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092C1" w14:textId="1D6225A5" w:rsidR="00D32D68" w:rsidRDefault="00D32D68">
      <w:r>
        <w:t>Okta service token is use as follows</w:t>
      </w:r>
    </w:p>
    <w:p w14:paraId="2A0C8BFB" w14:textId="4F459652" w:rsidR="00D32D68" w:rsidRPr="00D32D68" w:rsidRDefault="00D32D68">
      <w:pPr>
        <w:rPr>
          <w:i/>
          <w:iCs/>
        </w:rPr>
      </w:pPr>
      <w:r w:rsidRPr="00D32D68">
        <w:rPr>
          <w:i/>
          <w:iCs/>
          <w:highlight w:val="yellow"/>
        </w:rPr>
        <w:t xml:space="preserve">Authorization </w:t>
      </w:r>
      <w:r w:rsidRPr="00D32D68">
        <w:rPr>
          <w:b/>
          <w:bCs/>
          <w:i/>
          <w:iCs/>
          <w:color w:val="FF0000"/>
          <w:highlight w:val="yellow"/>
        </w:rPr>
        <w:t>SSWS</w:t>
      </w:r>
      <w:r w:rsidRPr="00D32D68">
        <w:rPr>
          <w:i/>
          <w:iCs/>
          <w:highlight w:val="yellow"/>
        </w:rPr>
        <w:t xml:space="preserve"> &lt;token&gt;</w:t>
      </w:r>
    </w:p>
    <w:p w14:paraId="23873B78" w14:textId="22503290" w:rsidR="002F50D8" w:rsidRDefault="00D32D68">
      <w:r w:rsidRPr="00D32D68">
        <w:drawing>
          <wp:inline distT="0" distB="0" distL="0" distR="0" wp14:anchorId="16F2E010" wp14:editId="31F40E49">
            <wp:extent cx="2629267" cy="5039428"/>
            <wp:effectExtent l="19050" t="19050" r="19050" b="27940"/>
            <wp:docPr id="129949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93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39428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EEDAD" w14:textId="28AE8F55" w:rsidR="00D32D68" w:rsidRDefault="00D32D68">
      <w:r w:rsidRPr="00D32D68">
        <w:lastRenderedPageBreak/>
        <w:drawing>
          <wp:inline distT="0" distB="0" distL="0" distR="0" wp14:anchorId="4BBD726A" wp14:editId="0B9A25C5">
            <wp:extent cx="5731510" cy="3603625"/>
            <wp:effectExtent l="19050" t="19050" r="21590" b="15875"/>
            <wp:docPr id="135586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63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3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68"/>
    <w:rsid w:val="002F50D8"/>
    <w:rsid w:val="00D32D68"/>
    <w:rsid w:val="00F17535"/>
    <w:rsid w:val="00F7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595D"/>
  <w15:chartTrackingRefBased/>
  <w15:docId w15:val="{93A6FA31-53C3-4176-B903-92DBA888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Premchandra Leishangthem</dc:creator>
  <cp:keywords/>
  <dc:description/>
  <cp:lastModifiedBy>Premchandra Leishangthem</cp:lastModifiedBy>
  <cp:revision>1</cp:revision>
  <dcterms:created xsi:type="dcterms:W3CDTF">2024-07-30T04:07:00Z</dcterms:created>
  <dcterms:modified xsi:type="dcterms:W3CDTF">2024-07-30T04:13:00Z</dcterms:modified>
</cp:coreProperties>
</file>