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B8061" w14:textId="77777777" w:rsidR="00CE6382" w:rsidRPr="00CE6382" w:rsidRDefault="00CE6382" w:rsidP="00CE6382">
      <w:pPr>
        <w:rPr>
          <w:b/>
          <w:bCs/>
        </w:rPr>
      </w:pPr>
      <w:r w:rsidRPr="00CE6382">
        <w:rPr>
          <w:b/>
          <w:bCs/>
        </w:rPr>
        <w:t>Employee Attrition Prediction Project Summary</w:t>
      </w:r>
    </w:p>
    <w:p w14:paraId="0268F0DE" w14:textId="77777777" w:rsidR="00CE6382" w:rsidRPr="00CE6382" w:rsidRDefault="00CE6382" w:rsidP="00CE6382">
      <w:pPr>
        <w:rPr>
          <w:b/>
          <w:bCs/>
        </w:rPr>
      </w:pPr>
      <w:r w:rsidRPr="00CE6382">
        <w:rPr>
          <w:b/>
          <w:bCs/>
        </w:rPr>
        <w:t>Objective</w:t>
      </w:r>
    </w:p>
    <w:p w14:paraId="0EED3025" w14:textId="77777777" w:rsidR="00CE6382" w:rsidRPr="00CE6382" w:rsidRDefault="00CE6382" w:rsidP="00CE6382">
      <w:r w:rsidRPr="00CE6382">
        <w:t xml:space="preserve">The objective of this project was to </w:t>
      </w:r>
      <w:proofErr w:type="spellStart"/>
      <w:r w:rsidRPr="00CE6382">
        <w:t>analyze</w:t>
      </w:r>
      <w:proofErr w:type="spellEnd"/>
      <w:r w:rsidRPr="00CE6382">
        <w:t xml:space="preserve"> employee data and build a machine learning model capable of predicting employee attrition. Early prediction of attrition helps organizations identify employees who may leave and develop strategies to improve employee retention.</w:t>
      </w:r>
    </w:p>
    <w:p w14:paraId="3C5CB776" w14:textId="77777777" w:rsidR="00CE6382" w:rsidRPr="00CE6382" w:rsidRDefault="00CE6382" w:rsidP="00CE6382">
      <w:pPr>
        <w:rPr>
          <w:b/>
          <w:bCs/>
        </w:rPr>
      </w:pPr>
      <w:r w:rsidRPr="00CE6382">
        <w:rPr>
          <w:b/>
          <w:bCs/>
        </w:rPr>
        <w:t>Dataset</w:t>
      </w:r>
    </w:p>
    <w:p w14:paraId="4BF7074D" w14:textId="77777777" w:rsidR="00CE6382" w:rsidRPr="00CE6382" w:rsidRDefault="00CE6382" w:rsidP="00CE6382">
      <w:r w:rsidRPr="00CE6382">
        <w:t>The project uses the IBM HR Analytics Employee Attrition dataset, which contains information about employees such as age, department, education, monthly income, job role, overtime, work-life balance, years at the company, and attrition status.</w:t>
      </w:r>
    </w:p>
    <w:p w14:paraId="5EE00237" w14:textId="77777777" w:rsidR="00CE6382" w:rsidRPr="00CE6382" w:rsidRDefault="00CE6382" w:rsidP="00CE6382">
      <w:pPr>
        <w:rPr>
          <w:b/>
          <w:bCs/>
        </w:rPr>
      </w:pPr>
      <w:r w:rsidRPr="00CE6382">
        <w:rPr>
          <w:b/>
          <w:bCs/>
        </w:rPr>
        <w:t>Data Preprocessing</w:t>
      </w:r>
    </w:p>
    <w:p w14:paraId="52C1F1BD" w14:textId="77777777" w:rsidR="00CE6382" w:rsidRPr="00CE6382" w:rsidRDefault="00CE6382" w:rsidP="00CE6382">
      <w:r w:rsidRPr="00CE6382">
        <w:t>Several preprocessing steps were performed before training the model:</w:t>
      </w:r>
    </w:p>
    <w:p w14:paraId="7563BFDD" w14:textId="77777777" w:rsidR="00CE6382" w:rsidRPr="00CE6382" w:rsidRDefault="00CE6382" w:rsidP="00CE6382">
      <w:pPr>
        <w:numPr>
          <w:ilvl w:val="0"/>
          <w:numId w:val="1"/>
        </w:numPr>
      </w:pPr>
      <w:r w:rsidRPr="00CE6382">
        <w:t xml:space="preserve">Checked for missing values </w:t>
      </w:r>
    </w:p>
    <w:p w14:paraId="0EC48A2F" w14:textId="77777777" w:rsidR="00CE6382" w:rsidRPr="00CE6382" w:rsidRDefault="00CE6382" w:rsidP="00CE6382">
      <w:pPr>
        <w:numPr>
          <w:ilvl w:val="0"/>
          <w:numId w:val="1"/>
        </w:numPr>
      </w:pPr>
      <w:r w:rsidRPr="00CE6382">
        <w:t xml:space="preserve">Removed duplicate records </w:t>
      </w:r>
    </w:p>
    <w:p w14:paraId="24F5DB28" w14:textId="77777777" w:rsidR="00CE6382" w:rsidRPr="00CE6382" w:rsidRDefault="00CE6382" w:rsidP="00CE6382">
      <w:pPr>
        <w:numPr>
          <w:ilvl w:val="0"/>
          <w:numId w:val="1"/>
        </w:numPr>
      </w:pPr>
      <w:r w:rsidRPr="00CE6382">
        <w:t xml:space="preserve">Dropped unnecessary columns such as </w:t>
      </w:r>
      <w:proofErr w:type="spellStart"/>
      <w:r w:rsidRPr="00CE6382">
        <w:t>EmployeeNumber</w:t>
      </w:r>
      <w:proofErr w:type="spellEnd"/>
      <w:r w:rsidRPr="00CE6382">
        <w:t xml:space="preserve">, Over18, and </w:t>
      </w:r>
      <w:proofErr w:type="spellStart"/>
      <w:r w:rsidRPr="00CE6382">
        <w:t>StandardHours</w:t>
      </w:r>
      <w:proofErr w:type="spellEnd"/>
      <w:r w:rsidRPr="00CE6382">
        <w:t xml:space="preserve"> </w:t>
      </w:r>
    </w:p>
    <w:p w14:paraId="06E55C36" w14:textId="77777777" w:rsidR="00CE6382" w:rsidRPr="00CE6382" w:rsidRDefault="00CE6382" w:rsidP="00CE6382">
      <w:pPr>
        <w:numPr>
          <w:ilvl w:val="0"/>
          <w:numId w:val="1"/>
        </w:numPr>
      </w:pPr>
      <w:r w:rsidRPr="00CE6382">
        <w:t xml:space="preserve">Converted the Attrition column into numerical values </w:t>
      </w:r>
    </w:p>
    <w:p w14:paraId="280F2C74" w14:textId="77777777" w:rsidR="00CE6382" w:rsidRPr="00CE6382" w:rsidRDefault="00CE6382" w:rsidP="00CE6382">
      <w:pPr>
        <w:numPr>
          <w:ilvl w:val="0"/>
          <w:numId w:val="1"/>
        </w:numPr>
      </w:pPr>
      <w:r w:rsidRPr="00CE6382">
        <w:t xml:space="preserve">Applied One-Hot Encoding to categorical variables </w:t>
      </w:r>
    </w:p>
    <w:p w14:paraId="692937C1" w14:textId="77777777" w:rsidR="00CE6382" w:rsidRPr="00CE6382" w:rsidRDefault="00CE6382" w:rsidP="00CE6382">
      <w:pPr>
        <w:numPr>
          <w:ilvl w:val="0"/>
          <w:numId w:val="1"/>
        </w:numPr>
      </w:pPr>
      <w:r w:rsidRPr="00CE6382">
        <w:t xml:space="preserve">Standardized numerical features using </w:t>
      </w:r>
      <w:proofErr w:type="spellStart"/>
      <w:r w:rsidRPr="00CE6382">
        <w:t>StandardScaler</w:t>
      </w:r>
      <w:proofErr w:type="spellEnd"/>
      <w:r w:rsidRPr="00CE6382">
        <w:t xml:space="preserve"> </w:t>
      </w:r>
    </w:p>
    <w:p w14:paraId="6D4CCA3E" w14:textId="77777777" w:rsidR="00CE6382" w:rsidRPr="00CE6382" w:rsidRDefault="00CE6382" w:rsidP="00CE6382">
      <w:pPr>
        <w:rPr>
          <w:b/>
          <w:bCs/>
        </w:rPr>
      </w:pPr>
      <w:r w:rsidRPr="00CE6382">
        <w:rPr>
          <w:b/>
          <w:bCs/>
        </w:rPr>
        <w:t>Exploratory Data Analysis</w:t>
      </w:r>
    </w:p>
    <w:p w14:paraId="35F79247" w14:textId="77777777" w:rsidR="00CE6382" w:rsidRPr="00CE6382" w:rsidRDefault="00CE6382" w:rsidP="00CE6382">
      <w:r w:rsidRPr="00CE6382">
        <w:t>Different visualizations were created to better understand the dataset:</w:t>
      </w:r>
    </w:p>
    <w:p w14:paraId="75B37B0B" w14:textId="77777777" w:rsidR="00CE6382" w:rsidRPr="00CE6382" w:rsidRDefault="00CE6382" w:rsidP="00CE6382">
      <w:pPr>
        <w:numPr>
          <w:ilvl w:val="0"/>
          <w:numId w:val="2"/>
        </w:numPr>
      </w:pPr>
      <w:r w:rsidRPr="00CE6382">
        <w:t xml:space="preserve">Employee Attrition Distribution </w:t>
      </w:r>
    </w:p>
    <w:p w14:paraId="01843941" w14:textId="77777777" w:rsidR="00CE6382" w:rsidRPr="00CE6382" w:rsidRDefault="00CE6382" w:rsidP="00CE6382">
      <w:pPr>
        <w:numPr>
          <w:ilvl w:val="0"/>
          <w:numId w:val="2"/>
        </w:numPr>
      </w:pPr>
      <w:r w:rsidRPr="00CE6382">
        <w:t xml:space="preserve">Department-wise Attrition </w:t>
      </w:r>
    </w:p>
    <w:p w14:paraId="48952796" w14:textId="77777777" w:rsidR="00CE6382" w:rsidRPr="00CE6382" w:rsidRDefault="00CE6382" w:rsidP="00CE6382">
      <w:pPr>
        <w:numPr>
          <w:ilvl w:val="0"/>
          <w:numId w:val="2"/>
        </w:numPr>
      </w:pPr>
      <w:r w:rsidRPr="00CE6382">
        <w:t xml:space="preserve">Job Role vs Attrition </w:t>
      </w:r>
    </w:p>
    <w:p w14:paraId="1D1C8F72" w14:textId="77777777" w:rsidR="00CE6382" w:rsidRPr="00CE6382" w:rsidRDefault="00CE6382" w:rsidP="00CE6382">
      <w:pPr>
        <w:numPr>
          <w:ilvl w:val="0"/>
          <w:numId w:val="2"/>
        </w:numPr>
      </w:pPr>
      <w:r w:rsidRPr="00CE6382">
        <w:t xml:space="preserve">Monthly Income Distribution </w:t>
      </w:r>
    </w:p>
    <w:p w14:paraId="6BB7C135" w14:textId="77777777" w:rsidR="00CE6382" w:rsidRPr="00CE6382" w:rsidRDefault="00CE6382" w:rsidP="00CE6382">
      <w:pPr>
        <w:numPr>
          <w:ilvl w:val="0"/>
          <w:numId w:val="2"/>
        </w:numPr>
      </w:pPr>
      <w:r w:rsidRPr="00CE6382">
        <w:t xml:space="preserve">Correlation Heatmap </w:t>
      </w:r>
    </w:p>
    <w:p w14:paraId="037C0252" w14:textId="77777777" w:rsidR="00CE6382" w:rsidRPr="00CE6382" w:rsidRDefault="00CE6382" w:rsidP="00CE6382">
      <w:pPr>
        <w:numPr>
          <w:ilvl w:val="0"/>
          <w:numId w:val="2"/>
        </w:numPr>
      </w:pPr>
      <w:r w:rsidRPr="00CE6382">
        <w:t xml:space="preserve">Confusion Matrix </w:t>
      </w:r>
    </w:p>
    <w:p w14:paraId="4771C534" w14:textId="77777777" w:rsidR="00CE6382" w:rsidRPr="00CE6382" w:rsidRDefault="00CE6382" w:rsidP="00CE6382">
      <w:r w:rsidRPr="00CE6382">
        <w:t>These visualizations helped identify important trends related to employee attrition.</w:t>
      </w:r>
    </w:p>
    <w:p w14:paraId="72A72551" w14:textId="77777777" w:rsidR="00CE6382" w:rsidRPr="00CE6382" w:rsidRDefault="00CE6382" w:rsidP="00CE6382">
      <w:pPr>
        <w:rPr>
          <w:b/>
          <w:bCs/>
        </w:rPr>
      </w:pPr>
      <w:r w:rsidRPr="00CE6382">
        <w:rPr>
          <w:b/>
          <w:bCs/>
        </w:rPr>
        <w:t>Machine Learning Model</w:t>
      </w:r>
    </w:p>
    <w:p w14:paraId="114F94EE" w14:textId="77777777" w:rsidR="00CE6382" w:rsidRPr="00CE6382" w:rsidRDefault="00CE6382" w:rsidP="00CE6382">
      <w:r w:rsidRPr="00CE6382">
        <w:lastRenderedPageBreak/>
        <w:t>A Random Forest Classifier was trained using an 80:20 train-test split. The model learned relationships between employee characteristics and attrition status.</w:t>
      </w:r>
    </w:p>
    <w:p w14:paraId="351135B8" w14:textId="77777777" w:rsidR="00CE6382" w:rsidRPr="00CE6382" w:rsidRDefault="00CE6382" w:rsidP="00CE6382">
      <w:pPr>
        <w:rPr>
          <w:b/>
          <w:bCs/>
        </w:rPr>
      </w:pPr>
      <w:r w:rsidRPr="00CE6382">
        <w:rPr>
          <w:b/>
          <w:bCs/>
        </w:rPr>
        <w:t>Model Evaluation</w:t>
      </w:r>
    </w:p>
    <w:p w14:paraId="7046A3B7" w14:textId="77777777" w:rsidR="00CE6382" w:rsidRPr="00CE6382" w:rsidRDefault="00CE6382" w:rsidP="00CE6382">
      <w:r w:rsidRPr="00CE6382">
        <w:t>The model was evaluated using:</w:t>
      </w:r>
    </w:p>
    <w:p w14:paraId="61039572" w14:textId="77777777" w:rsidR="00CE6382" w:rsidRPr="00CE6382" w:rsidRDefault="00CE6382" w:rsidP="00CE6382">
      <w:pPr>
        <w:numPr>
          <w:ilvl w:val="0"/>
          <w:numId w:val="3"/>
        </w:numPr>
      </w:pPr>
      <w:r w:rsidRPr="00CE6382">
        <w:t xml:space="preserve">Accuracy Score </w:t>
      </w:r>
    </w:p>
    <w:p w14:paraId="61891AE4" w14:textId="77777777" w:rsidR="00CE6382" w:rsidRPr="00CE6382" w:rsidRDefault="00CE6382" w:rsidP="00CE6382">
      <w:pPr>
        <w:numPr>
          <w:ilvl w:val="0"/>
          <w:numId w:val="3"/>
        </w:numPr>
      </w:pPr>
      <w:r w:rsidRPr="00CE6382">
        <w:t xml:space="preserve">Classification Report </w:t>
      </w:r>
    </w:p>
    <w:p w14:paraId="63D98CEB" w14:textId="77777777" w:rsidR="00CE6382" w:rsidRPr="00CE6382" w:rsidRDefault="00CE6382" w:rsidP="00CE6382">
      <w:pPr>
        <w:numPr>
          <w:ilvl w:val="0"/>
          <w:numId w:val="3"/>
        </w:numPr>
      </w:pPr>
      <w:r w:rsidRPr="00CE6382">
        <w:t xml:space="preserve">Confusion Matrix </w:t>
      </w:r>
    </w:p>
    <w:p w14:paraId="2C000962" w14:textId="77777777" w:rsidR="00CE6382" w:rsidRPr="00CE6382" w:rsidRDefault="00CE6382" w:rsidP="00CE6382">
      <w:r w:rsidRPr="00CE6382">
        <w:t>The model achieved good predictive performance and demonstrated that machine learning can effectively classify employee attrition.</w:t>
      </w:r>
    </w:p>
    <w:p w14:paraId="1874D1AA" w14:textId="77777777" w:rsidR="00CE6382" w:rsidRPr="00CE6382" w:rsidRDefault="00CE6382" w:rsidP="00CE6382">
      <w:pPr>
        <w:rPr>
          <w:b/>
          <w:bCs/>
        </w:rPr>
      </w:pPr>
      <w:r w:rsidRPr="00CE6382">
        <w:rPr>
          <w:b/>
          <w:bCs/>
        </w:rPr>
        <w:t>Conclusion</w:t>
      </w:r>
    </w:p>
    <w:p w14:paraId="549C3129" w14:textId="77777777" w:rsidR="00CE6382" w:rsidRPr="00CE6382" w:rsidRDefault="00CE6382" w:rsidP="00CE6382">
      <w:r w:rsidRPr="00CE6382">
        <w:t>This project successfully demonstrates the complete machine learning workflow, including data exploration, preprocessing, visualization, model training, evaluation, and model saving. The developed solution can assist organizations in understanding employee attrition patterns and support data-driven human resource decisions.</w:t>
      </w:r>
    </w:p>
    <w:p w14:paraId="111E3CC2" w14:textId="77777777" w:rsidR="00257890" w:rsidRDefault="00257890"/>
    <w:sectPr w:rsidR="002578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8454F"/>
    <w:multiLevelType w:val="multilevel"/>
    <w:tmpl w:val="6948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20054"/>
    <w:multiLevelType w:val="multilevel"/>
    <w:tmpl w:val="8EB6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1A792C"/>
    <w:multiLevelType w:val="multilevel"/>
    <w:tmpl w:val="B48E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189252">
    <w:abstractNumId w:val="1"/>
  </w:num>
  <w:num w:numId="2" w16cid:durableId="1816021216">
    <w:abstractNumId w:val="2"/>
  </w:num>
  <w:num w:numId="3" w16cid:durableId="273564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382"/>
    <w:rsid w:val="00257890"/>
    <w:rsid w:val="00AA491E"/>
    <w:rsid w:val="00C219D8"/>
    <w:rsid w:val="00CE63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0D291"/>
  <w15:chartTrackingRefBased/>
  <w15:docId w15:val="{A39AA82B-A045-4196-A647-7D2734D78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3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3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3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3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3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3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3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3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3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3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3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3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3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3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3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3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3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382"/>
    <w:rPr>
      <w:rFonts w:eastAsiaTheme="majorEastAsia" w:cstheme="majorBidi"/>
      <w:color w:val="272727" w:themeColor="text1" w:themeTint="D8"/>
    </w:rPr>
  </w:style>
  <w:style w:type="paragraph" w:styleId="Title">
    <w:name w:val="Title"/>
    <w:basedOn w:val="Normal"/>
    <w:next w:val="Normal"/>
    <w:link w:val="TitleChar"/>
    <w:uiPriority w:val="10"/>
    <w:qFormat/>
    <w:rsid w:val="00CE63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3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3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3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382"/>
    <w:pPr>
      <w:spacing w:before="160"/>
      <w:jc w:val="center"/>
    </w:pPr>
    <w:rPr>
      <w:i/>
      <w:iCs/>
      <w:color w:val="404040" w:themeColor="text1" w:themeTint="BF"/>
    </w:rPr>
  </w:style>
  <w:style w:type="character" w:customStyle="1" w:styleId="QuoteChar">
    <w:name w:val="Quote Char"/>
    <w:basedOn w:val="DefaultParagraphFont"/>
    <w:link w:val="Quote"/>
    <w:uiPriority w:val="29"/>
    <w:rsid w:val="00CE6382"/>
    <w:rPr>
      <w:i/>
      <w:iCs/>
      <w:color w:val="404040" w:themeColor="text1" w:themeTint="BF"/>
    </w:rPr>
  </w:style>
  <w:style w:type="paragraph" w:styleId="ListParagraph">
    <w:name w:val="List Paragraph"/>
    <w:basedOn w:val="Normal"/>
    <w:uiPriority w:val="34"/>
    <w:qFormat/>
    <w:rsid w:val="00CE6382"/>
    <w:pPr>
      <w:ind w:left="720"/>
      <w:contextualSpacing/>
    </w:pPr>
  </w:style>
  <w:style w:type="character" w:styleId="IntenseEmphasis">
    <w:name w:val="Intense Emphasis"/>
    <w:basedOn w:val="DefaultParagraphFont"/>
    <w:uiPriority w:val="21"/>
    <w:qFormat/>
    <w:rsid w:val="00CE6382"/>
    <w:rPr>
      <w:i/>
      <w:iCs/>
      <w:color w:val="0F4761" w:themeColor="accent1" w:themeShade="BF"/>
    </w:rPr>
  </w:style>
  <w:style w:type="paragraph" w:styleId="IntenseQuote">
    <w:name w:val="Intense Quote"/>
    <w:basedOn w:val="Normal"/>
    <w:next w:val="Normal"/>
    <w:link w:val="IntenseQuoteChar"/>
    <w:uiPriority w:val="30"/>
    <w:qFormat/>
    <w:rsid w:val="00CE63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382"/>
    <w:rPr>
      <w:i/>
      <w:iCs/>
      <w:color w:val="0F4761" w:themeColor="accent1" w:themeShade="BF"/>
    </w:rPr>
  </w:style>
  <w:style w:type="character" w:styleId="IntenseReference">
    <w:name w:val="Intense Reference"/>
    <w:basedOn w:val="DefaultParagraphFont"/>
    <w:uiPriority w:val="32"/>
    <w:qFormat/>
    <w:rsid w:val="00CE63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306</Words>
  <Characters>1747</Characters>
  <Application>Microsoft Office Word</Application>
  <DocSecurity>0</DocSecurity>
  <Lines>14</Lines>
  <Paragraphs>4</Paragraphs>
  <ScaleCrop>false</ScaleCrop>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Kumar</dc:creator>
  <cp:keywords/>
  <dc:description/>
  <cp:lastModifiedBy>Prem Kumar</cp:lastModifiedBy>
  <cp:revision>1</cp:revision>
  <dcterms:created xsi:type="dcterms:W3CDTF">2026-06-30T09:58:00Z</dcterms:created>
  <dcterms:modified xsi:type="dcterms:W3CDTF">2026-06-30T09:58:00Z</dcterms:modified>
</cp:coreProperties>
</file>