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﻿സംഗീതം ഒരുക്കിയിട്ടുള്ള പ്രശാന്ത്  പിള്ള തന്റെ ശ്രദ്ധ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കേന്ദ്രീകരിച്ചിട്ടുള്ളത്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ഊളികളിലും നിന്നും ബഹളങ്ങളിൽ നിന്നും വരുന്ന പശ്ചാസ്ഥല സംഗീതങ്ങളിലേക്കാണ്. അക്വാപ്പില്ലേ ആണ് പല ഭാഗത്തും  മായി ഉപയോഗിച്ചിട്ടുള്ളത്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പ്രശാന്ത് പിള്ളയും കൈയ്യടികൾ അർഹിക്കുന്നുണ്ട് . നിസ്സംശയം പറയാം ജെല്ലിക്കെട്ട് നല്ലൊരു ആര്ട്ട് പീസ് ആണ്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പക്ഷേ,  ഈ സിനിമക്ക്  ജനറൽ  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ഡിയ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ൻസിൽ  നിന്നുമുള്ള  സ്വീകാര്യത  എന്തായിരിക്കും എന്നുള്ളത് വരും ദിവസങ്ങളിൽ കണ്ടറിയണം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കാരണം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ജെല്ലിക്കെട്ട് എന്ന സിനിമ 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ല്ലാ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സ്ഥലങ്ങളിലും,  എല്ലാ പൊയന്റുകളിലും, എൻഗേജിങ് ആണ് പക്ഷെ, ഈ സിനിമ എന്റർടൈനിംഗ് ആണ് എന്ന്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നമുക്ക്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പറയുവാനായി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സാധിക്കുകയില്ല , കാരണം ഈ സിനിമ കാണുന്ന തൊണ്ണൂറു ശതമാനം ആളുകൾക്കും  ഈ സിനിമ എന്താണെന്ന് ഡീകോഡ് ചെയുവാൻ വേണ്ടി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കൺസിഡറബിൾ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ആയിട്ടുള്ള കുറച്ചു സമയം ചെലവാക്കേണ്ടി വരും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ക്ലൈമാക്സ് ഉൾപ്പെടെ റിവ്യൂ ഫാക്ടറിക്ക് മനസിലായിട്ടില്ല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അതുകൊണ്ടു തന്നെ ക്ലൈമാക്സ് നെ പാട്ടി ഒരു  അഭിപ്രായം പറയുന്ന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തുമില്ല. അങ്ങനെ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ഇരിക്കെ, ഈ സിനിമ എങ്ങനെ ഒരു വലിയ മുഖ്യ ധാ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രാ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എന്ന രീതിയിൽ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സ്വീകരിക്കപെടും   എന്നത് ഈ സിനിമയുടെ വരും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ല  ലോങ്ങ്  റണ്ണിനെ അപേക്ഷിച്ചു മാത്രമേ പറയുവാൻ സാധിക്കുകയുള്ളു.  ലിജോ ജോ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സ് പല്ലിശ്ശേരി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ഈ പ്രാവശ്യവും കാഴ്ചയുടെ ഒരു പൂരപ്പറമ്പ് തന്നെ ഒരുക്കുന്നുണ്ട്, ജെല്ലിക്കെട്ട് എന്ന സിനിമ കാണാൻ വരുന്നവരുടെ മുന്നിലേക്ക്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