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8E2" w:rsidRPr="00BD6530" w:rsidRDefault="00BD6530" w:rsidP="00BD6530">
      <w:pPr>
        <w:jc w:val="center"/>
        <w:rPr>
          <w:b/>
          <w:sz w:val="40"/>
          <w:szCs w:val="40"/>
          <w:u w:val="single"/>
        </w:rPr>
      </w:pPr>
      <w:r w:rsidRPr="00BD6530">
        <w:rPr>
          <w:b/>
          <w:sz w:val="40"/>
          <w:szCs w:val="40"/>
          <w:u w:val="single"/>
        </w:rPr>
        <w:t>LACERA</w:t>
      </w:r>
    </w:p>
    <w:p w:rsidR="00BD6530" w:rsidRDefault="00BD6530">
      <w:pPr>
        <w:rPr>
          <w:b/>
          <w:i/>
        </w:rPr>
      </w:pPr>
      <w:r>
        <w:t xml:space="preserve">I created the solution with </w:t>
      </w:r>
      <w:r w:rsidRPr="00BD6530">
        <w:rPr>
          <w:b/>
          <w:i/>
        </w:rPr>
        <w:t>Microsoft Visual Studio 2013</w:t>
      </w:r>
      <w:r>
        <w:t xml:space="preserve"> and</w:t>
      </w:r>
      <w:r w:rsidRPr="00BD6530">
        <w:rPr>
          <w:b/>
          <w:i/>
        </w:rPr>
        <w:t>.Net</w:t>
      </w:r>
      <w:r>
        <w:rPr>
          <w:b/>
          <w:i/>
        </w:rPr>
        <w:t xml:space="preserve"> </w:t>
      </w:r>
      <w:r w:rsidRPr="00BD6530">
        <w:rPr>
          <w:b/>
          <w:i/>
        </w:rPr>
        <w:t>framework 4.5</w:t>
      </w:r>
      <w:r>
        <w:rPr>
          <w:b/>
          <w:i/>
        </w:rPr>
        <w:t xml:space="preserve">. </w:t>
      </w:r>
    </w:p>
    <w:p w:rsidR="00271E7F" w:rsidRDefault="00271E7F" w:rsidP="00271E7F">
      <w:r>
        <w:t>I made the following assumption</w:t>
      </w:r>
      <w:r>
        <w:t xml:space="preserve"> when developing the solution</w:t>
      </w:r>
    </w:p>
    <w:p w:rsidR="00271E7F" w:rsidRDefault="00271E7F" w:rsidP="00271E7F">
      <w:pPr>
        <w:pStyle w:val="ListParagraph"/>
        <w:numPr>
          <w:ilvl w:val="0"/>
          <w:numId w:val="2"/>
        </w:numPr>
      </w:pPr>
      <w:r>
        <w:t xml:space="preserve">Since we have an </w:t>
      </w:r>
      <w:proofErr w:type="spellStart"/>
      <w:r>
        <w:t>InvalidAmount</w:t>
      </w:r>
      <w:proofErr w:type="spellEnd"/>
      <w:r>
        <w:t xml:space="preserve"> business rule, I applied the same for salary greater than 0. So when the salary is 0, the record is marked as INVALID</w:t>
      </w:r>
    </w:p>
    <w:p w:rsidR="00BD6530" w:rsidRDefault="00BD6530">
      <w:pPr>
        <w:rPr>
          <w:b/>
          <w:sz w:val="32"/>
          <w:szCs w:val="32"/>
          <w:u w:val="single"/>
        </w:rPr>
      </w:pPr>
      <w:proofErr w:type="spellStart"/>
      <w:r w:rsidRPr="00A4403E">
        <w:rPr>
          <w:b/>
          <w:sz w:val="32"/>
          <w:szCs w:val="32"/>
          <w:u w:val="single"/>
        </w:rPr>
        <w:t>Lacera.Enums</w:t>
      </w:r>
      <w:proofErr w:type="spellEnd"/>
    </w:p>
    <w:p w:rsidR="00A4403E" w:rsidRPr="00A4403E" w:rsidRDefault="00A4403E">
      <w:r>
        <w:t xml:space="preserve">I added two </w:t>
      </w:r>
      <w:proofErr w:type="spellStart"/>
      <w:r>
        <w:t>enums</w:t>
      </w:r>
      <w:proofErr w:type="spellEnd"/>
      <w:r>
        <w:t>, one for the validation rules and the other for record status</w:t>
      </w:r>
    </w:p>
    <w:p w:rsidR="00BD6530" w:rsidRDefault="00BD6530">
      <w:r>
        <w:rPr>
          <w:noProof/>
        </w:rPr>
        <w:drawing>
          <wp:inline distT="0" distB="0" distL="0" distR="0" wp14:anchorId="5E20D9E7" wp14:editId="1833A794">
            <wp:extent cx="395287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8A" w:rsidRDefault="00D9718A" w:rsidP="00D9718A">
      <w:pPr>
        <w:rPr>
          <w:b/>
          <w:sz w:val="32"/>
          <w:szCs w:val="32"/>
          <w:u w:val="single"/>
        </w:rPr>
      </w:pPr>
      <w:proofErr w:type="spellStart"/>
      <w:r w:rsidRPr="00A4403E">
        <w:rPr>
          <w:b/>
          <w:sz w:val="32"/>
          <w:szCs w:val="32"/>
          <w:u w:val="single"/>
        </w:rPr>
        <w:t>Lacera.</w:t>
      </w:r>
      <w:r>
        <w:rPr>
          <w:b/>
          <w:sz w:val="32"/>
          <w:szCs w:val="32"/>
          <w:u w:val="single"/>
        </w:rPr>
        <w:t>Helper</w:t>
      </w:r>
      <w:proofErr w:type="spellEnd"/>
    </w:p>
    <w:p w:rsidR="00A4403E" w:rsidRDefault="00A4403E" w:rsidP="00A4403E">
      <w:r>
        <w:t>I created two static</w:t>
      </w:r>
      <w:r w:rsidR="00D9718A">
        <w:t xml:space="preserve"> helper</w:t>
      </w:r>
      <w:r>
        <w:t xml:space="preserve"> classes called Extensions and Generic</w:t>
      </w:r>
      <w:r w:rsidR="00D9718A">
        <w:rPr>
          <w:noProof/>
        </w:rPr>
        <w:drawing>
          <wp:inline distT="0" distB="0" distL="0" distR="0" wp14:anchorId="1DD1B317" wp14:editId="1DEFF212">
            <wp:extent cx="4019550" cy="170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8A" w:rsidRDefault="00A4403E" w:rsidP="00A4403E">
      <w:r>
        <w:t xml:space="preserve">The Extension class has an extension to remove quotes from </w:t>
      </w:r>
      <w:r w:rsidR="001070D5">
        <w:t xml:space="preserve">a </w:t>
      </w:r>
      <w:r>
        <w:t xml:space="preserve"> given string and </w:t>
      </w:r>
      <w:r w:rsidR="00D9718A">
        <w:t>the</w:t>
      </w:r>
      <w:r>
        <w:t xml:space="preserve"> </w:t>
      </w:r>
      <w:r w:rsidR="00D9718A">
        <w:t xml:space="preserve">generic class has a </w:t>
      </w:r>
      <w:r>
        <w:t>convert to method which could be used to convert an input to any given</w:t>
      </w:r>
      <w:r w:rsidR="001070D5">
        <w:t xml:space="preserve"> data </w:t>
      </w:r>
      <w:r>
        <w:t xml:space="preserve"> type, if the input could not be casted to the </w:t>
      </w:r>
      <w:r w:rsidR="00D9718A">
        <w:t>requested</w:t>
      </w:r>
      <w:r>
        <w:t xml:space="preserve"> data type, then the default value of that data type would be returned. </w:t>
      </w:r>
    </w:p>
    <w:p w:rsidR="00A4403E" w:rsidRDefault="00A4403E" w:rsidP="00A4403E">
      <w:r>
        <w:t xml:space="preserve">For example, If </w:t>
      </w:r>
      <w:r w:rsidR="00D9718A">
        <w:t>user</w:t>
      </w:r>
      <w:r>
        <w:t xml:space="preserve"> request</w:t>
      </w:r>
      <w:r w:rsidR="00D9718A">
        <w:t>s</w:t>
      </w:r>
      <w:r>
        <w:t xml:space="preserve"> an input of</w:t>
      </w:r>
      <w:r w:rsidR="00D9718A">
        <w:t xml:space="preserve"> </w:t>
      </w:r>
      <w:r>
        <w:t>”90000” to be converted to date</w:t>
      </w:r>
      <w:r w:rsidR="00D9718A">
        <w:t xml:space="preserve"> </w:t>
      </w:r>
      <w:r>
        <w:t xml:space="preserve">time, it would return “1/1/0001” </w:t>
      </w:r>
      <w:r w:rsidR="00D9718A">
        <w:t>since the cast is not valid and the default value of date time is 1/1/0001</w:t>
      </w:r>
      <w:r>
        <w:t xml:space="preserve"> </w:t>
      </w:r>
    </w:p>
    <w:p w:rsidR="00D9718A" w:rsidRDefault="00D9718A" w:rsidP="00A4403E"/>
    <w:p w:rsidR="00D9718A" w:rsidRDefault="00D9718A" w:rsidP="00D9718A">
      <w:pPr>
        <w:rPr>
          <w:b/>
          <w:sz w:val="32"/>
          <w:szCs w:val="32"/>
          <w:u w:val="single"/>
        </w:rPr>
      </w:pPr>
      <w:proofErr w:type="spellStart"/>
      <w:r w:rsidRPr="00A4403E">
        <w:rPr>
          <w:b/>
          <w:sz w:val="32"/>
          <w:szCs w:val="32"/>
          <w:u w:val="single"/>
        </w:rPr>
        <w:lastRenderedPageBreak/>
        <w:t>Lacera.</w:t>
      </w:r>
      <w:r>
        <w:rPr>
          <w:b/>
          <w:sz w:val="32"/>
          <w:szCs w:val="32"/>
          <w:u w:val="single"/>
        </w:rPr>
        <w:t>Objects</w:t>
      </w:r>
      <w:proofErr w:type="spellEnd"/>
    </w:p>
    <w:p w:rsidR="00D9718A" w:rsidRDefault="004E1DF6" w:rsidP="00D9718A">
      <w:pPr>
        <w:rPr>
          <w:b/>
          <w:sz w:val="32"/>
          <w:szCs w:val="32"/>
          <w:u w:val="single"/>
        </w:rPr>
      </w:pPr>
      <w:r>
        <w:t xml:space="preserve">The Object project contains all the required Models/Entities. I created a separate project, so that we could reuse the classes in different projects. </w:t>
      </w:r>
      <w:r w:rsidR="001070D5">
        <w:t xml:space="preserve">I created two </w:t>
      </w:r>
      <w:r>
        <w:t>entities</w:t>
      </w:r>
      <w:r w:rsidR="00C43094">
        <w:t xml:space="preserve">, one </w:t>
      </w:r>
      <w:r w:rsidR="001070D5">
        <w:t>for Business Rules and</w:t>
      </w:r>
      <w:r w:rsidR="00C43094">
        <w:t xml:space="preserve"> another for </w:t>
      </w:r>
      <w:r w:rsidR="001070D5">
        <w:t>Employee</w:t>
      </w:r>
      <w:r w:rsidR="00C43094">
        <w:t xml:space="preserve">. </w:t>
      </w:r>
    </w:p>
    <w:p w:rsidR="001070D5" w:rsidRDefault="001070D5" w:rsidP="00D9718A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91D25C2" wp14:editId="696B7E0E">
            <wp:extent cx="5943600" cy="2832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3E" w:rsidRDefault="008214FD" w:rsidP="00A4403E">
      <w:r>
        <w:t>In order to reuse the class in any project, the Apply method takes in a generic type parameter so that it’s not tightly coupled to a single object/entity</w:t>
      </w:r>
      <w:r w:rsidR="00907BBC">
        <w:t xml:space="preserve">. </w:t>
      </w:r>
    </w:p>
    <w:p w:rsidR="004E1DF6" w:rsidRDefault="004E1DF6" w:rsidP="00A4403E"/>
    <w:p w:rsidR="00065876" w:rsidRDefault="00065876" w:rsidP="00065876">
      <w:pPr>
        <w:rPr>
          <w:b/>
          <w:sz w:val="32"/>
          <w:szCs w:val="32"/>
          <w:u w:val="single"/>
        </w:rPr>
      </w:pPr>
      <w:proofErr w:type="spellStart"/>
      <w:r w:rsidRPr="00A4403E">
        <w:rPr>
          <w:b/>
          <w:sz w:val="32"/>
          <w:szCs w:val="32"/>
          <w:u w:val="single"/>
        </w:rPr>
        <w:t>Lacera.</w:t>
      </w:r>
      <w:r>
        <w:rPr>
          <w:b/>
          <w:sz w:val="32"/>
          <w:szCs w:val="32"/>
          <w:u w:val="single"/>
        </w:rPr>
        <w:t>Parser</w:t>
      </w:r>
      <w:proofErr w:type="spellEnd"/>
    </w:p>
    <w:p w:rsidR="00494632" w:rsidRDefault="00907BBC" w:rsidP="00A4403E">
      <w:r>
        <w:t xml:space="preserve">The Parser class is very </w:t>
      </w:r>
      <w:r w:rsidR="00494632">
        <w:t>generic and has been written with performance in mind</w:t>
      </w:r>
    </w:p>
    <w:p w:rsidR="00494632" w:rsidRDefault="00494632" w:rsidP="00494632">
      <w:pPr>
        <w:pStyle w:val="ListParagraph"/>
        <w:numPr>
          <w:ilvl w:val="0"/>
          <w:numId w:val="1"/>
        </w:numPr>
      </w:pPr>
      <w:r>
        <w:t>I</w:t>
      </w:r>
      <w:r w:rsidR="00907BBC">
        <w:t xml:space="preserve">t can be </w:t>
      </w:r>
      <w:r>
        <w:t>used to parse CSV to any DTO/Entity class with very minimal effort.</w:t>
      </w:r>
    </w:p>
    <w:p w:rsidR="004E1DF6" w:rsidRDefault="00494632" w:rsidP="00A4403E">
      <w:pPr>
        <w:pStyle w:val="ListParagraph"/>
        <w:numPr>
          <w:ilvl w:val="0"/>
          <w:numId w:val="1"/>
        </w:numPr>
      </w:pPr>
      <w:r>
        <w:t xml:space="preserve">A Stream reader is used instead of </w:t>
      </w:r>
      <w:proofErr w:type="spellStart"/>
      <w:r>
        <w:t>File.ReadAllLines</w:t>
      </w:r>
      <w:proofErr w:type="spellEnd"/>
      <w:r>
        <w:t xml:space="preserve"> so that when a large file needs to be processed we would not run into any memory issues.</w:t>
      </w:r>
    </w:p>
    <w:p w:rsidR="004E1DF6" w:rsidRDefault="004E1DF6" w:rsidP="00A4403E">
      <w:r>
        <w:rPr>
          <w:noProof/>
        </w:rPr>
        <w:drawing>
          <wp:inline distT="0" distB="0" distL="0" distR="0" wp14:anchorId="3E32DCA3" wp14:editId="4047329B">
            <wp:extent cx="3762375" cy="1762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F6" w:rsidRDefault="004E1DF6" w:rsidP="004E1DF6">
      <w:pPr>
        <w:rPr>
          <w:b/>
          <w:sz w:val="32"/>
          <w:szCs w:val="32"/>
          <w:u w:val="single"/>
        </w:rPr>
      </w:pPr>
      <w:proofErr w:type="spellStart"/>
      <w:r w:rsidRPr="00A4403E">
        <w:rPr>
          <w:b/>
          <w:sz w:val="32"/>
          <w:szCs w:val="32"/>
          <w:u w:val="single"/>
        </w:rPr>
        <w:lastRenderedPageBreak/>
        <w:t>Lacera.</w:t>
      </w:r>
      <w:r>
        <w:rPr>
          <w:b/>
          <w:sz w:val="32"/>
          <w:szCs w:val="32"/>
          <w:u w:val="single"/>
        </w:rPr>
        <w:t>Parser</w:t>
      </w:r>
      <w:r>
        <w:rPr>
          <w:b/>
          <w:sz w:val="32"/>
          <w:szCs w:val="32"/>
          <w:u w:val="single"/>
        </w:rPr>
        <w:t>.Test</w:t>
      </w:r>
      <w:proofErr w:type="spellEnd"/>
    </w:p>
    <w:p w:rsidR="004E1DF6" w:rsidRDefault="004E1DF6" w:rsidP="004E1DF6">
      <w:r>
        <w:t xml:space="preserve">This project contains all the unit tests for the </w:t>
      </w:r>
      <w:proofErr w:type="spellStart"/>
      <w:r>
        <w:t>csvparser</w:t>
      </w:r>
      <w:proofErr w:type="spellEnd"/>
      <w:r>
        <w:t xml:space="preserve"> class.</w:t>
      </w:r>
    </w:p>
    <w:p w:rsidR="004E1DF6" w:rsidRDefault="004E1DF6" w:rsidP="004E1DF6">
      <w:r>
        <w:rPr>
          <w:noProof/>
        </w:rPr>
        <w:drawing>
          <wp:inline distT="0" distB="0" distL="0" distR="0" wp14:anchorId="1568E3F9" wp14:editId="05BEC8FD">
            <wp:extent cx="5267325" cy="2790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A6" w:rsidRDefault="007479A6" w:rsidP="007479A6">
      <w:pPr>
        <w:rPr>
          <w:b/>
          <w:sz w:val="32"/>
          <w:szCs w:val="32"/>
          <w:u w:val="single"/>
        </w:rPr>
      </w:pPr>
      <w:proofErr w:type="spellStart"/>
      <w:r w:rsidRPr="00A4403E">
        <w:rPr>
          <w:b/>
          <w:sz w:val="32"/>
          <w:szCs w:val="32"/>
          <w:u w:val="single"/>
        </w:rPr>
        <w:t>Lacera.</w:t>
      </w:r>
      <w:r>
        <w:rPr>
          <w:b/>
          <w:sz w:val="32"/>
          <w:szCs w:val="32"/>
          <w:u w:val="single"/>
        </w:rPr>
        <w:t>ConsoleApp</w:t>
      </w:r>
      <w:proofErr w:type="spellEnd"/>
    </w:p>
    <w:p w:rsidR="007479A6" w:rsidRDefault="007479A6" w:rsidP="007479A6">
      <w:r>
        <w:t xml:space="preserve">This </w:t>
      </w:r>
      <w:r>
        <w:t xml:space="preserve">is the console app project which takes in the file path as an argument. It parses the </w:t>
      </w:r>
      <w:r w:rsidR="009611AF">
        <w:t>file and</w:t>
      </w:r>
      <w:r>
        <w:t xml:space="preserve"> writes the record to the console screen</w:t>
      </w:r>
    </w:p>
    <w:p w:rsidR="007479A6" w:rsidRDefault="007479A6" w:rsidP="007479A6">
      <w:r>
        <w:rPr>
          <w:noProof/>
        </w:rPr>
        <w:drawing>
          <wp:inline distT="0" distB="0" distL="0" distR="0" wp14:anchorId="40761C77" wp14:editId="7C4F1EFD">
            <wp:extent cx="5943600" cy="28505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A6" w:rsidRDefault="007479A6" w:rsidP="007479A6"/>
    <w:p w:rsidR="007479A6" w:rsidRDefault="007479A6" w:rsidP="007479A6">
      <w:pPr>
        <w:rPr>
          <w:b/>
          <w:sz w:val="32"/>
          <w:szCs w:val="32"/>
          <w:u w:val="single"/>
        </w:rPr>
      </w:pPr>
    </w:p>
    <w:p w:rsidR="00BB1147" w:rsidRDefault="00BB1147" w:rsidP="00BB1147">
      <w:pPr>
        <w:rPr>
          <w:b/>
          <w:sz w:val="32"/>
          <w:szCs w:val="32"/>
          <w:u w:val="single"/>
        </w:rPr>
      </w:pPr>
      <w:proofErr w:type="spellStart"/>
      <w:r w:rsidRPr="00A4403E">
        <w:rPr>
          <w:b/>
          <w:sz w:val="32"/>
          <w:szCs w:val="32"/>
          <w:u w:val="single"/>
        </w:rPr>
        <w:lastRenderedPageBreak/>
        <w:t>Lacera.</w:t>
      </w:r>
      <w:r>
        <w:rPr>
          <w:b/>
          <w:sz w:val="32"/>
          <w:szCs w:val="32"/>
          <w:u w:val="single"/>
        </w:rPr>
        <w:t>Mvc</w:t>
      </w:r>
      <w:proofErr w:type="spellEnd"/>
    </w:p>
    <w:p w:rsidR="00271E7F" w:rsidRDefault="00BB1147" w:rsidP="00271E7F">
      <w:r>
        <w:t xml:space="preserve">This is the </w:t>
      </w:r>
      <w:r>
        <w:t>MVC</w:t>
      </w:r>
      <w:r>
        <w:t xml:space="preserve"> project which takes in </w:t>
      </w:r>
      <w:r>
        <w:t>a hard coded</w:t>
      </w:r>
      <w:r>
        <w:t xml:space="preserve"> file path. It parses the file and writes the record to the </w:t>
      </w:r>
      <w:r>
        <w:t>view.</w:t>
      </w:r>
      <w:r w:rsidR="00271E7F">
        <w:t xml:space="preserve"> </w:t>
      </w:r>
      <w:r w:rsidR="00271E7F">
        <w:t xml:space="preserve">I apologize if it was not appropriate to add the LACERA logo to the MVC project.  </w:t>
      </w:r>
    </w:p>
    <w:p w:rsidR="00BB1147" w:rsidRDefault="00BB1147" w:rsidP="00BB1147"/>
    <w:p w:rsidR="00BB1147" w:rsidRDefault="00BB1147" w:rsidP="00BB1147">
      <w:r>
        <w:rPr>
          <w:noProof/>
        </w:rPr>
        <w:drawing>
          <wp:inline distT="0" distB="0" distL="0" distR="0" wp14:anchorId="22B74434" wp14:editId="6BC03A4E">
            <wp:extent cx="53721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46" w:rsidRDefault="00A61846" w:rsidP="00A6184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Improvements</w:t>
      </w:r>
    </w:p>
    <w:p w:rsidR="00A61846" w:rsidRDefault="00A61846" w:rsidP="00A61846">
      <w:r>
        <w:t>I made sure that the SRP (Single responsibility) and DRY principles are followed. I wanted the parser and business rules to be generic enough so that it could be re used in any project. I think I succeeded with implementing a generic class for parsing CSV, but with respect to business rules it is generic enough but  I think it violates the OCP(Open closed principle) since any new rule addition would require the class to be modified</w:t>
      </w:r>
    </w:p>
    <w:p w:rsidR="00BD6530" w:rsidRDefault="00A61846">
      <w:proofErr w:type="spellStart"/>
      <w:r>
        <w:t>Autofac</w:t>
      </w:r>
      <w:proofErr w:type="spellEnd"/>
      <w:r>
        <w:t xml:space="preserve"> for dependency injection and a generic rule manager </w:t>
      </w:r>
      <w:r w:rsidR="00271E7F">
        <w:t>for business rules would be a great thing to have in the project.</w:t>
      </w:r>
      <w:bookmarkStart w:id="0" w:name="_GoBack"/>
      <w:bookmarkEnd w:id="0"/>
    </w:p>
    <w:sectPr w:rsidR="00BD6530" w:rsidSect="00BD653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3B2" w:rsidRDefault="00C243B2" w:rsidP="004E1DF6">
      <w:pPr>
        <w:spacing w:after="0" w:line="240" w:lineRule="auto"/>
      </w:pPr>
      <w:r>
        <w:separator/>
      </w:r>
    </w:p>
  </w:endnote>
  <w:endnote w:type="continuationSeparator" w:id="0">
    <w:p w:rsidR="00C243B2" w:rsidRDefault="00C243B2" w:rsidP="004E1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DF6" w:rsidRDefault="004E1D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61804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DF6" w:rsidRDefault="004E1D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1E7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E1DF6" w:rsidRDefault="004E1DF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DF6" w:rsidRDefault="004E1D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3B2" w:rsidRDefault="00C243B2" w:rsidP="004E1DF6">
      <w:pPr>
        <w:spacing w:after="0" w:line="240" w:lineRule="auto"/>
      </w:pPr>
      <w:r>
        <w:separator/>
      </w:r>
    </w:p>
  </w:footnote>
  <w:footnote w:type="continuationSeparator" w:id="0">
    <w:p w:rsidR="00C243B2" w:rsidRDefault="00C243B2" w:rsidP="004E1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DF6" w:rsidRDefault="004E1D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DF6" w:rsidRDefault="004E1DF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DF6" w:rsidRDefault="004E1D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64229"/>
    <w:multiLevelType w:val="hybridMultilevel"/>
    <w:tmpl w:val="0DF27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072F3"/>
    <w:multiLevelType w:val="hybridMultilevel"/>
    <w:tmpl w:val="A5845A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530"/>
    <w:rsid w:val="00065876"/>
    <w:rsid w:val="001070D5"/>
    <w:rsid w:val="00131A97"/>
    <w:rsid w:val="001D0E86"/>
    <w:rsid w:val="00271E7F"/>
    <w:rsid w:val="00375B3C"/>
    <w:rsid w:val="00494632"/>
    <w:rsid w:val="004E1DF6"/>
    <w:rsid w:val="007479A6"/>
    <w:rsid w:val="008214FD"/>
    <w:rsid w:val="008263F1"/>
    <w:rsid w:val="00907BBC"/>
    <w:rsid w:val="009611AF"/>
    <w:rsid w:val="00A4403E"/>
    <w:rsid w:val="00A61846"/>
    <w:rsid w:val="00BB1147"/>
    <w:rsid w:val="00BD6530"/>
    <w:rsid w:val="00C243B2"/>
    <w:rsid w:val="00C43094"/>
    <w:rsid w:val="00D9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5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46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DF6"/>
  </w:style>
  <w:style w:type="paragraph" w:styleId="Footer">
    <w:name w:val="footer"/>
    <w:basedOn w:val="Normal"/>
    <w:link w:val="FooterChar"/>
    <w:uiPriority w:val="99"/>
    <w:unhideWhenUsed/>
    <w:rsid w:val="004E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D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5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46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DF6"/>
  </w:style>
  <w:style w:type="paragraph" w:styleId="Footer">
    <w:name w:val="footer"/>
    <w:basedOn w:val="Normal"/>
    <w:link w:val="FooterChar"/>
    <w:uiPriority w:val="99"/>
    <w:unhideWhenUsed/>
    <w:rsid w:val="004E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ShopAtHome.com</Company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 Kumar</dc:creator>
  <cp:lastModifiedBy>Prem Kumar</cp:lastModifiedBy>
  <cp:revision>12</cp:revision>
  <dcterms:created xsi:type="dcterms:W3CDTF">2016-08-29T04:08:00Z</dcterms:created>
  <dcterms:modified xsi:type="dcterms:W3CDTF">2016-08-29T05:22:00Z</dcterms:modified>
</cp:coreProperties>
</file>