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0AB" w:rsidRPr="008F6484" w:rsidRDefault="008F6484" w:rsidP="008F6484">
      <w:pPr>
        <w:jc w:val="both"/>
        <w:rPr>
          <w:rFonts w:ascii="Cambria" w:hAnsi="Cambria"/>
          <w:b/>
        </w:rPr>
      </w:pPr>
      <w:r w:rsidRPr="008F6484">
        <w:rPr>
          <w:rFonts w:ascii="Cambria" w:hAnsi="Cambria"/>
          <w:b/>
        </w:rPr>
        <w:t>DATA DICTIONARY: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ID</w:t>
      </w:r>
      <w:r w:rsidRPr="008F6484">
        <w:rPr>
          <w:rFonts w:ascii="Cambria" w:hAnsi="Cambria"/>
        </w:rPr>
        <w:t>: A unique identifier for each loan.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Loan Amount</w:t>
      </w:r>
      <w:r w:rsidRPr="008F6484">
        <w:rPr>
          <w:rFonts w:ascii="Cambria" w:hAnsi="Cambria"/>
        </w:rPr>
        <w:t>: The total amount of money borrowed by the borrower.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Funded Amount</w:t>
      </w:r>
      <w:r w:rsidRPr="008F6484">
        <w:rPr>
          <w:rFonts w:ascii="Cambria" w:hAnsi="Cambria"/>
        </w:rPr>
        <w:t>: The actual amount of money funded to the borrower.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Funded Amount Investor</w:t>
      </w:r>
      <w:r w:rsidRPr="008F6484">
        <w:rPr>
          <w:rFonts w:ascii="Cambria" w:hAnsi="Cambria"/>
        </w:rPr>
        <w:t>: The portion of the funded amount that comes from investors.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Term</w:t>
      </w:r>
      <w:r w:rsidRPr="008F6484">
        <w:rPr>
          <w:rFonts w:ascii="Cambria" w:hAnsi="Cambria"/>
        </w:rPr>
        <w:t>: The duration of the loan in months.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Batch Enrolled</w:t>
      </w:r>
      <w:r w:rsidRPr="008F6484">
        <w:rPr>
          <w:rFonts w:ascii="Cambria" w:hAnsi="Cambria"/>
        </w:rPr>
        <w:t>: The batch to which the loan is enrolled.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Interest Rate</w:t>
      </w:r>
      <w:r w:rsidRPr="008F6484">
        <w:rPr>
          <w:rFonts w:ascii="Cambria" w:hAnsi="Cambria"/>
        </w:rPr>
        <w:t>: The interest rate charged on the loan.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Grade</w:t>
      </w:r>
      <w:r w:rsidRPr="008F6484">
        <w:rPr>
          <w:rFonts w:ascii="Cambria" w:hAnsi="Cambria"/>
        </w:rPr>
        <w:t>: The loan grade assigned by the lending institution based on risk assessment.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Sub Grade</w:t>
      </w:r>
      <w:r w:rsidRPr="008F6484">
        <w:rPr>
          <w:rFonts w:ascii="Cambria" w:hAnsi="Cambria"/>
        </w:rPr>
        <w:t>: A more granular classification within the loan grade.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Employment Duration</w:t>
      </w:r>
      <w:r w:rsidRPr="008F6484">
        <w:rPr>
          <w:rFonts w:ascii="Cambria" w:hAnsi="Cambria"/>
        </w:rPr>
        <w:t>: The duration of the borrower's current employment.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Home Ownership</w:t>
      </w:r>
      <w:r w:rsidRPr="008F6484">
        <w:rPr>
          <w:rFonts w:ascii="Cambria" w:hAnsi="Cambria"/>
        </w:rPr>
        <w:t>: The type of home ownership status of the borrower (e.g., own, mortgage, rent).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Verification Status</w:t>
      </w:r>
      <w:r w:rsidRPr="008F6484">
        <w:rPr>
          <w:rFonts w:ascii="Cambria" w:hAnsi="Cambria"/>
        </w:rPr>
        <w:t>: Indicates whether the borrower's income and employment information were verified.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Payment Plan</w:t>
      </w:r>
      <w:r w:rsidRPr="008F6484">
        <w:rPr>
          <w:rFonts w:ascii="Cambria" w:hAnsi="Cambria"/>
        </w:rPr>
        <w:t>: Indicates if the borrower is on a payment plan.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Loan Title</w:t>
      </w:r>
      <w:r w:rsidRPr="008F6484">
        <w:rPr>
          <w:rFonts w:ascii="Cambria" w:hAnsi="Cambria"/>
        </w:rPr>
        <w:t>: Title of the loan provided by the borrower.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Debit to Income</w:t>
      </w:r>
      <w:r w:rsidRPr="008F6484">
        <w:rPr>
          <w:rFonts w:ascii="Cambria" w:hAnsi="Cambria"/>
        </w:rPr>
        <w:t>: The ratio of the borrower's monthly debt payments to their monthly income.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Delinquency - two years</w:t>
      </w:r>
      <w:r w:rsidRPr="008F6484">
        <w:rPr>
          <w:rFonts w:ascii="Cambria" w:hAnsi="Cambria"/>
        </w:rPr>
        <w:t>: The number of times the borrower has been delinquent on payments in the past two years.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Inquires - six months</w:t>
      </w:r>
      <w:r w:rsidRPr="008F6484">
        <w:rPr>
          <w:rFonts w:ascii="Cambria" w:hAnsi="Cambria"/>
        </w:rPr>
        <w:t>: The number of credit inquiries made by creditors in the past six months.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Open Account</w:t>
      </w:r>
      <w:r w:rsidRPr="008F6484">
        <w:rPr>
          <w:rFonts w:ascii="Cambria" w:hAnsi="Cambria"/>
        </w:rPr>
        <w:t>: The number of open credit lines the borrower has.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Public Record</w:t>
      </w:r>
      <w:r w:rsidRPr="008F6484">
        <w:rPr>
          <w:rFonts w:ascii="Cambria" w:hAnsi="Cambria"/>
        </w:rPr>
        <w:t>: The number of public records such as bankruptcies or judgments.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Revolving Balance</w:t>
      </w:r>
      <w:r w:rsidRPr="008F6484">
        <w:rPr>
          <w:rFonts w:ascii="Cambria" w:hAnsi="Cambria"/>
        </w:rPr>
        <w:t>: The balance on revolving accounts such as credit cards.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Revolving Utilitie</w:t>
      </w:r>
      <w:bookmarkStart w:id="0" w:name="_GoBack"/>
      <w:bookmarkEnd w:id="0"/>
      <w:r w:rsidRPr="008F6484">
        <w:rPr>
          <w:rFonts w:ascii="Cambria" w:hAnsi="Cambria"/>
          <w:b/>
          <w:bCs/>
        </w:rPr>
        <w:t>s</w:t>
      </w:r>
      <w:r w:rsidRPr="008F6484">
        <w:rPr>
          <w:rFonts w:ascii="Cambria" w:hAnsi="Cambria"/>
        </w:rPr>
        <w:t>: The percentage of available credit being used on revolving accounts.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Total Accounts</w:t>
      </w:r>
      <w:r w:rsidRPr="008F6484">
        <w:rPr>
          <w:rFonts w:ascii="Cambria" w:hAnsi="Cambria"/>
        </w:rPr>
        <w:t>: The total number of credit lines the borrower has.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Initial List Status</w:t>
      </w:r>
      <w:r w:rsidRPr="008F6484">
        <w:rPr>
          <w:rFonts w:ascii="Cambria" w:hAnsi="Cambria"/>
        </w:rPr>
        <w:t>: Indicates if the loan was initially listed as whole or fractional.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Total Received Interest</w:t>
      </w:r>
      <w:r w:rsidRPr="008F6484">
        <w:rPr>
          <w:rFonts w:ascii="Cambria" w:hAnsi="Cambria"/>
        </w:rPr>
        <w:t>: Total interest received on the loan.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Total Received Late Fee</w:t>
      </w:r>
      <w:r w:rsidRPr="008F6484">
        <w:rPr>
          <w:rFonts w:ascii="Cambria" w:hAnsi="Cambria"/>
        </w:rPr>
        <w:t>: Total late fees received on the loan.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lastRenderedPageBreak/>
        <w:t>Recoveries</w:t>
      </w:r>
      <w:r w:rsidRPr="008F6484">
        <w:rPr>
          <w:rFonts w:ascii="Cambria" w:hAnsi="Cambria"/>
        </w:rPr>
        <w:t>: Amount recovered on charged-off loans.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Collection Recovery Fee</w:t>
      </w:r>
      <w:r w:rsidRPr="008F6484">
        <w:rPr>
          <w:rFonts w:ascii="Cambria" w:hAnsi="Cambria"/>
        </w:rPr>
        <w:t>: Fee collected for recovery efforts.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Collection 12 months Medical</w:t>
      </w:r>
      <w:r w:rsidRPr="008F6484">
        <w:rPr>
          <w:rFonts w:ascii="Cambria" w:hAnsi="Cambria"/>
        </w:rPr>
        <w:t>: Collection amount for medical accounts in the past 12 months.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Application Type</w:t>
      </w:r>
      <w:r w:rsidRPr="008F6484">
        <w:rPr>
          <w:rFonts w:ascii="Cambria" w:hAnsi="Cambria"/>
        </w:rPr>
        <w:t>: Indicates whether the loan application is individual or joint.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Last week's Pay</w:t>
      </w:r>
      <w:r w:rsidRPr="008F6484">
        <w:rPr>
          <w:rFonts w:ascii="Cambria" w:hAnsi="Cambria"/>
        </w:rPr>
        <w:t>: The borrower's last week's pay amount.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Accounts Delinquent</w:t>
      </w:r>
      <w:r w:rsidRPr="008F6484">
        <w:rPr>
          <w:rFonts w:ascii="Cambria" w:hAnsi="Cambria"/>
        </w:rPr>
        <w:t>: The number of accounts on which the borrower is delinquent.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Total Collection Amount</w:t>
      </w:r>
      <w:r w:rsidRPr="008F6484">
        <w:rPr>
          <w:rFonts w:ascii="Cambria" w:hAnsi="Cambria"/>
        </w:rPr>
        <w:t>: Total amount collected.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Total Current Balance</w:t>
      </w:r>
      <w:r w:rsidRPr="008F6484">
        <w:rPr>
          <w:rFonts w:ascii="Cambria" w:hAnsi="Cambria"/>
        </w:rPr>
        <w:t>: The total current balance of all accounts.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Total Revolving Credit Limit</w:t>
      </w:r>
      <w:r w:rsidRPr="008F6484">
        <w:rPr>
          <w:rFonts w:ascii="Cambria" w:hAnsi="Cambria"/>
        </w:rPr>
        <w:t>: The total credit limit on all revolving accounts.</w:t>
      </w:r>
    </w:p>
    <w:p w:rsidR="008F6484" w:rsidRPr="008F6484" w:rsidRDefault="008F6484" w:rsidP="008F6484">
      <w:pPr>
        <w:numPr>
          <w:ilvl w:val="0"/>
          <w:numId w:val="1"/>
        </w:numPr>
        <w:jc w:val="both"/>
        <w:rPr>
          <w:rFonts w:ascii="Cambria" w:hAnsi="Cambria"/>
        </w:rPr>
      </w:pPr>
      <w:r w:rsidRPr="008F6484">
        <w:rPr>
          <w:rFonts w:ascii="Cambria" w:hAnsi="Cambria"/>
          <w:b/>
          <w:bCs/>
        </w:rPr>
        <w:t>Loan Status</w:t>
      </w:r>
      <w:r w:rsidRPr="008F6484">
        <w:rPr>
          <w:rFonts w:ascii="Cambria" w:hAnsi="Cambria"/>
        </w:rPr>
        <w:t>: The status of the loan (e.g., default, fully paid).</w:t>
      </w:r>
    </w:p>
    <w:p w:rsidR="008F6484" w:rsidRPr="008F6484" w:rsidRDefault="008F6484" w:rsidP="008F6484">
      <w:pPr>
        <w:jc w:val="both"/>
        <w:rPr>
          <w:rFonts w:ascii="Cambria" w:hAnsi="Cambria"/>
          <w:vanish/>
        </w:rPr>
      </w:pPr>
      <w:r w:rsidRPr="008F6484">
        <w:rPr>
          <w:rFonts w:ascii="Cambria" w:hAnsi="Cambria"/>
          <w:vanish/>
        </w:rPr>
        <w:t>Top of Form</w:t>
      </w:r>
    </w:p>
    <w:p w:rsidR="008F6484" w:rsidRPr="008F6484" w:rsidRDefault="008F6484" w:rsidP="008F6484">
      <w:pPr>
        <w:jc w:val="both"/>
        <w:rPr>
          <w:rFonts w:ascii="Cambria" w:hAnsi="Cambria"/>
        </w:rPr>
      </w:pPr>
    </w:p>
    <w:sectPr w:rsidR="008F6484" w:rsidRPr="008F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B0CFA"/>
    <w:multiLevelType w:val="multilevel"/>
    <w:tmpl w:val="F62E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84"/>
    <w:rsid w:val="00271AC0"/>
    <w:rsid w:val="005E6647"/>
    <w:rsid w:val="007E248C"/>
    <w:rsid w:val="008F6484"/>
    <w:rsid w:val="00D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EE55C-C103-4760-8AD7-20657C51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374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1584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5035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366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9536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156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581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5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59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366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73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4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625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59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2269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330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959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55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7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111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992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716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842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428</Words>
  <Characters>2235</Characters>
  <Application>Microsoft Office Word</Application>
  <DocSecurity>0</DocSecurity>
  <Lines>43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2024-03-18T18:08:00Z</dcterms:created>
  <dcterms:modified xsi:type="dcterms:W3CDTF">2024-03-19T22:11:00Z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ce7e79dc-a0e7-46a7-8d66-e52f9c374a62</vt:lpwstr>
  </property>
</Properties>
</file>