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CC49" w14:textId="695897D5" w:rsidR="00463117" w:rsidRDefault="001B647B">
      <w:r>
        <w:t xml:space="preserve">I have used </w:t>
      </w:r>
      <w:proofErr w:type="spellStart"/>
      <w:r>
        <w:t>catboost</w:t>
      </w:r>
      <w:proofErr w:type="spellEnd"/>
      <w:r>
        <w:t xml:space="preserve"> classifier</w:t>
      </w:r>
      <w:r w:rsidR="008561CA">
        <w:t xml:space="preserve"> for my final model with 500 iteration, 0.02 learning rate, depth of the tree 12, Are under the curve to find accuracy, bagging temperature as 0.2, overfitting detector as </w:t>
      </w:r>
      <w:proofErr w:type="spellStart"/>
      <w:r w:rsidR="008561CA">
        <w:t>Iter</w:t>
      </w:r>
      <w:proofErr w:type="spellEnd"/>
      <w:r w:rsidR="008561CA">
        <w:t xml:space="preserve">, </w:t>
      </w:r>
      <w:proofErr w:type="spellStart"/>
      <w:r w:rsidR="008561CA">
        <w:t>od_wait</w:t>
      </w:r>
      <w:proofErr w:type="spellEnd"/>
      <w:r w:rsidR="008561CA">
        <w:t>(no. of iterations to continue</w:t>
      </w:r>
      <w:r w:rsidR="009B32F6">
        <w:t xml:space="preserve"> after optimal metric value</w:t>
      </w:r>
      <w:r w:rsidR="008561CA">
        <w:t>)</w:t>
      </w:r>
    </w:p>
    <w:p w14:paraId="06C5AA1D" w14:textId="681BC4F1" w:rsidR="009B32F6" w:rsidRDefault="009B32F6"/>
    <w:p w14:paraId="0C5F4A6A" w14:textId="459BF8A4" w:rsidR="009B32F6" w:rsidRDefault="009B32F6">
      <w:pPr>
        <w:rPr>
          <w:b/>
          <w:bCs/>
        </w:rPr>
      </w:pPr>
      <w:r w:rsidRPr="009B32F6">
        <w:rPr>
          <w:b/>
          <w:bCs/>
        </w:rPr>
        <w:t>Data-</w:t>
      </w:r>
      <w:proofErr w:type="spellStart"/>
      <w:r w:rsidRPr="009B32F6">
        <w:rPr>
          <w:b/>
          <w:bCs/>
        </w:rPr>
        <w:t>Preprocessing</w:t>
      </w:r>
      <w:proofErr w:type="spellEnd"/>
      <w:r w:rsidRPr="009B32F6">
        <w:rPr>
          <w:b/>
          <w:bCs/>
        </w:rPr>
        <w:t>:</w:t>
      </w:r>
    </w:p>
    <w:p w14:paraId="0B9E8C64" w14:textId="74FD79C4" w:rsidR="009B32F6" w:rsidRDefault="009B32F6" w:rsidP="009B32F6">
      <w:pPr>
        <w:pStyle w:val="ListParagraph"/>
        <w:numPr>
          <w:ilvl w:val="0"/>
          <w:numId w:val="1"/>
        </w:numPr>
        <w:rPr>
          <w:rFonts w:cstheme="minorHAnsi"/>
          <w:color w:val="000000"/>
          <w:shd w:val="clear" w:color="auto" w:fill="FFFFFF"/>
        </w:rPr>
      </w:pPr>
      <w:r>
        <w:t xml:space="preserve">First on checking the data types of columns </w:t>
      </w:r>
      <w:r w:rsidRPr="009B32F6">
        <w:rPr>
          <w:rFonts w:ascii="Helvetica" w:hAnsi="Helvetica" w:cs="Helvetica"/>
          <w:color w:val="000000"/>
          <w:sz w:val="21"/>
          <w:szCs w:val="21"/>
          <w:shd w:val="clear" w:color="auto" w:fill="FFFFFF"/>
        </w:rPr>
        <w:t xml:space="preserve">Gender, </w:t>
      </w:r>
      <w:proofErr w:type="spellStart"/>
      <w:r w:rsidRPr="009B32F6">
        <w:rPr>
          <w:rFonts w:cstheme="minorHAnsi"/>
          <w:color w:val="000000"/>
          <w:shd w:val="clear" w:color="auto" w:fill="FFFFFF"/>
        </w:rPr>
        <w:t>Region_code</w:t>
      </w:r>
      <w:proofErr w:type="spellEnd"/>
      <w:r w:rsidRPr="009B32F6">
        <w:rPr>
          <w:rFonts w:cstheme="minorHAnsi"/>
          <w:color w:val="000000"/>
          <w:shd w:val="clear" w:color="auto" w:fill="FFFFFF"/>
        </w:rPr>
        <w:t xml:space="preserve">, Occupation, </w:t>
      </w:r>
      <w:proofErr w:type="spellStart"/>
      <w:r w:rsidRPr="009B32F6">
        <w:rPr>
          <w:rFonts w:cstheme="minorHAnsi"/>
          <w:color w:val="000000"/>
          <w:shd w:val="clear" w:color="auto" w:fill="FFFFFF"/>
        </w:rPr>
        <w:t>Channel_code</w:t>
      </w:r>
      <w:proofErr w:type="spellEnd"/>
      <w:r w:rsidRPr="009B32F6">
        <w:rPr>
          <w:rFonts w:cstheme="minorHAnsi"/>
          <w:color w:val="000000"/>
          <w:shd w:val="clear" w:color="auto" w:fill="FFFFFF"/>
        </w:rPr>
        <w:t xml:space="preserve">, </w:t>
      </w:r>
      <w:proofErr w:type="spellStart"/>
      <w:r w:rsidRPr="009B32F6">
        <w:rPr>
          <w:rFonts w:cstheme="minorHAnsi"/>
          <w:color w:val="000000"/>
          <w:shd w:val="clear" w:color="auto" w:fill="FFFFFF"/>
        </w:rPr>
        <w:t>Credit_Product</w:t>
      </w:r>
      <w:proofErr w:type="spellEnd"/>
      <w:r w:rsidRPr="009B32F6">
        <w:rPr>
          <w:rFonts w:cstheme="minorHAnsi"/>
          <w:color w:val="000000"/>
          <w:shd w:val="clear" w:color="auto" w:fill="FFFFFF"/>
        </w:rPr>
        <w:t xml:space="preserve">, </w:t>
      </w:r>
      <w:proofErr w:type="spellStart"/>
      <w:r w:rsidRPr="009B32F6">
        <w:rPr>
          <w:rFonts w:cstheme="minorHAnsi"/>
          <w:color w:val="000000"/>
          <w:shd w:val="clear" w:color="auto" w:fill="FFFFFF"/>
        </w:rPr>
        <w:t>Is_Active</w:t>
      </w:r>
      <w:proofErr w:type="spellEnd"/>
      <w:r w:rsidRPr="009B32F6">
        <w:rPr>
          <w:rFonts w:cstheme="minorHAnsi"/>
          <w:color w:val="000000"/>
          <w:shd w:val="clear" w:color="auto" w:fill="FFFFFF"/>
        </w:rPr>
        <w:t xml:space="preserve"> needs to be converted to category data type.</w:t>
      </w:r>
    </w:p>
    <w:p w14:paraId="3B355CA6" w14:textId="369F245A" w:rsidR="009B32F6" w:rsidRDefault="009B32F6" w:rsidP="009B32F6">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On checking the missing values, </w:t>
      </w:r>
      <w:proofErr w:type="spellStart"/>
      <w:r>
        <w:rPr>
          <w:rFonts w:cstheme="minorHAnsi"/>
          <w:color w:val="000000"/>
          <w:shd w:val="clear" w:color="auto" w:fill="FFFFFF"/>
        </w:rPr>
        <w:t>Credit_Product</w:t>
      </w:r>
      <w:proofErr w:type="spellEnd"/>
      <w:r>
        <w:rPr>
          <w:rFonts w:cstheme="minorHAnsi"/>
          <w:color w:val="000000"/>
          <w:shd w:val="clear" w:color="auto" w:fill="FFFFFF"/>
        </w:rPr>
        <w:t xml:space="preserve"> alone has 12% of missing values</w:t>
      </w:r>
    </w:p>
    <w:p w14:paraId="12426871" w14:textId="2B6F5743" w:rsidR="009B32F6" w:rsidRDefault="009B32F6" w:rsidP="009B32F6">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On checking the univariate analysis for numerical columns, </w:t>
      </w:r>
    </w:p>
    <w:p w14:paraId="7997E4A0" w14:textId="77777777" w:rsidR="009B32F6" w:rsidRPr="009B32F6" w:rsidRDefault="009B32F6" w:rsidP="009B32F6">
      <w:pPr>
        <w:shd w:val="clear" w:color="auto" w:fill="FFFFFF"/>
        <w:spacing w:after="0" w:line="240" w:lineRule="auto"/>
        <w:ind w:left="720"/>
        <w:rPr>
          <w:rFonts w:eastAsia="Times New Roman" w:cstheme="minorHAnsi"/>
          <w:color w:val="000000"/>
          <w:lang w:eastAsia="en-IN"/>
        </w:rPr>
      </w:pPr>
      <w:r w:rsidRPr="009B32F6">
        <w:rPr>
          <w:rFonts w:eastAsia="Times New Roman" w:cstheme="minorHAnsi"/>
          <w:b/>
          <w:bCs/>
          <w:color w:val="000000"/>
          <w:lang w:eastAsia="en-IN"/>
        </w:rPr>
        <w:t>Age:</w:t>
      </w:r>
    </w:p>
    <w:p w14:paraId="532ACB2E" w14:textId="77777777" w:rsidR="009B32F6" w:rsidRPr="009B32F6" w:rsidRDefault="009B32F6" w:rsidP="009B32F6">
      <w:pPr>
        <w:numPr>
          <w:ilvl w:val="0"/>
          <w:numId w:val="2"/>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Median age is 43</w:t>
      </w:r>
    </w:p>
    <w:p w14:paraId="2BC183B2" w14:textId="77777777" w:rsidR="009B32F6" w:rsidRPr="009B32F6" w:rsidRDefault="009B32F6" w:rsidP="009B32F6">
      <w:pPr>
        <w:numPr>
          <w:ilvl w:val="0"/>
          <w:numId w:val="2"/>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Most of the customers are between age 29 to 58</w:t>
      </w:r>
    </w:p>
    <w:p w14:paraId="39E6114A" w14:textId="77777777" w:rsidR="009B32F6" w:rsidRPr="009B32F6" w:rsidRDefault="009B32F6" w:rsidP="009B32F6">
      <w:pPr>
        <w:numPr>
          <w:ilvl w:val="0"/>
          <w:numId w:val="2"/>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kurtosis = -0.44; very less likely to have extreme values</w:t>
      </w:r>
    </w:p>
    <w:p w14:paraId="4A32249D" w14:textId="77777777" w:rsidR="009B32F6" w:rsidRPr="009B32F6" w:rsidRDefault="009B32F6" w:rsidP="009B32F6">
      <w:pPr>
        <w:numPr>
          <w:ilvl w:val="0"/>
          <w:numId w:val="2"/>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skewness = 0.62; age is slightly biased to younger age</w:t>
      </w:r>
    </w:p>
    <w:p w14:paraId="00B387FC" w14:textId="77777777" w:rsidR="009B32F6" w:rsidRPr="009B32F6" w:rsidRDefault="009B32F6" w:rsidP="009B32F6">
      <w:pPr>
        <w:shd w:val="clear" w:color="auto" w:fill="FFFFFF"/>
        <w:spacing w:before="240" w:after="0" w:line="240" w:lineRule="auto"/>
        <w:ind w:left="720"/>
        <w:rPr>
          <w:rFonts w:eastAsia="Times New Roman" w:cstheme="minorHAnsi"/>
          <w:color w:val="000000"/>
          <w:lang w:eastAsia="en-IN"/>
        </w:rPr>
      </w:pPr>
      <w:r w:rsidRPr="009B32F6">
        <w:rPr>
          <w:rFonts w:eastAsia="Times New Roman" w:cstheme="minorHAnsi"/>
          <w:b/>
          <w:bCs/>
          <w:color w:val="000000"/>
          <w:lang w:eastAsia="en-IN"/>
        </w:rPr>
        <w:t>Vintage:</w:t>
      </w:r>
    </w:p>
    <w:p w14:paraId="02748613" w14:textId="77777777" w:rsidR="009B32F6" w:rsidRPr="009B32F6" w:rsidRDefault="009B32F6" w:rsidP="009B32F6">
      <w:pPr>
        <w:numPr>
          <w:ilvl w:val="0"/>
          <w:numId w:val="3"/>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Median vintage is 32</w:t>
      </w:r>
    </w:p>
    <w:p w14:paraId="4B482ADE" w14:textId="77777777" w:rsidR="009B32F6" w:rsidRPr="009B32F6" w:rsidRDefault="009B32F6" w:rsidP="009B32F6">
      <w:pPr>
        <w:numPr>
          <w:ilvl w:val="0"/>
          <w:numId w:val="3"/>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Most customers are joined between 14 to 79 months</w:t>
      </w:r>
    </w:p>
    <w:p w14:paraId="2AA1732E" w14:textId="77777777" w:rsidR="009B32F6" w:rsidRPr="009B32F6" w:rsidRDefault="009B32F6" w:rsidP="009B32F6">
      <w:pPr>
        <w:numPr>
          <w:ilvl w:val="0"/>
          <w:numId w:val="3"/>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kurtosis = -0.7; very likely to have extreme values</w:t>
      </w:r>
    </w:p>
    <w:p w14:paraId="0ECC85DA" w14:textId="77777777" w:rsidR="009B32F6" w:rsidRPr="009B32F6" w:rsidRDefault="009B32F6" w:rsidP="009B32F6">
      <w:pPr>
        <w:numPr>
          <w:ilvl w:val="0"/>
          <w:numId w:val="3"/>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skewness = 0.79; vintage is slightly biased to new customers.</w:t>
      </w:r>
    </w:p>
    <w:p w14:paraId="5737C360" w14:textId="77777777" w:rsidR="009B32F6" w:rsidRPr="009B32F6" w:rsidRDefault="009B32F6" w:rsidP="009B32F6">
      <w:pPr>
        <w:shd w:val="clear" w:color="auto" w:fill="FFFFFF"/>
        <w:spacing w:before="240" w:after="0" w:line="240" w:lineRule="auto"/>
        <w:ind w:left="720"/>
        <w:rPr>
          <w:rFonts w:eastAsia="Times New Roman" w:cstheme="minorHAnsi"/>
          <w:color w:val="000000"/>
          <w:lang w:eastAsia="en-IN"/>
        </w:rPr>
      </w:pPr>
      <w:proofErr w:type="spellStart"/>
      <w:r w:rsidRPr="009B32F6">
        <w:rPr>
          <w:rFonts w:eastAsia="Times New Roman" w:cstheme="minorHAnsi"/>
          <w:b/>
          <w:bCs/>
          <w:color w:val="000000"/>
          <w:lang w:eastAsia="en-IN"/>
        </w:rPr>
        <w:t>Avg</w:t>
      </w:r>
      <w:proofErr w:type="spellEnd"/>
      <w:r w:rsidRPr="009B32F6">
        <w:rPr>
          <w:rFonts w:eastAsia="Times New Roman" w:cstheme="minorHAnsi"/>
          <w:b/>
          <w:bCs/>
          <w:color w:val="000000"/>
          <w:lang w:eastAsia="en-IN"/>
        </w:rPr>
        <w:t xml:space="preserve"> Account balance:</w:t>
      </w:r>
    </w:p>
    <w:p w14:paraId="114F2926" w14:textId="77777777" w:rsidR="009B32F6" w:rsidRPr="009B32F6" w:rsidRDefault="009B32F6" w:rsidP="009B32F6">
      <w:pPr>
        <w:numPr>
          <w:ilvl w:val="0"/>
          <w:numId w:val="4"/>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Median vintage is 1128403.1</w:t>
      </w:r>
    </w:p>
    <w:p w14:paraId="24EA402B" w14:textId="77777777" w:rsidR="009B32F6" w:rsidRPr="009B32F6" w:rsidRDefault="009B32F6" w:rsidP="009B32F6">
      <w:pPr>
        <w:numPr>
          <w:ilvl w:val="0"/>
          <w:numId w:val="4"/>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Most customers have balance between 275466 to 1981339.</w:t>
      </w:r>
    </w:p>
    <w:p w14:paraId="49AC6F49" w14:textId="77777777" w:rsidR="009B32F6" w:rsidRPr="009B32F6" w:rsidRDefault="009B32F6" w:rsidP="009B32F6">
      <w:pPr>
        <w:numPr>
          <w:ilvl w:val="0"/>
          <w:numId w:val="4"/>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kurtosis = 14.3; Extreme values are present.</w:t>
      </w:r>
    </w:p>
    <w:p w14:paraId="7736302A" w14:textId="71BAE3C1" w:rsidR="009B32F6" w:rsidRDefault="009B32F6" w:rsidP="009B32F6">
      <w:pPr>
        <w:numPr>
          <w:ilvl w:val="0"/>
          <w:numId w:val="4"/>
        </w:numPr>
        <w:shd w:val="clear" w:color="auto" w:fill="FFFFFF"/>
        <w:tabs>
          <w:tab w:val="clear" w:pos="720"/>
          <w:tab w:val="num" w:pos="108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skewness = 2.97; significantly biased towards lower account balance.</w:t>
      </w:r>
    </w:p>
    <w:p w14:paraId="29C050A9" w14:textId="59699FC3" w:rsidR="009B32F6" w:rsidRDefault="009B32F6" w:rsidP="009B32F6">
      <w:pPr>
        <w:pStyle w:val="ListParagraph"/>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Next univariate analysis for categorical columns,</w:t>
      </w:r>
    </w:p>
    <w:p w14:paraId="1E311456" w14:textId="77777777" w:rsidR="009B32F6" w:rsidRPr="009B32F6" w:rsidRDefault="009B32F6" w:rsidP="009B32F6">
      <w:pPr>
        <w:shd w:val="clear" w:color="auto" w:fill="FFFFFF"/>
        <w:spacing w:after="0" w:line="240" w:lineRule="auto"/>
        <w:ind w:left="720"/>
        <w:rPr>
          <w:rFonts w:eastAsia="Times New Roman" w:cstheme="minorHAnsi"/>
          <w:color w:val="000000"/>
          <w:lang w:eastAsia="en-IN"/>
        </w:rPr>
      </w:pPr>
      <w:r w:rsidRPr="009B32F6">
        <w:rPr>
          <w:rFonts w:eastAsia="Times New Roman" w:cstheme="minorHAnsi"/>
          <w:b/>
          <w:bCs/>
          <w:color w:val="000000"/>
          <w:lang w:eastAsia="en-IN"/>
        </w:rPr>
        <w:t>Gender:</w:t>
      </w:r>
      <w:r w:rsidRPr="009B32F6">
        <w:rPr>
          <w:rFonts w:eastAsia="Times New Roman" w:cstheme="minorHAnsi"/>
          <w:color w:val="000000"/>
          <w:lang w:eastAsia="en-IN"/>
        </w:rPr>
        <w:t> Male customer accounts for 1.2 times more than female.</w:t>
      </w:r>
    </w:p>
    <w:p w14:paraId="5BE5F2C5" w14:textId="77777777" w:rsidR="009B32F6" w:rsidRPr="009B32F6" w:rsidRDefault="009B32F6" w:rsidP="009B32F6">
      <w:pPr>
        <w:shd w:val="clear" w:color="auto" w:fill="FFFFFF"/>
        <w:spacing w:before="240" w:after="0" w:line="240" w:lineRule="auto"/>
        <w:ind w:left="720"/>
        <w:rPr>
          <w:rFonts w:eastAsia="Times New Roman" w:cstheme="minorHAnsi"/>
          <w:color w:val="000000"/>
          <w:lang w:eastAsia="en-IN"/>
        </w:rPr>
      </w:pPr>
      <w:proofErr w:type="spellStart"/>
      <w:r w:rsidRPr="009B32F6">
        <w:rPr>
          <w:rFonts w:eastAsia="Times New Roman" w:cstheme="minorHAnsi"/>
          <w:b/>
          <w:bCs/>
          <w:color w:val="000000"/>
          <w:lang w:eastAsia="en-IN"/>
        </w:rPr>
        <w:t>Region_code</w:t>
      </w:r>
      <w:proofErr w:type="spellEnd"/>
      <w:r w:rsidRPr="009B32F6">
        <w:rPr>
          <w:rFonts w:eastAsia="Times New Roman" w:cstheme="minorHAnsi"/>
          <w:b/>
          <w:bCs/>
          <w:color w:val="000000"/>
          <w:lang w:eastAsia="en-IN"/>
        </w:rPr>
        <w:t>:</w:t>
      </w:r>
      <w:r w:rsidRPr="009B32F6">
        <w:rPr>
          <w:rFonts w:eastAsia="Times New Roman" w:cstheme="minorHAnsi"/>
          <w:color w:val="000000"/>
          <w:lang w:eastAsia="en-IN"/>
        </w:rPr>
        <w:t> Out of the 35 regions, 5 regions alone account for 55% of customers.</w:t>
      </w:r>
    </w:p>
    <w:p w14:paraId="1F9F4D01" w14:textId="77777777" w:rsidR="009B32F6" w:rsidRPr="009B32F6" w:rsidRDefault="009B32F6" w:rsidP="009B32F6">
      <w:pPr>
        <w:shd w:val="clear" w:color="auto" w:fill="FFFFFF"/>
        <w:spacing w:before="240" w:after="0" w:line="240" w:lineRule="auto"/>
        <w:ind w:left="720"/>
        <w:rPr>
          <w:rFonts w:eastAsia="Times New Roman" w:cstheme="minorHAnsi"/>
          <w:color w:val="000000"/>
          <w:lang w:eastAsia="en-IN"/>
        </w:rPr>
      </w:pPr>
      <w:r w:rsidRPr="009B32F6">
        <w:rPr>
          <w:rFonts w:eastAsia="Times New Roman" w:cstheme="minorHAnsi"/>
          <w:b/>
          <w:bCs/>
          <w:color w:val="000000"/>
          <w:lang w:eastAsia="en-IN"/>
        </w:rPr>
        <w:t>Occupation:</w:t>
      </w:r>
    </w:p>
    <w:p w14:paraId="3D59E63F" w14:textId="77777777" w:rsidR="009B32F6" w:rsidRPr="009B32F6" w:rsidRDefault="009B32F6" w:rsidP="009B32F6">
      <w:pPr>
        <w:numPr>
          <w:ilvl w:val="0"/>
          <w:numId w:val="5"/>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 xml:space="preserve">Majority of people are </w:t>
      </w:r>
      <w:proofErr w:type="spellStart"/>
      <w:r w:rsidRPr="009B32F6">
        <w:rPr>
          <w:rFonts w:eastAsia="Times New Roman" w:cstheme="minorHAnsi"/>
          <w:color w:val="000000"/>
          <w:lang w:eastAsia="en-IN"/>
        </w:rPr>
        <w:t>self_employed</w:t>
      </w:r>
      <w:proofErr w:type="spellEnd"/>
      <w:r w:rsidRPr="009B32F6">
        <w:rPr>
          <w:rFonts w:eastAsia="Times New Roman" w:cstheme="minorHAnsi"/>
          <w:color w:val="000000"/>
          <w:lang w:eastAsia="en-IN"/>
        </w:rPr>
        <w:t>.</w:t>
      </w:r>
    </w:p>
    <w:p w14:paraId="3CE2D248" w14:textId="77777777" w:rsidR="009B32F6" w:rsidRPr="009B32F6" w:rsidRDefault="009B32F6" w:rsidP="009B32F6">
      <w:pPr>
        <w:numPr>
          <w:ilvl w:val="0"/>
          <w:numId w:val="5"/>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There are extremely few Entrepreneur. Might explain Outlier/Extreme values in credit/debit.</w:t>
      </w:r>
    </w:p>
    <w:p w14:paraId="64A9F45D" w14:textId="77777777" w:rsidR="009B32F6" w:rsidRPr="009B32F6" w:rsidRDefault="009B32F6" w:rsidP="009B32F6">
      <w:pPr>
        <w:shd w:val="clear" w:color="auto" w:fill="FFFFFF"/>
        <w:spacing w:before="240" w:after="0" w:line="240" w:lineRule="auto"/>
        <w:ind w:left="720"/>
        <w:rPr>
          <w:rFonts w:eastAsia="Times New Roman" w:cstheme="minorHAnsi"/>
          <w:color w:val="000000"/>
          <w:lang w:eastAsia="en-IN"/>
        </w:rPr>
      </w:pPr>
      <w:proofErr w:type="spellStart"/>
      <w:r w:rsidRPr="009B32F6">
        <w:rPr>
          <w:rFonts w:eastAsia="Times New Roman" w:cstheme="minorHAnsi"/>
          <w:b/>
          <w:bCs/>
          <w:color w:val="000000"/>
          <w:lang w:eastAsia="en-IN"/>
        </w:rPr>
        <w:t>Credict</w:t>
      </w:r>
      <w:proofErr w:type="spellEnd"/>
      <w:r w:rsidRPr="009B32F6">
        <w:rPr>
          <w:rFonts w:eastAsia="Times New Roman" w:cstheme="minorHAnsi"/>
          <w:b/>
          <w:bCs/>
          <w:color w:val="000000"/>
          <w:lang w:eastAsia="en-IN"/>
        </w:rPr>
        <w:t xml:space="preserve"> product:</w:t>
      </w:r>
      <w:r w:rsidRPr="009B32F6">
        <w:rPr>
          <w:rFonts w:eastAsia="Times New Roman" w:cstheme="minorHAnsi"/>
          <w:color w:val="000000"/>
          <w:lang w:eastAsia="en-IN"/>
        </w:rPr>
        <w:t> Majority of the customers are currently not having any credit products</w:t>
      </w:r>
    </w:p>
    <w:p w14:paraId="67107650" w14:textId="77777777" w:rsidR="009B32F6" w:rsidRPr="009B32F6" w:rsidRDefault="009B32F6" w:rsidP="009B32F6">
      <w:pPr>
        <w:shd w:val="clear" w:color="auto" w:fill="FFFFFF"/>
        <w:spacing w:before="240" w:after="0" w:line="240" w:lineRule="auto"/>
        <w:ind w:left="720"/>
        <w:rPr>
          <w:rFonts w:eastAsia="Times New Roman" w:cstheme="minorHAnsi"/>
          <w:color w:val="000000"/>
          <w:lang w:eastAsia="en-IN"/>
        </w:rPr>
      </w:pPr>
      <w:r w:rsidRPr="009B32F6">
        <w:rPr>
          <w:rFonts w:eastAsia="Times New Roman" w:cstheme="minorHAnsi"/>
          <w:b/>
          <w:bCs/>
          <w:color w:val="000000"/>
          <w:lang w:eastAsia="en-IN"/>
        </w:rPr>
        <w:t>Is active:</w:t>
      </w:r>
      <w:r w:rsidRPr="009B32F6">
        <w:rPr>
          <w:rFonts w:eastAsia="Times New Roman" w:cstheme="minorHAnsi"/>
          <w:color w:val="000000"/>
          <w:lang w:eastAsia="en-IN"/>
        </w:rPr>
        <w:t> Majority of the customers are not active</w:t>
      </w:r>
    </w:p>
    <w:p w14:paraId="6D300F2F" w14:textId="77777777" w:rsidR="00525EE0" w:rsidRDefault="00525EE0" w:rsidP="009B32F6">
      <w:pPr>
        <w:shd w:val="clear" w:color="auto" w:fill="FFFFFF"/>
        <w:spacing w:before="240" w:after="0" w:line="240" w:lineRule="auto"/>
        <w:ind w:left="720"/>
        <w:rPr>
          <w:rFonts w:eastAsia="Times New Roman" w:cstheme="minorHAnsi"/>
          <w:b/>
          <w:bCs/>
          <w:color w:val="000000"/>
          <w:lang w:eastAsia="en-IN"/>
        </w:rPr>
      </w:pPr>
    </w:p>
    <w:p w14:paraId="527F9393" w14:textId="77777777" w:rsidR="00525EE0" w:rsidRDefault="00525EE0" w:rsidP="009B32F6">
      <w:pPr>
        <w:shd w:val="clear" w:color="auto" w:fill="FFFFFF"/>
        <w:spacing w:before="240" w:after="0" w:line="240" w:lineRule="auto"/>
        <w:ind w:left="720"/>
        <w:rPr>
          <w:rFonts w:eastAsia="Times New Roman" w:cstheme="minorHAnsi"/>
          <w:b/>
          <w:bCs/>
          <w:color w:val="000000"/>
          <w:lang w:eastAsia="en-IN"/>
        </w:rPr>
      </w:pPr>
    </w:p>
    <w:p w14:paraId="7D97D5CB" w14:textId="67C382D8" w:rsidR="009B32F6" w:rsidRPr="009B32F6" w:rsidRDefault="009B32F6" w:rsidP="009B32F6">
      <w:pPr>
        <w:shd w:val="clear" w:color="auto" w:fill="FFFFFF"/>
        <w:spacing w:before="240" w:after="0" w:line="240" w:lineRule="auto"/>
        <w:ind w:left="720"/>
        <w:rPr>
          <w:rFonts w:eastAsia="Times New Roman" w:cstheme="minorHAnsi"/>
          <w:color w:val="000000"/>
          <w:lang w:eastAsia="en-IN"/>
        </w:rPr>
      </w:pPr>
      <w:r w:rsidRPr="009B32F6">
        <w:rPr>
          <w:rFonts w:eastAsia="Times New Roman" w:cstheme="minorHAnsi"/>
          <w:b/>
          <w:bCs/>
          <w:color w:val="000000"/>
          <w:lang w:eastAsia="en-IN"/>
        </w:rPr>
        <w:lastRenderedPageBreak/>
        <w:t>Is lead:</w:t>
      </w:r>
    </w:p>
    <w:p w14:paraId="44F1BAD1" w14:textId="77777777" w:rsidR="009B32F6" w:rsidRPr="009B32F6" w:rsidRDefault="009B32F6" w:rsidP="009B32F6">
      <w:pPr>
        <w:numPr>
          <w:ilvl w:val="0"/>
          <w:numId w:val="6"/>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Most of the customers are not interested in the credit card.</w:t>
      </w:r>
    </w:p>
    <w:p w14:paraId="0898B753" w14:textId="77777777" w:rsidR="009B32F6" w:rsidRPr="009B32F6" w:rsidRDefault="009B32F6" w:rsidP="009B32F6">
      <w:pPr>
        <w:numPr>
          <w:ilvl w:val="0"/>
          <w:numId w:val="6"/>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lang w:eastAsia="en-IN"/>
        </w:rPr>
      </w:pPr>
      <w:r w:rsidRPr="009B32F6">
        <w:rPr>
          <w:rFonts w:eastAsia="Times New Roman" w:cstheme="minorHAnsi"/>
          <w:color w:val="000000"/>
          <w:lang w:eastAsia="en-IN"/>
        </w:rPr>
        <w:t>Customers who are not interested can be explained by less number of active customers.</w:t>
      </w:r>
    </w:p>
    <w:p w14:paraId="65BDA4FF" w14:textId="77777777" w:rsidR="009B32F6" w:rsidRPr="009B32F6" w:rsidRDefault="009B32F6" w:rsidP="009B32F6">
      <w:pPr>
        <w:numPr>
          <w:ilvl w:val="0"/>
          <w:numId w:val="6"/>
        </w:numPr>
        <w:shd w:val="clear" w:color="auto" w:fill="FFFFFF"/>
        <w:tabs>
          <w:tab w:val="clear" w:pos="720"/>
          <w:tab w:val="num" w:pos="1440"/>
        </w:tabs>
        <w:spacing w:before="100" w:beforeAutospacing="1" w:after="100" w:afterAutospacing="1" w:line="240" w:lineRule="auto"/>
        <w:ind w:left="1440"/>
        <w:rPr>
          <w:rFonts w:ascii="Helvetica" w:eastAsia="Times New Roman" w:hAnsi="Helvetica" w:cs="Helvetica"/>
          <w:color w:val="000000"/>
          <w:sz w:val="21"/>
          <w:szCs w:val="21"/>
          <w:lang w:eastAsia="en-IN"/>
        </w:rPr>
      </w:pPr>
      <w:r w:rsidRPr="009B32F6">
        <w:rPr>
          <w:rFonts w:eastAsia="Times New Roman" w:cstheme="minorHAnsi"/>
          <w:color w:val="000000"/>
          <w:lang w:eastAsia="en-IN"/>
        </w:rPr>
        <w:t>From the percentage values, the dataset is highly imbalanced</w:t>
      </w:r>
      <w:r w:rsidRPr="009B32F6">
        <w:rPr>
          <w:rFonts w:ascii="Helvetica" w:eastAsia="Times New Roman" w:hAnsi="Helvetica" w:cs="Helvetica"/>
          <w:color w:val="000000"/>
          <w:sz w:val="21"/>
          <w:szCs w:val="21"/>
          <w:lang w:eastAsia="en-IN"/>
        </w:rPr>
        <w:t>.</w:t>
      </w:r>
    </w:p>
    <w:p w14:paraId="4422EE41" w14:textId="77777777" w:rsidR="009B32F6" w:rsidRPr="009B32F6" w:rsidRDefault="009B32F6" w:rsidP="009B32F6">
      <w:pPr>
        <w:pStyle w:val="ListParagraph"/>
        <w:shd w:val="clear" w:color="auto" w:fill="FFFFFF"/>
        <w:spacing w:before="100" w:beforeAutospacing="1" w:after="100" w:afterAutospacing="1" w:line="240" w:lineRule="auto"/>
        <w:rPr>
          <w:rFonts w:eastAsia="Times New Roman" w:cstheme="minorHAnsi"/>
          <w:color w:val="000000"/>
          <w:lang w:eastAsia="en-IN"/>
        </w:rPr>
      </w:pPr>
    </w:p>
    <w:p w14:paraId="69735EE2" w14:textId="5E200D68" w:rsidR="009B32F6" w:rsidRDefault="009B32F6" w:rsidP="009B32F6">
      <w:pPr>
        <w:pStyle w:val="ListParagraph"/>
        <w:numPr>
          <w:ilvl w:val="0"/>
          <w:numId w:val="1"/>
        </w:numPr>
        <w:rPr>
          <w:rFonts w:cstheme="minorHAnsi"/>
          <w:color w:val="000000"/>
          <w:shd w:val="clear" w:color="auto" w:fill="FFFFFF"/>
        </w:rPr>
      </w:pPr>
      <w:r>
        <w:rPr>
          <w:rFonts w:cstheme="minorHAnsi"/>
          <w:color w:val="000000"/>
          <w:shd w:val="clear" w:color="auto" w:fill="FFFFFF"/>
        </w:rPr>
        <w:t>Directions got from univariate analysis are</w:t>
      </w:r>
    </w:p>
    <w:p w14:paraId="256B8443" w14:textId="77777777" w:rsidR="009B32F6" w:rsidRPr="009B32F6" w:rsidRDefault="009B32F6" w:rsidP="009B32F6">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proofErr w:type="spellStart"/>
      <w:r w:rsidRPr="009B32F6">
        <w:rPr>
          <w:rFonts w:eastAsia="Times New Roman" w:cstheme="minorHAnsi"/>
          <w:color w:val="000000"/>
          <w:lang w:eastAsia="en-IN"/>
        </w:rPr>
        <w:t>customer_id</w:t>
      </w:r>
      <w:proofErr w:type="spellEnd"/>
      <w:r w:rsidRPr="009B32F6">
        <w:rPr>
          <w:rFonts w:eastAsia="Times New Roman" w:cstheme="minorHAnsi"/>
          <w:color w:val="000000"/>
          <w:lang w:eastAsia="en-IN"/>
        </w:rPr>
        <w:t xml:space="preserve"> can be dropped.</w:t>
      </w:r>
    </w:p>
    <w:p w14:paraId="28BDCC91" w14:textId="77777777" w:rsidR="009B32F6" w:rsidRPr="009B32F6" w:rsidRDefault="009B32F6" w:rsidP="009B32F6">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9B32F6">
        <w:rPr>
          <w:rFonts w:eastAsia="Times New Roman" w:cstheme="minorHAnsi"/>
          <w:color w:val="000000"/>
          <w:lang w:eastAsia="en-IN"/>
        </w:rPr>
        <w:t xml:space="preserve">Occupation can explain the higher </w:t>
      </w:r>
      <w:proofErr w:type="spellStart"/>
      <w:r w:rsidRPr="009B32F6">
        <w:rPr>
          <w:rFonts w:eastAsia="Times New Roman" w:cstheme="minorHAnsi"/>
          <w:color w:val="000000"/>
          <w:lang w:eastAsia="en-IN"/>
        </w:rPr>
        <w:t>avg</w:t>
      </w:r>
      <w:proofErr w:type="spellEnd"/>
      <w:r w:rsidRPr="009B32F6">
        <w:rPr>
          <w:rFonts w:eastAsia="Times New Roman" w:cstheme="minorHAnsi"/>
          <w:color w:val="000000"/>
          <w:lang w:eastAsia="en-IN"/>
        </w:rPr>
        <w:t xml:space="preserve"> account balance customers.</w:t>
      </w:r>
    </w:p>
    <w:p w14:paraId="145DA26E" w14:textId="77777777" w:rsidR="009B32F6" w:rsidRPr="009B32F6" w:rsidRDefault="009B32F6" w:rsidP="009B32F6">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9B32F6">
        <w:rPr>
          <w:rFonts w:eastAsia="Times New Roman" w:cstheme="minorHAnsi"/>
          <w:color w:val="000000"/>
          <w:lang w:eastAsia="en-IN"/>
        </w:rPr>
        <w:t xml:space="preserve">Lower </w:t>
      </w:r>
      <w:proofErr w:type="spellStart"/>
      <w:r w:rsidRPr="009B32F6">
        <w:rPr>
          <w:rFonts w:eastAsia="Times New Roman" w:cstheme="minorHAnsi"/>
          <w:color w:val="000000"/>
          <w:lang w:eastAsia="en-IN"/>
        </w:rPr>
        <w:t>avg</w:t>
      </w:r>
      <w:proofErr w:type="spellEnd"/>
      <w:r w:rsidRPr="009B32F6">
        <w:rPr>
          <w:rFonts w:eastAsia="Times New Roman" w:cstheme="minorHAnsi"/>
          <w:color w:val="000000"/>
          <w:lang w:eastAsia="en-IN"/>
        </w:rPr>
        <w:t xml:space="preserve"> account balance can be explained by the high number of inactive customers.</w:t>
      </w:r>
    </w:p>
    <w:p w14:paraId="672D21F0" w14:textId="36945E73" w:rsidR="009B32F6" w:rsidRPr="00CC06D5" w:rsidRDefault="009B32F6" w:rsidP="009B32F6">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9B32F6">
        <w:rPr>
          <w:rFonts w:eastAsia="Times New Roman" w:cstheme="minorHAnsi"/>
          <w:color w:val="000000"/>
          <w:lang w:eastAsia="en-IN"/>
        </w:rPr>
        <w:t xml:space="preserve">Person with no credit product can be explained with the </w:t>
      </w:r>
      <w:proofErr w:type="spellStart"/>
      <w:r w:rsidRPr="009B32F6">
        <w:rPr>
          <w:rFonts w:eastAsia="Times New Roman" w:cstheme="minorHAnsi"/>
          <w:color w:val="000000"/>
          <w:lang w:eastAsia="en-IN"/>
        </w:rPr>
        <w:t>occuption</w:t>
      </w:r>
      <w:proofErr w:type="spellEnd"/>
      <w:r w:rsidRPr="009B32F6">
        <w:rPr>
          <w:rFonts w:eastAsia="Times New Roman" w:cstheme="minorHAnsi"/>
          <w:color w:val="000000"/>
          <w:lang w:eastAsia="en-IN"/>
        </w:rPr>
        <w:t xml:space="preserve"> and inactivity.</w:t>
      </w:r>
    </w:p>
    <w:p w14:paraId="74F82DC0" w14:textId="63860A2D" w:rsidR="00CC06D5" w:rsidRDefault="00CC06D5" w:rsidP="00CC06D5">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CC06D5">
        <w:rPr>
          <w:rFonts w:eastAsia="Times New Roman" w:cstheme="minorHAnsi"/>
          <w:color w:val="000000"/>
          <w:lang w:eastAsia="en-IN"/>
        </w:rPr>
        <w:t>On checking bivariate analysis for categorical variables</w:t>
      </w:r>
    </w:p>
    <w:p w14:paraId="28414A73" w14:textId="787EC0DC" w:rsidR="00CC06D5" w:rsidRDefault="00CC06D5" w:rsidP="00CC06D5">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In Gender, there is no correlation with any gender as both the gender produces similar count</w:t>
      </w:r>
    </w:p>
    <w:p w14:paraId="31B9A5D8" w14:textId="5B04292F" w:rsidR="00CC06D5" w:rsidRDefault="00CC06D5" w:rsidP="00CC06D5">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With </w:t>
      </w:r>
      <w:proofErr w:type="spellStart"/>
      <w:r>
        <w:rPr>
          <w:rFonts w:eastAsia="Times New Roman" w:cstheme="minorHAnsi"/>
          <w:color w:val="000000"/>
          <w:lang w:eastAsia="en-IN"/>
        </w:rPr>
        <w:t>region_code</w:t>
      </w:r>
      <w:proofErr w:type="spellEnd"/>
      <w:r>
        <w:rPr>
          <w:rFonts w:eastAsia="Times New Roman" w:cstheme="minorHAnsi"/>
          <w:color w:val="000000"/>
          <w:lang w:eastAsia="en-IN"/>
        </w:rPr>
        <w:t>, some region(around 6) accounts for more customers.</w:t>
      </w:r>
    </w:p>
    <w:p w14:paraId="49ACDFA4" w14:textId="57A29CCF" w:rsidR="00CC06D5" w:rsidRDefault="00CC06D5" w:rsidP="00CC06D5">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With occupation, entrepreneurs are more interested in credit cards than other occupation category.</w:t>
      </w:r>
    </w:p>
    <w:p w14:paraId="1466A14C" w14:textId="25235F45" w:rsidR="00CC06D5" w:rsidRDefault="00CC06D5" w:rsidP="00CC06D5">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Channel code, doesn’t provide any new information.</w:t>
      </w:r>
    </w:p>
    <w:p w14:paraId="590AA358" w14:textId="55497683" w:rsidR="00CC06D5" w:rsidRDefault="00CC06D5" w:rsidP="00CC06D5">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Customers with </w:t>
      </w:r>
      <w:proofErr w:type="spellStart"/>
      <w:r>
        <w:rPr>
          <w:rFonts w:eastAsia="Times New Roman" w:cstheme="minorHAnsi"/>
          <w:color w:val="000000"/>
          <w:lang w:eastAsia="en-IN"/>
        </w:rPr>
        <w:t>Credit_Product</w:t>
      </w:r>
      <w:proofErr w:type="spellEnd"/>
      <w:r>
        <w:rPr>
          <w:rFonts w:eastAsia="Times New Roman" w:cstheme="minorHAnsi"/>
          <w:color w:val="000000"/>
          <w:lang w:eastAsia="en-IN"/>
        </w:rPr>
        <w:t xml:space="preserve"> are more interested in getting credit cards than customers without it.</w:t>
      </w:r>
    </w:p>
    <w:p w14:paraId="7E545501" w14:textId="7E70E058" w:rsidR="00CC06D5" w:rsidRDefault="00CC06D5" w:rsidP="00CC06D5">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As a surprise, number of interested inactive customers and interested active customers are almost similar.</w:t>
      </w:r>
    </w:p>
    <w:p w14:paraId="390E9885" w14:textId="3077C4E2" w:rsidR="003B4F17" w:rsidRDefault="00CC06D5" w:rsidP="003B4F17">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On checking with the numerical </w:t>
      </w:r>
      <w:r w:rsidR="003B4F17">
        <w:rPr>
          <w:rFonts w:eastAsia="Times New Roman" w:cstheme="minorHAnsi"/>
          <w:color w:val="000000"/>
          <w:lang w:eastAsia="en-IN"/>
        </w:rPr>
        <w:t>bivariate analysis, there are no correlation between the numerical columns.</w:t>
      </w:r>
    </w:p>
    <w:p w14:paraId="004C08C8" w14:textId="6DCF1E94" w:rsidR="003B4F17" w:rsidRPr="003B4F17" w:rsidRDefault="003B4F17" w:rsidP="003B4F17">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3B4F17">
        <w:rPr>
          <w:rFonts w:cstheme="minorHAnsi"/>
          <w:color w:val="000000"/>
          <w:shd w:val="clear" w:color="auto" w:fill="FFFFFF"/>
        </w:rPr>
        <w:t xml:space="preserve">On checking the outliers in average account balance, almost customers with all the occupation has outlier values in which we can see Other and Entrepreneurs have more outlier values. But the median </w:t>
      </w:r>
      <w:proofErr w:type="spellStart"/>
      <w:r w:rsidRPr="003B4F17">
        <w:rPr>
          <w:rFonts w:cstheme="minorHAnsi"/>
          <w:color w:val="000000"/>
          <w:shd w:val="clear" w:color="auto" w:fill="FFFFFF"/>
        </w:rPr>
        <w:t>Avg_account</w:t>
      </w:r>
      <w:proofErr w:type="spellEnd"/>
      <w:r w:rsidRPr="003B4F17">
        <w:rPr>
          <w:rFonts w:cstheme="minorHAnsi"/>
          <w:color w:val="000000"/>
          <w:shd w:val="clear" w:color="auto" w:fill="FFFFFF"/>
        </w:rPr>
        <w:t xml:space="preserve"> balance is more for entrepreneurs. Also the credit card interested people, have fatter tails.</w:t>
      </w:r>
    </w:p>
    <w:p w14:paraId="3DD506EF" w14:textId="7EE18FE5" w:rsidR="003B4F17" w:rsidRPr="003B4F17" w:rsidRDefault="003B4F17" w:rsidP="003B4F17">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3B4F17">
        <w:rPr>
          <w:rFonts w:eastAsia="Times New Roman" w:cstheme="minorHAnsi"/>
          <w:color w:val="000000"/>
          <w:lang w:eastAsia="en-IN"/>
        </w:rPr>
        <w:t xml:space="preserve">For lower account balance with inactive customers, </w:t>
      </w:r>
      <w:r w:rsidRPr="003B4F17">
        <w:rPr>
          <w:rFonts w:cstheme="minorHAnsi"/>
          <w:color w:val="000000"/>
          <w:shd w:val="clear" w:color="auto" w:fill="FFFFFF"/>
        </w:rPr>
        <w:t xml:space="preserve">both active and inactive customers have similar account balance plots </w:t>
      </w:r>
      <w:proofErr w:type="spellStart"/>
      <w:r w:rsidRPr="003B4F17">
        <w:rPr>
          <w:rFonts w:cstheme="minorHAnsi"/>
          <w:color w:val="000000"/>
          <w:shd w:val="clear" w:color="auto" w:fill="FFFFFF"/>
        </w:rPr>
        <w:t>i.e</w:t>
      </w:r>
      <w:proofErr w:type="spellEnd"/>
      <w:r w:rsidRPr="003B4F17">
        <w:rPr>
          <w:rFonts w:cstheme="minorHAnsi"/>
          <w:color w:val="000000"/>
          <w:shd w:val="clear" w:color="auto" w:fill="FFFFFF"/>
        </w:rPr>
        <w:t xml:space="preserve"> both the categories have same lower and almost same higher amount. Also the credit card interested people have fatter tails.</w:t>
      </w:r>
    </w:p>
    <w:p w14:paraId="513741B4" w14:textId="1EB7D9D6" w:rsidR="003B4F17" w:rsidRPr="003B4F17" w:rsidRDefault="003B4F17" w:rsidP="003B4F17">
      <w:pPr>
        <w:pStyle w:val="ListParagraph"/>
        <w:numPr>
          <w:ilvl w:val="0"/>
          <w:numId w:val="1"/>
        </w:numPr>
        <w:shd w:val="clear" w:color="auto" w:fill="FFFFFF"/>
        <w:spacing w:before="153" w:after="0" w:line="240" w:lineRule="auto"/>
        <w:outlineLvl w:val="1"/>
        <w:rPr>
          <w:rFonts w:eastAsia="Times New Roman" w:cstheme="minorHAnsi"/>
          <w:color w:val="000000"/>
          <w:lang w:eastAsia="en-IN"/>
        </w:rPr>
      </w:pPr>
      <w:r w:rsidRPr="003B4F17">
        <w:rPr>
          <w:rFonts w:eastAsia="Times New Roman" w:cstheme="minorHAnsi"/>
          <w:color w:val="000000"/>
          <w:lang w:eastAsia="en-IN"/>
        </w:rPr>
        <w:t xml:space="preserve">No </w:t>
      </w:r>
      <w:proofErr w:type="spellStart"/>
      <w:r w:rsidRPr="003B4F17">
        <w:rPr>
          <w:rFonts w:eastAsia="Times New Roman" w:cstheme="minorHAnsi"/>
          <w:color w:val="000000"/>
          <w:lang w:eastAsia="en-IN"/>
        </w:rPr>
        <w:t>credit_product</w:t>
      </w:r>
      <w:proofErr w:type="spellEnd"/>
      <w:r w:rsidRPr="003B4F17">
        <w:rPr>
          <w:rFonts w:eastAsia="Times New Roman" w:cstheme="minorHAnsi"/>
          <w:color w:val="000000"/>
          <w:lang w:eastAsia="en-IN"/>
        </w:rPr>
        <w:t xml:space="preserve"> vs in active vs occupation, </w:t>
      </w:r>
    </w:p>
    <w:p w14:paraId="0E2CB113" w14:textId="2429422D" w:rsidR="003B4F17" w:rsidRPr="003B4F17" w:rsidRDefault="003B4F17" w:rsidP="003B4F17">
      <w:pPr>
        <w:pStyle w:val="ListParagraph"/>
        <w:numPr>
          <w:ilvl w:val="1"/>
          <w:numId w:val="1"/>
        </w:numPr>
        <w:shd w:val="clear" w:color="auto" w:fill="FFFFFF"/>
        <w:spacing w:before="153" w:after="0" w:line="240" w:lineRule="auto"/>
        <w:outlineLvl w:val="1"/>
        <w:rPr>
          <w:rFonts w:eastAsia="Times New Roman" w:cstheme="minorHAnsi"/>
          <w:color w:val="000000"/>
          <w:lang w:eastAsia="en-IN"/>
        </w:rPr>
      </w:pPr>
      <w:r w:rsidRPr="003B4F17">
        <w:rPr>
          <w:rFonts w:cstheme="minorHAnsi"/>
          <w:color w:val="000000"/>
          <w:shd w:val="clear" w:color="auto" w:fill="FFFFFF"/>
        </w:rPr>
        <w:t xml:space="preserve"> majority of </w:t>
      </w:r>
      <w:proofErr w:type="spellStart"/>
      <w:r w:rsidRPr="003B4F17">
        <w:rPr>
          <w:rFonts w:cstheme="minorHAnsi"/>
          <w:color w:val="000000"/>
          <w:shd w:val="clear" w:color="auto" w:fill="FFFFFF"/>
        </w:rPr>
        <w:t>non credit</w:t>
      </w:r>
      <w:proofErr w:type="spellEnd"/>
      <w:r w:rsidRPr="003B4F17">
        <w:rPr>
          <w:rFonts w:cstheme="minorHAnsi"/>
          <w:color w:val="000000"/>
          <w:shd w:val="clear" w:color="auto" w:fill="FFFFFF"/>
        </w:rPr>
        <w:t xml:space="preserve"> product holders are in self-employed, salaried and other categories.</w:t>
      </w:r>
    </w:p>
    <w:p w14:paraId="7CDDA0DC" w14:textId="316EEB10" w:rsidR="003B4F17" w:rsidRPr="003B4F17" w:rsidRDefault="003B4F17" w:rsidP="003B4F17">
      <w:pPr>
        <w:pStyle w:val="ListParagraph"/>
        <w:numPr>
          <w:ilvl w:val="1"/>
          <w:numId w:val="1"/>
        </w:numPr>
        <w:shd w:val="clear" w:color="auto" w:fill="FFFFFF"/>
        <w:spacing w:before="153" w:after="0" w:line="240" w:lineRule="auto"/>
        <w:outlineLvl w:val="1"/>
        <w:rPr>
          <w:rFonts w:eastAsia="Times New Roman" w:cstheme="minorHAnsi"/>
          <w:color w:val="000000"/>
          <w:lang w:eastAsia="en-IN"/>
        </w:rPr>
      </w:pPr>
      <w:r w:rsidRPr="003B4F17">
        <w:rPr>
          <w:rFonts w:cstheme="minorHAnsi"/>
          <w:color w:val="000000"/>
          <w:shd w:val="clear" w:color="auto" w:fill="FFFFFF"/>
        </w:rPr>
        <w:t>some of the inactive accounts also has credit products</w:t>
      </w:r>
    </w:p>
    <w:p w14:paraId="073C803C" w14:textId="134C65CB" w:rsidR="003B4F17" w:rsidRPr="00525EE0" w:rsidRDefault="003B4F17" w:rsidP="003B4F17">
      <w:pPr>
        <w:pStyle w:val="ListParagraph"/>
        <w:numPr>
          <w:ilvl w:val="0"/>
          <w:numId w:val="1"/>
        </w:numPr>
        <w:shd w:val="clear" w:color="auto" w:fill="FFFFFF"/>
        <w:spacing w:before="153" w:after="0" w:line="240" w:lineRule="auto"/>
        <w:outlineLvl w:val="1"/>
        <w:rPr>
          <w:rFonts w:eastAsia="Times New Roman" w:cstheme="minorHAnsi"/>
          <w:color w:val="000000"/>
          <w:lang w:eastAsia="en-IN"/>
        </w:rPr>
      </w:pPr>
      <w:r>
        <w:rPr>
          <w:rFonts w:cstheme="minorHAnsi"/>
          <w:color w:val="000000"/>
          <w:shd w:val="clear" w:color="auto" w:fill="FFFFFF"/>
        </w:rPr>
        <w:t xml:space="preserve">Then have imputed the missing values in </w:t>
      </w:r>
      <w:proofErr w:type="spellStart"/>
      <w:r>
        <w:rPr>
          <w:rFonts w:cstheme="minorHAnsi"/>
          <w:color w:val="000000"/>
          <w:shd w:val="clear" w:color="auto" w:fill="FFFFFF"/>
        </w:rPr>
        <w:t>Credit_Product</w:t>
      </w:r>
      <w:proofErr w:type="spellEnd"/>
      <w:r>
        <w:rPr>
          <w:rFonts w:cstheme="minorHAnsi"/>
          <w:color w:val="000000"/>
          <w:shd w:val="clear" w:color="auto" w:fill="FFFFFF"/>
        </w:rPr>
        <w:t xml:space="preserve"> with the group specific mode of occupation in train and test data.</w:t>
      </w:r>
    </w:p>
    <w:p w14:paraId="74E9DD42" w14:textId="5A8761B3" w:rsidR="00525EE0" w:rsidRPr="00525EE0" w:rsidRDefault="00525EE0" w:rsidP="003B4F17">
      <w:pPr>
        <w:pStyle w:val="ListParagraph"/>
        <w:numPr>
          <w:ilvl w:val="0"/>
          <w:numId w:val="1"/>
        </w:numPr>
        <w:shd w:val="clear" w:color="auto" w:fill="FFFFFF"/>
        <w:spacing w:before="153" w:after="0" w:line="240" w:lineRule="auto"/>
        <w:outlineLvl w:val="1"/>
        <w:rPr>
          <w:rFonts w:eastAsia="Times New Roman" w:cstheme="minorHAnsi"/>
          <w:color w:val="000000"/>
          <w:lang w:eastAsia="en-IN"/>
        </w:rPr>
      </w:pPr>
      <w:r w:rsidRPr="00525EE0">
        <w:rPr>
          <w:rFonts w:cstheme="minorHAnsi"/>
          <w:color w:val="000000"/>
          <w:shd w:val="clear" w:color="auto" w:fill="FFFFFF"/>
        </w:rPr>
        <w:t xml:space="preserve">From our analysis, can see </w:t>
      </w:r>
      <w:proofErr w:type="spellStart"/>
      <w:r w:rsidRPr="00525EE0">
        <w:rPr>
          <w:rFonts w:cstheme="minorHAnsi"/>
          <w:color w:val="000000"/>
          <w:shd w:val="clear" w:color="auto" w:fill="FFFFFF"/>
        </w:rPr>
        <w:t>Credit_products</w:t>
      </w:r>
      <w:proofErr w:type="spellEnd"/>
      <w:r w:rsidRPr="00525EE0">
        <w:rPr>
          <w:rFonts w:cstheme="minorHAnsi"/>
          <w:color w:val="000000"/>
          <w:shd w:val="clear" w:color="auto" w:fill="FFFFFF"/>
        </w:rPr>
        <w:t xml:space="preserve">, </w:t>
      </w:r>
      <w:proofErr w:type="spellStart"/>
      <w:r w:rsidRPr="00525EE0">
        <w:rPr>
          <w:rFonts w:cstheme="minorHAnsi"/>
          <w:color w:val="000000"/>
          <w:shd w:val="clear" w:color="auto" w:fill="FFFFFF"/>
        </w:rPr>
        <w:t>Is_Active</w:t>
      </w:r>
      <w:proofErr w:type="spellEnd"/>
      <w:r w:rsidRPr="00525EE0">
        <w:rPr>
          <w:rFonts w:cstheme="minorHAnsi"/>
          <w:color w:val="000000"/>
          <w:shd w:val="clear" w:color="auto" w:fill="FFFFFF"/>
        </w:rPr>
        <w:t xml:space="preserve">, Occupation, </w:t>
      </w:r>
      <w:proofErr w:type="spellStart"/>
      <w:r w:rsidRPr="00525EE0">
        <w:rPr>
          <w:rFonts w:cstheme="minorHAnsi"/>
          <w:color w:val="000000"/>
          <w:shd w:val="clear" w:color="auto" w:fill="FFFFFF"/>
        </w:rPr>
        <w:t>avg_account_balance</w:t>
      </w:r>
      <w:proofErr w:type="spellEnd"/>
      <w:r w:rsidRPr="00525EE0">
        <w:rPr>
          <w:rFonts w:cstheme="minorHAnsi"/>
          <w:color w:val="000000"/>
          <w:shd w:val="clear" w:color="auto" w:fill="FFFFFF"/>
        </w:rPr>
        <w:t xml:space="preserve"> have significant effect on the target variable.</w:t>
      </w:r>
    </w:p>
    <w:p w14:paraId="0EAF29F9" w14:textId="17E2726A" w:rsidR="009B32F6" w:rsidRPr="003B4F17" w:rsidRDefault="009B32F6" w:rsidP="009B32F6">
      <w:pPr>
        <w:pStyle w:val="ListParagraph"/>
        <w:rPr>
          <w:rFonts w:cstheme="minorHAnsi"/>
          <w:color w:val="000000"/>
          <w:shd w:val="clear" w:color="auto" w:fill="FFFFFF"/>
        </w:rPr>
      </w:pPr>
      <w:r w:rsidRPr="003B4F17">
        <w:rPr>
          <w:rFonts w:cstheme="minorHAnsi"/>
          <w:color w:val="000000"/>
          <w:shd w:val="clear" w:color="auto" w:fill="FFFFFF"/>
        </w:rPr>
        <w:t xml:space="preserve"> </w:t>
      </w:r>
    </w:p>
    <w:p w14:paraId="54B6F4F9" w14:textId="65B4B4B6" w:rsidR="009B32F6" w:rsidRDefault="003B4F17">
      <w:pPr>
        <w:rPr>
          <w:rFonts w:cstheme="minorHAnsi"/>
          <w:b/>
          <w:bCs/>
        </w:rPr>
      </w:pPr>
      <w:r w:rsidRPr="003B4F17">
        <w:rPr>
          <w:rFonts w:cstheme="minorHAnsi"/>
          <w:b/>
          <w:bCs/>
        </w:rPr>
        <w:t>Model:</w:t>
      </w:r>
    </w:p>
    <w:p w14:paraId="60859D5B" w14:textId="048599A4" w:rsidR="003B4F17" w:rsidRDefault="003B4F17" w:rsidP="00710874">
      <w:pPr>
        <w:pStyle w:val="ListParagraph"/>
        <w:numPr>
          <w:ilvl w:val="0"/>
          <w:numId w:val="9"/>
        </w:numPr>
        <w:rPr>
          <w:rFonts w:cstheme="minorHAnsi"/>
        </w:rPr>
      </w:pPr>
      <w:r w:rsidRPr="00525EE0">
        <w:rPr>
          <w:rFonts w:cstheme="minorHAnsi"/>
        </w:rPr>
        <w:t xml:space="preserve">Initially checked with random forest </w:t>
      </w:r>
      <w:r w:rsidR="00525EE0" w:rsidRPr="00525EE0">
        <w:rPr>
          <w:rFonts w:cstheme="minorHAnsi"/>
        </w:rPr>
        <w:t xml:space="preserve">model with </w:t>
      </w:r>
      <w:proofErr w:type="spellStart"/>
      <w:r w:rsidR="00525EE0" w:rsidRPr="00525EE0">
        <w:rPr>
          <w:rFonts w:cstheme="minorHAnsi"/>
        </w:rPr>
        <w:t>rfc</w:t>
      </w:r>
      <w:proofErr w:type="spellEnd"/>
      <w:r w:rsidR="00525EE0" w:rsidRPr="00525EE0">
        <w:rPr>
          <w:rFonts w:cstheme="minorHAnsi"/>
        </w:rPr>
        <w:t xml:space="preserve"> metric as </w:t>
      </w:r>
      <w:proofErr w:type="spellStart"/>
      <w:r w:rsidR="00525EE0" w:rsidRPr="00525EE0">
        <w:rPr>
          <w:rFonts w:cstheme="minorHAnsi"/>
        </w:rPr>
        <w:t>gini</w:t>
      </w:r>
      <w:proofErr w:type="spellEnd"/>
      <w:r w:rsidR="00525EE0" w:rsidRPr="00525EE0">
        <w:rPr>
          <w:rFonts w:cstheme="minorHAnsi"/>
        </w:rPr>
        <w:t xml:space="preserve">, number of estimators </w:t>
      </w:r>
      <w:r w:rsidR="00525EE0">
        <w:rPr>
          <w:rFonts w:cstheme="minorHAnsi"/>
        </w:rPr>
        <w:t>as 100, which resulted in 0.7541 roc-</w:t>
      </w:r>
      <w:proofErr w:type="spellStart"/>
      <w:r w:rsidR="00525EE0">
        <w:rPr>
          <w:rFonts w:cstheme="minorHAnsi"/>
        </w:rPr>
        <w:t>auc</w:t>
      </w:r>
      <w:proofErr w:type="spellEnd"/>
      <w:r w:rsidR="00525EE0">
        <w:rPr>
          <w:rFonts w:cstheme="minorHAnsi"/>
        </w:rPr>
        <w:t xml:space="preserve"> score. Important feature identified here are average account balance, vintage, age.</w:t>
      </w:r>
    </w:p>
    <w:p w14:paraId="210268B5" w14:textId="0537C215" w:rsidR="00525EE0" w:rsidRDefault="00525EE0" w:rsidP="00525EE0">
      <w:pPr>
        <w:pStyle w:val="ListParagraph"/>
        <w:numPr>
          <w:ilvl w:val="0"/>
          <w:numId w:val="9"/>
        </w:numPr>
        <w:rPr>
          <w:rFonts w:cstheme="minorHAnsi"/>
        </w:rPr>
      </w:pPr>
      <w:r>
        <w:rPr>
          <w:rFonts w:cstheme="minorHAnsi"/>
        </w:rPr>
        <w:t>On trying with logistic regression, roc-</w:t>
      </w:r>
      <w:proofErr w:type="spellStart"/>
      <w:r>
        <w:rPr>
          <w:rFonts w:cstheme="minorHAnsi"/>
        </w:rPr>
        <w:t>auc</w:t>
      </w:r>
      <w:proofErr w:type="spellEnd"/>
      <w:r>
        <w:rPr>
          <w:rFonts w:cstheme="minorHAnsi"/>
        </w:rPr>
        <w:t xml:space="preserve"> score is 0.7007</w:t>
      </w:r>
    </w:p>
    <w:p w14:paraId="471D580D" w14:textId="63C01953" w:rsidR="00525EE0" w:rsidRDefault="00525EE0" w:rsidP="00525EE0">
      <w:pPr>
        <w:pStyle w:val="ListParagraph"/>
        <w:numPr>
          <w:ilvl w:val="0"/>
          <w:numId w:val="9"/>
        </w:numPr>
        <w:rPr>
          <w:rFonts w:cstheme="minorHAnsi"/>
        </w:rPr>
      </w:pPr>
      <w:r>
        <w:rPr>
          <w:rFonts w:cstheme="minorHAnsi"/>
        </w:rPr>
        <w:lastRenderedPageBreak/>
        <w:t xml:space="preserve">Next tried with </w:t>
      </w:r>
      <w:proofErr w:type="spellStart"/>
      <w:r>
        <w:rPr>
          <w:rFonts w:cstheme="minorHAnsi"/>
        </w:rPr>
        <w:t>adaboost</w:t>
      </w:r>
      <w:proofErr w:type="spellEnd"/>
      <w:r>
        <w:rPr>
          <w:rFonts w:cstheme="minorHAnsi"/>
        </w:rPr>
        <w:t xml:space="preserve"> classifier, roc-</w:t>
      </w:r>
      <w:proofErr w:type="spellStart"/>
      <w:r>
        <w:rPr>
          <w:rFonts w:cstheme="minorHAnsi"/>
        </w:rPr>
        <w:t>auc</w:t>
      </w:r>
      <w:proofErr w:type="spellEnd"/>
      <w:r>
        <w:rPr>
          <w:rFonts w:cstheme="minorHAnsi"/>
        </w:rPr>
        <w:t xml:space="preserve"> score is 0.764. Here important features identified are age, vintage, channel code_X3, channel_code_X2.</w:t>
      </w:r>
    </w:p>
    <w:p w14:paraId="39A767F8" w14:textId="14EA5DB2" w:rsidR="00525EE0" w:rsidRDefault="00525EE0" w:rsidP="00525EE0">
      <w:pPr>
        <w:pStyle w:val="ListParagraph"/>
        <w:numPr>
          <w:ilvl w:val="0"/>
          <w:numId w:val="9"/>
        </w:numPr>
        <w:rPr>
          <w:rFonts w:cstheme="minorHAnsi"/>
        </w:rPr>
      </w:pPr>
      <w:r>
        <w:rPr>
          <w:rFonts w:cstheme="minorHAnsi"/>
        </w:rPr>
        <w:t xml:space="preserve">With </w:t>
      </w:r>
      <w:proofErr w:type="spellStart"/>
      <w:r>
        <w:rPr>
          <w:rFonts w:cstheme="minorHAnsi"/>
        </w:rPr>
        <w:t>catboost</w:t>
      </w:r>
      <w:proofErr w:type="spellEnd"/>
      <w:r>
        <w:rPr>
          <w:rFonts w:cstheme="minorHAnsi"/>
        </w:rPr>
        <w:t xml:space="preserve"> classifier, roc-</w:t>
      </w:r>
      <w:proofErr w:type="spellStart"/>
      <w:r>
        <w:rPr>
          <w:rFonts w:cstheme="minorHAnsi"/>
        </w:rPr>
        <w:t>auc</w:t>
      </w:r>
      <w:proofErr w:type="spellEnd"/>
      <w:r>
        <w:rPr>
          <w:rFonts w:cstheme="minorHAnsi"/>
        </w:rPr>
        <w:t xml:space="preserve"> score is 0.788 in validation set. Important feature identified are </w:t>
      </w:r>
      <w:proofErr w:type="spellStart"/>
      <w:r>
        <w:rPr>
          <w:rFonts w:cstheme="minorHAnsi"/>
        </w:rPr>
        <w:t>occupation_salaried</w:t>
      </w:r>
      <w:proofErr w:type="spellEnd"/>
      <w:r>
        <w:rPr>
          <w:rFonts w:cstheme="minorHAnsi"/>
        </w:rPr>
        <w:t xml:space="preserve">, age, vintage, </w:t>
      </w:r>
      <w:proofErr w:type="spellStart"/>
      <w:r>
        <w:rPr>
          <w:rFonts w:cstheme="minorHAnsi"/>
        </w:rPr>
        <w:t>credit_product_yes</w:t>
      </w:r>
      <w:proofErr w:type="spellEnd"/>
      <w:r>
        <w:rPr>
          <w:rFonts w:cstheme="minorHAnsi"/>
        </w:rPr>
        <w:t xml:space="preserve">, </w:t>
      </w:r>
      <w:proofErr w:type="spellStart"/>
      <w:r>
        <w:rPr>
          <w:rFonts w:cstheme="minorHAnsi"/>
        </w:rPr>
        <w:t>is_active_yes</w:t>
      </w:r>
      <w:proofErr w:type="spellEnd"/>
    </w:p>
    <w:p w14:paraId="6681B392" w14:textId="14B1B8CC" w:rsidR="00525EE0" w:rsidRDefault="00525EE0" w:rsidP="00525EE0">
      <w:pPr>
        <w:pStyle w:val="ListParagraph"/>
        <w:numPr>
          <w:ilvl w:val="0"/>
          <w:numId w:val="9"/>
        </w:numPr>
        <w:rPr>
          <w:rFonts w:cstheme="minorHAnsi"/>
        </w:rPr>
      </w:pPr>
      <w:r>
        <w:rPr>
          <w:rFonts w:cstheme="minorHAnsi"/>
        </w:rPr>
        <w:t xml:space="preserve">With </w:t>
      </w:r>
      <w:proofErr w:type="spellStart"/>
      <w:r>
        <w:rPr>
          <w:rFonts w:cstheme="minorHAnsi"/>
        </w:rPr>
        <w:t>xgboost</w:t>
      </w:r>
      <w:proofErr w:type="spellEnd"/>
      <w:r>
        <w:rPr>
          <w:rFonts w:cstheme="minorHAnsi"/>
        </w:rPr>
        <w:t xml:space="preserve">, got the </w:t>
      </w:r>
      <w:proofErr w:type="spellStart"/>
      <w:r>
        <w:rPr>
          <w:rFonts w:cstheme="minorHAnsi"/>
        </w:rPr>
        <w:t>auc</w:t>
      </w:r>
      <w:proofErr w:type="spellEnd"/>
      <w:r>
        <w:rPr>
          <w:rFonts w:cstheme="minorHAnsi"/>
        </w:rPr>
        <w:t xml:space="preserve">-roc as 0.779 and important feature are age, vintage, </w:t>
      </w:r>
      <w:proofErr w:type="spellStart"/>
      <w:r>
        <w:rPr>
          <w:rFonts w:cstheme="minorHAnsi"/>
        </w:rPr>
        <w:t>avg_account_balance</w:t>
      </w:r>
      <w:proofErr w:type="spellEnd"/>
      <w:r>
        <w:rPr>
          <w:rFonts w:cstheme="minorHAnsi"/>
        </w:rPr>
        <w:t xml:space="preserve">, </w:t>
      </w:r>
      <w:proofErr w:type="spellStart"/>
      <w:r>
        <w:rPr>
          <w:rFonts w:cstheme="minorHAnsi"/>
        </w:rPr>
        <w:t>occupation_salaried</w:t>
      </w:r>
      <w:proofErr w:type="spellEnd"/>
      <w:r>
        <w:rPr>
          <w:rFonts w:cstheme="minorHAnsi"/>
        </w:rPr>
        <w:t>.</w:t>
      </w:r>
    </w:p>
    <w:p w14:paraId="010B32CB" w14:textId="3791FF16" w:rsidR="00525EE0" w:rsidRDefault="00913438" w:rsidP="00525EE0">
      <w:pPr>
        <w:rPr>
          <w:rFonts w:cstheme="minorHAnsi"/>
        </w:rPr>
      </w:pPr>
      <w:r>
        <w:rPr>
          <w:rFonts w:cstheme="minorHAnsi"/>
        </w:rPr>
        <w:t>From this,  based on roc-</w:t>
      </w:r>
      <w:proofErr w:type="spellStart"/>
      <w:r>
        <w:rPr>
          <w:rFonts w:cstheme="minorHAnsi"/>
        </w:rPr>
        <w:t>auc</w:t>
      </w:r>
      <w:proofErr w:type="spellEnd"/>
      <w:r>
        <w:rPr>
          <w:rFonts w:cstheme="minorHAnsi"/>
        </w:rPr>
        <w:t xml:space="preserve"> score, I chose, </w:t>
      </w:r>
      <w:proofErr w:type="spellStart"/>
      <w:r>
        <w:rPr>
          <w:rFonts w:cstheme="minorHAnsi"/>
        </w:rPr>
        <w:t>catboost</w:t>
      </w:r>
      <w:proofErr w:type="spellEnd"/>
      <w:r>
        <w:rPr>
          <w:rFonts w:cstheme="minorHAnsi"/>
        </w:rPr>
        <w:t xml:space="preserve"> classifier.  Now can perform grid search to tune the hyperparameters.</w:t>
      </w:r>
    </w:p>
    <w:p w14:paraId="24A5B456" w14:textId="77777777" w:rsidR="00913438" w:rsidRPr="00913438" w:rsidRDefault="00913438" w:rsidP="00913438">
      <w:pPr>
        <w:rPr>
          <w:rFonts w:cstheme="minorHAnsi"/>
        </w:rPr>
      </w:pPr>
      <w:r>
        <w:rPr>
          <w:rFonts w:cstheme="minorHAnsi"/>
        </w:rPr>
        <w:t xml:space="preserve">On sending with the parameter grid  as </w:t>
      </w:r>
      <w:r w:rsidRPr="00913438">
        <w:rPr>
          <w:rFonts w:cstheme="minorHAnsi"/>
        </w:rPr>
        <w:t>{'depth':[6,5,7,8,9,10,11,12,13],</w:t>
      </w:r>
    </w:p>
    <w:p w14:paraId="04041060" w14:textId="77777777" w:rsidR="00913438" w:rsidRPr="00913438" w:rsidRDefault="00913438" w:rsidP="00913438">
      <w:pPr>
        <w:rPr>
          <w:rFonts w:cstheme="minorHAnsi"/>
        </w:rPr>
      </w:pPr>
      <w:r w:rsidRPr="00913438">
        <w:rPr>
          <w:rFonts w:cstheme="minorHAnsi"/>
        </w:rPr>
        <w:t xml:space="preserve">          'iterations':[250,100,500,1000],</w:t>
      </w:r>
    </w:p>
    <w:p w14:paraId="2AF4F124" w14:textId="77777777" w:rsidR="00913438" w:rsidRPr="00913438" w:rsidRDefault="00913438" w:rsidP="00913438">
      <w:pPr>
        <w:rPr>
          <w:rFonts w:cstheme="minorHAnsi"/>
        </w:rPr>
      </w:pPr>
      <w:r w:rsidRPr="00913438">
        <w:rPr>
          <w:rFonts w:cstheme="minorHAnsi"/>
        </w:rPr>
        <w:t xml:space="preserve">          '</w:t>
      </w:r>
      <w:proofErr w:type="spellStart"/>
      <w:r w:rsidRPr="00913438">
        <w:rPr>
          <w:rFonts w:cstheme="minorHAnsi"/>
        </w:rPr>
        <w:t>learning_rate</w:t>
      </w:r>
      <w:proofErr w:type="spellEnd"/>
      <w:r w:rsidRPr="00913438">
        <w:rPr>
          <w:rFonts w:cstheme="minorHAnsi"/>
        </w:rPr>
        <w:t xml:space="preserve">':[0.03,0.001,0.01,0.1,0.2,0.3], </w:t>
      </w:r>
    </w:p>
    <w:p w14:paraId="11D3C9BF" w14:textId="77777777" w:rsidR="00913438" w:rsidRPr="00913438" w:rsidRDefault="00913438" w:rsidP="00913438">
      <w:pPr>
        <w:rPr>
          <w:rFonts w:cstheme="minorHAnsi"/>
        </w:rPr>
      </w:pPr>
      <w:r w:rsidRPr="00913438">
        <w:rPr>
          <w:rFonts w:cstheme="minorHAnsi"/>
        </w:rPr>
        <w:t xml:space="preserve">          'l2_leaf_reg':[3,1,5,10,100],</w:t>
      </w:r>
    </w:p>
    <w:p w14:paraId="04EF6BCC" w14:textId="77777777" w:rsidR="00913438" w:rsidRPr="00913438" w:rsidRDefault="00913438" w:rsidP="00913438">
      <w:pPr>
        <w:rPr>
          <w:rFonts w:cstheme="minorHAnsi"/>
        </w:rPr>
      </w:pPr>
      <w:r w:rsidRPr="00913438">
        <w:rPr>
          <w:rFonts w:cstheme="minorHAnsi"/>
        </w:rPr>
        <w:t xml:space="preserve">          '</w:t>
      </w:r>
      <w:proofErr w:type="spellStart"/>
      <w:r w:rsidRPr="00913438">
        <w:rPr>
          <w:rFonts w:cstheme="minorHAnsi"/>
        </w:rPr>
        <w:t>border_count</w:t>
      </w:r>
      <w:proofErr w:type="spellEnd"/>
      <w:r w:rsidRPr="00913438">
        <w:rPr>
          <w:rFonts w:cstheme="minorHAnsi"/>
        </w:rPr>
        <w:t>':[32,5,10,20,50,100,200]</w:t>
      </w:r>
    </w:p>
    <w:p w14:paraId="76F3BD24" w14:textId="5DABB94F" w:rsidR="00913438" w:rsidRDefault="00913438" w:rsidP="00913438">
      <w:pPr>
        <w:rPr>
          <w:rFonts w:cstheme="minorHAnsi"/>
        </w:rPr>
      </w:pPr>
      <w:r w:rsidRPr="00913438">
        <w:rPr>
          <w:rFonts w:cstheme="minorHAnsi"/>
        </w:rPr>
        <w:t xml:space="preserve">          }</w:t>
      </w:r>
    </w:p>
    <w:p w14:paraId="1FF0F0EE" w14:textId="79579D25" w:rsidR="00913438" w:rsidRDefault="00913438" w:rsidP="00913438">
      <w:pPr>
        <w:rPr>
          <w:rFonts w:cstheme="minorHAnsi"/>
        </w:rPr>
      </w:pPr>
    </w:p>
    <w:p w14:paraId="3134879C" w14:textId="6A99505D" w:rsidR="00913438" w:rsidRPr="00525EE0" w:rsidRDefault="00913438" w:rsidP="00913438">
      <w:pPr>
        <w:rPr>
          <w:rFonts w:cstheme="minorHAnsi"/>
        </w:rPr>
      </w:pPr>
      <w:r>
        <w:rPr>
          <w:rFonts w:cstheme="minorHAnsi"/>
        </w:rPr>
        <w:t xml:space="preserve">Fount the best parameter combination as </w:t>
      </w:r>
    </w:p>
    <w:sectPr w:rsidR="00913438" w:rsidRPr="0052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A37"/>
    <w:multiLevelType w:val="multilevel"/>
    <w:tmpl w:val="3C4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D1F79"/>
    <w:multiLevelType w:val="hybridMultilevel"/>
    <w:tmpl w:val="2FD43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953BF"/>
    <w:multiLevelType w:val="multilevel"/>
    <w:tmpl w:val="138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13EC1"/>
    <w:multiLevelType w:val="multilevel"/>
    <w:tmpl w:val="852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47792"/>
    <w:multiLevelType w:val="multilevel"/>
    <w:tmpl w:val="EEE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E7760"/>
    <w:multiLevelType w:val="multilevel"/>
    <w:tmpl w:val="F438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E069A"/>
    <w:multiLevelType w:val="hybridMultilevel"/>
    <w:tmpl w:val="D154F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FB1F91"/>
    <w:multiLevelType w:val="multilevel"/>
    <w:tmpl w:val="67A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5A0E44"/>
    <w:multiLevelType w:val="hybridMultilevel"/>
    <w:tmpl w:val="CBE243FC"/>
    <w:lvl w:ilvl="0" w:tplc="426ED9C4">
      <w:start w:val="1"/>
      <w:numFmt w:val="decimal"/>
      <w:lvlText w:val="%1."/>
      <w:lvlJc w:val="left"/>
      <w:pPr>
        <w:ind w:left="720" w:hanging="360"/>
      </w:pPr>
      <w:rPr>
        <w:rFonts w:cstheme="minorBidi"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NTcxMjczNTW3NDZQ0lEKTi0uzszPAykwrAUAougxaiwAAAA="/>
  </w:docVars>
  <w:rsids>
    <w:rsidRoot w:val="00AB0FF6"/>
    <w:rsid w:val="001B647B"/>
    <w:rsid w:val="003B4F17"/>
    <w:rsid w:val="00463117"/>
    <w:rsid w:val="00525EE0"/>
    <w:rsid w:val="00773B2D"/>
    <w:rsid w:val="008561CA"/>
    <w:rsid w:val="00913438"/>
    <w:rsid w:val="009B32F6"/>
    <w:rsid w:val="00AB0FF6"/>
    <w:rsid w:val="00CC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CBC7"/>
  <w15:chartTrackingRefBased/>
  <w15:docId w15:val="{C88B8094-B0F9-4033-8247-AF31A3E0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4F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F6"/>
    <w:pPr>
      <w:ind w:left="720"/>
      <w:contextualSpacing/>
    </w:pPr>
  </w:style>
  <w:style w:type="paragraph" w:styleId="NormalWeb">
    <w:name w:val="Normal (Web)"/>
    <w:basedOn w:val="Normal"/>
    <w:uiPriority w:val="99"/>
    <w:semiHidden/>
    <w:unhideWhenUsed/>
    <w:rsid w:val="009B3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32F6"/>
    <w:rPr>
      <w:b/>
      <w:bCs/>
    </w:rPr>
  </w:style>
  <w:style w:type="character" w:customStyle="1" w:styleId="Heading2Char">
    <w:name w:val="Heading 2 Char"/>
    <w:basedOn w:val="DefaultParagraphFont"/>
    <w:link w:val="Heading2"/>
    <w:uiPriority w:val="9"/>
    <w:rsid w:val="003B4F1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035213">
      <w:bodyDiv w:val="1"/>
      <w:marLeft w:val="0"/>
      <w:marRight w:val="0"/>
      <w:marTop w:val="0"/>
      <w:marBottom w:val="0"/>
      <w:divBdr>
        <w:top w:val="none" w:sz="0" w:space="0" w:color="auto"/>
        <w:left w:val="none" w:sz="0" w:space="0" w:color="auto"/>
        <w:bottom w:val="none" w:sz="0" w:space="0" w:color="auto"/>
        <w:right w:val="none" w:sz="0" w:space="0" w:color="auto"/>
      </w:divBdr>
    </w:div>
    <w:div w:id="1472357197">
      <w:bodyDiv w:val="1"/>
      <w:marLeft w:val="0"/>
      <w:marRight w:val="0"/>
      <w:marTop w:val="0"/>
      <w:marBottom w:val="0"/>
      <w:divBdr>
        <w:top w:val="none" w:sz="0" w:space="0" w:color="auto"/>
        <w:left w:val="none" w:sz="0" w:space="0" w:color="auto"/>
        <w:bottom w:val="none" w:sz="0" w:space="0" w:color="auto"/>
        <w:right w:val="none" w:sz="0" w:space="0" w:color="auto"/>
      </w:divBdr>
    </w:div>
    <w:div w:id="1608611133">
      <w:bodyDiv w:val="1"/>
      <w:marLeft w:val="0"/>
      <w:marRight w:val="0"/>
      <w:marTop w:val="0"/>
      <w:marBottom w:val="0"/>
      <w:divBdr>
        <w:top w:val="none" w:sz="0" w:space="0" w:color="auto"/>
        <w:left w:val="none" w:sz="0" w:space="0" w:color="auto"/>
        <w:bottom w:val="none" w:sz="0" w:space="0" w:color="auto"/>
        <w:right w:val="none" w:sz="0" w:space="0" w:color="auto"/>
      </w:divBdr>
    </w:div>
    <w:div w:id="1675953919">
      <w:bodyDiv w:val="1"/>
      <w:marLeft w:val="0"/>
      <w:marRight w:val="0"/>
      <w:marTop w:val="0"/>
      <w:marBottom w:val="0"/>
      <w:divBdr>
        <w:top w:val="none" w:sz="0" w:space="0" w:color="auto"/>
        <w:left w:val="none" w:sz="0" w:space="0" w:color="auto"/>
        <w:bottom w:val="none" w:sz="0" w:space="0" w:color="auto"/>
        <w:right w:val="none" w:sz="0" w:space="0" w:color="auto"/>
      </w:divBdr>
    </w:div>
    <w:div w:id="17473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PremPrakash Manickam</dc:creator>
  <cp:keywords/>
  <dc:description/>
  <cp:lastModifiedBy>PremPrakash Manickam</cp:lastModifiedBy>
  <cp:revision>4</cp:revision>
  <dcterms:created xsi:type="dcterms:W3CDTF">2021-05-30T14:10:00Z</dcterms:created>
  <dcterms:modified xsi:type="dcterms:W3CDTF">2021-05-30T17:00:00Z</dcterms:modified>
</cp:coreProperties>
</file>