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f6nyjfv09n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PREM SAGAR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8273788952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✉️ premsagar2729@gmail.com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4vtbenm8pj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Specialist with 4 years of proven experience in boosting website rankings, driving organic traffic, and managing digital campaigns. Skilled in On-Page &amp; Off-Page SEO, SMO, and digital marketing strategies. Proficient in Google Analytics, Google Search Console, and WordPress to deliver measurable growth for businesses.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fy1q04uj6r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1bay4qsr3l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MV Interactive Solution | SEO Specialist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Jan 2021 – Present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SEO projects, improving client website rankings and organic visibility.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keyword research, competitor analysis, and link-building strategies.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On-Page &amp; Off-Page SEO efforts for multiple projects.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executed Social Media Optimization (SMO) campaigns.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paid campaigns (Google Ads, Facebook, LinkedIn).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q41r4v0k7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Digital Marketing Executive | Previous Role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Jul 2020 – Dec 2020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Assisted in Facebook, Google, and LinkedIn ad campaigns.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SEO teams to align strategies with client objectives.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8wfyjc1u00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Core Skills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(On-Page &amp; Off-Page)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&amp; Search Console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Website Management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Optimization (SMO)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Marketing Campaigns (Google Ads, Facebook, LinkedIn)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 &amp; Keyword Research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9kgnzjrv49i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B.Com from C.C.S University, Meerut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Intermediate from CBSE Board.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High School from CBSE Board.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gh43j8zekz7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Personal Details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Father’s Name</w:t>
      </w:r>
      <w:r w:rsidDel="00000000" w:rsidR="00000000" w:rsidRPr="00000000">
        <w:rPr>
          <w:rtl w:val="0"/>
        </w:rPr>
        <w:t xml:space="preserve">: Hari Chand Vaidhya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English, Hindi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H.No-136/12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Gali No. 23, Kasampur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Meerut Cantt, (U.P)-250001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Declaration </w:t>
      </w:r>
      <w:r w:rsidDel="00000000" w:rsidR="00000000" w:rsidRPr="00000000">
        <w:rPr>
          <w:rtl w:val="0"/>
        </w:rPr>
        <w:t xml:space="preserve">:-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hereby declare that all the information furnished above is true to best of my knowledge.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:....13 September ,2025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:. Meerut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(PREM)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