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18C2" w14:textId="48749F8F" w:rsidR="00AF6961" w:rsidRDefault="00AF6961" w:rsidP="00AF6961">
      <w:pPr>
        <w:jc w:val="center"/>
      </w:pPr>
    </w:p>
    <w:p w14:paraId="23D86995" w14:textId="77777777" w:rsidR="00893027" w:rsidRDefault="00893027" w:rsidP="00893027">
      <w:pPr>
        <w:jc w:val="center"/>
        <w:rPr>
          <w:b/>
          <w:bCs/>
          <w:sz w:val="28"/>
          <w:szCs w:val="28"/>
        </w:rPr>
      </w:pPr>
    </w:p>
    <w:p w14:paraId="702270C1" w14:textId="77777777" w:rsidR="00893027" w:rsidRDefault="00893027" w:rsidP="00893027">
      <w:pPr>
        <w:jc w:val="center"/>
        <w:rPr>
          <w:b/>
          <w:bCs/>
          <w:sz w:val="28"/>
          <w:szCs w:val="28"/>
        </w:rPr>
      </w:pPr>
    </w:p>
    <w:p w14:paraId="07F7A817" w14:textId="77777777" w:rsidR="00DE12B5" w:rsidRDefault="00DE12B5" w:rsidP="00893027">
      <w:pPr>
        <w:jc w:val="center"/>
        <w:rPr>
          <w:b/>
          <w:bCs/>
          <w:sz w:val="28"/>
          <w:szCs w:val="28"/>
        </w:rPr>
      </w:pPr>
    </w:p>
    <w:p w14:paraId="46D4EC9C" w14:textId="77777777" w:rsidR="00DE12B5" w:rsidRDefault="00DE12B5" w:rsidP="00893027">
      <w:pPr>
        <w:jc w:val="center"/>
        <w:rPr>
          <w:b/>
          <w:bCs/>
          <w:sz w:val="28"/>
          <w:szCs w:val="28"/>
        </w:rPr>
      </w:pPr>
    </w:p>
    <w:p w14:paraId="719943FB" w14:textId="42F8334D" w:rsidR="00AF6961" w:rsidRDefault="00893027" w:rsidP="00893027">
      <w:pPr>
        <w:jc w:val="center"/>
        <w:rPr>
          <w:b/>
          <w:bCs/>
          <w:sz w:val="28"/>
          <w:szCs w:val="28"/>
        </w:rPr>
      </w:pPr>
      <w:r w:rsidRPr="00893027">
        <w:rPr>
          <w:b/>
          <w:bCs/>
          <w:sz w:val="28"/>
          <w:szCs w:val="28"/>
        </w:rPr>
        <w:t>FINAL PAPER- LOST INTO THE WOODS</w:t>
      </w:r>
    </w:p>
    <w:p w14:paraId="4E381ADC" w14:textId="77777777" w:rsidR="00DE12B5" w:rsidRDefault="00DE12B5" w:rsidP="00893027">
      <w:pPr>
        <w:jc w:val="center"/>
        <w:rPr>
          <w:sz w:val="24"/>
          <w:szCs w:val="24"/>
        </w:rPr>
      </w:pPr>
    </w:p>
    <w:p w14:paraId="05D3A1D5" w14:textId="77777777" w:rsidR="00DE12B5" w:rsidRDefault="00DE12B5" w:rsidP="00893027">
      <w:pPr>
        <w:jc w:val="center"/>
        <w:rPr>
          <w:sz w:val="24"/>
          <w:szCs w:val="24"/>
        </w:rPr>
      </w:pPr>
    </w:p>
    <w:p w14:paraId="60451B58" w14:textId="596B561E" w:rsidR="00893027" w:rsidRPr="00DE12B5" w:rsidRDefault="00893027" w:rsidP="00893027">
      <w:pPr>
        <w:jc w:val="center"/>
        <w:rPr>
          <w:sz w:val="24"/>
          <w:szCs w:val="24"/>
        </w:rPr>
      </w:pPr>
      <w:r w:rsidRPr="00DE12B5">
        <w:rPr>
          <w:sz w:val="24"/>
          <w:szCs w:val="24"/>
        </w:rPr>
        <w:t xml:space="preserve">Submitted By </w:t>
      </w:r>
    </w:p>
    <w:p w14:paraId="37E4DBE2" w14:textId="2E582AF5" w:rsidR="00893027" w:rsidRPr="00DE12B5" w:rsidRDefault="00DE12B5" w:rsidP="00893027">
      <w:pPr>
        <w:jc w:val="center"/>
        <w:rPr>
          <w:sz w:val="24"/>
          <w:szCs w:val="24"/>
        </w:rPr>
      </w:pPr>
      <w:proofErr w:type="spellStart"/>
      <w:r w:rsidRPr="00DE12B5">
        <w:rPr>
          <w:sz w:val="24"/>
          <w:szCs w:val="24"/>
        </w:rPr>
        <w:t>Balaramakrishna</w:t>
      </w:r>
      <w:proofErr w:type="spellEnd"/>
      <w:r w:rsidRPr="00DE12B5">
        <w:rPr>
          <w:sz w:val="24"/>
          <w:szCs w:val="24"/>
        </w:rPr>
        <w:t xml:space="preserve"> Yadav Keerthi</w:t>
      </w:r>
    </w:p>
    <w:p w14:paraId="262B8CC4" w14:textId="7C817F26" w:rsidR="00DE12B5" w:rsidRPr="00DE12B5" w:rsidRDefault="00DE12B5" w:rsidP="00893027">
      <w:pPr>
        <w:jc w:val="center"/>
        <w:rPr>
          <w:sz w:val="24"/>
          <w:szCs w:val="24"/>
        </w:rPr>
      </w:pPr>
      <w:r w:rsidRPr="00DE12B5">
        <w:rPr>
          <w:sz w:val="24"/>
          <w:szCs w:val="24"/>
        </w:rPr>
        <w:t>Lokesh Gupta</w:t>
      </w:r>
    </w:p>
    <w:p w14:paraId="5338108B" w14:textId="22DF694C" w:rsidR="00DE12B5" w:rsidRPr="00DE12B5" w:rsidRDefault="00DE12B5" w:rsidP="00893027">
      <w:pPr>
        <w:jc w:val="center"/>
        <w:rPr>
          <w:sz w:val="24"/>
          <w:szCs w:val="24"/>
        </w:rPr>
      </w:pPr>
      <w:r w:rsidRPr="00DE12B5">
        <w:rPr>
          <w:sz w:val="24"/>
          <w:szCs w:val="24"/>
        </w:rPr>
        <w:t xml:space="preserve">Prem Sai Reddy </w:t>
      </w:r>
      <w:proofErr w:type="spellStart"/>
      <w:r w:rsidRPr="00DE12B5">
        <w:rPr>
          <w:sz w:val="24"/>
          <w:szCs w:val="24"/>
        </w:rPr>
        <w:t>Nallamalapu</w:t>
      </w:r>
      <w:proofErr w:type="spellEnd"/>
    </w:p>
    <w:p w14:paraId="3067FB4F" w14:textId="71D7EDDC" w:rsidR="00DE12B5" w:rsidRPr="00DE12B5" w:rsidRDefault="00DE12B5" w:rsidP="00893027">
      <w:pPr>
        <w:jc w:val="center"/>
        <w:rPr>
          <w:sz w:val="24"/>
          <w:szCs w:val="24"/>
        </w:rPr>
      </w:pPr>
      <w:r w:rsidRPr="00DE12B5">
        <w:rPr>
          <w:sz w:val="24"/>
          <w:szCs w:val="24"/>
        </w:rPr>
        <w:t>Snigdha Sri Yalamarthi</w:t>
      </w:r>
    </w:p>
    <w:p w14:paraId="51D34B94" w14:textId="32075A9D" w:rsidR="00AF6961" w:rsidRDefault="00AF6961" w:rsidP="00AF6961">
      <w:pPr>
        <w:jc w:val="center"/>
      </w:pPr>
    </w:p>
    <w:p w14:paraId="5F2BF773" w14:textId="34C0DC62" w:rsidR="00AF6961" w:rsidRDefault="00AF6961" w:rsidP="00AF6961">
      <w:pPr>
        <w:jc w:val="center"/>
      </w:pPr>
    </w:p>
    <w:p w14:paraId="65D35AC4" w14:textId="784DEFC2" w:rsidR="00AF6961" w:rsidRDefault="00AF6961" w:rsidP="00AF6961">
      <w:pPr>
        <w:jc w:val="center"/>
      </w:pPr>
    </w:p>
    <w:p w14:paraId="60F3EE85" w14:textId="091246B3" w:rsidR="00AF6961" w:rsidRDefault="00AF6961" w:rsidP="00AF6961">
      <w:pPr>
        <w:jc w:val="center"/>
      </w:pPr>
    </w:p>
    <w:p w14:paraId="1D2F0776" w14:textId="303E09D1" w:rsidR="00AF6961" w:rsidRDefault="00AF6961" w:rsidP="00AF6961">
      <w:pPr>
        <w:jc w:val="center"/>
      </w:pPr>
    </w:p>
    <w:p w14:paraId="570B697F" w14:textId="6BDB0D6B" w:rsidR="00AF6961" w:rsidRDefault="00AF6961" w:rsidP="00AF6961">
      <w:pPr>
        <w:jc w:val="center"/>
      </w:pPr>
    </w:p>
    <w:p w14:paraId="4D9EAB5F" w14:textId="5B212BC2" w:rsidR="00AF6961" w:rsidRDefault="00AF6961" w:rsidP="00AF6961">
      <w:pPr>
        <w:jc w:val="center"/>
      </w:pPr>
    </w:p>
    <w:p w14:paraId="22989FEC" w14:textId="543BF088" w:rsidR="00AF6961" w:rsidRDefault="00AF6961" w:rsidP="00AF6961">
      <w:pPr>
        <w:jc w:val="center"/>
      </w:pPr>
    </w:p>
    <w:p w14:paraId="1A877C68" w14:textId="5ABC63F1" w:rsidR="00AF6961" w:rsidRDefault="00AF6961" w:rsidP="00AF6961">
      <w:pPr>
        <w:jc w:val="center"/>
      </w:pPr>
    </w:p>
    <w:p w14:paraId="0852FD4E" w14:textId="72CC4A43" w:rsidR="00AF6961" w:rsidRDefault="00AF6961" w:rsidP="00AF6961">
      <w:pPr>
        <w:jc w:val="center"/>
      </w:pPr>
    </w:p>
    <w:p w14:paraId="2249DDA2" w14:textId="06C85BE8" w:rsidR="00AF6961" w:rsidRDefault="00AF6961" w:rsidP="00AF6961">
      <w:pPr>
        <w:jc w:val="center"/>
      </w:pPr>
    </w:p>
    <w:p w14:paraId="4F7A94C5" w14:textId="2CAA19F7" w:rsidR="00AF6961" w:rsidRDefault="00AF6961" w:rsidP="00AF6961">
      <w:pPr>
        <w:jc w:val="center"/>
      </w:pPr>
    </w:p>
    <w:p w14:paraId="14B2EEC0" w14:textId="2F7E034F" w:rsidR="00AF6961" w:rsidRDefault="00AF6961" w:rsidP="00AF6961">
      <w:pPr>
        <w:jc w:val="center"/>
      </w:pPr>
    </w:p>
    <w:p w14:paraId="2565B52E" w14:textId="49E45A16" w:rsidR="00AF6961" w:rsidRDefault="00AF6961" w:rsidP="00AF6961">
      <w:pPr>
        <w:jc w:val="center"/>
      </w:pPr>
    </w:p>
    <w:p w14:paraId="17743BF9" w14:textId="250B9FCC" w:rsidR="00AF6961" w:rsidRDefault="00AF6961" w:rsidP="00554E12"/>
    <w:sdt>
      <w:sdtPr>
        <w:rPr>
          <w:rFonts w:asciiTheme="minorHAnsi" w:eastAsiaTheme="minorHAnsi" w:hAnsiTheme="minorHAnsi" w:cstheme="minorBidi"/>
          <w:color w:val="auto"/>
          <w:sz w:val="22"/>
          <w:szCs w:val="22"/>
        </w:rPr>
        <w:id w:val="1425603846"/>
        <w:docPartObj>
          <w:docPartGallery w:val="Table of Contents"/>
          <w:docPartUnique/>
        </w:docPartObj>
      </w:sdtPr>
      <w:sdtEndPr>
        <w:rPr>
          <w:b/>
          <w:bCs/>
          <w:noProof/>
        </w:rPr>
      </w:sdtEndPr>
      <w:sdtContent>
        <w:p w14:paraId="6B9DDB29" w14:textId="4286050B" w:rsidR="003C7430" w:rsidRDefault="003C7430">
          <w:pPr>
            <w:pStyle w:val="TOCHeading"/>
          </w:pPr>
          <w:r>
            <w:t>Table of Contents</w:t>
          </w:r>
        </w:p>
        <w:p w14:paraId="6D197E27" w14:textId="75DC4440" w:rsidR="00F07437" w:rsidRDefault="003C7430">
          <w:pPr>
            <w:pStyle w:val="TOC1"/>
            <w:tabs>
              <w:tab w:val="left" w:pos="660"/>
              <w:tab w:val="right" w:leader="dot" w:pos="9350"/>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43900152" w:history="1">
            <w:r w:rsidR="00F07437" w:rsidRPr="00E35CCB">
              <w:rPr>
                <w:rStyle w:val="Hyperlink"/>
                <w:noProof/>
              </w:rPr>
              <w:t>1.0</w:t>
            </w:r>
            <w:r w:rsidR="00F07437">
              <w:rPr>
                <w:rFonts w:eastAsiaTheme="minorEastAsia"/>
                <w:noProof/>
                <w:kern w:val="2"/>
                <w:lang w:val="en-IN" w:eastAsia="en-IN"/>
                <w14:ligatures w14:val="standardContextual"/>
              </w:rPr>
              <w:tab/>
            </w:r>
            <w:r w:rsidR="00F07437" w:rsidRPr="00E35CCB">
              <w:rPr>
                <w:rStyle w:val="Hyperlink"/>
                <w:noProof/>
              </w:rPr>
              <w:t>Introduction</w:t>
            </w:r>
            <w:r w:rsidR="00F07437">
              <w:rPr>
                <w:noProof/>
                <w:webHidden/>
              </w:rPr>
              <w:tab/>
            </w:r>
            <w:r w:rsidR="00F07437">
              <w:rPr>
                <w:noProof/>
                <w:webHidden/>
              </w:rPr>
              <w:fldChar w:fldCharType="begin"/>
            </w:r>
            <w:r w:rsidR="00F07437">
              <w:rPr>
                <w:noProof/>
                <w:webHidden/>
              </w:rPr>
              <w:instrText xml:space="preserve"> PAGEREF _Toc143900152 \h </w:instrText>
            </w:r>
            <w:r w:rsidR="00F07437">
              <w:rPr>
                <w:noProof/>
                <w:webHidden/>
              </w:rPr>
            </w:r>
            <w:r w:rsidR="00F07437">
              <w:rPr>
                <w:noProof/>
                <w:webHidden/>
              </w:rPr>
              <w:fldChar w:fldCharType="separate"/>
            </w:r>
            <w:r w:rsidR="00F07437">
              <w:rPr>
                <w:noProof/>
                <w:webHidden/>
              </w:rPr>
              <w:t>2</w:t>
            </w:r>
            <w:r w:rsidR="00F07437">
              <w:rPr>
                <w:noProof/>
                <w:webHidden/>
              </w:rPr>
              <w:fldChar w:fldCharType="end"/>
            </w:r>
          </w:hyperlink>
        </w:p>
        <w:p w14:paraId="06099934" w14:textId="6A6C7FAB" w:rsidR="00F07437" w:rsidRDefault="00F07437">
          <w:pPr>
            <w:pStyle w:val="TOC2"/>
            <w:tabs>
              <w:tab w:val="left" w:pos="880"/>
              <w:tab w:val="right" w:leader="dot" w:pos="9350"/>
            </w:tabs>
            <w:rPr>
              <w:rFonts w:eastAsiaTheme="minorEastAsia"/>
              <w:noProof/>
              <w:kern w:val="2"/>
              <w:lang w:val="en-IN" w:eastAsia="en-IN"/>
              <w14:ligatures w14:val="standardContextual"/>
            </w:rPr>
          </w:pPr>
          <w:hyperlink w:anchor="_Toc143900153" w:history="1">
            <w:r w:rsidRPr="00E35CCB">
              <w:rPr>
                <w:rStyle w:val="Hyperlink"/>
                <w:noProof/>
              </w:rPr>
              <w:t>1.1</w:t>
            </w:r>
            <w:r>
              <w:rPr>
                <w:rFonts w:eastAsiaTheme="minorEastAsia"/>
                <w:noProof/>
                <w:kern w:val="2"/>
                <w:lang w:val="en-IN" w:eastAsia="en-IN"/>
                <w14:ligatures w14:val="standardContextual"/>
              </w:rPr>
              <w:tab/>
            </w:r>
            <w:r w:rsidRPr="00E35CCB">
              <w:rPr>
                <w:rStyle w:val="Hyperlink"/>
                <w:noProof/>
              </w:rPr>
              <w:t>Purpose</w:t>
            </w:r>
            <w:r>
              <w:rPr>
                <w:noProof/>
                <w:webHidden/>
              </w:rPr>
              <w:tab/>
            </w:r>
            <w:r>
              <w:rPr>
                <w:noProof/>
                <w:webHidden/>
              </w:rPr>
              <w:fldChar w:fldCharType="begin"/>
            </w:r>
            <w:r>
              <w:rPr>
                <w:noProof/>
                <w:webHidden/>
              </w:rPr>
              <w:instrText xml:space="preserve"> PAGEREF _Toc143900153 \h </w:instrText>
            </w:r>
            <w:r>
              <w:rPr>
                <w:noProof/>
                <w:webHidden/>
              </w:rPr>
            </w:r>
            <w:r>
              <w:rPr>
                <w:noProof/>
                <w:webHidden/>
              </w:rPr>
              <w:fldChar w:fldCharType="separate"/>
            </w:r>
            <w:r>
              <w:rPr>
                <w:noProof/>
                <w:webHidden/>
              </w:rPr>
              <w:t>2</w:t>
            </w:r>
            <w:r>
              <w:rPr>
                <w:noProof/>
                <w:webHidden/>
              </w:rPr>
              <w:fldChar w:fldCharType="end"/>
            </w:r>
          </w:hyperlink>
        </w:p>
        <w:p w14:paraId="39471D42" w14:textId="1A797F39" w:rsidR="00F07437" w:rsidRDefault="00F07437">
          <w:pPr>
            <w:pStyle w:val="TOC2"/>
            <w:tabs>
              <w:tab w:val="left" w:pos="880"/>
              <w:tab w:val="right" w:leader="dot" w:pos="9350"/>
            </w:tabs>
            <w:rPr>
              <w:rFonts w:eastAsiaTheme="minorEastAsia"/>
              <w:noProof/>
              <w:kern w:val="2"/>
              <w:lang w:val="en-IN" w:eastAsia="en-IN"/>
              <w14:ligatures w14:val="standardContextual"/>
            </w:rPr>
          </w:pPr>
          <w:hyperlink w:anchor="_Toc143900154" w:history="1">
            <w:r w:rsidRPr="00E35CCB">
              <w:rPr>
                <w:rStyle w:val="Hyperlink"/>
                <w:noProof/>
              </w:rPr>
              <w:t>1.2</w:t>
            </w:r>
            <w:r>
              <w:rPr>
                <w:rFonts w:eastAsiaTheme="minorEastAsia"/>
                <w:noProof/>
                <w:kern w:val="2"/>
                <w:lang w:val="en-IN" w:eastAsia="en-IN"/>
                <w14:ligatures w14:val="standardContextual"/>
              </w:rPr>
              <w:tab/>
            </w:r>
            <w:r w:rsidRPr="00E35CCB">
              <w:rPr>
                <w:rStyle w:val="Hyperlink"/>
                <w:noProof/>
              </w:rPr>
              <w:t>Problem Statement</w:t>
            </w:r>
            <w:r>
              <w:rPr>
                <w:noProof/>
                <w:webHidden/>
              </w:rPr>
              <w:tab/>
            </w:r>
            <w:r>
              <w:rPr>
                <w:noProof/>
                <w:webHidden/>
              </w:rPr>
              <w:fldChar w:fldCharType="begin"/>
            </w:r>
            <w:r>
              <w:rPr>
                <w:noProof/>
                <w:webHidden/>
              </w:rPr>
              <w:instrText xml:space="preserve"> PAGEREF _Toc143900154 \h </w:instrText>
            </w:r>
            <w:r>
              <w:rPr>
                <w:noProof/>
                <w:webHidden/>
              </w:rPr>
            </w:r>
            <w:r>
              <w:rPr>
                <w:noProof/>
                <w:webHidden/>
              </w:rPr>
              <w:fldChar w:fldCharType="separate"/>
            </w:r>
            <w:r>
              <w:rPr>
                <w:noProof/>
                <w:webHidden/>
              </w:rPr>
              <w:t>2</w:t>
            </w:r>
            <w:r>
              <w:rPr>
                <w:noProof/>
                <w:webHidden/>
              </w:rPr>
              <w:fldChar w:fldCharType="end"/>
            </w:r>
          </w:hyperlink>
        </w:p>
        <w:p w14:paraId="783A3DBF" w14:textId="7B5E54AD" w:rsidR="00F07437" w:rsidRDefault="00F07437">
          <w:pPr>
            <w:pStyle w:val="TOC1"/>
            <w:tabs>
              <w:tab w:val="left" w:pos="660"/>
              <w:tab w:val="right" w:leader="dot" w:pos="9350"/>
            </w:tabs>
            <w:rPr>
              <w:rFonts w:eastAsiaTheme="minorEastAsia"/>
              <w:noProof/>
              <w:kern w:val="2"/>
              <w:lang w:val="en-IN" w:eastAsia="en-IN"/>
              <w14:ligatures w14:val="standardContextual"/>
            </w:rPr>
          </w:pPr>
          <w:hyperlink w:anchor="_Toc143900155" w:history="1">
            <w:r w:rsidRPr="00E35CCB">
              <w:rPr>
                <w:rStyle w:val="Hyperlink"/>
                <w:noProof/>
              </w:rPr>
              <w:t>2.0</w:t>
            </w:r>
            <w:r>
              <w:rPr>
                <w:rFonts w:eastAsiaTheme="minorEastAsia"/>
                <w:noProof/>
                <w:kern w:val="2"/>
                <w:lang w:val="en-IN" w:eastAsia="en-IN"/>
                <w14:ligatures w14:val="standardContextual"/>
              </w:rPr>
              <w:tab/>
            </w:r>
            <w:r w:rsidRPr="00E35CCB">
              <w:rPr>
                <w:rStyle w:val="Hyperlink"/>
                <w:noProof/>
              </w:rPr>
              <w:t>Selection of Scenario for Game</w:t>
            </w:r>
            <w:r>
              <w:rPr>
                <w:noProof/>
                <w:webHidden/>
              </w:rPr>
              <w:tab/>
            </w:r>
            <w:r>
              <w:rPr>
                <w:noProof/>
                <w:webHidden/>
              </w:rPr>
              <w:fldChar w:fldCharType="begin"/>
            </w:r>
            <w:r>
              <w:rPr>
                <w:noProof/>
                <w:webHidden/>
              </w:rPr>
              <w:instrText xml:space="preserve"> PAGEREF _Toc143900155 \h </w:instrText>
            </w:r>
            <w:r>
              <w:rPr>
                <w:noProof/>
                <w:webHidden/>
              </w:rPr>
            </w:r>
            <w:r>
              <w:rPr>
                <w:noProof/>
                <w:webHidden/>
              </w:rPr>
              <w:fldChar w:fldCharType="separate"/>
            </w:r>
            <w:r>
              <w:rPr>
                <w:noProof/>
                <w:webHidden/>
              </w:rPr>
              <w:t>2</w:t>
            </w:r>
            <w:r>
              <w:rPr>
                <w:noProof/>
                <w:webHidden/>
              </w:rPr>
              <w:fldChar w:fldCharType="end"/>
            </w:r>
          </w:hyperlink>
        </w:p>
        <w:p w14:paraId="6D5FC13E" w14:textId="4CED366E" w:rsidR="00F07437" w:rsidRDefault="00F07437">
          <w:pPr>
            <w:pStyle w:val="TOC1"/>
            <w:tabs>
              <w:tab w:val="left" w:pos="660"/>
              <w:tab w:val="right" w:leader="dot" w:pos="9350"/>
            </w:tabs>
            <w:rPr>
              <w:rFonts w:eastAsiaTheme="minorEastAsia"/>
              <w:noProof/>
              <w:kern w:val="2"/>
              <w:lang w:val="en-IN" w:eastAsia="en-IN"/>
              <w14:ligatures w14:val="standardContextual"/>
            </w:rPr>
          </w:pPr>
          <w:hyperlink w:anchor="_Toc143900156" w:history="1">
            <w:r w:rsidRPr="00E35CCB">
              <w:rPr>
                <w:rStyle w:val="Hyperlink"/>
                <w:noProof/>
              </w:rPr>
              <w:t>3.0</w:t>
            </w:r>
            <w:r>
              <w:rPr>
                <w:rFonts w:eastAsiaTheme="minorEastAsia"/>
                <w:noProof/>
                <w:kern w:val="2"/>
                <w:lang w:val="en-IN" w:eastAsia="en-IN"/>
                <w14:ligatures w14:val="standardContextual"/>
              </w:rPr>
              <w:tab/>
            </w:r>
            <w:r w:rsidRPr="00E35CCB">
              <w:rPr>
                <w:rStyle w:val="Hyperlink"/>
                <w:noProof/>
              </w:rPr>
              <w:t>User Manual and Screenshots of Game Interface</w:t>
            </w:r>
            <w:r>
              <w:rPr>
                <w:noProof/>
                <w:webHidden/>
              </w:rPr>
              <w:tab/>
            </w:r>
            <w:r>
              <w:rPr>
                <w:noProof/>
                <w:webHidden/>
              </w:rPr>
              <w:fldChar w:fldCharType="begin"/>
            </w:r>
            <w:r>
              <w:rPr>
                <w:noProof/>
                <w:webHidden/>
              </w:rPr>
              <w:instrText xml:space="preserve"> PAGEREF _Toc143900156 \h </w:instrText>
            </w:r>
            <w:r>
              <w:rPr>
                <w:noProof/>
                <w:webHidden/>
              </w:rPr>
            </w:r>
            <w:r>
              <w:rPr>
                <w:noProof/>
                <w:webHidden/>
              </w:rPr>
              <w:fldChar w:fldCharType="separate"/>
            </w:r>
            <w:r>
              <w:rPr>
                <w:noProof/>
                <w:webHidden/>
              </w:rPr>
              <w:t>3</w:t>
            </w:r>
            <w:r>
              <w:rPr>
                <w:noProof/>
                <w:webHidden/>
              </w:rPr>
              <w:fldChar w:fldCharType="end"/>
            </w:r>
          </w:hyperlink>
        </w:p>
        <w:p w14:paraId="0D856748" w14:textId="7CA0418C" w:rsidR="00F07437" w:rsidRDefault="00F07437">
          <w:pPr>
            <w:pStyle w:val="TOC1"/>
            <w:tabs>
              <w:tab w:val="left" w:pos="660"/>
              <w:tab w:val="right" w:leader="dot" w:pos="9350"/>
            </w:tabs>
            <w:rPr>
              <w:rFonts w:eastAsiaTheme="minorEastAsia"/>
              <w:noProof/>
              <w:kern w:val="2"/>
              <w:lang w:val="en-IN" w:eastAsia="en-IN"/>
              <w14:ligatures w14:val="standardContextual"/>
            </w:rPr>
          </w:pPr>
          <w:hyperlink w:anchor="_Toc143900157" w:history="1">
            <w:r w:rsidRPr="00E35CCB">
              <w:rPr>
                <w:rStyle w:val="Hyperlink"/>
                <w:noProof/>
              </w:rPr>
              <w:t>4.0</w:t>
            </w:r>
            <w:r>
              <w:rPr>
                <w:rFonts w:eastAsiaTheme="minorEastAsia"/>
                <w:noProof/>
                <w:kern w:val="2"/>
                <w:lang w:val="en-IN" w:eastAsia="en-IN"/>
                <w14:ligatures w14:val="standardContextual"/>
              </w:rPr>
              <w:tab/>
            </w:r>
            <w:r w:rsidRPr="00E35CCB">
              <w:rPr>
                <w:rStyle w:val="Hyperlink"/>
                <w:noProof/>
              </w:rPr>
              <w:t>Challenges Faced During Project Activities</w:t>
            </w:r>
            <w:r>
              <w:rPr>
                <w:noProof/>
                <w:webHidden/>
              </w:rPr>
              <w:tab/>
            </w:r>
            <w:r>
              <w:rPr>
                <w:noProof/>
                <w:webHidden/>
              </w:rPr>
              <w:fldChar w:fldCharType="begin"/>
            </w:r>
            <w:r>
              <w:rPr>
                <w:noProof/>
                <w:webHidden/>
              </w:rPr>
              <w:instrText xml:space="preserve"> PAGEREF _Toc143900157 \h </w:instrText>
            </w:r>
            <w:r>
              <w:rPr>
                <w:noProof/>
                <w:webHidden/>
              </w:rPr>
            </w:r>
            <w:r>
              <w:rPr>
                <w:noProof/>
                <w:webHidden/>
              </w:rPr>
              <w:fldChar w:fldCharType="separate"/>
            </w:r>
            <w:r>
              <w:rPr>
                <w:noProof/>
                <w:webHidden/>
              </w:rPr>
              <w:t>5</w:t>
            </w:r>
            <w:r>
              <w:rPr>
                <w:noProof/>
                <w:webHidden/>
              </w:rPr>
              <w:fldChar w:fldCharType="end"/>
            </w:r>
          </w:hyperlink>
        </w:p>
        <w:p w14:paraId="51D7DD18" w14:textId="105812B7" w:rsidR="00F07437" w:rsidRDefault="00F07437">
          <w:pPr>
            <w:pStyle w:val="TOC1"/>
            <w:tabs>
              <w:tab w:val="left" w:pos="660"/>
              <w:tab w:val="right" w:leader="dot" w:pos="9350"/>
            </w:tabs>
            <w:rPr>
              <w:rFonts w:eastAsiaTheme="minorEastAsia"/>
              <w:noProof/>
              <w:kern w:val="2"/>
              <w:lang w:val="en-IN" w:eastAsia="en-IN"/>
              <w14:ligatures w14:val="standardContextual"/>
            </w:rPr>
          </w:pPr>
          <w:hyperlink w:anchor="_Toc143900158" w:history="1">
            <w:r w:rsidRPr="00E35CCB">
              <w:rPr>
                <w:rStyle w:val="Hyperlink"/>
                <w:noProof/>
              </w:rPr>
              <w:t>5.0</w:t>
            </w:r>
            <w:r>
              <w:rPr>
                <w:rFonts w:eastAsiaTheme="minorEastAsia"/>
                <w:noProof/>
                <w:kern w:val="2"/>
                <w:lang w:val="en-IN" w:eastAsia="en-IN"/>
                <w14:ligatures w14:val="standardContextual"/>
              </w:rPr>
              <w:tab/>
            </w:r>
            <w:r w:rsidRPr="00E35CCB">
              <w:rPr>
                <w:rStyle w:val="Hyperlink"/>
                <w:noProof/>
              </w:rPr>
              <w:t>Benefits from Project Success</w:t>
            </w:r>
            <w:r>
              <w:rPr>
                <w:noProof/>
                <w:webHidden/>
              </w:rPr>
              <w:tab/>
            </w:r>
            <w:r>
              <w:rPr>
                <w:noProof/>
                <w:webHidden/>
              </w:rPr>
              <w:fldChar w:fldCharType="begin"/>
            </w:r>
            <w:r>
              <w:rPr>
                <w:noProof/>
                <w:webHidden/>
              </w:rPr>
              <w:instrText xml:space="preserve"> PAGEREF _Toc143900158 \h </w:instrText>
            </w:r>
            <w:r>
              <w:rPr>
                <w:noProof/>
                <w:webHidden/>
              </w:rPr>
            </w:r>
            <w:r>
              <w:rPr>
                <w:noProof/>
                <w:webHidden/>
              </w:rPr>
              <w:fldChar w:fldCharType="separate"/>
            </w:r>
            <w:r>
              <w:rPr>
                <w:noProof/>
                <w:webHidden/>
              </w:rPr>
              <w:t>5</w:t>
            </w:r>
            <w:r>
              <w:rPr>
                <w:noProof/>
                <w:webHidden/>
              </w:rPr>
              <w:fldChar w:fldCharType="end"/>
            </w:r>
          </w:hyperlink>
        </w:p>
        <w:p w14:paraId="6149B470" w14:textId="6DF639F6" w:rsidR="00F07437" w:rsidRDefault="00F07437">
          <w:pPr>
            <w:pStyle w:val="TOC1"/>
            <w:tabs>
              <w:tab w:val="left" w:pos="660"/>
              <w:tab w:val="right" w:leader="dot" w:pos="9350"/>
            </w:tabs>
            <w:rPr>
              <w:rFonts w:eastAsiaTheme="minorEastAsia"/>
              <w:noProof/>
              <w:kern w:val="2"/>
              <w:lang w:val="en-IN" w:eastAsia="en-IN"/>
              <w14:ligatures w14:val="standardContextual"/>
            </w:rPr>
          </w:pPr>
          <w:hyperlink w:anchor="_Toc143900159" w:history="1">
            <w:r w:rsidRPr="00E35CCB">
              <w:rPr>
                <w:rStyle w:val="Hyperlink"/>
                <w:noProof/>
              </w:rPr>
              <w:t>6.0</w:t>
            </w:r>
            <w:r>
              <w:rPr>
                <w:rFonts w:eastAsiaTheme="minorEastAsia"/>
                <w:noProof/>
                <w:kern w:val="2"/>
                <w:lang w:val="en-IN" w:eastAsia="en-IN"/>
                <w14:ligatures w14:val="standardContextual"/>
              </w:rPr>
              <w:tab/>
            </w:r>
            <w:r w:rsidRPr="00E35CCB">
              <w:rPr>
                <w:rStyle w:val="Hyperlink"/>
                <w:noProof/>
              </w:rPr>
              <w:t>Limitation and Recommendation</w:t>
            </w:r>
            <w:r>
              <w:rPr>
                <w:noProof/>
                <w:webHidden/>
              </w:rPr>
              <w:tab/>
            </w:r>
            <w:r>
              <w:rPr>
                <w:noProof/>
                <w:webHidden/>
              </w:rPr>
              <w:fldChar w:fldCharType="begin"/>
            </w:r>
            <w:r>
              <w:rPr>
                <w:noProof/>
                <w:webHidden/>
              </w:rPr>
              <w:instrText xml:space="preserve"> PAGEREF _Toc143900159 \h </w:instrText>
            </w:r>
            <w:r>
              <w:rPr>
                <w:noProof/>
                <w:webHidden/>
              </w:rPr>
            </w:r>
            <w:r>
              <w:rPr>
                <w:noProof/>
                <w:webHidden/>
              </w:rPr>
              <w:fldChar w:fldCharType="separate"/>
            </w:r>
            <w:r>
              <w:rPr>
                <w:noProof/>
                <w:webHidden/>
              </w:rPr>
              <w:t>6</w:t>
            </w:r>
            <w:r>
              <w:rPr>
                <w:noProof/>
                <w:webHidden/>
              </w:rPr>
              <w:fldChar w:fldCharType="end"/>
            </w:r>
          </w:hyperlink>
        </w:p>
        <w:p w14:paraId="639C1AE8" w14:textId="16DC43C8" w:rsidR="00F07437" w:rsidRDefault="00F07437">
          <w:pPr>
            <w:pStyle w:val="TOC1"/>
            <w:tabs>
              <w:tab w:val="left" w:pos="660"/>
              <w:tab w:val="right" w:leader="dot" w:pos="9350"/>
            </w:tabs>
            <w:rPr>
              <w:rFonts w:eastAsiaTheme="minorEastAsia"/>
              <w:noProof/>
              <w:kern w:val="2"/>
              <w:lang w:val="en-IN" w:eastAsia="en-IN"/>
              <w14:ligatures w14:val="standardContextual"/>
            </w:rPr>
          </w:pPr>
          <w:hyperlink w:anchor="_Toc143900160" w:history="1">
            <w:r w:rsidRPr="00E35CCB">
              <w:rPr>
                <w:rStyle w:val="Hyperlink"/>
                <w:noProof/>
              </w:rPr>
              <w:t>7.0</w:t>
            </w:r>
            <w:r>
              <w:rPr>
                <w:rFonts w:eastAsiaTheme="minorEastAsia"/>
                <w:noProof/>
                <w:kern w:val="2"/>
                <w:lang w:val="en-IN" w:eastAsia="en-IN"/>
                <w14:ligatures w14:val="standardContextual"/>
              </w:rPr>
              <w:tab/>
            </w:r>
            <w:r w:rsidRPr="00E35CCB">
              <w:rPr>
                <w:rStyle w:val="Hyperlink"/>
                <w:noProof/>
              </w:rPr>
              <w:t>Conclusion</w:t>
            </w:r>
            <w:r>
              <w:rPr>
                <w:noProof/>
                <w:webHidden/>
              </w:rPr>
              <w:tab/>
            </w:r>
            <w:r>
              <w:rPr>
                <w:noProof/>
                <w:webHidden/>
              </w:rPr>
              <w:fldChar w:fldCharType="begin"/>
            </w:r>
            <w:r>
              <w:rPr>
                <w:noProof/>
                <w:webHidden/>
              </w:rPr>
              <w:instrText xml:space="preserve"> PAGEREF _Toc143900160 \h </w:instrText>
            </w:r>
            <w:r>
              <w:rPr>
                <w:noProof/>
                <w:webHidden/>
              </w:rPr>
            </w:r>
            <w:r>
              <w:rPr>
                <w:noProof/>
                <w:webHidden/>
              </w:rPr>
              <w:fldChar w:fldCharType="separate"/>
            </w:r>
            <w:r>
              <w:rPr>
                <w:noProof/>
                <w:webHidden/>
              </w:rPr>
              <w:t>6</w:t>
            </w:r>
            <w:r>
              <w:rPr>
                <w:noProof/>
                <w:webHidden/>
              </w:rPr>
              <w:fldChar w:fldCharType="end"/>
            </w:r>
          </w:hyperlink>
        </w:p>
        <w:p w14:paraId="21EDAB68" w14:textId="76C11789" w:rsidR="003C7430" w:rsidRDefault="003C7430">
          <w:r>
            <w:rPr>
              <w:b/>
              <w:bCs/>
              <w:noProof/>
            </w:rPr>
            <w:fldChar w:fldCharType="end"/>
          </w:r>
        </w:p>
      </w:sdtContent>
    </w:sdt>
    <w:p w14:paraId="2AACE952" w14:textId="467FBFC9" w:rsidR="00AF6961" w:rsidRDefault="00AF6961" w:rsidP="00AF6961">
      <w:pPr>
        <w:jc w:val="center"/>
      </w:pPr>
    </w:p>
    <w:p w14:paraId="53A984B2" w14:textId="44201063" w:rsidR="00554E12" w:rsidRDefault="00554E12" w:rsidP="00554E12"/>
    <w:p w14:paraId="1D21716C" w14:textId="193B83B2" w:rsidR="003D0DC7" w:rsidRDefault="003D0DC7" w:rsidP="00554E12"/>
    <w:p w14:paraId="1B380108" w14:textId="4E8C60AE" w:rsidR="003D0DC7" w:rsidRDefault="003D0DC7" w:rsidP="00554E12"/>
    <w:p w14:paraId="3D3747EC" w14:textId="1266CC95" w:rsidR="003D0DC7" w:rsidRDefault="004548A6" w:rsidP="00554E12">
      <w:r>
        <w:br w:type="page"/>
      </w:r>
    </w:p>
    <w:p w14:paraId="68EE00DE" w14:textId="37F6CEC2" w:rsidR="002F5C39" w:rsidRDefault="00AF6961" w:rsidP="002F5C39">
      <w:pPr>
        <w:pStyle w:val="Heading1"/>
        <w:numPr>
          <w:ilvl w:val="0"/>
          <w:numId w:val="1"/>
        </w:numPr>
      </w:pPr>
      <w:bookmarkStart w:id="0" w:name="_Toc143900152"/>
      <w:r>
        <w:lastRenderedPageBreak/>
        <w:t>Introduction</w:t>
      </w:r>
      <w:bookmarkEnd w:id="0"/>
    </w:p>
    <w:p w14:paraId="14DBD2CB" w14:textId="2680B15D" w:rsidR="0077420D" w:rsidRDefault="0077420D" w:rsidP="0077420D">
      <w:pPr>
        <w:pStyle w:val="Heading2"/>
        <w:numPr>
          <w:ilvl w:val="1"/>
          <w:numId w:val="1"/>
        </w:numPr>
      </w:pPr>
      <w:bookmarkStart w:id="1" w:name="_Toc143900153"/>
      <w:r>
        <w:t>Purpose</w:t>
      </w:r>
      <w:bookmarkEnd w:id="1"/>
    </w:p>
    <w:p w14:paraId="6893B3F4" w14:textId="41F2E84E" w:rsidR="0054129F" w:rsidRPr="0072502F" w:rsidRDefault="001377BB" w:rsidP="00D626E0">
      <w:pPr>
        <w:pStyle w:val="BodyText"/>
      </w:pPr>
      <w:r>
        <w:t xml:space="preserve">Computational thinking deeply rooted with the conception and </w:t>
      </w:r>
      <w:r w:rsidR="00824590">
        <w:t xml:space="preserve">theory of computer application. Moreover, it conveys the competency of an individual to think in a critical manner so that one can resolve the problem emerges in the real-time application of IT based concepts. The purpose of this report is to reveal the </w:t>
      </w:r>
      <w:r w:rsidR="0072502F">
        <w:t xml:space="preserve">mechanism that is being developed with an intention to create computational skill among the students. </w:t>
      </w:r>
    </w:p>
    <w:p w14:paraId="0DB48682" w14:textId="1BB9CCCF" w:rsidR="0077420D" w:rsidRDefault="0072502F" w:rsidP="00457E22">
      <w:pPr>
        <w:pStyle w:val="Heading2"/>
        <w:numPr>
          <w:ilvl w:val="1"/>
          <w:numId w:val="1"/>
        </w:numPr>
      </w:pPr>
      <w:bookmarkStart w:id="2" w:name="_Toc143900154"/>
      <w:r>
        <w:t>Problem Statement</w:t>
      </w:r>
      <w:bookmarkEnd w:id="2"/>
    </w:p>
    <w:p w14:paraId="362A80D2" w14:textId="49B0BBD9" w:rsidR="00457E22" w:rsidRPr="00AF52E9" w:rsidRDefault="0072502F" w:rsidP="00D626E0">
      <w:pPr>
        <w:pStyle w:val="BodyTextIndent"/>
        <w:spacing w:line="360" w:lineRule="auto"/>
        <w:ind w:left="0"/>
      </w:pPr>
      <w:r w:rsidRPr="00AF52E9">
        <w:t xml:space="preserve">Computational thinking motivates the student community to explore the technique to leverage </w:t>
      </w:r>
      <w:r w:rsidR="00AF52E9" w:rsidRPr="00AF52E9">
        <w:t xml:space="preserve">technology in problem-solving the various academic real-time issues. On the other hand, the entertainment industries have introduced various unproductive games which actually providing no such vision. In the meantime, the IT applications used for gaming platforms are not properly integrated with the entertainment industry. </w:t>
      </w:r>
      <w:r w:rsidR="00AF52E9">
        <w:t xml:space="preserve">Subsequently, the characteristics of game are either very dull or if it is interesting then it comes with unproductiveness. Hence, the fusion of entertainment and analytical skill attributes </w:t>
      </w:r>
      <w:r w:rsidR="00603743">
        <w:t xml:space="preserve">would give an effective resultant in the form of game that can </w:t>
      </w:r>
      <w:r w:rsidR="004548A6">
        <w:t xml:space="preserve">resolve the above mentioned problem of analytical skill. </w:t>
      </w:r>
    </w:p>
    <w:p w14:paraId="040F3797" w14:textId="509AC3DF" w:rsidR="00EB597F" w:rsidRDefault="004548A6" w:rsidP="00EB597F">
      <w:pPr>
        <w:pStyle w:val="Heading1"/>
        <w:numPr>
          <w:ilvl w:val="0"/>
          <w:numId w:val="1"/>
        </w:numPr>
      </w:pPr>
      <w:bookmarkStart w:id="3" w:name="_Toc143900155"/>
      <w:r>
        <w:t>Selection of Scenario for Game</w:t>
      </w:r>
      <w:bookmarkEnd w:id="3"/>
      <w:r>
        <w:t xml:space="preserve"> </w:t>
      </w:r>
    </w:p>
    <w:p w14:paraId="5997524A" w14:textId="7A5D619F" w:rsidR="00D626E0" w:rsidRPr="00D626E0" w:rsidRDefault="004548A6" w:rsidP="00D626E0">
      <w:pPr>
        <w:spacing w:line="360" w:lineRule="auto"/>
        <w:rPr>
          <w:sz w:val="24"/>
          <w:szCs w:val="24"/>
        </w:rPr>
      </w:pPr>
      <w:r w:rsidRPr="00D626E0">
        <w:rPr>
          <w:sz w:val="24"/>
          <w:szCs w:val="24"/>
        </w:rPr>
        <w:t>We have been provided with 5 specific scenarios for games on behalf of the institution and each scenario inspire a student to think critically and computationally by incorporating the computer application theories and concept. It is a fact that our first priority was ‘Wandering in the Woods Game’ due to its characterist</w:t>
      </w:r>
      <w:r w:rsidR="00F76E7C" w:rsidRPr="00D626E0">
        <w:rPr>
          <w:sz w:val="24"/>
          <w:szCs w:val="24"/>
        </w:rPr>
        <w:t xml:space="preserve">ics that makes the project feasible to complete successfully. </w:t>
      </w:r>
      <w:r w:rsidR="005E2C90" w:rsidRPr="00D626E0">
        <w:rPr>
          <w:sz w:val="24"/>
          <w:szCs w:val="24"/>
        </w:rPr>
        <w:t xml:space="preserve"> Most common factor among all the five scenarios of game was the divisions of students group into three segments on the basis of their grades. </w:t>
      </w:r>
      <w:r w:rsidR="009F1DBD" w:rsidRPr="00D626E0">
        <w:rPr>
          <w:sz w:val="24"/>
          <w:szCs w:val="24"/>
        </w:rPr>
        <w:t xml:space="preserve">Hence, it was a challenge to decide to maintain the productiveness of game </w:t>
      </w:r>
      <w:r w:rsidR="00D626E0" w:rsidRPr="00D626E0">
        <w:rPr>
          <w:sz w:val="24"/>
          <w:szCs w:val="24"/>
        </w:rPr>
        <w:t>for grade k-2 and 8</w:t>
      </w:r>
      <w:r w:rsidR="00D626E0" w:rsidRPr="00D626E0">
        <w:rPr>
          <w:sz w:val="24"/>
          <w:szCs w:val="24"/>
          <w:vertAlign w:val="superscript"/>
        </w:rPr>
        <w:t>th</w:t>
      </w:r>
      <w:r w:rsidR="00D626E0" w:rsidRPr="00D626E0">
        <w:rPr>
          <w:sz w:val="24"/>
          <w:szCs w:val="24"/>
        </w:rPr>
        <w:t xml:space="preserve"> standard student at the same time. </w:t>
      </w:r>
      <w:r w:rsidR="009F1DBD" w:rsidRPr="00D626E0">
        <w:rPr>
          <w:sz w:val="24"/>
          <w:szCs w:val="24"/>
        </w:rPr>
        <w:t xml:space="preserve"> </w:t>
      </w:r>
      <w:r w:rsidR="00D626E0">
        <w:rPr>
          <w:sz w:val="24"/>
          <w:szCs w:val="24"/>
        </w:rPr>
        <w:t xml:space="preserve">After conducting a critical evaluation, our team has been realized that “Wandering in the Woods” or “lost in the woods” will be most suitable for all the students belongs to any level of grade. As a second choice, the “Traveling Salesperson Problem” has been selected and it would have been our project in case of cancellation of first priority of project. </w:t>
      </w:r>
      <w:r w:rsidR="0013565B">
        <w:rPr>
          <w:sz w:val="24"/>
          <w:szCs w:val="24"/>
        </w:rPr>
        <w:t xml:space="preserve">In this way, we found the “Exponential Simulation” </w:t>
      </w:r>
      <w:r w:rsidR="00BC5F02">
        <w:rPr>
          <w:sz w:val="24"/>
          <w:szCs w:val="24"/>
        </w:rPr>
        <w:t xml:space="preserve">very difficult and therefore, kept it as our last priority. </w:t>
      </w:r>
      <w:r w:rsidR="00D626E0">
        <w:rPr>
          <w:sz w:val="24"/>
          <w:szCs w:val="24"/>
        </w:rPr>
        <w:t xml:space="preserve"> </w:t>
      </w:r>
    </w:p>
    <w:p w14:paraId="5F05945A" w14:textId="0AC4C95D" w:rsidR="00BC5F02" w:rsidRDefault="00BC5F02" w:rsidP="00BC5F02">
      <w:pPr>
        <w:pStyle w:val="Heading1"/>
        <w:numPr>
          <w:ilvl w:val="0"/>
          <w:numId w:val="1"/>
        </w:numPr>
      </w:pPr>
      <w:bookmarkStart w:id="4" w:name="_Toc143900156"/>
      <w:r>
        <w:lastRenderedPageBreak/>
        <w:t xml:space="preserve">User Manual and </w:t>
      </w:r>
      <w:r w:rsidR="003303F1">
        <w:t>Screenshots of Game Interface</w:t>
      </w:r>
      <w:bookmarkEnd w:id="4"/>
      <w:r>
        <w:t xml:space="preserve"> </w:t>
      </w:r>
    </w:p>
    <w:p w14:paraId="46478B7B" w14:textId="7D5F0471" w:rsidR="00B17BFF" w:rsidRPr="003303F1" w:rsidRDefault="00B17BFF" w:rsidP="003303F1">
      <w:pPr>
        <w:spacing w:line="360" w:lineRule="auto"/>
        <w:rPr>
          <w:sz w:val="24"/>
          <w:szCs w:val="24"/>
        </w:rPr>
      </w:pPr>
      <w:r w:rsidRPr="003303F1">
        <w:rPr>
          <w:b/>
          <w:sz w:val="24"/>
          <w:szCs w:val="24"/>
        </w:rPr>
        <w:t>Step1:</w:t>
      </w:r>
      <w:r w:rsidRPr="003303F1">
        <w:rPr>
          <w:sz w:val="24"/>
          <w:szCs w:val="24"/>
        </w:rPr>
        <w:t xml:space="preserve"> The Game ‘Lost in to the Woods’ will begin with clicking on the ‘Start’ option reflects on the interface.  It also exhibits the level of difficulty that can be changed as per the requirement of player.  </w:t>
      </w:r>
    </w:p>
    <w:p w14:paraId="413A638E" w14:textId="38B4D485" w:rsidR="00B17BFF" w:rsidRPr="003303F1" w:rsidRDefault="00B17BFF" w:rsidP="003303F1">
      <w:pPr>
        <w:spacing w:line="360" w:lineRule="auto"/>
        <w:rPr>
          <w:b/>
          <w:sz w:val="24"/>
          <w:szCs w:val="24"/>
        </w:rPr>
      </w:pPr>
      <w:r w:rsidRPr="003303F1">
        <w:rPr>
          <w:b/>
          <w:sz w:val="24"/>
          <w:szCs w:val="24"/>
        </w:rPr>
        <w:t xml:space="preserve">Step 2: </w:t>
      </w:r>
      <w:r w:rsidRPr="003303F1">
        <w:rPr>
          <w:sz w:val="24"/>
          <w:szCs w:val="24"/>
        </w:rPr>
        <w:t>The row and column ranges from 2 to 9</w:t>
      </w:r>
      <w:r w:rsidRPr="003303F1">
        <w:rPr>
          <w:b/>
          <w:sz w:val="24"/>
          <w:szCs w:val="24"/>
        </w:rPr>
        <w:t xml:space="preserve"> </w:t>
      </w:r>
      <w:r w:rsidRPr="003303F1">
        <w:rPr>
          <w:sz w:val="24"/>
          <w:szCs w:val="24"/>
        </w:rPr>
        <w:t>and total player can play together in number ranges from 2 to 4.</w:t>
      </w:r>
      <w:r w:rsidRPr="003303F1">
        <w:rPr>
          <w:b/>
          <w:sz w:val="24"/>
          <w:szCs w:val="24"/>
        </w:rPr>
        <w:t xml:space="preserve"> </w:t>
      </w:r>
    </w:p>
    <w:p w14:paraId="64C1C5A5" w14:textId="77777777" w:rsidR="00E23F0F" w:rsidRPr="003303F1" w:rsidRDefault="00B17BFF" w:rsidP="003303F1">
      <w:pPr>
        <w:spacing w:line="360" w:lineRule="auto"/>
        <w:rPr>
          <w:sz w:val="24"/>
          <w:szCs w:val="24"/>
        </w:rPr>
      </w:pPr>
      <w:r w:rsidRPr="003303F1">
        <w:rPr>
          <w:b/>
          <w:sz w:val="24"/>
          <w:szCs w:val="24"/>
        </w:rPr>
        <w:t xml:space="preserve">Step 3: </w:t>
      </w:r>
      <w:r w:rsidRPr="003303F1">
        <w:rPr>
          <w:sz w:val="24"/>
          <w:szCs w:val="24"/>
        </w:rPr>
        <w:t>If</w:t>
      </w:r>
      <w:r w:rsidRPr="003303F1">
        <w:rPr>
          <w:b/>
          <w:sz w:val="24"/>
          <w:szCs w:val="24"/>
        </w:rPr>
        <w:t xml:space="preserve"> </w:t>
      </w:r>
      <w:r w:rsidRPr="003303F1">
        <w:rPr>
          <w:sz w:val="24"/>
          <w:szCs w:val="24"/>
        </w:rPr>
        <w:t>player</w:t>
      </w:r>
      <w:r w:rsidRPr="003303F1">
        <w:rPr>
          <w:b/>
          <w:sz w:val="24"/>
          <w:szCs w:val="24"/>
        </w:rPr>
        <w:t xml:space="preserve"> </w:t>
      </w:r>
      <w:r w:rsidRPr="003303F1">
        <w:rPr>
          <w:sz w:val="24"/>
          <w:szCs w:val="24"/>
        </w:rPr>
        <w:t>wants to</w:t>
      </w:r>
      <w:r w:rsidRPr="003303F1">
        <w:rPr>
          <w:b/>
          <w:sz w:val="24"/>
          <w:szCs w:val="24"/>
        </w:rPr>
        <w:t xml:space="preserve"> </w:t>
      </w:r>
      <w:r w:rsidRPr="003303F1">
        <w:rPr>
          <w:sz w:val="24"/>
          <w:szCs w:val="24"/>
        </w:rPr>
        <w:t>go</w:t>
      </w:r>
      <w:r w:rsidRPr="003303F1">
        <w:rPr>
          <w:b/>
          <w:sz w:val="24"/>
          <w:szCs w:val="24"/>
        </w:rPr>
        <w:t xml:space="preserve"> </w:t>
      </w:r>
      <w:r w:rsidRPr="003303F1">
        <w:rPr>
          <w:sz w:val="24"/>
          <w:szCs w:val="24"/>
        </w:rPr>
        <w:t>back then it</w:t>
      </w:r>
      <w:r w:rsidRPr="003303F1">
        <w:rPr>
          <w:b/>
          <w:sz w:val="24"/>
          <w:szCs w:val="24"/>
        </w:rPr>
        <w:t xml:space="preserve"> </w:t>
      </w:r>
      <w:r w:rsidR="00FE5A6E" w:rsidRPr="003303F1">
        <w:rPr>
          <w:sz w:val="24"/>
          <w:szCs w:val="24"/>
        </w:rPr>
        <w:t>‘M</w:t>
      </w:r>
      <w:r w:rsidRPr="003303F1">
        <w:rPr>
          <w:sz w:val="24"/>
          <w:szCs w:val="24"/>
        </w:rPr>
        <w:t>ain</w:t>
      </w:r>
      <w:r w:rsidR="00FE5A6E" w:rsidRPr="003303F1">
        <w:rPr>
          <w:b/>
          <w:sz w:val="24"/>
          <w:szCs w:val="24"/>
        </w:rPr>
        <w:t xml:space="preserve"> </w:t>
      </w:r>
      <w:r w:rsidR="00FE5A6E" w:rsidRPr="003303F1">
        <w:rPr>
          <w:sz w:val="24"/>
          <w:szCs w:val="24"/>
        </w:rPr>
        <w:t>M</w:t>
      </w:r>
      <w:r w:rsidRPr="003303F1">
        <w:rPr>
          <w:sz w:val="24"/>
          <w:szCs w:val="24"/>
        </w:rPr>
        <w:t>enu</w:t>
      </w:r>
      <w:r w:rsidR="00FE5A6E" w:rsidRPr="003303F1">
        <w:rPr>
          <w:sz w:val="24"/>
          <w:szCs w:val="24"/>
        </w:rPr>
        <w:t>’</w:t>
      </w:r>
      <w:r w:rsidR="00E23F0F" w:rsidRPr="003303F1">
        <w:rPr>
          <w:sz w:val="24"/>
          <w:szCs w:val="24"/>
        </w:rPr>
        <w:t xml:space="preserve"> and if player clicks on the ‘Begin’ option, then, it will redirect toward Game.</w:t>
      </w:r>
    </w:p>
    <w:p w14:paraId="0C49CE1B" w14:textId="07F065C6" w:rsidR="00B17BFF" w:rsidRPr="003303F1" w:rsidRDefault="00E23F0F" w:rsidP="003303F1">
      <w:pPr>
        <w:spacing w:line="360" w:lineRule="auto"/>
        <w:rPr>
          <w:b/>
          <w:sz w:val="24"/>
          <w:szCs w:val="24"/>
        </w:rPr>
      </w:pPr>
      <w:r w:rsidRPr="003303F1">
        <w:rPr>
          <w:b/>
          <w:sz w:val="24"/>
          <w:szCs w:val="24"/>
        </w:rPr>
        <w:t>Step 4:</w:t>
      </w:r>
      <w:r w:rsidR="00B17BFF" w:rsidRPr="003303F1">
        <w:rPr>
          <w:b/>
          <w:sz w:val="24"/>
          <w:szCs w:val="24"/>
        </w:rPr>
        <w:t xml:space="preserve">  </w:t>
      </w:r>
      <w:r w:rsidRPr="003303F1">
        <w:rPr>
          <w:sz w:val="24"/>
          <w:szCs w:val="24"/>
        </w:rPr>
        <w:t>The character of the game would try to</w:t>
      </w:r>
      <w:r w:rsidRPr="003303F1">
        <w:rPr>
          <w:b/>
          <w:sz w:val="24"/>
          <w:szCs w:val="24"/>
        </w:rPr>
        <w:t xml:space="preserve"> </w:t>
      </w:r>
      <w:r w:rsidR="009E2896" w:rsidRPr="003303F1">
        <w:rPr>
          <w:sz w:val="24"/>
          <w:szCs w:val="24"/>
        </w:rPr>
        <w:t>catch another character moving on the ground surface of the screen</w:t>
      </w:r>
      <w:r w:rsidR="009E2896" w:rsidRPr="003303F1">
        <w:rPr>
          <w:b/>
          <w:sz w:val="24"/>
          <w:szCs w:val="24"/>
        </w:rPr>
        <w:t>.</w:t>
      </w:r>
    </w:p>
    <w:p w14:paraId="5CBE347C" w14:textId="34398878" w:rsidR="009E2896" w:rsidRPr="003303F1" w:rsidRDefault="009E2896" w:rsidP="003303F1">
      <w:pPr>
        <w:spacing w:line="360" w:lineRule="auto"/>
        <w:rPr>
          <w:sz w:val="24"/>
          <w:szCs w:val="24"/>
        </w:rPr>
      </w:pPr>
      <w:r w:rsidRPr="003303F1">
        <w:rPr>
          <w:b/>
          <w:sz w:val="24"/>
          <w:szCs w:val="24"/>
        </w:rPr>
        <w:t xml:space="preserve">Step 5: </w:t>
      </w:r>
      <w:r w:rsidRPr="003303F1">
        <w:rPr>
          <w:sz w:val="24"/>
          <w:szCs w:val="24"/>
        </w:rPr>
        <w:t>Once the player completed with game, then, the list of score will be generated</w:t>
      </w:r>
      <w:r w:rsidRPr="003303F1">
        <w:rPr>
          <w:b/>
          <w:sz w:val="24"/>
          <w:szCs w:val="24"/>
        </w:rPr>
        <w:t xml:space="preserve"> </w:t>
      </w:r>
      <w:r w:rsidRPr="003303F1">
        <w:rPr>
          <w:sz w:val="24"/>
          <w:szCs w:val="24"/>
        </w:rPr>
        <w:t>on the interface.</w:t>
      </w:r>
    </w:p>
    <w:p w14:paraId="7ECDB22E" w14:textId="712EEFD4" w:rsidR="009E2896" w:rsidRPr="00B70B6E" w:rsidRDefault="009E2896" w:rsidP="003303F1">
      <w:pPr>
        <w:spacing w:line="360" w:lineRule="auto"/>
        <w:rPr>
          <w:sz w:val="24"/>
          <w:szCs w:val="24"/>
        </w:rPr>
      </w:pPr>
      <w:r w:rsidRPr="003303F1">
        <w:rPr>
          <w:b/>
          <w:sz w:val="24"/>
          <w:szCs w:val="24"/>
        </w:rPr>
        <w:t xml:space="preserve">Step 6:  </w:t>
      </w:r>
      <w:r w:rsidR="00B70B6E" w:rsidRPr="00B70B6E">
        <w:rPr>
          <w:sz w:val="24"/>
          <w:szCs w:val="24"/>
        </w:rPr>
        <w:t>The player can make exit</w:t>
      </w:r>
      <w:r w:rsidR="00B70B6E">
        <w:rPr>
          <w:b/>
          <w:sz w:val="24"/>
          <w:szCs w:val="24"/>
        </w:rPr>
        <w:t xml:space="preserve"> </w:t>
      </w:r>
      <w:r w:rsidR="00B70B6E">
        <w:rPr>
          <w:sz w:val="24"/>
          <w:szCs w:val="24"/>
        </w:rPr>
        <w:t xml:space="preserve">from the main menu which is available on the Gaming interface of Score list. </w:t>
      </w:r>
    </w:p>
    <w:p w14:paraId="3E931AE5" w14:textId="2E1B7165" w:rsidR="00BC5F02" w:rsidRDefault="00BC5F02" w:rsidP="00BC5F02">
      <w:r>
        <w:rPr>
          <w:rFonts w:ascii="Arial" w:hAnsi="Arial" w:cs="Arial"/>
          <w:noProof/>
          <w:color w:val="000000"/>
          <w:bdr w:val="none" w:sz="0" w:space="0" w:color="auto" w:frame="1"/>
          <w:lang w:val="en-IN" w:eastAsia="en-IN"/>
        </w:rPr>
        <w:drawing>
          <wp:inline distT="0" distB="0" distL="0" distR="0" wp14:anchorId="0F8FCCBB" wp14:editId="78470ADC">
            <wp:extent cx="6162675" cy="2354580"/>
            <wp:effectExtent l="0" t="0" r="9525" b="7620"/>
            <wp:docPr id="11" name="Picture 11" descr="https://lh4.googleusercontent.com/L73kACtdJjpleRF4Vzgp-S2_HKBsOIb35dmVwQstg8DJOO0a1cE7QI3Z_Z8M578FUgvLSRCiSwGDcDkCIWM63d3T8wRxnPRwgcrqSNzNp-baFZ51JQRoRK_BeLrl0VgFY8Yygx5a-wJt26PduNN0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73kACtdJjpleRF4Vzgp-S2_HKBsOIb35dmVwQstg8DJOO0a1cE7QI3Z_Z8M578FUgvLSRCiSwGDcDkCIWM63d3T8wRxnPRwgcrqSNzNp-baFZ51JQRoRK_BeLrl0VgFY8Yygx5a-wJt26PduNN0Oy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944" cy="2355065"/>
                    </a:xfrm>
                    <a:prstGeom prst="rect">
                      <a:avLst/>
                    </a:prstGeom>
                    <a:noFill/>
                    <a:ln>
                      <a:noFill/>
                    </a:ln>
                  </pic:spPr>
                </pic:pic>
              </a:graphicData>
            </a:graphic>
          </wp:inline>
        </w:drawing>
      </w:r>
    </w:p>
    <w:p w14:paraId="379C2DF3" w14:textId="0A034E88" w:rsidR="00BC5F02" w:rsidRDefault="00BC5F02" w:rsidP="00BC5F02">
      <w:r>
        <w:rPr>
          <w:rFonts w:ascii="Arial" w:hAnsi="Arial" w:cs="Arial"/>
          <w:noProof/>
          <w:color w:val="000000"/>
          <w:bdr w:val="none" w:sz="0" w:space="0" w:color="auto" w:frame="1"/>
          <w:lang w:val="en-IN" w:eastAsia="en-IN"/>
        </w:rPr>
        <w:lastRenderedPageBreak/>
        <w:drawing>
          <wp:inline distT="0" distB="0" distL="0" distR="0" wp14:anchorId="4D5A826F" wp14:editId="11293AC1">
            <wp:extent cx="6257925" cy="2428875"/>
            <wp:effectExtent l="0" t="0" r="9525" b="9525"/>
            <wp:docPr id="15" name="Picture 15" descr="https://lh3.googleusercontent.com/SeZ1U1nplNre4rX_fkE6iKYVGe1aRb6jgKCn2Vsa3LW7CG0_f0sQg2nPCXR3-O5ENm6SCjuBUl9beiI5HCeeiNI5x-hAcmObXzUJbu7Dfb1vN88jMP-zpIbrUU_tDQS1eNfxBBd9OvCAd8oj6eNCj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eZ1U1nplNre4rX_fkE6iKYVGe1aRb6jgKCn2Vsa3LW7CG0_f0sQg2nPCXR3-O5ENm6SCjuBUl9beiI5HCeeiNI5x-hAcmObXzUJbu7Dfb1vN88jMP-zpIbrUU_tDQS1eNfxBBd9OvCAd8oj6eNCjs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001" cy="2430845"/>
                    </a:xfrm>
                    <a:prstGeom prst="rect">
                      <a:avLst/>
                    </a:prstGeom>
                    <a:noFill/>
                    <a:ln>
                      <a:noFill/>
                    </a:ln>
                  </pic:spPr>
                </pic:pic>
              </a:graphicData>
            </a:graphic>
          </wp:inline>
        </w:drawing>
      </w:r>
    </w:p>
    <w:p w14:paraId="0954CDCC" w14:textId="069CDF77" w:rsidR="00BC5F02" w:rsidRDefault="00BC5F02" w:rsidP="00BC5F02">
      <w:r>
        <w:rPr>
          <w:rFonts w:ascii="Arial" w:hAnsi="Arial" w:cs="Arial"/>
          <w:noProof/>
          <w:color w:val="000000"/>
          <w:bdr w:val="none" w:sz="0" w:space="0" w:color="auto" w:frame="1"/>
          <w:lang w:val="en-IN" w:eastAsia="en-IN"/>
        </w:rPr>
        <w:drawing>
          <wp:inline distT="0" distB="0" distL="0" distR="0" wp14:anchorId="7109B07A" wp14:editId="22256F21">
            <wp:extent cx="6096000" cy="2495550"/>
            <wp:effectExtent l="0" t="0" r="0" b="0"/>
            <wp:docPr id="16" name="Picture 16" descr="https://lh6.googleusercontent.com/L63u5s0Kpw_8ZG0nzdUnanYi5DVzKYpZQEPoVN6b6siqZKsLTPhHivWU21bc1Hfpveu8GIiyHuQycCIq2c0RNY4A8gUTdo2L_TWuUqown7zOHhKa9lsygexkzlN2IcY9o1Gt3vzrXdb4_kKJNE_M0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63u5s0Kpw_8ZG0nzdUnanYi5DVzKYpZQEPoVN6b6siqZKsLTPhHivWU21bc1Hfpveu8GIiyHuQycCIq2c0RNY4A8gUTdo2L_TWuUqown7zOHhKa9lsygexkzlN2IcY9o1Gt3vzrXdb4_kKJNE_M0k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495550"/>
                    </a:xfrm>
                    <a:prstGeom prst="rect">
                      <a:avLst/>
                    </a:prstGeom>
                    <a:noFill/>
                    <a:ln>
                      <a:noFill/>
                    </a:ln>
                  </pic:spPr>
                </pic:pic>
              </a:graphicData>
            </a:graphic>
          </wp:inline>
        </w:drawing>
      </w:r>
    </w:p>
    <w:p w14:paraId="6270BF63" w14:textId="135D5A5D" w:rsidR="00BC5F02" w:rsidRDefault="00BC5F02" w:rsidP="00BC5F02">
      <w:r>
        <w:rPr>
          <w:rFonts w:ascii="Arial" w:hAnsi="Arial" w:cs="Arial"/>
          <w:noProof/>
          <w:color w:val="000000"/>
          <w:bdr w:val="none" w:sz="0" w:space="0" w:color="auto" w:frame="1"/>
          <w:lang w:val="en-IN" w:eastAsia="en-IN"/>
        </w:rPr>
        <w:drawing>
          <wp:inline distT="0" distB="0" distL="0" distR="0" wp14:anchorId="2CECB0E6" wp14:editId="195139C1">
            <wp:extent cx="5943600" cy="2590800"/>
            <wp:effectExtent l="0" t="0" r="0" b="0"/>
            <wp:docPr id="18" name="Picture 18" descr="https://lh6.googleusercontent.com/T8CMSZ3kz-tg7lv-5RDyEv4dULGOTPJeRJK38nNx5s3CH53LQDrGqzrCOIog_dGtHLfIhsyUMYVTg3yVjRGUCppjaBjZiNWrY-fZUqbOBW2wbR7DKhusR8AeXb_1h9-8LevkqPTiR035g0d2UPlfZ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8CMSZ3kz-tg7lv-5RDyEv4dULGOTPJeRJK38nNx5s3CH53LQDrGqzrCOIog_dGtHLfIhsyUMYVTg3yVjRGUCppjaBjZiNWrY-fZUqbOBW2wbR7DKhusR8AeXb_1h9-8LevkqPTiR035g0d2UPlfZN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312DED04" w14:textId="4E97BF45" w:rsidR="00484BFE" w:rsidRDefault="00BC5F02" w:rsidP="00EB597F">
      <w:r>
        <w:rPr>
          <w:rFonts w:ascii="Arial" w:hAnsi="Arial" w:cs="Arial"/>
          <w:noProof/>
          <w:color w:val="000000"/>
          <w:bdr w:val="none" w:sz="0" w:space="0" w:color="auto" w:frame="1"/>
          <w:lang w:val="en-IN" w:eastAsia="en-IN"/>
        </w:rPr>
        <w:lastRenderedPageBreak/>
        <w:drawing>
          <wp:inline distT="0" distB="0" distL="0" distR="0" wp14:anchorId="136CE761" wp14:editId="1BAC7462">
            <wp:extent cx="5743575" cy="2034540"/>
            <wp:effectExtent l="0" t="0" r="9525" b="3810"/>
            <wp:docPr id="19" name="Picture 19" descr="https://lh3.googleusercontent.com/pdKFfUNkjjWOMk7VU7iz3OuIWD_lKAH0aUbes9ohe7mr4tZ5WES9As1yYM3TA7M-JYTwJyyobqmTynGuuwPg02K9kXK0IT0vDZjLOOBiXHITwCXkNYX1MoMrFqEdajSLBeB1G34nElhnyH0HOmsYT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pdKFfUNkjjWOMk7VU7iz3OuIWD_lKAH0aUbes9ohe7mr4tZ5WES9As1yYM3TA7M-JYTwJyyobqmTynGuuwPg02K9kXK0IT0vDZjLOOBiXHITwCXkNYX1MoMrFqEdajSLBeB1G34nElhnyH0HOmsYTo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2034540"/>
                    </a:xfrm>
                    <a:prstGeom prst="rect">
                      <a:avLst/>
                    </a:prstGeom>
                    <a:noFill/>
                    <a:ln>
                      <a:noFill/>
                    </a:ln>
                  </pic:spPr>
                </pic:pic>
              </a:graphicData>
            </a:graphic>
          </wp:inline>
        </w:drawing>
      </w:r>
    </w:p>
    <w:p w14:paraId="3582638D" w14:textId="3E333C29" w:rsidR="007A40B4" w:rsidRDefault="00310DD1" w:rsidP="00EB597F">
      <w:pPr>
        <w:pStyle w:val="Heading1"/>
        <w:numPr>
          <w:ilvl w:val="0"/>
          <w:numId w:val="1"/>
        </w:numPr>
      </w:pPr>
      <w:bookmarkStart w:id="5" w:name="_Toc143900157"/>
      <w:r>
        <w:t>Challenges Faced During Project Activities</w:t>
      </w:r>
      <w:bookmarkEnd w:id="5"/>
    </w:p>
    <w:p w14:paraId="21DE3D37" w14:textId="6DA72A0A" w:rsidR="00310DD1" w:rsidRDefault="0081630E" w:rsidP="00352455">
      <w:pPr>
        <w:spacing w:line="360" w:lineRule="auto"/>
        <w:rPr>
          <w:sz w:val="24"/>
          <w:szCs w:val="24"/>
        </w:rPr>
      </w:pPr>
      <w:r w:rsidRPr="0081630E">
        <w:rPr>
          <w:sz w:val="24"/>
          <w:szCs w:val="24"/>
        </w:rPr>
        <w:t xml:space="preserve">We were </w:t>
      </w:r>
      <w:r>
        <w:rPr>
          <w:sz w:val="24"/>
          <w:szCs w:val="24"/>
        </w:rPr>
        <w:t xml:space="preserve">very clear with our selection of game “Lost into the Woods” and we found it easier to work on the selected case scenario than other scenarios. </w:t>
      </w:r>
      <w:r w:rsidR="00A47573">
        <w:rPr>
          <w:sz w:val="24"/>
          <w:szCs w:val="24"/>
        </w:rPr>
        <w:t xml:space="preserve">Apart from few difficulties, our process of working on the project has taken place in a very smooth manner. As it is given in the case study that features of games belongs to Grade 6-to-8 is far complicated than second level (Grade 3-5) </w:t>
      </w:r>
      <w:r w:rsidR="00AF7123">
        <w:rPr>
          <w:sz w:val="24"/>
          <w:szCs w:val="24"/>
        </w:rPr>
        <w:t xml:space="preserve">and therefore, we have faced issues from upgrading the second level to third level. </w:t>
      </w:r>
      <w:r w:rsidR="00D226E1">
        <w:rPr>
          <w:sz w:val="24"/>
          <w:szCs w:val="24"/>
        </w:rPr>
        <w:t xml:space="preserve">It was difficult to put up logic through code to create three divisions in such a manner that it’s difficulty level will consecutively increases with respect to the increasing grades. </w:t>
      </w:r>
      <w:r w:rsidR="00352455">
        <w:rPr>
          <w:sz w:val="24"/>
          <w:szCs w:val="24"/>
        </w:rPr>
        <w:t xml:space="preserve"> However, our repeated attempt and conduction of critical thinking brought us to the stage</w:t>
      </w:r>
      <w:r w:rsidR="00FB1203">
        <w:rPr>
          <w:sz w:val="24"/>
          <w:szCs w:val="24"/>
        </w:rPr>
        <w:t>.</w:t>
      </w:r>
      <w:r w:rsidR="00352455">
        <w:rPr>
          <w:sz w:val="24"/>
          <w:szCs w:val="24"/>
        </w:rPr>
        <w:t xml:space="preserve"> </w:t>
      </w:r>
    </w:p>
    <w:p w14:paraId="7038F450" w14:textId="6328ECD1" w:rsidR="00FB1203" w:rsidRDefault="00FB1203" w:rsidP="00FB1203">
      <w:pPr>
        <w:pStyle w:val="Heading1"/>
        <w:numPr>
          <w:ilvl w:val="0"/>
          <w:numId w:val="1"/>
        </w:numPr>
      </w:pPr>
      <w:bookmarkStart w:id="6" w:name="_Toc143900158"/>
      <w:r>
        <w:t>Benefits from Project Success</w:t>
      </w:r>
      <w:bookmarkEnd w:id="6"/>
    </w:p>
    <w:p w14:paraId="2EF2107F" w14:textId="261A96EE" w:rsidR="00FB1203" w:rsidRDefault="00FB1203" w:rsidP="00AD2E5D">
      <w:pPr>
        <w:spacing w:line="360" w:lineRule="auto"/>
        <w:rPr>
          <w:sz w:val="24"/>
          <w:szCs w:val="24"/>
        </w:rPr>
      </w:pPr>
      <w:r w:rsidRPr="00AD2E5D">
        <w:rPr>
          <w:sz w:val="24"/>
          <w:szCs w:val="24"/>
        </w:rPr>
        <w:t xml:space="preserve">The project of Gaming application “Lost into the Woods” </w:t>
      </w:r>
      <w:r w:rsidR="005A11A8" w:rsidRPr="00AD2E5D">
        <w:rPr>
          <w:sz w:val="24"/>
          <w:szCs w:val="24"/>
        </w:rPr>
        <w:t xml:space="preserve">would give </w:t>
      </w:r>
      <w:r w:rsidR="00B32203" w:rsidRPr="00AD2E5D">
        <w:rPr>
          <w:sz w:val="24"/>
          <w:szCs w:val="24"/>
        </w:rPr>
        <w:t xml:space="preserve">productive effect on the psychological state of student community. </w:t>
      </w:r>
      <w:r w:rsidR="001F0D80" w:rsidRPr="00AD2E5D">
        <w:rPr>
          <w:sz w:val="24"/>
          <w:szCs w:val="24"/>
        </w:rPr>
        <w:t xml:space="preserve">We have realized the change in our computational thinking process which not only created difference from other students but also inspire us to use it in real-time scenarios. </w:t>
      </w:r>
      <w:r w:rsidR="006C3240" w:rsidRPr="00AD2E5D">
        <w:rPr>
          <w:sz w:val="24"/>
          <w:szCs w:val="24"/>
        </w:rPr>
        <w:t xml:space="preserve">With the success of this project, it is justified that a student can improve one’s analytical skill during an entertainment. In other words, this project depicts a new vision that can be integrated in the educational system for making the student competent for the IT industry. Likewise, the whole IT industry might get benefitted itself from this project by bringing the entertainment and learning on the common ground. Game developer gains a new perception to create a Gaming application which would provide them a customer base and allow them to hold the market more strongly. Apart from application and external benefits, an </w:t>
      </w:r>
      <w:r w:rsidR="006C3240" w:rsidRPr="00AD2E5D">
        <w:rPr>
          <w:sz w:val="24"/>
          <w:szCs w:val="24"/>
        </w:rPr>
        <w:lastRenderedPageBreak/>
        <w:t>individual gets to an intellectual level</w:t>
      </w:r>
      <w:r w:rsidR="009468F1" w:rsidRPr="00AD2E5D">
        <w:rPr>
          <w:sz w:val="24"/>
          <w:szCs w:val="24"/>
        </w:rPr>
        <w:t xml:space="preserve"> </w:t>
      </w:r>
      <w:r w:rsidR="00AD2E5D" w:rsidRPr="00AD2E5D">
        <w:rPr>
          <w:sz w:val="24"/>
          <w:szCs w:val="24"/>
        </w:rPr>
        <w:t xml:space="preserve">where a highly complex thinking process can be achieved after playing this kind of games. </w:t>
      </w:r>
      <w:r w:rsidR="006C3240" w:rsidRPr="00AD2E5D">
        <w:rPr>
          <w:sz w:val="24"/>
          <w:szCs w:val="24"/>
        </w:rPr>
        <w:t xml:space="preserve"> </w:t>
      </w:r>
    </w:p>
    <w:p w14:paraId="5A692593" w14:textId="638EA464" w:rsidR="000A27B7" w:rsidRDefault="000A27B7" w:rsidP="000A27B7">
      <w:pPr>
        <w:pStyle w:val="Heading1"/>
        <w:numPr>
          <w:ilvl w:val="0"/>
          <w:numId w:val="1"/>
        </w:numPr>
      </w:pPr>
      <w:bookmarkStart w:id="7" w:name="_Toc143900159"/>
      <w:r>
        <w:t>Limitation and Recommendation</w:t>
      </w:r>
      <w:bookmarkEnd w:id="7"/>
    </w:p>
    <w:p w14:paraId="38F5B404" w14:textId="1809F7A1" w:rsidR="000A27B7" w:rsidRPr="00F16A3B" w:rsidRDefault="000A27B7" w:rsidP="00F16A3B">
      <w:pPr>
        <w:spacing w:line="360" w:lineRule="auto"/>
        <w:rPr>
          <w:sz w:val="24"/>
          <w:szCs w:val="24"/>
        </w:rPr>
      </w:pPr>
      <w:r w:rsidRPr="00F16A3B">
        <w:rPr>
          <w:sz w:val="24"/>
          <w:szCs w:val="24"/>
        </w:rPr>
        <w:t>The productiveness of the project “Wander in the Wood Game” or “Lost into the Wood” has been proved with the help of facts and arguments. Moreover, it is our belief that no project can be flawless irrespective of its superiority of purpose or objective. Hence, this project also carries some limitations and that is its level. The project could have included the high school as fourth level of the game but it is our perception to limit the range of complexity level till third phase which needs to be improved. Our team member could have engaged with the lecturer of our institutions</w:t>
      </w:r>
      <w:r w:rsidR="00D93AF5" w:rsidRPr="00F16A3B">
        <w:rPr>
          <w:sz w:val="24"/>
          <w:szCs w:val="24"/>
        </w:rPr>
        <w:t xml:space="preserve"> deeply in order to perceive more about the computational thinking. It could have helped us to present the same project in more high quality than it is now. Our approach should have </w:t>
      </w:r>
      <w:r w:rsidR="00F16A3B" w:rsidRPr="00F16A3B">
        <w:rPr>
          <w:sz w:val="24"/>
          <w:szCs w:val="24"/>
        </w:rPr>
        <w:t xml:space="preserve">included the advice of expert through survey process and it would have given us an idea about the application of computational thinking in the IT industry. </w:t>
      </w:r>
      <w:r w:rsidRPr="00F16A3B">
        <w:rPr>
          <w:sz w:val="24"/>
          <w:szCs w:val="24"/>
        </w:rPr>
        <w:t xml:space="preserve">  </w:t>
      </w:r>
    </w:p>
    <w:p w14:paraId="7B5F06EF" w14:textId="603E1550" w:rsidR="000A27B7" w:rsidRDefault="000A27B7" w:rsidP="000A27B7">
      <w:pPr>
        <w:pStyle w:val="Heading1"/>
        <w:numPr>
          <w:ilvl w:val="0"/>
          <w:numId w:val="1"/>
        </w:numPr>
      </w:pPr>
      <w:bookmarkStart w:id="8" w:name="_Toc143900160"/>
      <w:r>
        <w:t>Conclusion</w:t>
      </w:r>
      <w:bookmarkEnd w:id="8"/>
    </w:p>
    <w:p w14:paraId="717046F5" w14:textId="0E84202F" w:rsidR="000A27B7" w:rsidRPr="00451DA1" w:rsidRDefault="00263F0D" w:rsidP="00451DA1">
      <w:pPr>
        <w:spacing w:line="360" w:lineRule="auto"/>
        <w:rPr>
          <w:sz w:val="24"/>
          <w:szCs w:val="24"/>
        </w:rPr>
      </w:pPr>
      <w:r w:rsidRPr="00451DA1">
        <w:rPr>
          <w:sz w:val="24"/>
          <w:szCs w:val="24"/>
        </w:rPr>
        <w:t xml:space="preserve">From the above study, it has been concluded that the game “Lost into the Wood” has successfully possessed with features that can help a student from Grade K-2 to Grade 6-8 to improve their computational thinking process. </w:t>
      </w:r>
      <w:r w:rsidR="00F07437" w:rsidRPr="00451DA1">
        <w:rPr>
          <w:sz w:val="24"/>
          <w:szCs w:val="24"/>
        </w:rPr>
        <w:t xml:space="preserve">It becomes clear with this project activities that the complexity level of game’s features </w:t>
      </w:r>
      <w:r w:rsidR="00B31DA3" w:rsidRPr="00451DA1">
        <w:rPr>
          <w:sz w:val="24"/>
          <w:szCs w:val="24"/>
        </w:rPr>
        <w:t>depends on the maturity level of target audience and therefore, divisions of grades happened among the student community. The past score enlisted in t</w:t>
      </w:r>
      <w:r w:rsidR="00451DA1" w:rsidRPr="00451DA1">
        <w:rPr>
          <w:sz w:val="24"/>
          <w:szCs w:val="24"/>
        </w:rPr>
        <w:t xml:space="preserve">he last phase of the game allows an individual to compare one’s computational thinking capability with other players. </w:t>
      </w:r>
      <w:r w:rsidR="00B31DA3" w:rsidRPr="00451DA1">
        <w:rPr>
          <w:sz w:val="24"/>
          <w:szCs w:val="24"/>
        </w:rPr>
        <w:t xml:space="preserve"> </w:t>
      </w:r>
    </w:p>
    <w:p w14:paraId="09030900" w14:textId="77777777" w:rsidR="000A27B7" w:rsidRPr="00AD2E5D" w:rsidRDefault="000A27B7" w:rsidP="00AD2E5D">
      <w:pPr>
        <w:spacing w:line="360" w:lineRule="auto"/>
        <w:rPr>
          <w:sz w:val="24"/>
          <w:szCs w:val="24"/>
        </w:rPr>
      </w:pPr>
    </w:p>
    <w:p w14:paraId="6990B9E8" w14:textId="77777777" w:rsidR="00FB1203" w:rsidRDefault="00FB1203" w:rsidP="00352455">
      <w:pPr>
        <w:spacing w:line="360" w:lineRule="auto"/>
        <w:rPr>
          <w:sz w:val="24"/>
          <w:szCs w:val="24"/>
        </w:rPr>
      </w:pPr>
    </w:p>
    <w:p w14:paraId="4CB0F581" w14:textId="77777777" w:rsidR="00FB1203" w:rsidRPr="0081630E" w:rsidRDefault="00FB1203" w:rsidP="00352455">
      <w:pPr>
        <w:spacing w:line="360" w:lineRule="auto"/>
        <w:rPr>
          <w:sz w:val="24"/>
          <w:szCs w:val="24"/>
        </w:rPr>
      </w:pPr>
    </w:p>
    <w:p w14:paraId="49930C92" w14:textId="295628F0" w:rsidR="007A40B4" w:rsidRDefault="007A40B4" w:rsidP="007A40B4"/>
    <w:p w14:paraId="46FB24F3" w14:textId="77777777" w:rsidR="004232AB" w:rsidRPr="006A5A83" w:rsidRDefault="004232AB" w:rsidP="00534716">
      <w:pPr>
        <w:ind w:left="480"/>
      </w:pPr>
    </w:p>
    <w:sectPr w:rsidR="004232AB" w:rsidRPr="006A5A83" w:rsidSect="00554E12">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3F6BF" w14:textId="77777777" w:rsidR="007C4433" w:rsidRDefault="007C4433" w:rsidP="00554E12">
      <w:pPr>
        <w:spacing w:after="0" w:line="240" w:lineRule="auto"/>
      </w:pPr>
      <w:r>
        <w:separator/>
      </w:r>
    </w:p>
  </w:endnote>
  <w:endnote w:type="continuationSeparator" w:id="0">
    <w:p w14:paraId="4B760C8F" w14:textId="77777777" w:rsidR="007C4433" w:rsidRDefault="007C4433" w:rsidP="00554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BE61" w14:textId="546A52EA" w:rsidR="0090232D" w:rsidRPr="00FC6036" w:rsidRDefault="00FC6036" w:rsidP="00FC6036">
    <w:pPr>
      <w:rPr>
        <w:i/>
        <w:sz w:val="20"/>
      </w:rPr>
    </w:pPr>
    <w:r w:rsidRPr="00753A11">
      <w:rPr>
        <w:i/>
        <w:sz w:val="20"/>
      </w:rPr>
      <w:t>Copyright 2020 © McGraw-Hill Education. All rights reserved. No reproduction or distribution without the prior written consent of McGraw-Hill Education.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CC41" w14:textId="693C2668" w:rsidR="00AF4F8E" w:rsidRPr="00AF4F8E" w:rsidRDefault="00AF4F8E" w:rsidP="00AF4F8E">
    <w:pPr>
      <w:rPr>
        <w:i/>
        <w:sz w:val="20"/>
      </w:rPr>
    </w:pPr>
    <w:r w:rsidRPr="00753A11">
      <w:rPr>
        <w:i/>
        <w:sz w:val="20"/>
      </w:rPr>
      <w:t>Copyright 2020 © McGraw-Hill Education. All rights reserved. No reproduction or distribution without the prior written consent of McGraw-Hill Education</w:t>
    </w:r>
    <w:r>
      <w:rPr>
        <w:i/>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50BB" w14:textId="77777777" w:rsidR="007C4433" w:rsidRDefault="007C4433" w:rsidP="00554E12">
      <w:pPr>
        <w:spacing w:after="0" w:line="240" w:lineRule="auto"/>
      </w:pPr>
      <w:r>
        <w:separator/>
      </w:r>
    </w:p>
  </w:footnote>
  <w:footnote w:type="continuationSeparator" w:id="0">
    <w:p w14:paraId="4CD93BCC" w14:textId="77777777" w:rsidR="007C4433" w:rsidRDefault="007C4433" w:rsidP="00554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679151"/>
      <w:docPartObj>
        <w:docPartGallery w:val="Page Numbers (Top of Page)"/>
        <w:docPartUnique/>
      </w:docPartObj>
    </w:sdtPr>
    <w:sdtEndPr>
      <w:rPr>
        <w:noProof/>
      </w:rPr>
    </w:sdtEndPr>
    <w:sdtContent>
      <w:p w14:paraId="7AE59413" w14:textId="31ECEDCC" w:rsidR="00FC6036" w:rsidRDefault="00FC6036">
        <w:pPr>
          <w:pStyle w:val="Header"/>
          <w:jc w:val="right"/>
        </w:pPr>
        <w:r>
          <w:fldChar w:fldCharType="begin"/>
        </w:r>
        <w:r>
          <w:instrText xml:space="preserve"> PAGE   \* MERGEFORMAT </w:instrText>
        </w:r>
        <w:r>
          <w:fldChar w:fldCharType="separate"/>
        </w:r>
        <w:r w:rsidR="00B70B6E">
          <w:rPr>
            <w:noProof/>
          </w:rPr>
          <w:t>3</w:t>
        </w:r>
        <w:r>
          <w:rPr>
            <w:noProof/>
          </w:rPr>
          <w:fldChar w:fldCharType="end"/>
        </w:r>
      </w:p>
    </w:sdtContent>
  </w:sdt>
  <w:p w14:paraId="5BBBB5E7" w14:textId="77777777" w:rsidR="00AF4F8E" w:rsidRDefault="00AF4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7B78"/>
    <w:multiLevelType w:val="multilevel"/>
    <w:tmpl w:val="1CA408C4"/>
    <w:lvl w:ilvl="0">
      <w:start w:val="8"/>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294FFB"/>
    <w:multiLevelType w:val="multilevel"/>
    <w:tmpl w:val="487C2BB8"/>
    <w:lvl w:ilvl="0">
      <w:start w:val="8"/>
      <w:numFmt w:val="decimal"/>
      <w:lvlText w:val="%1"/>
      <w:lvlJc w:val="left"/>
      <w:pPr>
        <w:ind w:left="840" w:hanging="360"/>
      </w:pPr>
      <w:rPr>
        <w:rFonts w:hint="default"/>
      </w:rPr>
    </w:lvl>
    <w:lvl w:ilvl="1">
      <w:start w:val="3"/>
      <w:numFmt w:val="decimal"/>
      <w:lvlText w:val="%1.%2"/>
      <w:lvlJc w:val="left"/>
      <w:pPr>
        <w:ind w:left="204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80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120" w:hanging="1440"/>
      </w:pPr>
      <w:rPr>
        <w:rFonts w:hint="default"/>
      </w:rPr>
    </w:lvl>
    <w:lvl w:ilvl="7">
      <w:start w:val="1"/>
      <w:numFmt w:val="decimal"/>
      <w:lvlText w:val="%1.%2.%3.%4.%5.%6.%7.%8"/>
      <w:lvlJc w:val="left"/>
      <w:pPr>
        <w:ind w:left="10680" w:hanging="1800"/>
      </w:pPr>
      <w:rPr>
        <w:rFonts w:hint="default"/>
      </w:rPr>
    </w:lvl>
    <w:lvl w:ilvl="8">
      <w:start w:val="1"/>
      <w:numFmt w:val="decimal"/>
      <w:lvlText w:val="%1.%2.%3.%4.%5.%6.%7.%8.%9"/>
      <w:lvlJc w:val="left"/>
      <w:pPr>
        <w:ind w:left="11880" w:hanging="1800"/>
      </w:pPr>
      <w:rPr>
        <w:rFonts w:hint="default"/>
      </w:rPr>
    </w:lvl>
  </w:abstractNum>
  <w:abstractNum w:abstractNumId="2" w15:restartNumberingAfterBreak="0">
    <w:nsid w:val="231A5E7A"/>
    <w:multiLevelType w:val="hybridMultilevel"/>
    <w:tmpl w:val="31CA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95FF6"/>
    <w:multiLevelType w:val="hybridMultilevel"/>
    <w:tmpl w:val="4CEA0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E7EBD"/>
    <w:multiLevelType w:val="hybridMultilevel"/>
    <w:tmpl w:val="F962E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4572A1"/>
    <w:multiLevelType w:val="hybridMultilevel"/>
    <w:tmpl w:val="B4665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227959"/>
    <w:multiLevelType w:val="multilevel"/>
    <w:tmpl w:val="08308A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A6503C7"/>
    <w:multiLevelType w:val="hybridMultilevel"/>
    <w:tmpl w:val="1B54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EE27B0"/>
    <w:multiLevelType w:val="hybridMultilevel"/>
    <w:tmpl w:val="993AC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9613A6"/>
    <w:multiLevelType w:val="multilevel"/>
    <w:tmpl w:val="FB2C498A"/>
    <w:lvl w:ilvl="0">
      <w:start w:val="8"/>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5A6936CA"/>
    <w:multiLevelType w:val="multilevel"/>
    <w:tmpl w:val="21F89D50"/>
    <w:lvl w:ilvl="0">
      <w:start w:val="1"/>
      <w:numFmt w:val="decimal"/>
      <w:lvlText w:val="%1.0"/>
      <w:lvlJc w:val="left"/>
      <w:pPr>
        <w:ind w:left="1560" w:hanging="360"/>
      </w:pPr>
      <w:rPr>
        <w:rFonts w:hint="default"/>
      </w:rPr>
    </w:lvl>
    <w:lvl w:ilvl="1">
      <w:start w:val="1"/>
      <w:numFmt w:val="decimal"/>
      <w:lvlText w:val="%1.%2"/>
      <w:lvlJc w:val="left"/>
      <w:pPr>
        <w:ind w:left="22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0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6960" w:hanging="1440"/>
      </w:pPr>
      <w:rPr>
        <w:rFonts w:hint="default"/>
      </w:rPr>
    </w:lvl>
    <w:lvl w:ilvl="7">
      <w:start w:val="1"/>
      <w:numFmt w:val="decimal"/>
      <w:lvlText w:val="%1.%2.%3.%4.%5.%6.%7.%8"/>
      <w:lvlJc w:val="left"/>
      <w:pPr>
        <w:ind w:left="7680" w:hanging="1440"/>
      </w:pPr>
      <w:rPr>
        <w:rFonts w:hint="default"/>
      </w:rPr>
    </w:lvl>
    <w:lvl w:ilvl="8">
      <w:start w:val="1"/>
      <w:numFmt w:val="decimal"/>
      <w:lvlText w:val="%1.%2.%3.%4.%5.%6.%7.%8.%9"/>
      <w:lvlJc w:val="left"/>
      <w:pPr>
        <w:ind w:left="8400" w:hanging="1440"/>
      </w:pPr>
      <w:rPr>
        <w:rFonts w:hint="default"/>
      </w:rPr>
    </w:lvl>
  </w:abstractNum>
  <w:abstractNum w:abstractNumId="11" w15:restartNumberingAfterBreak="0">
    <w:nsid w:val="5AE25A42"/>
    <w:multiLevelType w:val="hybridMultilevel"/>
    <w:tmpl w:val="A89CE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565ABF"/>
    <w:multiLevelType w:val="multilevel"/>
    <w:tmpl w:val="43101A06"/>
    <w:lvl w:ilvl="0">
      <w:start w:val="8"/>
      <w:numFmt w:val="decimal"/>
      <w:lvlText w:val="%1"/>
      <w:lvlJc w:val="left"/>
      <w:pPr>
        <w:ind w:left="36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040" w:hanging="1440"/>
      </w:pPr>
      <w:rPr>
        <w:rFonts w:hint="default"/>
      </w:rPr>
    </w:lvl>
  </w:abstractNum>
  <w:abstractNum w:abstractNumId="13" w15:restartNumberingAfterBreak="0">
    <w:nsid w:val="66342F5C"/>
    <w:multiLevelType w:val="hybridMultilevel"/>
    <w:tmpl w:val="4314E12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266FB4"/>
    <w:multiLevelType w:val="multilevel"/>
    <w:tmpl w:val="14C8ACC4"/>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2E2390"/>
    <w:multiLevelType w:val="hybridMultilevel"/>
    <w:tmpl w:val="6602F9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0558094">
    <w:abstractNumId w:val="6"/>
  </w:num>
  <w:num w:numId="2" w16cid:durableId="2076077001">
    <w:abstractNumId w:val="3"/>
  </w:num>
  <w:num w:numId="3" w16cid:durableId="1820343153">
    <w:abstractNumId w:val="7"/>
  </w:num>
  <w:num w:numId="4" w16cid:durableId="1461849787">
    <w:abstractNumId w:val="8"/>
  </w:num>
  <w:num w:numId="5" w16cid:durableId="976104186">
    <w:abstractNumId w:val="4"/>
  </w:num>
  <w:num w:numId="6" w16cid:durableId="139277201">
    <w:abstractNumId w:val="5"/>
  </w:num>
  <w:num w:numId="7" w16cid:durableId="361563652">
    <w:abstractNumId w:val="2"/>
  </w:num>
  <w:num w:numId="8" w16cid:durableId="1167357827">
    <w:abstractNumId w:val="11"/>
  </w:num>
  <w:num w:numId="9" w16cid:durableId="1500736428">
    <w:abstractNumId w:val="15"/>
  </w:num>
  <w:num w:numId="10" w16cid:durableId="962923908">
    <w:abstractNumId w:val="10"/>
  </w:num>
  <w:num w:numId="11" w16cid:durableId="1329475966">
    <w:abstractNumId w:val="12"/>
  </w:num>
  <w:num w:numId="12" w16cid:durableId="406923599">
    <w:abstractNumId w:val="13"/>
  </w:num>
  <w:num w:numId="13" w16cid:durableId="419062368">
    <w:abstractNumId w:val="0"/>
  </w:num>
  <w:num w:numId="14" w16cid:durableId="2007123542">
    <w:abstractNumId w:val="9"/>
  </w:num>
  <w:num w:numId="15" w16cid:durableId="604074336">
    <w:abstractNumId w:val="14"/>
  </w:num>
  <w:num w:numId="16" w16cid:durableId="1742217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6961"/>
    <w:rsid w:val="00005855"/>
    <w:rsid w:val="00005896"/>
    <w:rsid w:val="0004757B"/>
    <w:rsid w:val="000A27B7"/>
    <w:rsid w:val="000D5030"/>
    <w:rsid w:val="000E65EA"/>
    <w:rsid w:val="000F4734"/>
    <w:rsid w:val="00124886"/>
    <w:rsid w:val="001248A8"/>
    <w:rsid w:val="00130D92"/>
    <w:rsid w:val="0013565B"/>
    <w:rsid w:val="001377BB"/>
    <w:rsid w:val="00143CA6"/>
    <w:rsid w:val="001441B4"/>
    <w:rsid w:val="00163153"/>
    <w:rsid w:val="00167D0C"/>
    <w:rsid w:val="0017482C"/>
    <w:rsid w:val="00194A13"/>
    <w:rsid w:val="001E1C6A"/>
    <w:rsid w:val="001E7FAC"/>
    <w:rsid w:val="001F0D80"/>
    <w:rsid w:val="00203082"/>
    <w:rsid w:val="00210965"/>
    <w:rsid w:val="00231EB1"/>
    <w:rsid w:val="00263F0D"/>
    <w:rsid w:val="0026602A"/>
    <w:rsid w:val="0028048E"/>
    <w:rsid w:val="00286797"/>
    <w:rsid w:val="00297655"/>
    <w:rsid w:val="002B67C2"/>
    <w:rsid w:val="002D04CF"/>
    <w:rsid w:val="002D3D27"/>
    <w:rsid w:val="002F21D0"/>
    <w:rsid w:val="002F5C39"/>
    <w:rsid w:val="00310DD1"/>
    <w:rsid w:val="00321C9C"/>
    <w:rsid w:val="003303F1"/>
    <w:rsid w:val="00330427"/>
    <w:rsid w:val="00332641"/>
    <w:rsid w:val="00341C92"/>
    <w:rsid w:val="0035019B"/>
    <w:rsid w:val="00352455"/>
    <w:rsid w:val="00372A56"/>
    <w:rsid w:val="00374524"/>
    <w:rsid w:val="0037592E"/>
    <w:rsid w:val="00387E4F"/>
    <w:rsid w:val="00391E68"/>
    <w:rsid w:val="003A59DF"/>
    <w:rsid w:val="003C7430"/>
    <w:rsid w:val="003D0DC7"/>
    <w:rsid w:val="00422B01"/>
    <w:rsid w:val="004232AB"/>
    <w:rsid w:val="00430983"/>
    <w:rsid w:val="004346CF"/>
    <w:rsid w:val="00451DA1"/>
    <w:rsid w:val="004548A6"/>
    <w:rsid w:val="00457E22"/>
    <w:rsid w:val="00467F23"/>
    <w:rsid w:val="00484BFE"/>
    <w:rsid w:val="00487E20"/>
    <w:rsid w:val="004A1D21"/>
    <w:rsid w:val="004B3286"/>
    <w:rsid w:val="004B44EA"/>
    <w:rsid w:val="004C7D76"/>
    <w:rsid w:val="004F3ED0"/>
    <w:rsid w:val="00516411"/>
    <w:rsid w:val="00534716"/>
    <w:rsid w:val="0054129F"/>
    <w:rsid w:val="00554E12"/>
    <w:rsid w:val="00560632"/>
    <w:rsid w:val="00570FB7"/>
    <w:rsid w:val="005758FF"/>
    <w:rsid w:val="00584B14"/>
    <w:rsid w:val="005A11A8"/>
    <w:rsid w:val="005E2C90"/>
    <w:rsid w:val="005F2D5C"/>
    <w:rsid w:val="005F5DB7"/>
    <w:rsid w:val="00603743"/>
    <w:rsid w:val="0063632E"/>
    <w:rsid w:val="006A5A83"/>
    <w:rsid w:val="006C3240"/>
    <w:rsid w:val="0072502F"/>
    <w:rsid w:val="007414DD"/>
    <w:rsid w:val="0074190A"/>
    <w:rsid w:val="00756417"/>
    <w:rsid w:val="00757907"/>
    <w:rsid w:val="0077420D"/>
    <w:rsid w:val="00776F54"/>
    <w:rsid w:val="00786D5C"/>
    <w:rsid w:val="00787EEC"/>
    <w:rsid w:val="007953B3"/>
    <w:rsid w:val="007A40B4"/>
    <w:rsid w:val="007B5EB7"/>
    <w:rsid w:val="007C4433"/>
    <w:rsid w:val="007F219C"/>
    <w:rsid w:val="00805A8D"/>
    <w:rsid w:val="0081630E"/>
    <w:rsid w:val="0082202E"/>
    <w:rsid w:val="00824590"/>
    <w:rsid w:val="008276D1"/>
    <w:rsid w:val="008611D9"/>
    <w:rsid w:val="00874EA1"/>
    <w:rsid w:val="00886462"/>
    <w:rsid w:val="008866F5"/>
    <w:rsid w:val="00893027"/>
    <w:rsid w:val="008B0EFA"/>
    <w:rsid w:val="008B30A8"/>
    <w:rsid w:val="008B4AC0"/>
    <w:rsid w:val="008C72E6"/>
    <w:rsid w:val="008C72FA"/>
    <w:rsid w:val="008D0752"/>
    <w:rsid w:val="008E0229"/>
    <w:rsid w:val="0090232D"/>
    <w:rsid w:val="00913354"/>
    <w:rsid w:val="00916536"/>
    <w:rsid w:val="00916F24"/>
    <w:rsid w:val="009170A6"/>
    <w:rsid w:val="0092291C"/>
    <w:rsid w:val="00941371"/>
    <w:rsid w:val="00944B8E"/>
    <w:rsid w:val="009468F1"/>
    <w:rsid w:val="00946DCB"/>
    <w:rsid w:val="00963D3F"/>
    <w:rsid w:val="00964AA8"/>
    <w:rsid w:val="00982E2A"/>
    <w:rsid w:val="009A1872"/>
    <w:rsid w:val="009D221B"/>
    <w:rsid w:val="009D2F8A"/>
    <w:rsid w:val="009D677E"/>
    <w:rsid w:val="009E12CC"/>
    <w:rsid w:val="009E2896"/>
    <w:rsid w:val="009E5752"/>
    <w:rsid w:val="009F1DBD"/>
    <w:rsid w:val="009F7E52"/>
    <w:rsid w:val="00A34660"/>
    <w:rsid w:val="00A400D5"/>
    <w:rsid w:val="00A422D1"/>
    <w:rsid w:val="00A444A6"/>
    <w:rsid w:val="00A47573"/>
    <w:rsid w:val="00A86642"/>
    <w:rsid w:val="00AA60A8"/>
    <w:rsid w:val="00AA6380"/>
    <w:rsid w:val="00AB370F"/>
    <w:rsid w:val="00AB7CD0"/>
    <w:rsid w:val="00AD2E5D"/>
    <w:rsid w:val="00AE55A4"/>
    <w:rsid w:val="00AF4F8E"/>
    <w:rsid w:val="00AF52E9"/>
    <w:rsid w:val="00AF6961"/>
    <w:rsid w:val="00AF7123"/>
    <w:rsid w:val="00B05109"/>
    <w:rsid w:val="00B17BFF"/>
    <w:rsid w:val="00B31DA3"/>
    <w:rsid w:val="00B32203"/>
    <w:rsid w:val="00B60C37"/>
    <w:rsid w:val="00B66383"/>
    <w:rsid w:val="00B70B6E"/>
    <w:rsid w:val="00BC35A1"/>
    <w:rsid w:val="00BC5F02"/>
    <w:rsid w:val="00BE1507"/>
    <w:rsid w:val="00BE1629"/>
    <w:rsid w:val="00C172F7"/>
    <w:rsid w:val="00C35782"/>
    <w:rsid w:val="00C473CB"/>
    <w:rsid w:val="00C55636"/>
    <w:rsid w:val="00C5758E"/>
    <w:rsid w:val="00C94BAF"/>
    <w:rsid w:val="00CC1EB7"/>
    <w:rsid w:val="00CD2237"/>
    <w:rsid w:val="00CD63BA"/>
    <w:rsid w:val="00CE33E0"/>
    <w:rsid w:val="00CF6D67"/>
    <w:rsid w:val="00D05A3E"/>
    <w:rsid w:val="00D226E1"/>
    <w:rsid w:val="00D27236"/>
    <w:rsid w:val="00D5113E"/>
    <w:rsid w:val="00D57DCD"/>
    <w:rsid w:val="00D626E0"/>
    <w:rsid w:val="00D92595"/>
    <w:rsid w:val="00D93AF5"/>
    <w:rsid w:val="00DB777F"/>
    <w:rsid w:val="00DE12B5"/>
    <w:rsid w:val="00DE1A5A"/>
    <w:rsid w:val="00DF67D8"/>
    <w:rsid w:val="00E03920"/>
    <w:rsid w:val="00E23F0F"/>
    <w:rsid w:val="00E465E6"/>
    <w:rsid w:val="00E47176"/>
    <w:rsid w:val="00E5029B"/>
    <w:rsid w:val="00E62E7B"/>
    <w:rsid w:val="00E86E84"/>
    <w:rsid w:val="00EA7177"/>
    <w:rsid w:val="00EB597F"/>
    <w:rsid w:val="00ED4EF2"/>
    <w:rsid w:val="00F07437"/>
    <w:rsid w:val="00F12EF6"/>
    <w:rsid w:val="00F16A3B"/>
    <w:rsid w:val="00F23D36"/>
    <w:rsid w:val="00F67B0D"/>
    <w:rsid w:val="00F76E7C"/>
    <w:rsid w:val="00FB1203"/>
    <w:rsid w:val="00FB54C8"/>
    <w:rsid w:val="00FC3B9E"/>
    <w:rsid w:val="00FC6036"/>
    <w:rsid w:val="00FD3801"/>
    <w:rsid w:val="00FD53F9"/>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90009"/>
  <w15:docId w15:val="{7ADDD449-36C2-4FA7-8ADE-76DFF3C3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97F"/>
    <w:pPr>
      <w:ind w:left="720"/>
      <w:contextualSpacing/>
    </w:pPr>
  </w:style>
  <w:style w:type="character" w:customStyle="1" w:styleId="Heading2Char">
    <w:name w:val="Heading 2 Char"/>
    <w:basedOn w:val="DefaultParagraphFont"/>
    <w:link w:val="Heading2"/>
    <w:uiPriority w:val="9"/>
    <w:rsid w:val="007742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4E12"/>
    <w:pPr>
      <w:outlineLvl w:val="9"/>
    </w:pPr>
  </w:style>
  <w:style w:type="paragraph" w:styleId="TOC1">
    <w:name w:val="toc 1"/>
    <w:basedOn w:val="Normal"/>
    <w:next w:val="Normal"/>
    <w:autoRedefine/>
    <w:uiPriority w:val="39"/>
    <w:unhideWhenUsed/>
    <w:rsid w:val="00554E12"/>
    <w:pPr>
      <w:spacing w:after="100"/>
    </w:pPr>
  </w:style>
  <w:style w:type="paragraph" w:styleId="TOC2">
    <w:name w:val="toc 2"/>
    <w:basedOn w:val="Normal"/>
    <w:next w:val="Normal"/>
    <w:autoRedefine/>
    <w:uiPriority w:val="39"/>
    <w:unhideWhenUsed/>
    <w:rsid w:val="00554E12"/>
    <w:pPr>
      <w:spacing w:after="100"/>
      <w:ind w:left="220"/>
    </w:pPr>
  </w:style>
  <w:style w:type="character" w:styleId="Hyperlink">
    <w:name w:val="Hyperlink"/>
    <w:basedOn w:val="DefaultParagraphFont"/>
    <w:uiPriority w:val="99"/>
    <w:unhideWhenUsed/>
    <w:rsid w:val="00554E12"/>
    <w:rPr>
      <w:color w:val="0563C1" w:themeColor="hyperlink"/>
      <w:u w:val="single"/>
    </w:rPr>
  </w:style>
  <w:style w:type="paragraph" w:styleId="Header">
    <w:name w:val="header"/>
    <w:basedOn w:val="Normal"/>
    <w:link w:val="HeaderChar"/>
    <w:uiPriority w:val="99"/>
    <w:unhideWhenUsed/>
    <w:rsid w:val="0055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12"/>
  </w:style>
  <w:style w:type="paragraph" w:styleId="Footer">
    <w:name w:val="footer"/>
    <w:basedOn w:val="Normal"/>
    <w:link w:val="FooterChar"/>
    <w:uiPriority w:val="99"/>
    <w:unhideWhenUsed/>
    <w:rsid w:val="0055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12"/>
  </w:style>
  <w:style w:type="paragraph" w:styleId="Caption">
    <w:name w:val="caption"/>
    <w:basedOn w:val="Normal"/>
    <w:next w:val="Normal"/>
    <w:uiPriority w:val="35"/>
    <w:unhideWhenUsed/>
    <w:qFormat/>
    <w:rsid w:val="008B0E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D3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D27"/>
    <w:rPr>
      <w:rFonts w:ascii="Segoe UI" w:hAnsi="Segoe UI" w:cs="Segoe UI"/>
      <w:sz w:val="18"/>
      <w:szCs w:val="18"/>
    </w:rPr>
  </w:style>
  <w:style w:type="character" w:customStyle="1" w:styleId="Heading3Char">
    <w:name w:val="Heading 3 Char"/>
    <w:basedOn w:val="DefaultParagraphFont"/>
    <w:link w:val="Heading3"/>
    <w:uiPriority w:val="9"/>
    <w:rsid w:val="005758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47176"/>
    <w:pPr>
      <w:spacing w:after="100"/>
      <w:ind w:left="440"/>
    </w:pPr>
  </w:style>
  <w:style w:type="character" w:styleId="CommentReference">
    <w:name w:val="annotation reference"/>
    <w:basedOn w:val="DefaultParagraphFont"/>
    <w:uiPriority w:val="99"/>
    <w:semiHidden/>
    <w:unhideWhenUsed/>
    <w:rsid w:val="00005855"/>
    <w:rPr>
      <w:sz w:val="16"/>
      <w:szCs w:val="16"/>
    </w:rPr>
  </w:style>
  <w:style w:type="paragraph" w:styleId="CommentText">
    <w:name w:val="annotation text"/>
    <w:basedOn w:val="Normal"/>
    <w:link w:val="CommentTextChar"/>
    <w:uiPriority w:val="99"/>
    <w:semiHidden/>
    <w:unhideWhenUsed/>
    <w:rsid w:val="00005855"/>
    <w:pPr>
      <w:spacing w:line="240" w:lineRule="auto"/>
    </w:pPr>
    <w:rPr>
      <w:sz w:val="20"/>
      <w:szCs w:val="20"/>
    </w:rPr>
  </w:style>
  <w:style w:type="character" w:customStyle="1" w:styleId="CommentTextChar">
    <w:name w:val="Comment Text Char"/>
    <w:basedOn w:val="DefaultParagraphFont"/>
    <w:link w:val="CommentText"/>
    <w:uiPriority w:val="99"/>
    <w:semiHidden/>
    <w:rsid w:val="00005855"/>
    <w:rPr>
      <w:sz w:val="20"/>
      <w:szCs w:val="20"/>
    </w:rPr>
  </w:style>
  <w:style w:type="paragraph" w:styleId="CommentSubject">
    <w:name w:val="annotation subject"/>
    <w:basedOn w:val="CommentText"/>
    <w:next w:val="CommentText"/>
    <w:link w:val="CommentSubjectChar"/>
    <w:uiPriority w:val="99"/>
    <w:semiHidden/>
    <w:unhideWhenUsed/>
    <w:rsid w:val="00005855"/>
    <w:rPr>
      <w:b/>
      <w:bCs/>
    </w:rPr>
  </w:style>
  <w:style w:type="character" w:customStyle="1" w:styleId="CommentSubjectChar">
    <w:name w:val="Comment Subject Char"/>
    <w:basedOn w:val="CommentTextChar"/>
    <w:link w:val="CommentSubject"/>
    <w:uiPriority w:val="99"/>
    <w:semiHidden/>
    <w:rsid w:val="00005855"/>
    <w:rPr>
      <w:b/>
      <w:bCs/>
      <w:sz w:val="20"/>
      <w:szCs w:val="20"/>
    </w:rPr>
  </w:style>
  <w:style w:type="paragraph" w:styleId="BodyTextIndent">
    <w:name w:val="Body Text Indent"/>
    <w:basedOn w:val="Normal"/>
    <w:link w:val="BodyTextIndentChar"/>
    <w:uiPriority w:val="99"/>
    <w:unhideWhenUsed/>
    <w:rsid w:val="00AF52E9"/>
    <w:pPr>
      <w:ind w:left="720"/>
    </w:pPr>
    <w:rPr>
      <w:sz w:val="24"/>
      <w:szCs w:val="24"/>
    </w:rPr>
  </w:style>
  <w:style w:type="character" w:customStyle="1" w:styleId="BodyTextIndentChar">
    <w:name w:val="Body Text Indent Char"/>
    <w:basedOn w:val="DefaultParagraphFont"/>
    <w:link w:val="BodyTextIndent"/>
    <w:uiPriority w:val="99"/>
    <w:rsid w:val="00AF52E9"/>
    <w:rPr>
      <w:sz w:val="24"/>
      <w:szCs w:val="24"/>
    </w:rPr>
  </w:style>
  <w:style w:type="paragraph" w:styleId="BodyText">
    <w:name w:val="Body Text"/>
    <w:basedOn w:val="Normal"/>
    <w:link w:val="BodyTextChar"/>
    <w:uiPriority w:val="99"/>
    <w:unhideWhenUsed/>
    <w:rsid w:val="00D626E0"/>
    <w:pPr>
      <w:spacing w:line="360" w:lineRule="auto"/>
    </w:pPr>
    <w:rPr>
      <w:sz w:val="24"/>
      <w:szCs w:val="24"/>
    </w:rPr>
  </w:style>
  <w:style w:type="character" w:customStyle="1" w:styleId="BodyTextChar">
    <w:name w:val="Body Text Char"/>
    <w:basedOn w:val="DefaultParagraphFont"/>
    <w:link w:val="BodyText"/>
    <w:uiPriority w:val="99"/>
    <w:rsid w:val="00D626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CB0A6-E6DF-4EE3-93F1-9E40CD89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7</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Yackley</dc:creator>
  <cp:keywords/>
  <dc:description/>
  <cp:lastModifiedBy>rahulrist7891@outlook.com</cp:lastModifiedBy>
  <cp:revision>47</cp:revision>
  <cp:lastPrinted>2019-12-22T23:12:00Z</cp:lastPrinted>
  <dcterms:created xsi:type="dcterms:W3CDTF">2019-12-22T20:57:00Z</dcterms:created>
  <dcterms:modified xsi:type="dcterms:W3CDTF">2023-08-25T18:43:00Z</dcterms:modified>
</cp:coreProperties>
</file>