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DF2B" w14:textId="77777777" w:rsidR="00626874" w:rsidRDefault="00000000">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73EA5C2B" w14:textId="77777777" w:rsidR="00626874" w:rsidRDefault="00626874">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626874" w14:paraId="35DF28E2" w14:textId="77777777">
        <w:trPr>
          <w:trHeight w:val="499"/>
        </w:trPr>
        <w:tc>
          <w:tcPr>
            <w:tcW w:w="4680" w:type="dxa"/>
          </w:tcPr>
          <w:p w14:paraId="00DEDEE0" w14:textId="77777777" w:rsidR="00626874" w:rsidRDefault="00000000">
            <w:pPr>
              <w:pStyle w:val="TableParagraph"/>
              <w:spacing w:before="141"/>
              <w:rPr>
                <w:sz w:val="24"/>
              </w:rPr>
            </w:pPr>
            <w:r>
              <w:rPr>
                <w:spacing w:val="-4"/>
                <w:sz w:val="24"/>
              </w:rPr>
              <w:t>Date</w:t>
            </w:r>
          </w:p>
        </w:tc>
        <w:tc>
          <w:tcPr>
            <w:tcW w:w="4680" w:type="dxa"/>
          </w:tcPr>
          <w:p w14:paraId="0118F798" w14:textId="3D6CD556" w:rsidR="00626874" w:rsidRDefault="00707249">
            <w:pPr>
              <w:pStyle w:val="TableParagraph"/>
              <w:spacing w:before="141"/>
              <w:rPr>
                <w:sz w:val="24"/>
              </w:rPr>
            </w:pPr>
            <w:r>
              <w:rPr>
                <w:sz w:val="24"/>
              </w:rPr>
              <w:t>03</w:t>
            </w:r>
            <w:r w:rsidR="00000000">
              <w:rPr>
                <w:sz w:val="24"/>
              </w:rPr>
              <w:t xml:space="preserve"> </w:t>
            </w:r>
            <w:r>
              <w:rPr>
                <w:sz w:val="24"/>
              </w:rPr>
              <w:t>July</w:t>
            </w:r>
            <w:r w:rsidR="00000000">
              <w:rPr>
                <w:sz w:val="24"/>
              </w:rPr>
              <w:t xml:space="preserve"> </w:t>
            </w:r>
            <w:r w:rsidR="00000000">
              <w:rPr>
                <w:spacing w:val="-4"/>
                <w:sz w:val="24"/>
              </w:rPr>
              <w:t>2024</w:t>
            </w:r>
          </w:p>
        </w:tc>
      </w:tr>
      <w:tr w:rsidR="00626874" w14:paraId="47003B42" w14:textId="77777777">
        <w:trPr>
          <w:trHeight w:val="460"/>
        </w:trPr>
        <w:tc>
          <w:tcPr>
            <w:tcW w:w="4680" w:type="dxa"/>
          </w:tcPr>
          <w:p w14:paraId="4D3040F3" w14:textId="77777777" w:rsidR="00626874" w:rsidRDefault="00000000">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4F388983" w14:textId="31A9BAED" w:rsidR="00626874" w:rsidRDefault="003E7B60" w:rsidP="002C01F9">
            <w:pPr>
              <w:pStyle w:val="TableParagraph"/>
              <w:spacing w:before="102"/>
              <w:rPr>
                <w:sz w:val="24"/>
              </w:rPr>
            </w:pPr>
            <w:r w:rsidRPr="003E7B60">
              <w:rPr>
                <w:sz w:val="24"/>
              </w:rPr>
              <w:t>SWTID-2026-9778</w:t>
            </w:r>
          </w:p>
        </w:tc>
      </w:tr>
      <w:tr w:rsidR="00626874" w14:paraId="4A9CCFC2" w14:textId="77777777" w:rsidTr="002C01F9">
        <w:trPr>
          <w:trHeight w:val="479"/>
        </w:trPr>
        <w:tc>
          <w:tcPr>
            <w:tcW w:w="4680" w:type="dxa"/>
          </w:tcPr>
          <w:p w14:paraId="6EEE368E" w14:textId="77777777" w:rsidR="00626874" w:rsidRDefault="00000000">
            <w:pPr>
              <w:pStyle w:val="TableParagraph"/>
              <w:spacing w:before="118"/>
              <w:rPr>
                <w:sz w:val="24"/>
              </w:rPr>
            </w:pPr>
            <w:r>
              <w:rPr>
                <w:sz w:val="24"/>
              </w:rPr>
              <w:t xml:space="preserve">Project </w:t>
            </w:r>
            <w:r>
              <w:rPr>
                <w:spacing w:val="-2"/>
                <w:sz w:val="24"/>
              </w:rPr>
              <w:t>Title</w:t>
            </w:r>
          </w:p>
        </w:tc>
        <w:tc>
          <w:tcPr>
            <w:tcW w:w="4680" w:type="dxa"/>
          </w:tcPr>
          <w:p w14:paraId="43AFCEC9" w14:textId="3267F7DF" w:rsidR="00626874" w:rsidRDefault="002C01F9">
            <w:pPr>
              <w:pStyle w:val="TableParagraph"/>
              <w:spacing w:before="118"/>
              <w:ind w:right="109"/>
              <w:rPr>
                <w:sz w:val="24"/>
              </w:rPr>
            </w:pPr>
            <w:r>
              <w:rPr>
                <w:sz w:val="24"/>
              </w:rPr>
              <w:t>Credit Card Approval Prediction</w:t>
            </w:r>
          </w:p>
        </w:tc>
      </w:tr>
      <w:tr w:rsidR="00626874" w14:paraId="43C0E868" w14:textId="77777777">
        <w:trPr>
          <w:trHeight w:val="479"/>
        </w:trPr>
        <w:tc>
          <w:tcPr>
            <w:tcW w:w="4680" w:type="dxa"/>
          </w:tcPr>
          <w:p w14:paraId="7CDB1E0A" w14:textId="77777777" w:rsidR="00626874" w:rsidRDefault="00000000">
            <w:pPr>
              <w:pStyle w:val="TableParagraph"/>
              <w:spacing w:before="135"/>
              <w:rPr>
                <w:sz w:val="24"/>
              </w:rPr>
            </w:pPr>
            <w:r>
              <w:rPr>
                <w:sz w:val="24"/>
              </w:rPr>
              <w:t xml:space="preserve">Maximum </w:t>
            </w:r>
            <w:r>
              <w:rPr>
                <w:spacing w:val="-2"/>
                <w:sz w:val="24"/>
              </w:rPr>
              <w:t>Marks</w:t>
            </w:r>
          </w:p>
        </w:tc>
        <w:tc>
          <w:tcPr>
            <w:tcW w:w="4680" w:type="dxa"/>
          </w:tcPr>
          <w:p w14:paraId="7D1C5A4B" w14:textId="77777777" w:rsidR="00626874" w:rsidRDefault="00000000">
            <w:pPr>
              <w:pStyle w:val="TableParagraph"/>
              <w:spacing w:before="135"/>
              <w:rPr>
                <w:sz w:val="24"/>
              </w:rPr>
            </w:pPr>
            <w:r>
              <w:rPr>
                <w:sz w:val="24"/>
              </w:rPr>
              <w:t xml:space="preserve">5 </w:t>
            </w:r>
            <w:r>
              <w:rPr>
                <w:spacing w:val="-2"/>
                <w:sz w:val="24"/>
              </w:rPr>
              <w:t>Marks</w:t>
            </w:r>
          </w:p>
        </w:tc>
      </w:tr>
    </w:tbl>
    <w:p w14:paraId="5AA0ACAE" w14:textId="77777777" w:rsidR="00626874" w:rsidRDefault="00626874">
      <w:pPr>
        <w:pStyle w:val="BodyText"/>
        <w:spacing w:before="104"/>
        <w:rPr>
          <w:b/>
          <w:sz w:val="28"/>
        </w:rPr>
      </w:pPr>
    </w:p>
    <w:p w14:paraId="610D7350" w14:textId="77777777" w:rsidR="00626874" w:rsidRDefault="00000000">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154C4C1B" w14:textId="462A2A2F" w:rsidR="00626874" w:rsidRDefault="00904FE2">
      <w:pPr>
        <w:pStyle w:val="BodyText"/>
        <w:spacing w:before="10" w:after="1"/>
        <w:rPr>
          <w:sz w:val="10"/>
        </w:rPr>
      </w:pPr>
      <w:r w:rsidRPr="00904FE2">
        <w:t xml:space="preserve">The proposal report aims to transform the </w:t>
      </w:r>
      <w:r w:rsidRPr="00904FE2">
        <w:rPr>
          <w:b/>
          <w:bCs/>
        </w:rPr>
        <w:t>credit card approval process</w:t>
      </w:r>
      <w:r w:rsidRPr="00904FE2">
        <w:t xml:space="preserve"> using machine learning, improving efficiency, accuracy, and consistency in decision-making. It addresses delays, manual verification, and incorrect approval decisions while ensuring faster processing, reduced financial risks, and enhanced customer satisfaction. Key features include a machine learning-based credit card approval model and real-time decision support</w:t>
      </w:r>
      <w:r>
        <w: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626874" w14:paraId="2DBE8EDD" w14:textId="77777777">
        <w:trPr>
          <w:trHeight w:val="480"/>
        </w:trPr>
        <w:tc>
          <w:tcPr>
            <w:tcW w:w="9360" w:type="dxa"/>
            <w:gridSpan w:val="2"/>
          </w:tcPr>
          <w:p w14:paraId="2B105CA2" w14:textId="77777777" w:rsidR="00626874" w:rsidRDefault="00000000">
            <w:pPr>
              <w:pStyle w:val="TableParagraph"/>
              <w:spacing w:before="120"/>
              <w:rPr>
                <w:b/>
                <w:sz w:val="24"/>
              </w:rPr>
            </w:pPr>
            <w:r>
              <w:rPr>
                <w:b/>
                <w:sz w:val="24"/>
              </w:rPr>
              <w:t>Project</w:t>
            </w:r>
            <w:r>
              <w:rPr>
                <w:b/>
                <w:spacing w:val="-5"/>
                <w:sz w:val="24"/>
              </w:rPr>
              <w:t xml:space="preserve"> </w:t>
            </w:r>
            <w:r>
              <w:rPr>
                <w:b/>
                <w:spacing w:val="-2"/>
                <w:sz w:val="24"/>
              </w:rPr>
              <w:t>Overview</w:t>
            </w:r>
          </w:p>
        </w:tc>
      </w:tr>
      <w:tr w:rsidR="00626874" w14:paraId="3A5858F1" w14:textId="77777777">
        <w:trPr>
          <w:trHeight w:val="1020"/>
        </w:trPr>
        <w:tc>
          <w:tcPr>
            <w:tcW w:w="2400" w:type="dxa"/>
          </w:tcPr>
          <w:p w14:paraId="027B903A" w14:textId="77777777" w:rsidR="00626874" w:rsidRDefault="00000000">
            <w:pPr>
              <w:pStyle w:val="TableParagraph"/>
              <w:spacing w:before="111"/>
              <w:rPr>
                <w:sz w:val="24"/>
              </w:rPr>
            </w:pPr>
            <w:r>
              <w:rPr>
                <w:spacing w:val="-2"/>
                <w:sz w:val="24"/>
              </w:rPr>
              <w:t>Objective</w:t>
            </w:r>
          </w:p>
        </w:tc>
        <w:tc>
          <w:tcPr>
            <w:tcW w:w="6960" w:type="dxa"/>
          </w:tcPr>
          <w:p w14:paraId="5958AFAD" w14:textId="720EF692" w:rsidR="00626874" w:rsidRDefault="00EA0CAA">
            <w:pPr>
              <w:pStyle w:val="TableParagraph"/>
              <w:spacing w:before="111"/>
              <w:ind w:left="139" w:right="50"/>
              <w:rPr>
                <w:sz w:val="24"/>
              </w:rPr>
            </w:pPr>
            <w:r w:rsidRPr="00EA0CAA">
              <w:rPr>
                <w:sz w:val="24"/>
              </w:rPr>
              <w:t>The primary objective is to improve the credit card approval process by implementing advanced machine learning techniques that accurately predict whether a credit card application should be approved or rejected. The system aims to reduce manual effort, increase decision accuracy, minimize processing time, and assist financial institutions in making reliable credit decisions.</w:t>
            </w:r>
          </w:p>
        </w:tc>
      </w:tr>
      <w:tr w:rsidR="00626874" w14:paraId="497E5671" w14:textId="77777777">
        <w:trPr>
          <w:trHeight w:val="1000"/>
        </w:trPr>
        <w:tc>
          <w:tcPr>
            <w:tcW w:w="2400" w:type="dxa"/>
          </w:tcPr>
          <w:p w14:paraId="6A58DEE7" w14:textId="77777777" w:rsidR="00626874" w:rsidRDefault="00000000">
            <w:pPr>
              <w:pStyle w:val="TableParagraph"/>
              <w:spacing w:before="114"/>
              <w:rPr>
                <w:sz w:val="24"/>
              </w:rPr>
            </w:pPr>
            <w:r>
              <w:rPr>
                <w:spacing w:val="-2"/>
                <w:sz w:val="24"/>
              </w:rPr>
              <w:t>Scope</w:t>
            </w:r>
          </w:p>
        </w:tc>
        <w:tc>
          <w:tcPr>
            <w:tcW w:w="6960" w:type="dxa"/>
          </w:tcPr>
          <w:p w14:paraId="6E6C3D73" w14:textId="0D419BA9" w:rsidR="00626874" w:rsidRDefault="00EA0CAA">
            <w:pPr>
              <w:pStyle w:val="TableParagraph"/>
              <w:spacing w:before="114"/>
              <w:ind w:left="139" w:right="50"/>
              <w:rPr>
                <w:sz w:val="24"/>
              </w:rPr>
            </w:pPr>
            <w:r w:rsidRPr="00EA0CAA">
              <w:rPr>
                <w:sz w:val="24"/>
              </w:rPr>
              <w:t>The project focuses on developing a machine learning-based credit card approval prediction system that analyzes applicant information such as income, employment status, credit history, financial obligations, and demographic details. The system includes data preprocessing, feature engineering, model training, prediction, and evaluation to support efficient and accurate credit card approval decisions.</w:t>
            </w:r>
          </w:p>
        </w:tc>
      </w:tr>
      <w:tr w:rsidR="00626874" w14:paraId="078AC609" w14:textId="77777777">
        <w:trPr>
          <w:trHeight w:val="479"/>
        </w:trPr>
        <w:tc>
          <w:tcPr>
            <w:tcW w:w="9360" w:type="dxa"/>
            <w:gridSpan w:val="2"/>
          </w:tcPr>
          <w:p w14:paraId="0EC71C06" w14:textId="77777777" w:rsidR="00626874" w:rsidRDefault="00000000">
            <w:pPr>
              <w:pStyle w:val="TableParagraph"/>
              <w:spacing w:before="132"/>
              <w:rPr>
                <w:b/>
                <w:sz w:val="24"/>
              </w:rPr>
            </w:pPr>
            <w:r>
              <w:rPr>
                <w:b/>
                <w:sz w:val="24"/>
              </w:rPr>
              <w:t>Problem</w:t>
            </w:r>
            <w:r>
              <w:rPr>
                <w:b/>
                <w:spacing w:val="-5"/>
                <w:sz w:val="24"/>
              </w:rPr>
              <w:t xml:space="preserve"> </w:t>
            </w:r>
            <w:r>
              <w:rPr>
                <w:b/>
                <w:spacing w:val="-2"/>
                <w:sz w:val="24"/>
              </w:rPr>
              <w:t>Statement</w:t>
            </w:r>
          </w:p>
        </w:tc>
      </w:tr>
      <w:tr w:rsidR="00626874" w14:paraId="4043E90C" w14:textId="77777777">
        <w:trPr>
          <w:trHeight w:val="1039"/>
        </w:trPr>
        <w:tc>
          <w:tcPr>
            <w:tcW w:w="2400" w:type="dxa"/>
          </w:tcPr>
          <w:p w14:paraId="71DBEF0E" w14:textId="77777777" w:rsidR="00626874" w:rsidRDefault="00000000">
            <w:pPr>
              <w:pStyle w:val="TableParagraph"/>
              <w:spacing w:before="123"/>
              <w:rPr>
                <w:sz w:val="24"/>
              </w:rPr>
            </w:pPr>
            <w:r>
              <w:rPr>
                <w:spacing w:val="-2"/>
                <w:sz w:val="24"/>
              </w:rPr>
              <w:t>Description</w:t>
            </w:r>
          </w:p>
        </w:tc>
        <w:tc>
          <w:tcPr>
            <w:tcW w:w="6960" w:type="dxa"/>
          </w:tcPr>
          <w:p w14:paraId="1D6ED73C" w14:textId="42B49AF3" w:rsidR="00626874" w:rsidRDefault="00CF59A2">
            <w:pPr>
              <w:pStyle w:val="TableParagraph"/>
              <w:spacing w:before="123"/>
              <w:ind w:left="139" w:right="130"/>
              <w:rPr>
                <w:sz w:val="24"/>
              </w:rPr>
            </w:pPr>
            <w:r w:rsidRPr="00CF59A2">
              <w:rPr>
                <w:sz w:val="24"/>
              </w:rPr>
              <w:t>Traditional credit card approval systems rely heavily on manual verification and predefined rules, which often result in slow processing, inconsistent decisions, and human errors. These limitations reduce operational efficiency and may lead to incorrect approvals or rejections, affecting both financial institutions and customers.</w:t>
            </w:r>
          </w:p>
        </w:tc>
      </w:tr>
      <w:tr w:rsidR="00626874" w14:paraId="274136D5" w14:textId="77777777">
        <w:trPr>
          <w:trHeight w:val="1000"/>
        </w:trPr>
        <w:tc>
          <w:tcPr>
            <w:tcW w:w="2400" w:type="dxa"/>
          </w:tcPr>
          <w:p w14:paraId="08503972" w14:textId="77777777" w:rsidR="00626874" w:rsidRDefault="00000000">
            <w:pPr>
              <w:pStyle w:val="TableParagraph"/>
              <w:spacing w:before="96"/>
              <w:rPr>
                <w:sz w:val="24"/>
              </w:rPr>
            </w:pPr>
            <w:r>
              <w:rPr>
                <w:spacing w:val="-2"/>
                <w:sz w:val="24"/>
              </w:rPr>
              <w:t>Impact</w:t>
            </w:r>
          </w:p>
        </w:tc>
        <w:tc>
          <w:tcPr>
            <w:tcW w:w="6960" w:type="dxa"/>
          </w:tcPr>
          <w:p w14:paraId="08B873DA" w14:textId="39836653" w:rsidR="00626874" w:rsidRDefault="00CF59A2">
            <w:pPr>
              <w:pStyle w:val="TableParagraph"/>
              <w:spacing w:before="96"/>
              <w:ind w:left="139" w:right="50"/>
              <w:rPr>
                <w:sz w:val="24"/>
              </w:rPr>
            </w:pPr>
            <w:r w:rsidRPr="00CF59A2">
              <w:rPr>
                <w:sz w:val="24"/>
              </w:rPr>
              <w:t>Solving these issues will improve approval accuracy, reduce processing time, minimize financial risks caused by incorrect decisions, enhance customer satisfaction through faster responses, and support financial institutions in making fair, reliable, and data-driven credit card approval decisions.</w:t>
            </w:r>
          </w:p>
        </w:tc>
      </w:tr>
      <w:tr w:rsidR="00626874" w14:paraId="5D1BD5E2" w14:textId="77777777">
        <w:trPr>
          <w:trHeight w:val="460"/>
        </w:trPr>
        <w:tc>
          <w:tcPr>
            <w:tcW w:w="9360" w:type="dxa"/>
            <w:gridSpan w:val="2"/>
          </w:tcPr>
          <w:p w14:paraId="0BE14B8B" w14:textId="77777777" w:rsidR="00626874" w:rsidRDefault="00000000">
            <w:pPr>
              <w:pStyle w:val="TableParagraph"/>
              <w:spacing w:before="124"/>
              <w:rPr>
                <w:b/>
                <w:sz w:val="24"/>
              </w:rPr>
            </w:pPr>
            <w:r>
              <w:rPr>
                <w:b/>
                <w:sz w:val="24"/>
              </w:rPr>
              <w:t>Proposed</w:t>
            </w:r>
            <w:r>
              <w:rPr>
                <w:b/>
                <w:spacing w:val="-5"/>
                <w:sz w:val="24"/>
              </w:rPr>
              <w:t xml:space="preserve"> </w:t>
            </w:r>
            <w:r>
              <w:rPr>
                <w:b/>
                <w:spacing w:val="-2"/>
                <w:sz w:val="24"/>
              </w:rPr>
              <w:t>Solution</w:t>
            </w:r>
          </w:p>
        </w:tc>
      </w:tr>
      <w:tr w:rsidR="00626874" w14:paraId="16B7FED1" w14:textId="77777777">
        <w:trPr>
          <w:trHeight w:val="1040"/>
        </w:trPr>
        <w:tc>
          <w:tcPr>
            <w:tcW w:w="2400" w:type="dxa"/>
          </w:tcPr>
          <w:p w14:paraId="0FE91665" w14:textId="77777777" w:rsidR="00626874" w:rsidRDefault="00000000">
            <w:pPr>
              <w:pStyle w:val="TableParagraph"/>
              <w:spacing w:before="135"/>
              <w:rPr>
                <w:sz w:val="24"/>
              </w:rPr>
            </w:pPr>
            <w:r>
              <w:rPr>
                <w:spacing w:val="-2"/>
                <w:sz w:val="24"/>
              </w:rPr>
              <w:lastRenderedPageBreak/>
              <w:t>Approach</w:t>
            </w:r>
          </w:p>
        </w:tc>
        <w:tc>
          <w:tcPr>
            <w:tcW w:w="6960" w:type="dxa"/>
          </w:tcPr>
          <w:p w14:paraId="7C0CEB9E" w14:textId="7E0BB08D" w:rsidR="00626874" w:rsidRDefault="00873B5F">
            <w:pPr>
              <w:pStyle w:val="TableParagraph"/>
              <w:spacing w:before="135"/>
              <w:ind w:left="139" w:right="50"/>
              <w:rPr>
                <w:sz w:val="24"/>
              </w:rPr>
            </w:pPr>
            <w:r w:rsidRPr="00873B5F">
              <w:rPr>
                <w:sz w:val="24"/>
              </w:rPr>
              <w:t>Develop a machine learning-based prediction system that analyzes applicant information, performs data preprocessing and feature engineering, trains predictive models, and accurately determines whether a credit card application should be approved or rejected. The system continuously improves prediction performance through model evaluation and optimization.</w:t>
            </w:r>
          </w:p>
        </w:tc>
      </w:tr>
      <w:tr w:rsidR="00626874" w14:paraId="3BF88F31" w14:textId="77777777">
        <w:trPr>
          <w:trHeight w:val="760"/>
        </w:trPr>
        <w:tc>
          <w:tcPr>
            <w:tcW w:w="2400" w:type="dxa"/>
          </w:tcPr>
          <w:p w14:paraId="2BB7597D" w14:textId="77777777" w:rsidR="00626874" w:rsidRDefault="00000000">
            <w:pPr>
              <w:pStyle w:val="TableParagraph"/>
              <w:spacing w:before="108"/>
              <w:rPr>
                <w:sz w:val="24"/>
              </w:rPr>
            </w:pPr>
            <w:r>
              <w:rPr>
                <w:sz w:val="24"/>
              </w:rPr>
              <w:t xml:space="preserve">Key </w:t>
            </w:r>
            <w:r>
              <w:rPr>
                <w:spacing w:val="-2"/>
                <w:sz w:val="24"/>
              </w:rPr>
              <w:t>Features</w:t>
            </w:r>
          </w:p>
        </w:tc>
        <w:tc>
          <w:tcPr>
            <w:tcW w:w="6960" w:type="dxa"/>
          </w:tcPr>
          <w:p w14:paraId="33F0E7C7" w14:textId="52A1C886" w:rsidR="00626874" w:rsidRDefault="00000000">
            <w:pPr>
              <w:pStyle w:val="TableParagraph"/>
              <w:spacing w:before="108"/>
              <w:ind w:left="139" w:right="50"/>
              <w:rPr>
                <w:sz w:val="24"/>
              </w:rPr>
            </w:pPr>
            <w:r>
              <w:rPr>
                <w:sz w:val="24"/>
              </w:rPr>
              <w:t>-</w:t>
            </w:r>
            <w:r>
              <w:rPr>
                <w:spacing w:val="-6"/>
                <w:sz w:val="24"/>
              </w:rPr>
              <w:t xml:space="preserve"> </w:t>
            </w:r>
            <w:r w:rsidR="00104ED3" w:rsidRPr="00104ED3">
              <w:rPr>
                <w:sz w:val="24"/>
              </w:rPr>
              <w:t>Implementation of a machine learning-based credit card approval prediction model.</w:t>
            </w:r>
          </w:p>
        </w:tc>
      </w:tr>
    </w:tbl>
    <w:p w14:paraId="499A12BB" w14:textId="77777777" w:rsidR="00626874" w:rsidRDefault="00626874">
      <w:pPr>
        <w:pStyle w:val="TableParagraph"/>
        <w:rPr>
          <w:sz w:val="24"/>
        </w:rPr>
        <w:sectPr w:rsidR="00626874">
          <w:headerReference w:type="default" r:id="rId7"/>
          <w:type w:val="continuous"/>
          <w:pgSz w:w="12240" w:h="15840"/>
          <w:pgMar w:top="1400" w:right="1080" w:bottom="280" w:left="1440" w:header="195" w:footer="0" w:gutter="0"/>
          <w:pgNumType w:start="1"/>
          <w:cols w:space="720"/>
        </w:sectPr>
      </w:pPr>
    </w:p>
    <w:p w14:paraId="36CD7829" w14:textId="77777777" w:rsidR="00626874" w:rsidRDefault="00626874">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626874" w14:paraId="27F7DA33" w14:textId="77777777">
        <w:trPr>
          <w:trHeight w:val="760"/>
        </w:trPr>
        <w:tc>
          <w:tcPr>
            <w:tcW w:w="2400" w:type="dxa"/>
          </w:tcPr>
          <w:p w14:paraId="038789C6" w14:textId="77777777" w:rsidR="00626874" w:rsidRDefault="00626874">
            <w:pPr>
              <w:pStyle w:val="TableParagraph"/>
              <w:spacing w:before="0"/>
              <w:ind w:left="0"/>
              <w:rPr>
                <w:sz w:val="24"/>
              </w:rPr>
            </w:pPr>
          </w:p>
        </w:tc>
        <w:tc>
          <w:tcPr>
            <w:tcW w:w="6960" w:type="dxa"/>
          </w:tcPr>
          <w:p w14:paraId="50D5BB25" w14:textId="42615B70" w:rsidR="00823CFB" w:rsidRDefault="00823CFB">
            <w:pPr>
              <w:pStyle w:val="TableParagraph"/>
              <w:numPr>
                <w:ilvl w:val="0"/>
                <w:numId w:val="1"/>
              </w:numPr>
              <w:tabs>
                <w:tab w:val="left" w:pos="288"/>
              </w:tabs>
              <w:spacing w:before="0"/>
              <w:ind w:left="288" w:hanging="149"/>
              <w:rPr>
                <w:sz w:val="24"/>
              </w:rPr>
            </w:pPr>
            <w:r w:rsidRPr="00823CFB">
              <w:rPr>
                <w:sz w:val="24"/>
              </w:rPr>
              <w:t>Automated dat preprocessing and feature engineering.</w:t>
            </w:r>
          </w:p>
          <w:p w14:paraId="52412366" w14:textId="649204F9" w:rsidR="00626874" w:rsidRDefault="00823CFB">
            <w:pPr>
              <w:pStyle w:val="TableParagraph"/>
              <w:numPr>
                <w:ilvl w:val="0"/>
                <w:numId w:val="1"/>
              </w:numPr>
              <w:tabs>
                <w:tab w:val="left" w:pos="288"/>
              </w:tabs>
              <w:spacing w:before="0"/>
              <w:ind w:left="288" w:hanging="149"/>
              <w:rPr>
                <w:sz w:val="24"/>
              </w:rPr>
            </w:pPr>
            <w:r w:rsidRPr="00823CFB">
              <w:rPr>
                <w:sz w:val="24"/>
              </w:rPr>
              <w:t>Real-time prediction of credit card approval status.</w:t>
            </w:r>
          </w:p>
        </w:tc>
      </w:tr>
    </w:tbl>
    <w:p w14:paraId="6A7A8E59" w14:textId="77777777" w:rsidR="00626874" w:rsidRDefault="00626874">
      <w:pPr>
        <w:pStyle w:val="BodyText"/>
        <w:spacing w:before="202"/>
      </w:pPr>
    </w:p>
    <w:p w14:paraId="7AB3D288" w14:textId="77777777" w:rsidR="00626874" w:rsidRDefault="00000000">
      <w:pPr>
        <w:pStyle w:val="Heading2"/>
      </w:pPr>
      <w:bookmarkStart w:id="2" w:name="Resource_Requirements_"/>
      <w:bookmarkEnd w:id="2"/>
      <w:r>
        <w:t>Resource</w:t>
      </w:r>
      <w:r>
        <w:rPr>
          <w:spacing w:val="-5"/>
        </w:rPr>
        <w:t xml:space="preserve"> </w:t>
      </w:r>
      <w:r>
        <w:rPr>
          <w:spacing w:val="-2"/>
        </w:rPr>
        <w:t>Requirements</w:t>
      </w:r>
    </w:p>
    <w:p w14:paraId="5FA0A251" w14:textId="77777777" w:rsidR="00626874" w:rsidRDefault="00626874">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26874" w14:paraId="06702B82" w14:textId="77777777">
        <w:trPr>
          <w:trHeight w:val="480"/>
        </w:trPr>
        <w:tc>
          <w:tcPr>
            <w:tcW w:w="3120" w:type="dxa"/>
          </w:tcPr>
          <w:p w14:paraId="307FE175" w14:textId="77777777" w:rsidR="00626874" w:rsidRDefault="0000000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34F90BCA" w14:textId="77777777" w:rsidR="00626874" w:rsidRDefault="00000000">
            <w:pPr>
              <w:pStyle w:val="TableParagraph"/>
              <w:spacing w:before="124"/>
              <w:rPr>
                <w:b/>
                <w:sz w:val="24"/>
              </w:rPr>
            </w:pPr>
            <w:r>
              <w:rPr>
                <w:b/>
                <w:spacing w:val="-2"/>
                <w:sz w:val="24"/>
              </w:rPr>
              <w:t>Description</w:t>
            </w:r>
          </w:p>
        </w:tc>
        <w:tc>
          <w:tcPr>
            <w:tcW w:w="3120" w:type="dxa"/>
          </w:tcPr>
          <w:p w14:paraId="51460665" w14:textId="77777777" w:rsidR="00626874" w:rsidRDefault="00000000">
            <w:pPr>
              <w:pStyle w:val="TableParagraph"/>
              <w:spacing w:before="124"/>
              <w:rPr>
                <w:b/>
                <w:sz w:val="24"/>
              </w:rPr>
            </w:pPr>
            <w:r>
              <w:rPr>
                <w:b/>
                <w:spacing w:val="-2"/>
                <w:sz w:val="24"/>
              </w:rPr>
              <w:t>Specification/Allocation</w:t>
            </w:r>
          </w:p>
        </w:tc>
      </w:tr>
      <w:tr w:rsidR="00626874" w14:paraId="3057BA3C" w14:textId="77777777">
        <w:trPr>
          <w:trHeight w:val="460"/>
        </w:trPr>
        <w:tc>
          <w:tcPr>
            <w:tcW w:w="9360" w:type="dxa"/>
            <w:gridSpan w:val="3"/>
          </w:tcPr>
          <w:p w14:paraId="1841D366" w14:textId="77777777" w:rsidR="00626874" w:rsidRDefault="00000000">
            <w:pPr>
              <w:pStyle w:val="TableParagraph"/>
              <w:rPr>
                <w:b/>
                <w:sz w:val="24"/>
              </w:rPr>
            </w:pPr>
            <w:r>
              <w:rPr>
                <w:b/>
                <w:spacing w:val="-2"/>
                <w:sz w:val="24"/>
              </w:rPr>
              <w:t>Hardware</w:t>
            </w:r>
          </w:p>
        </w:tc>
      </w:tr>
      <w:tr w:rsidR="00626874" w14:paraId="280B7189" w14:textId="77777777">
        <w:trPr>
          <w:trHeight w:val="760"/>
        </w:trPr>
        <w:tc>
          <w:tcPr>
            <w:tcW w:w="3120" w:type="dxa"/>
          </w:tcPr>
          <w:p w14:paraId="309062E5" w14:textId="77777777" w:rsidR="00626874" w:rsidRDefault="00000000">
            <w:pPr>
              <w:pStyle w:val="TableParagraph"/>
              <w:spacing w:before="269"/>
              <w:rPr>
                <w:sz w:val="24"/>
              </w:rPr>
            </w:pPr>
            <w:r>
              <w:rPr>
                <w:sz w:val="24"/>
              </w:rPr>
              <w:t xml:space="preserve">Computing </w:t>
            </w:r>
            <w:r>
              <w:rPr>
                <w:spacing w:val="-2"/>
                <w:sz w:val="24"/>
              </w:rPr>
              <w:t>Resources</w:t>
            </w:r>
          </w:p>
        </w:tc>
        <w:tc>
          <w:tcPr>
            <w:tcW w:w="3120" w:type="dxa"/>
          </w:tcPr>
          <w:p w14:paraId="2E2EAF87" w14:textId="77777777" w:rsidR="00626874" w:rsidRDefault="00000000">
            <w:pPr>
              <w:pStyle w:val="TableParagraph"/>
              <w:spacing w:before="131"/>
              <w:ind w:right="517"/>
              <w:rPr>
                <w:sz w:val="24"/>
              </w:rPr>
            </w:pPr>
            <w:r>
              <w:rPr>
                <w:sz w:val="24"/>
              </w:rPr>
              <w:t>CPU/GPU</w:t>
            </w:r>
            <w:r>
              <w:rPr>
                <w:spacing w:val="-15"/>
                <w:sz w:val="24"/>
              </w:rPr>
              <w:t xml:space="preserve"> </w:t>
            </w:r>
            <w:r>
              <w:rPr>
                <w:sz w:val="24"/>
              </w:rPr>
              <w:t>specifications, number of cores</w:t>
            </w:r>
          </w:p>
        </w:tc>
        <w:tc>
          <w:tcPr>
            <w:tcW w:w="3120" w:type="dxa"/>
          </w:tcPr>
          <w:p w14:paraId="50109AB2" w14:textId="087AF2E2" w:rsidR="00626874" w:rsidRDefault="003E4610">
            <w:pPr>
              <w:pStyle w:val="TableParagraph"/>
              <w:spacing w:before="269"/>
              <w:rPr>
                <w:sz w:val="24"/>
              </w:rPr>
            </w:pPr>
            <w:r w:rsidRPr="003E4610">
              <w:rPr>
                <w:sz w:val="24"/>
              </w:rPr>
              <w:t>Intel Core i5/i7 Processor or T4 GPU</w:t>
            </w:r>
          </w:p>
        </w:tc>
      </w:tr>
      <w:tr w:rsidR="00626874" w14:paraId="6F5F59B2" w14:textId="77777777">
        <w:trPr>
          <w:trHeight w:val="480"/>
        </w:trPr>
        <w:tc>
          <w:tcPr>
            <w:tcW w:w="3120" w:type="dxa"/>
          </w:tcPr>
          <w:p w14:paraId="5A0F6A90" w14:textId="77777777" w:rsidR="00626874" w:rsidRDefault="00000000">
            <w:pPr>
              <w:pStyle w:val="TableParagraph"/>
              <w:spacing w:before="128"/>
              <w:rPr>
                <w:sz w:val="24"/>
              </w:rPr>
            </w:pPr>
            <w:r>
              <w:rPr>
                <w:spacing w:val="-2"/>
                <w:sz w:val="24"/>
              </w:rPr>
              <w:t>Memory</w:t>
            </w:r>
          </w:p>
        </w:tc>
        <w:tc>
          <w:tcPr>
            <w:tcW w:w="3120" w:type="dxa"/>
          </w:tcPr>
          <w:p w14:paraId="1C77EF54" w14:textId="77777777" w:rsidR="00626874" w:rsidRDefault="00000000">
            <w:pPr>
              <w:pStyle w:val="TableParagraph"/>
              <w:spacing w:before="128"/>
              <w:rPr>
                <w:sz w:val="24"/>
              </w:rPr>
            </w:pPr>
            <w:r>
              <w:rPr>
                <w:sz w:val="24"/>
              </w:rPr>
              <w:t xml:space="preserve">RAM </w:t>
            </w:r>
            <w:r>
              <w:rPr>
                <w:spacing w:val="-2"/>
                <w:sz w:val="24"/>
              </w:rPr>
              <w:t>specifications</w:t>
            </w:r>
          </w:p>
        </w:tc>
        <w:tc>
          <w:tcPr>
            <w:tcW w:w="3120" w:type="dxa"/>
          </w:tcPr>
          <w:p w14:paraId="40253B43" w14:textId="0F2ECB90" w:rsidR="00626874" w:rsidRDefault="00000000">
            <w:pPr>
              <w:pStyle w:val="TableParagraph"/>
              <w:spacing w:before="128"/>
              <w:rPr>
                <w:sz w:val="24"/>
              </w:rPr>
            </w:pPr>
            <w:r>
              <w:rPr>
                <w:sz w:val="24"/>
              </w:rPr>
              <w:t xml:space="preserve">8 </w:t>
            </w:r>
            <w:proofErr w:type="gramStart"/>
            <w:r>
              <w:rPr>
                <w:spacing w:val="-5"/>
                <w:sz w:val="24"/>
              </w:rPr>
              <w:t>GB</w:t>
            </w:r>
            <w:r w:rsidR="004C47A7">
              <w:rPr>
                <w:spacing w:val="-5"/>
                <w:sz w:val="24"/>
              </w:rPr>
              <w:t>(</w:t>
            </w:r>
            <w:proofErr w:type="gramEnd"/>
            <w:r w:rsidR="004C47A7">
              <w:rPr>
                <w:spacing w:val="-5"/>
                <w:sz w:val="24"/>
              </w:rPr>
              <w:t>minimum)</w:t>
            </w:r>
          </w:p>
        </w:tc>
      </w:tr>
      <w:tr w:rsidR="00626874" w14:paraId="634E543E" w14:textId="77777777">
        <w:trPr>
          <w:trHeight w:val="759"/>
        </w:trPr>
        <w:tc>
          <w:tcPr>
            <w:tcW w:w="3120" w:type="dxa"/>
          </w:tcPr>
          <w:p w14:paraId="3800F222" w14:textId="77777777" w:rsidR="00626874" w:rsidRDefault="00000000">
            <w:pPr>
              <w:pStyle w:val="TableParagraph"/>
              <w:spacing w:before="257"/>
              <w:rPr>
                <w:sz w:val="24"/>
              </w:rPr>
            </w:pPr>
            <w:r>
              <w:rPr>
                <w:spacing w:val="-2"/>
                <w:sz w:val="24"/>
              </w:rPr>
              <w:t>Storage</w:t>
            </w:r>
          </w:p>
        </w:tc>
        <w:tc>
          <w:tcPr>
            <w:tcW w:w="3120" w:type="dxa"/>
          </w:tcPr>
          <w:p w14:paraId="1755CE8E" w14:textId="77777777" w:rsidR="00626874" w:rsidRDefault="00000000">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 and logs</w:t>
            </w:r>
          </w:p>
        </w:tc>
        <w:tc>
          <w:tcPr>
            <w:tcW w:w="3120" w:type="dxa"/>
          </w:tcPr>
          <w:p w14:paraId="51E1ED02" w14:textId="77777777" w:rsidR="00626874" w:rsidRDefault="00000000">
            <w:pPr>
              <w:pStyle w:val="TableParagraph"/>
              <w:spacing w:before="257"/>
              <w:rPr>
                <w:sz w:val="24"/>
              </w:rPr>
            </w:pPr>
            <w:r>
              <w:rPr>
                <w:sz w:val="24"/>
              </w:rPr>
              <w:t xml:space="preserve">1 TB </w:t>
            </w:r>
            <w:r>
              <w:rPr>
                <w:spacing w:val="-5"/>
                <w:sz w:val="24"/>
              </w:rPr>
              <w:t>SSD</w:t>
            </w:r>
          </w:p>
        </w:tc>
      </w:tr>
      <w:tr w:rsidR="00626874" w14:paraId="394BAC8C" w14:textId="77777777">
        <w:trPr>
          <w:trHeight w:val="460"/>
        </w:trPr>
        <w:tc>
          <w:tcPr>
            <w:tcW w:w="9360" w:type="dxa"/>
            <w:gridSpan w:val="3"/>
          </w:tcPr>
          <w:p w14:paraId="4F02CBA7" w14:textId="77777777" w:rsidR="00626874" w:rsidRDefault="00000000">
            <w:pPr>
              <w:pStyle w:val="TableParagraph"/>
              <w:spacing w:before="116"/>
              <w:rPr>
                <w:b/>
                <w:sz w:val="24"/>
              </w:rPr>
            </w:pPr>
            <w:r>
              <w:rPr>
                <w:b/>
                <w:spacing w:val="-2"/>
                <w:sz w:val="24"/>
              </w:rPr>
              <w:t>Software</w:t>
            </w:r>
          </w:p>
        </w:tc>
      </w:tr>
      <w:tr w:rsidR="00626874" w14:paraId="36D13809" w14:textId="77777777">
        <w:trPr>
          <w:trHeight w:val="480"/>
        </w:trPr>
        <w:tc>
          <w:tcPr>
            <w:tcW w:w="3120" w:type="dxa"/>
          </w:tcPr>
          <w:p w14:paraId="27273966" w14:textId="77777777" w:rsidR="00626874" w:rsidRDefault="00000000">
            <w:pPr>
              <w:pStyle w:val="TableParagraph"/>
              <w:spacing w:before="127"/>
              <w:rPr>
                <w:sz w:val="24"/>
              </w:rPr>
            </w:pPr>
            <w:r>
              <w:rPr>
                <w:spacing w:val="-2"/>
                <w:sz w:val="24"/>
              </w:rPr>
              <w:t>Frameworks</w:t>
            </w:r>
          </w:p>
        </w:tc>
        <w:tc>
          <w:tcPr>
            <w:tcW w:w="3120" w:type="dxa"/>
          </w:tcPr>
          <w:p w14:paraId="26D1BCEC" w14:textId="77777777" w:rsidR="00626874" w:rsidRDefault="00000000">
            <w:pPr>
              <w:pStyle w:val="TableParagraph"/>
              <w:spacing w:before="127"/>
              <w:rPr>
                <w:sz w:val="24"/>
              </w:rPr>
            </w:pPr>
            <w:r>
              <w:rPr>
                <w:sz w:val="24"/>
              </w:rPr>
              <w:t xml:space="preserve">Python </w:t>
            </w:r>
            <w:r>
              <w:rPr>
                <w:spacing w:val="-2"/>
                <w:sz w:val="24"/>
              </w:rPr>
              <w:t>frameworks</w:t>
            </w:r>
          </w:p>
        </w:tc>
        <w:tc>
          <w:tcPr>
            <w:tcW w:w="3120" w:type="dxa"/>
          </w:tcPr>
          <w:p w14:paraId="57496C6B" w14:textId="77777777" w:rsidR="00626874" w:rsidRDefault="00000000">
            <w:pPr>
              <w:pStyle w:val="TableParagraph"/>
              <w:spacing w:before="127"/>
              <w:rPr>
                <w:sz w:val="24"/>
              </w:rPr>
            </w:pPr>
            <w:r>
              <w:rPr>
                <w:spacing w:val="-2"/>
                <w:sz w:val="24"/>
              </w:rPr>
              <w:t>Flask</w:t>
            </w:r>
          </w:p>
        </w:tc>
      </w:tr>
      <w:tr w:rsidR="00626874" w14:paraId="0685F602" w14:textId="77777777">
        <w:trPr>
          <w:trHeight w:val="760"/>
        </w:trPr>
        <w:tc>
          <w:tcPr>
            <w:tcW w:w="3120" w:type="dxa"/>
          </w:tcPr>
          <w:p w14:paraId="135F9214" w14:textId="77777777" w:rsidR="00626874" w:rsidRDefault="00000000">
            <w:pPr>
              <w:pStyle w:val="TableParagraph"/>
              <w:spacing w:before="256"/>
              <w:rPr>
                <w:sz w:val="24"/>
              </w:rPr>
            </w:pPr>
            <w:r>
              <w:rPr>
                <w:spacing w:val="-2"/>
                <w:sz w:val="24"/>
              </w:rPr>
              <w:t>Libraries</w:t>
            </w:r>
          </w:p>
        </w:tc>
        <w:tc>
          <w:tcPr>
            <w:tcW w:w="3120" w:type="dxa"/>
          </w:tcPr>
          <w:p w14:paraId="5473D6D1" w14:textId="77777777" w:rsidR="00626874" w:rsidRDefault="00000000">
            <w:pPr>
              <w:pStyle w:val="TableParagraph"/>
              <w:spacing w:before="256"/>
              <w:rPr>
                <w:sz w:val="24"/>
              </w:rPr>
            </w:pPr>
            <w:r>
              <w:rPr>
                <w:sz w:val="24"/>
              </w:rPr>
              <w:t xml:space="preserve">Additional </w:t>
            </w:r>
            <w:r>
              <w:rPr>
                <w:spacing w:val="-2"/>
                <w:sz w:val="24"/>
              </w:rPr>
              <w:t>libraries</w:t>
            </w:r>
          </w:p>
        </w:tc>
        <w:tc>
          <w:tcPr>
            <w:tcW w:w="3120" w:type="dxa"/>
          </w:tcPr>
          <w:p w14:paraId="7B04E9B0" w14:textId="6BA066BE" w:rsidR="00626874" w:rsidRDefault="007B4687">
            <w:pPr>
              <w:pStyle w:val="TableParagraph"/>
              <w:spacing w:before="118"/>
              <w:ind w:right="273"/>
              <w:rPr>
                <w:sz w:val="24"/>
              </w:rPr>
            </w:pPr>
            <w:r w:rsidRPr="007B4687">
              <w:rPr>
                <w:sz w:val="24"/>
              </w:rPr>
              <w:t>Scikit-learn, Pandas, NumPy, Matplotlib, Seaborn, XGBoost</w:t>
            </w:r>
          </w:p>
        </w:tc>
      </w:tr>
      <w:tr w:rsidR="00626874" w14:paraId="3EB25CD4" w14:textId="77777777">
        <w:trPr>
          <w:trHeight w:val="460"/>
        </w:trPr>
        <w:tc>
          <w:tcPr>
            <w:tcW w:w="3120" w:type="dxa"/>
          </w:tcPr>
          <w:p w14:paraId="5C3B61F3" w14:textId="77777777" w:rsidR="00626874" w:rsidRDefault="00000000">
            <w:pPr>
              <w:pStyle w:val="TableParagraph"/>
              <w:rPr>
                <w:sz w:val="24"/>
              </w:rPr>
            </w:pPr>
            <w:r>
              <w:rPr>
                <w:sz w:val="24"/>
              </w:rPr>
              <w:t xml:space="preserve">Development </w:t>
            </w:r>
            <w:r>
              <w:rPr>
                <w:spacing w:val="-2"/>
                <w:sz w:val="24"/>
              </w:rPr>
              <w:t>Environment</w:t>
            </w:r>
          </w:p>
        </w:tc>
        <w:tc>
          <w:tcPr>
            <w:tcW w:w="3120" w:type="dxa"/>
          </w:tcPr>
          <w:p w14:paraId="6D297C18" w14:textId="77777777" w:rsidR="00626874" w:rsidRDefault="00000000">
            <w:pPr>
              <w:pStyle w:val="TableParagraph"/>
              <w:rPr>
                <w:sz w:val="24"/>
              </w:rPr>
            </w:pPr>
            <w:r>
              <w:rPr>
                <w:spacing w:val="-5"/>
                <w:sz w:val="24"/>
              </w:rPr>
              <w:t>IDE</w:t>
            </w:r>
          </w:p>
        </w:tc>
        <w:tc>
          <w:tcPr>
            <w:tcW w:w="3120" w:type="dxa"/>
          </w:tcPr>
          <w:p w14:paraId="6B8A963C" w14:textId="4546593E" w:rsidR="00626874" w:rsidRDefault="007B4687">
            <w:pPr>
              <w:pStyle w:val="TableParagraph"/>
              <w:rPr>
                <w:sz w:val="24"/>
              </w:rPr>
            </w:pPr>
            <w:r w:rsidRPr="007B4687">
              <w:rPr>
                <w:sz w:val="24"/>
              </w:rPr>
              <w:t>Jupyter Notebook, VS Code, PyCharm</w:t>
            </w:r>
          </w:p>
        </w:tc>
      </w:tr>
      <w:tr w:rsidR="00626874" w14:paraId="271AB63B" w14:textId="77777777">
        <w:trPr>
          <w:trHeight w:val="479"/>
        </w:trPr>
        <w:tc>
          <w:tcPr>
            <w:tcW w:w="9360" w:type="dxa"/>
            <w:gridSpan w:val="3"/>
          </w:tcPr>
          <w:p w14:paraId="5BA0138C" w14:textId="77777777" w:rsidR="00626874" w:rsidRDefault="00000000">
            <w:pPr>
              <w:pStyle w:val="TableParagraph"/>
              <w:spacing w:before="131"/>
              <w:rPr>
                <w:b/>
                <w:sz w:val="24"/>
              </w:rPr>
            </w:pPr>
            <w:r>
              <w:rPr>
                <w:b/>
                <w:spacing w:val="-4"/>
                <w:sz w:val="24"/>
              </w:rPr>
              <w:t>Data</w:t>
            </w:r>
          </w:p>
        </w:tc>
      </w:tr>
      <w:tr w:rsidR="00626874" w14:paraId="02AF26E7" w14:textId="77777777">
        <w:trPr>
          <w:trHeight w:val="760"/>
        </w:trPr>
        <w:tc>
          <w:tcPr>
            <w:tcW w:w="3120" w:type="dxa"/>
          </w:tcPr>
          <w:p w14:paraId="46CDBD24" w14:textId="77777777" w:rsidR="00626874" w:rsidRDefault="00000000">
            <w:pPr>
              <w:pStyle w:val="TableParagraph"/>
              <w:spacing w:before="260"/>
              <w:rPr>
                <w:sz w:val="24"/>
              </w:rPr>
            </w:pPr>
            <w:r>
              <w:rPr>
                <w:spacing w:val="-4"/>
                <w:sz w:val="24"/>
              </w:rPr>
              <w:t>Data</w:t>
            </w:r>
          </w:p>
        </w:tc>
        <w:tc>
          <w:tcPr>
            <w:tcW w:w="3120" w:type="dxa"/>
          </w:tcPr>
          <w:p w14:paraId="5DDDE166" w14:textId="77777777" w:rsidR="00626874" w:rsidRDefault="00000000">
            <w:pPr>
              <w:pStyle w:val="TableParagraph"/>
              <w:spacing w:before="260"/>
              <w:rPr>
                <w:sz w:val="24"/>
              </w:rPr>
            </w:pPr>
            <w:r>
              <w:rPr>
                <w:sz w:val="24"/>
              </w:rPr>
              <w:t xml:space="preserve">Source, size, </w:t>
            </w:r>
            <w:r>
              <w:rPr>
                <w:spacing w:val="-2"/>
                <w:sz w:val="24"/>
              </w:rPr>
              <w:t>format</w:t>
            </w:r>
          </w:p>
        </w:tc>
        <w:tc>
          <w:tcPr>
            <w:tcW w:w="3120" w:type="dxa"/>
          </w:tcPr>
          <w:p w14:paraId="3E69CF0B" w14:textId="77777777" w:rsidR="00626874" w:rsidRDefault="00402D0D">
            <w:pPr>
              <w:pStyle w:val="TableParagraph"/>
              <w:spacing w:before="122"/>
              <w:ind w:right="517"/>
              <w:rPr>
                <w:sz w:val="24"/>
              </w:rPr>
            </w:pPr>
            <w:r w:rsidRPr="00402D0D">
              <w:rPr>
                <w:sz w:val="24"/>
              </w:rPr>
              <w:t>Kaggle Credit Card Approval Dataset, 970+ records, CSV</w:t>
            </w:r>
          </w:p>
          <w:p w14:paraId="241CDF4C" w14:textId="50D8FB49" w:rsidR="00402D0D" w:rsidRDefault="00402D0D">
            <w:pPr>
              <w:pStyle w:val="TableParagraph"/>
              <w:spacing w:before="122"/>
              <w:ind w:right="517"/>
              <w:rPr>
                <w:sz w:val="24"/>
              </w:rPr>
            </w:pPr>
            <w:r w:rsidRPr="00402D0D">
              <w:rPr>
                <w:sz w:val="24"/>
              </w:rPr>
              <w:t>UCI Credit Approval Dataset, 690 records, CSV</w:t>
            </w:r>
          </w:p>
        </w:tc>
      </w:tr>
    </w:tbl>
    <w:p w14:paraId="1474198D" w14:textId="77777777" w:rsidR="00DD13FC" w:rsidRDefault="00DD13FC"/>
    <w:sectPr w:rsidR="00DD13FC">
      <w:pgSz w:w="12240" w:h="15840"/>
      <w:pgMar w:top="1400" w:right="1080" w:bottom="280" w:left="14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894F" w14:textId="77777777" w:rsidR="00DD13FC" w:rsidRDefault="00DD13FC">
      <w:r>
        <w:separator/>
      </w:r>
    </w:p>
  </w:endnote>
  <w:endnote w:type="continuationSeparator" w:id="0">
    <w:p w14:paraId="31D15C05" w14:textId="77777777" w:rsidR="00DD13FC" w:rsidRDefault="00DD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2231" w14:textId="77777777" w:rsidR="00DD13FC" w:rsidRDefault="00DD13FC">
      <w:r>
        <w:separator/>
      </w:r>
    </w:p>
  </w:footnote>
  <w:footnote w:type="continuationSeparator" w:id="0">
    <w:p w14:paraId="447DBD24" w14:textId="77777777" w:rsidR="00DD13FC" w:rsidRDefault="00DD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9014" w14:textId="77777777" w:rsidR="00626874" w:rsidRDefault="00000000">
    <w:pPr>
      <w:pStyle w:val="BodyText"/>
      <w:spacing w:line="14" w:lineRule="auto"/>
      <w:rPr>
        <w:sz w:val="20"/>
      </w:rPr>
    </w:pPr>
    <w:r>
      <w:rPr>
        <w:noProof/>
        <w:sz w:val="20"/>
      </w:rPr>
      <w:drawing>
        <wp:anchor distT="0" distB="0" distL="0" distR="0" simplePos="0" relativeHeight="487480832" behindDoc="1" locked="0" layoutInCell="1" allowOverlap="1" wp14:anchorId="3424C6DE" wp14:editId="01EDF065">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14:anchorId="202BF995" wp14:editId="52128705">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31E2"/>
    <w:multiLevelType w:val="hybridMultilevel"/>
    <w:tmpl w:val="6484BBF0"/>
    <w:lvl w:ilvl="0" w:tplc="74460EB2">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12AA88AA">
      <w:numFmt w:val="bullet"/>
      <w:lvlText w:val="•"/>
      <w:lvlJc w:val="left"/>
      <w:pPr>
        <w:ind w:left="946" w:hanging="150"/>
      </w:pPr>
      <w:rPr>
        <w:rFonts w:hint="default"/>
        <w:lang w:val="en-US" w:eastAsia="en-US" w:bidi="ar-SA"/>
      </w:rPr>
    </w:lvl>
    <w:lvl w:ilvl="2" w:tplc="67B036EA">
      <w:numFmt w:val="bullet"/>
      <w:lvlText w:val="•"/>
      <w:lvlJc w:val="left"/>
      <w:pPr>
        <w:ind w:left="1612" w:hanging="150"/>
      </w:pPr>
      <w:rPr>
        <w:rFonts w:hint="default"/>
        <w:lang w:val="en-US" w:eastAsia="en-US" w:bidi="ar-SA"/>
      </w:rPr>
    </w:lvl>
    <w:lvl w:ilvl="3" w:tplc="22EC14DA">
      <w:numFmt w:val="bullet"/>
      <w:lvlText w:val="•"/>
      <w:lvlJc w:val="left"/>
      <w:pPr>
        <w:ind w:left="2278" w:hanging="150"/>
      </w:pPr>
      <w:rPr>
        <w:rFonts w:hint="default"/>
        <w:lang w:val="en-US" w:eastAsia="en-US" w:bidi="ar-SA"/>
      </w:rPr>
    </w:lvl>
    <w:lvl w:ilvl="4" w:tplc="74B6D65A">
      <w:numFmt w:val="bullet"/>
      <w:lvlText w:val="•"/>
      <w:lvlJc w:val="left"/>
      <w:pPr>
        <w:ind w:left="2944" w:hanging="150"/>
      </w:pPr>
      <w:rPr>
        <w:rFonts w:hint="default"/>
        <w:lang w:val="en-US" w:eastAsia="en-US" w:bidi="ar-SA"/>
      </w:rPr>
    </w:lvl>
    <w:lvl w:ilvl="5" w:tplc="F92A5FBC">
      <w:numFmt w:val="bullet"/>
      <w:lvlText w:val="•"/>
      <w:lvlJc w:val="left"/>
      <w:pPr>
        <w:ind w:left="3610" w:hanging="150"/>
      </w:pPr>
      <w:rPr>
        <w:rFonts w:hint="default"/>
        <w:lang w:val="en-US" w:eastAsia="en-US" w:bidi="ar-SA"/>
      </w:rPr>
    </w:lvl>
    <w:lvl w:ilvl="6" w:tplc="2812B4CC">
      <w:numFmt w:val="bullet"/>
      <w:lvlText w:val="•"/>
      <w:lvlJc w:val="left"/>
      <w:pPr>
        <w:ind w:left="4276" w:hanging="150"/>
      </w:pPr>
      <w:rPr>
        <w:rFonts w:hint="default"/>
        <w:lang w:val="en-US" w:eastAsia="en-US" w:bidi="ar-SA"/>
      </w:rPr>
    </w:lvl>
    <w:lvl w:ilvl="7" w:tplc="73FCEA14">
      <w:numFmt w:val="bullet"/>
      <w:lvlText w:val="•"/>
      <w:lvlJc w:val="left"/>
      <w:pPr>
        <w:ind w:left="4942" w:hanging="150"/>
      </w:pPr>
      <w:rPr>
        <w:rFonts w:hint="default"/>
        <w:lang w:val="en-US" w:eastAsia="en-US" w:bidi="ar-SA"/>
      </w:rPr>
    </w:lvl>
    <w:lvl w:ilvl="8" w:tplc="9454FF58">
      <w:numFmt w:val="bullet"/>
      <w:lvlText w:val="•"/>
      <w:lvlJc w:val="left"/>
      <w:pPr>
        <w:ind w:left="5608" w:hanging="150"/>
      </w:pPr>
      <w:rPr>
        <w:rFonts w:hint="default"/>
        <w:lang w:val="en-US" w:eastAsia="en-US" w:bidi="ar-SA"/>
      </w:rPr>
    </w:lvl>
  </w:abstractNum>
  <w:num w:numId="1" w16cid:durableId="210957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6874"/>
    <w:rsid w:val="00104ED3"/>
    <w:rsid w:val="001A11E9"/>
    <w:rsid w:val="002C01F9"/>
    <w:rsid w:val="003E4610"/>
    <w:rsid w:val="003E7B60"/>
    <w:rsid w:val="00402D0D"/>
    <w:rsid w:val="004C47A7"/>
    <w:rsid w:val="00626874"/>
    <w:rsid w:val="006F0181"/>
    <w:rsid w:val="00707249"/>
    <w:rsid w:val="007B4687"/>
    <w:rsid w:val="00823CFB"/>
    <w:rsid w:val="00873B5F"/>
    <w:rsid w:val="00904FE2"/>
    <w:rsid w:val="00CF59A2"/>
    <w:rsid w:val="00D800E2"/>
    <w:rsid w:val="00DD13FC"/>
    <w:rsid w:val="00EA0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C8AC"/>
  <w15:docId w15:val="{41609DAC-46F0-4725-A7E0-6F6600E4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Header">
    <w:name w:val="header"/>
    <w:basedOn w:val="Normal"/>
    <w:link w:val="HeaderChar"/>
    <w:uiPriority w:val="99"/>
    <w:unhideWhenUsed/>
    <w:rsid w:val="00104ED3"/>
    <w:pPr>
      <w:tabs>
        <w:tab w:val="center" w:pos="4680"/>
        <w:tab w:val="right" w:pos="9360"/>
      </w:tabs>
    </w:pPr>
  </w:style>
  <w:style w:type="character" w:customStyle="1" w:styleId="HeaderChar">
    <w:name w:val="Header Char"/>
    <w:basedOn w:val="DefaultParagraphFont"/>
    <w:link w:val="Header"/>
    <w:uiPriority w:val="99"/>
    <w:rsid w:val="00104ED3"/>
    <w:rPr>
      <w:rFonts w:ascii="Times New Roman" w:eastAsia="Times New Roman" w:hAnsi="Times New Roman" w:cs="Times New Roman"/>
    </w:rPr>
  </w:style>
  <w:style w:type="paragraph" w:styleId="Footer">
    <w:name w:val="footer"/>
    <w:basedOn w:val="Normal"/>
    <w:link w:val="FooterChar"/>
    <w:uiPriority w:val="99"/>
    <w:unhideWhenUsed/>
    <w:rsid w:val="00104ED3"/>
    <w:pPr>
      <w:tabs>
        <w:tab w:val="center" w:pos="4680"/>
        <w:tab w:val="right" w:pos="9360"/>
      </w:tabs>
    </w:pPr>
  </w:style>
  <w:style w:type="character" w:customStyle="1" w:styleId="FooterChar">
    <w:name w:val="Footer Char"/>
    <w:basedOn w:val="DefaultParagraphFont"/>
    <w:link w:val="Footer"/>
    <w:uiPriority w:val="99"/>
    <w:rsid w:val="00104ED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Nandini Karapakula</cp:lastModifiedBy>
  <cp:revision>16</cp:revision>
  <dcterms:created xsi:type="dcterms:W3CDTF">2026-07-03T06:11:00Z</dcterms:created>
  <dcterms:modified xsi:type="dcterms:W3CDTF">2026-07-03T06:43:00Z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Producer">
    <vt:lpwstr>Skia/PDF m151 Google Docs Renderer</vt:lpwstr>
  </property>
  <property fmtid="{D5CDD505-2E9C-101B-9397-08002B2CF9AE}" pid="5" name="LastSaved">
    <vt:filetime>2026-07-03T00:00:00Z</vt:filetime>
  </property>
</Properties>
</file>