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CBA6" w14:textId="28376BFE" w:rsidR="00EC2FB7" w:rsidRDefault="00C422F4" w:rsidP="00C422F4">
      <w:pPr>
        <w:pStyle w:val="Heading1"/>
      </w:pPr>
      <w:r>
        <w:t>Class Title:</w:t>
      </w:r>
      <w:r w:rsidR="0031538C">
        <w:t xml:space="preserve"> Making Waves – Fun with Fourier </w:t>
      </w:r>
    </w:p>
    <w:p w14:paraId="66851D0B" w14:textId="2D95BA80" w:rsidR="00C422F4" w:rsidRDefault="00C422F4" w:rsidP="00C422F4">
      <w:pPr>
        <w:pStyle w:val="Heading1"/>
      </w:pPr>
      <w:r>
        <w:t>Class Description</w:t>
      </w:r>
    </w:p>
    <w:p w14:paraId="64209B50" w14:textId="6452DC86" w:rsidR="00C422F4" w:rsidRPr="00C422F4" w:rsidRDefault="00F87195" w:rsidP="00C422F4">
      <w:bookmarkStart w:id="0" w:name="_GoBack"/>
      <w:r>
        <w:tab/>
      </w:r>
      <w:r w:rsidR="00067002">
        <w:t xml:space="preserve">Ever wonder how </w:t>
      </w:r>
      <w:r w:rsidR="003E5161">
        <w:t>Shazam identifies songs, how image and audio files are built, o</w:t>
      </w:r>
      <w:r w:rsidR="00067002">
        <w:t xml:space="preserve">r how audio equalizers can boost the bass or other frequencies in </w:t>
      </w:r>
      <w:r w:rsidR="003E5161">
        <w:t>music</w:t>
      </w:r>
      <w:r w:rsidR="00067002">
        <w:t xml:space="preserve">?  </w:t>
      </w:r>
      <w:r>
        <w:t xml:space="preserve">Back in 1807, Mr. </w:t>
      </w:r>
      <w:r w:rsidRPr="00F87195">
        <w:t>Jean-Baptiste Joseph Fourier</w:t>
      </w:r>
      <w:r>
        <w:t xml:space="preserve"> figured out that </w:t>
      </w:r>
      <w:r w:rsidR="00067002">
        <w:t>any signal</w:t>
      </w:r>
      <w:r>
        <w:t xml:space="preserve"> can be </w:t>
      </w:r>
      <w:r w:rsidR="00067002">
        <w:t xml:space="preserve">filtered into </w:t>
      </w:r>
      <w:r>
        <w:t xml:space="preserve">a bunch of </w:t>
      </w:r>
      <w:r w:rsidR="00067002">
        <w:t xml:space="preserve">circular paths.  Today, we see these “Fourier Series” used everywhere from audio </w:t>
      </w:r>
      <w:r w:rsidR="0031538C">
        <w:t xml:space="preserve">and image </w:t>
      </w:r>
      <w:r w:rsidR="00067002">
        <w:t xml:space="preserve">processing to </w:t>
      </w:r>
      <w:r w:rsidR="003E5161">
        <w:t>describing</w:t>
      </w:r>
      <w:r w:rsidR="00067002">
        <w:t xml:space="preserve"> </w:t>
      </w:r>
      <w:r w:rsidR="003E5161">
        <w:t>how heat flows through an object</w:t>
      </w:r>
      <w:r w:rsidR="0031538C">
        <w:t xml:space="preserve">.  They can even convert your signature into a formula!  With animations and hands-on demos, this class will show you how Fourier Series work and how it’s used in the real world without any crazy math getting in the way. </w:t>
      </w:r>
    </w:p>
    <w:bookmarkEnd w:id="0"/>
    <w:p w14:paraId="16AF60F9" w14:textId="77777777" w:rsidR="00C422F4" w:rsidRPr="00C422F4" w:rsidRDefault="00C422F4" w:rsidP="00C422F4"/>
    <w:sectPr w:rsidR="00C422F4" w:rsidRPr="00C4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B0F1B"/>
    <w:multiLevelType w:val="hybridMultilevel"/>
    <w:tmpl w:val="4244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56"/>
    <w:rsid w:val="00067002"/>
    <w:rsid w:val="00145F56"/>
    <w:rsid w:val="0031538C"/>
    <w:rsid w:val="003E5161"/>
    <w:rsid w:val="00576918"/>
    <w:rsid w:val="0068681A"/>
    <w:rsid w:val="007730DE"/>
    <w:rsid w:val="00C422F4"/>
    <w:rsid w:val="00C60F86"/>
    <w:rsid w:val="00F8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1871"/>
  <w15:chartTrackingRefBased/>
  <w15:docId w15:val="{073387A2-C941-4574-A77E-19FFB0D6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18"/>
  </w:style>
  <w:style w:type="paragraph" w:styleId="Heading1">
    <w:name w:val="heading 1"/>
    <w:basedOn w:val="Normal"/>
    <w:next w:val="Normal"/>
    <w:link w:val="Heading1Char"/>
    <w:uiPriority w:val="9"/>
    <w:qFormat/>
    <w:rsid w:val="00C42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F4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Times New Roman - Al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Renkert</dc:creator>
  <cp:keywords/>
  <dc:description/>
  <cp:lastModifiedBy>Philip Renkert</cp:lastModifiedBy>
  <cp:revision>4</cp:revision>
  <dcterms:created xsi:type="dcterms:W3CDTF">2020-01-02T13:36:00Z</dcterms:created>
  <dcterms:modified xsi:type="dcterms:W3CDTF">2020-01-04T05:35:00Z</dcterms:modified>
</cp:coreProperties>
</file>