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after="156" w:line="360" w:lineRule="auto"/>
        <w:ind w:firstLine="0" w:firstLineChars="0"/>
        <w:jc w:val="left"/>
        <w:rPr>
          <w:rFonts w:ascii="Times New Roman Regular" w:hAnsi="Times New Roman Regular" w:eastAsia="宋体" w:cs="Times New Roman Regular"/>
          <w:sz w:val="28"/>
          <w:szCs w:val="28"/>
        </w:rPr>
      </w:pPr>
      <w:r>
        <w:rPr>
          <w:rFonts w:ascii="Times New Roman Regular" w:hAnsi="Times New Roman Regular" w:eastAsia="宋体" w:cs="Times New Roman Regular"/>
          <w:sz w:val="24"/>
          <w:szCs w:val="24"/>
        </w:rPr>
        <w:drawing>
          <wp:inline distT="0" distB="0" distL="114300" distR="114300">
            <wp:extent cx="1292860" cy="775335"/>
            <wp:effectExtent l="0" t="0" r="2540" b="12065"/>
            <wp:docPr id="7" name="图片 7" descr="01.麒麟软件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1.麒麟软件LOGO"/>
                    <pic:cNvPicPr>
                      <a:picLocks noChangeAspect="1"/>
                    </pic:cNvPicPr>
                  </pic:nvPicPr>
                  <pic:blipFill>
                    <a:blip r:embed="rId12"/>
                    <a:stretch>
                      <a:fillRect/>
                    </a:stretch>
                  </pic:blipFill>
                  <pic:spPr>
                    <a:xfrm>
                      <a:off x="0" y="0"/>
                      <a:ext cx="1292860" cy="775335"/>
                    </a:xfrm>
                    <a:prstGeom prst="rect">
                      <a:avLst/>
                    </a:prstGeom>
                  </pic:spPr>
                </pic:pic>
              </a:graphicData>
            </a:graphic>
          </wp:inline>
        </w:drawing>
      </w:r>
    </w:p>
    <w:p>
      <w:pPr>
        <w:spacing w:before="156" w:after="156" w:line="360" w:lineRule="auto"/>
        <w:ind w:firstLine="560"/>
        <w:jc w:val="center"/>
        <w:rPr>
          <w:rFonts w:ascii="Times New Roman Regular" w:hAnsi="Times New Roman Regular" w:eastAsia="宋体" w:cs="Times New Roman Regular"/>
          <w:sz w:val="28"/>
          <w:szCs w:val="28"/>
        </w:rPr>
      </w:pPr>
    </w:p>
    <w:p>
      <w:pPr>
        <w:spacing w:before="156" w:after="156" w:line="360" w:lineRule="auto"/>
        <w:ind w:firstLine="560"/>
        <w:jc w:val="center"/>
        <w:rPr>
          <w:rFonts w:ascii="Times New Roman Regular" w:hAnsi="Times New Roman Regular" w:eastAsia="宋体" w:cs="Times New Roman Regular"/>
          <w:sz w:val="28"/>
          <w:szCs w:val="28"/>
        </w:rPr>
      </w:pPr>
    </w:p>
    <w:p>
      <w:pPr>
        <w:spacing w:before="156" w:after="156" w:line="360" w:lineRule="auto"/>
        <w:ind w:firstLine="0" w:firstLineChars="0"/>
        <w:jc w:val="center"/>
        <w:rPr>
          <w:rFonts w:ascii="Times New Roman Regular" w:hAnsi="Times New Roman Regular" w:eastAsia="宋体" w:cs="Times New Roman Regular"/>
          <w:bCs/>
          <w:sz w:val="44"/>
          <w:szCs w:val="48"/>
        </w:rPr>
      </w:pPr>
    </w:p>
    <w:p>
      <w:pPr>
        <w:spacing w:before="156" w:after="156" w:line="360" w:lineRule="auto"/>
        <w:ind w:firstLine="0" w:firstLineChars="0"/>
        <w:jc w:val="center"/>
        <w:rPr>
          <w:rFonts w:ascii="Times New Roman Regular" w:hAnsi="Times New Roman Regular" w:eastAsia="宋体" w:cs="Times New Roman Regular"/>
          <w:sz w:val="84"/>
          <w:szCs w:val="24"/>
          <w:lang w:eastAsia="zh-Hans"/>
        </w:rPr>
      </w:pPr>
      <w:r>
        <w:rPr>
          <w:rFonts w:ascii="Times New Roman Regular" w:hAnsi="Times New Roman Regular" w:eastAsia="宋体" w:cs="Times New Roman Regular"/>
          <w:sz w:val="84"/>
          <w:szCs w:val="24"/>
          <w:lang w:eastAsia="zh-Hans"/>
        </w:rPr>
        <w:t>C&amp;C++安全编程规范</w:t>
      </w:r>
    </w:p>
    <w:p>
      <w:pPr>
        <w:spacing w:before="156" w:after="156" w:line="360" w:lineRule="auto"/>
        <w:ind w:firstLine="0" w:firstLineChars="0"/>
        <w:rPr>
          <w:rFonts w:ascii="Times New Roman Regular" w:hAnsi="Times New Roman Regular" w:eastAsia="宋体" w:cs="Times New Roman Regular"/>
          <w:sz w:val="84"/>
          <w:szCs w:val="24"/>
          <w:lang w:eastAsia="zh-Hans"/>
        </w:rPr>
      </w:pPr>
    </w:p>
    <w:tbl>
      <w:tblPr>
        <w:tblStyle w:val="17"/>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303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Pr>
          <w:p>
            <w:pPr>
              <w:tabs>
                <w:tab w:val="left" w:pos="1276"/>
                <w:tab w:val="left" w:pos="4860"/>
              </w:tabs>
              <w:autoSpaceDE w:val="0"/>
              <w:spacing w:line="360" w:lineRule="auto"/>
              <w:ind w:firstLine="0" w:firstLineChars="0"/>
              <w:rPr>
                <w:rFonts w:ascii="Times New Roman Regular" w:hAnsi="Times New Roman Regular" w:eastAsia="宋体" w:cs="Times New Roman Regular"/>
                <w:sz w:val="24"/>
                <w:szCs w:val="24"/>
              </w:rPr>
            </w:pPr>
            <w:r>
              <w:rPr>
                <w:rFonts w:hint="eastAsia" w:ascii="Times New Roman Regular" w:hAnsi="Times New Roman Regular" w:eastAsia="宋体" w:cs="Times New Roman Regular"/>
                <w:sz w:val="24"/>
                <w:szCs w:val="24"/>
              </w:rPr>
              <w:t>审核</w:t>
            </w:r>
            <w:r>
              <w:rPr>
                <w:rFonts w:ascii="Times New Roman Regular" w:hAnsi="Times New Roman Regular" w:eastAsia="宋体" w:cs="Times New Roman Regular"/>
                <w:sz w:val="24"/>
                <w:szCs w:val="24"/>
              </w:rPr>
              <w:t xml:space="preserve">人：      </w:t>
            </w:r>
            <w:r>
              <w:rPr>
                <w:rFonts w:hint="eastAsia" w:ascii="Times New Roman Regular" w:hAnsi="Times New Roman Regular" w:eastAsia="宋体" w:cs="Times New Roman Regular"/>
                <w:sz w:val="24"/>
                <w:szCs w:val="24"/>
              </w:rPr>
              <w:t>李蕾</w:t>
            </w:r>
          </w:p>
        </w:tc>
        <w:tc>
          <w:tcPr>
            <w:tcW w:w="0" w:type="auto"/>
          </w:tcPr>
          <w:p>
            <w:pPr>
              <w:tabs>
                <w:tab w:val="left" w:pos="1276"/>
                <w:tab w:val="left" w:pos="4860"/>
              </w:tabs>
              <w:autoSpaceDE w:val="0"/>
              <w:spacing w:line="360" w:lineRule="auto"/>
              <w:ind w:firstLine="0" w:firstLineChars="0"/>
              <w:rPr>
                <w:rFonts w:ascii="Times New Roman Regular" w:hAnsi="Times New Roman Regular" w:eastAsia="宋体" w:cs="Times New Roman Regular"/>
                <w:sz w:val="24"/>
                <w:szCs w:val="24"/>
              </w:rPr>
            </w:pPr>
            <w:r>
              <w:rPr>
                <w:rFonts w:ascii="Times New Roman Regular" w:hAnsi="Times New Roman Regular" w:eastAsia="宋体" w:cs="Times New Roman Regular"/>
                <w:sz w:val="24"/>
                <w:szCs w:val="24"/>
              </w:rPr>
              <w:t>编写日期：  2021.03.01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Pr>
          <w:p>
            <w:pPr>
              <w:tabs>
                <w:tab w:val="left" w:pos="1276"/>
                <w:tab w:val="left" w:pos="4860"/>
              </w:tabs>
              <w:autoSpaceDE w:val="0"/>
              <w:spacing w:line="360" w:lineRule="auto"/>
              <w:ind w:firstLine="0" w:firstLineChars="0"/>
              <w:rPr>
                <w:rFonts w:ascii="Times New Roman Regular" w:hAnsi="Times New Roman Regular" w:eastAsia="宋体" w:cs="Times New Roman Regular"/>
                <w:sz w:val="24"/>
                <w:szCs w:val="24"/>
              </w:rPr>
            </w:pPr>
            <w:r>
              <w:rPr>
                <w:rFonts w:hint="eastAsia" w:ascii="Times New Roman Regular" w:hAnsi="Times New Roman Regular" w:eastAsia="宋体" w:cs="Times New Roman Regular"/>
                <w:sz w:val="24"/>
                <w:szCs w:val="24"/>
              </w:rPr>
              <w:t>批准</w:t>
            </w:r>
            <w:r>
              <w:rPr>
                <w:rFonts w:ascii="Times New Roman Regular" w:hAnsi="Times New Roman Regular" w:eastAsia="宋体" w:cs="Times New Roman Regular"/>
                <w:sz w:val="24"/>
                <w:szCs w:val="24"/>
              </w:rPr>
              <w:t xml:space="preserve">人：    </w:t>
            </w:r>
            <w:r>
              <w:rPr>
                <w:rFonts w:hint="eastAsia" w:ascii="Times New Roman Regular" w:hAnsi="Times New Roman Regular" w:eastAsia="宋体" w:cs="Times New Roman Regular"/>
                <w:sz w:val="24"/>
                <w:szCs w:val="24"/>
              </w:rPr>
              <w:t>杨诏钧</w:t>
            </w:r>
          </w:p>
        </w:tc>
        <w:tc>
          <w:tcPr>
            <w:tcW w:w="0" w:type="auto"/>
          </w:tcPr>
          <w:p>
            <w:pPr>
              <w:tabs>
                <w:tab w:val="left" w:pos="1276"/>
                <w:tab w:val="left" w:pos="4860"/>
              </w:tabs>
              <w:autoSpaceDE w:val="0"/>
              <w:spacing w:line="360" w:lineRule="auto"/>
              <w:ind w:firstLine="0" w:firstLineChars="0"/>
              <w:rPr>
                <w:rFonts w:ascii="Times New Roman Regular" w:hAnsi="Times New Roman Regular" w:eastAsia="宋体" w:cs="Times New Roman Regular"/>
                <w:sz w:val="24"/>
                <w:szCs w:val="24"/>
              </w:rPr>
            </w:pPr>
            <w:r>
              <w:rPr>
                <w:rFonts w:ascii="Times New Roman Regular" w:hAnsi="Times New Roman Regular" w:eastAsia="宋体" w:cs="Times New Roman Regular"/>
                <w:bCs/>
                <w:sz w:val="24"/>
                <w:szCs w:val="24"/>
              </w:rPr>
              <w:t>审核日期：  2021.03.10</w:t>
            </w:r>
          </w:p>
        </w:tc>
      </w:tr>
    </w:tbl>
    <w:p>
      <w:pPr>
        <w:spacing w:before="156" w:after="156" w:line="360" w:lineRule="auto"/>
        <w:ind w:firstLine="560"/>
        <w:jc w:val="center"/>
        <w:rPr>
          <w:rFonts w:ascii="Times New Roman Regular" w:hAnsi="Times New Roman Regular" w:eastAsia="宋体" w:cs="Times New Roman Regular"/>
          <w:bCs/>
          <w:sz w:val="28"/>
          <w:szCs w:val="28"/>
        </w:rPr>
      </w:pPr>
    </w:p>
    <w:p>
      <w:pPr>
        <w:spacing w:before="156" w:after="156" w:line="360" w:lineRule="auto"/>
        <w:ind w:firstLine="560"/>
        <w:jc w:val="center"/>
        <w:rPr>
          <w:rFonts w:ascii="Times New Roman Regular" w:hAnsi="Times New Roman Regular" w:eastAsia="宋体" w:cs="Times New Roman Regular"/>
          <w:bCs/>
          <w:sz w:val="28"/>
          <w:szCs w:val="28"/>
        </w:rPr>
      </w:pPr>
    </w:p>
    <w:p>
      <w:pPr>
        <w:spacing w:before="156" w:after="156" w:line="360" w:lineRule="auto"/>
        <w:ind w:firstLine="560"/>
        <w:jc w:val="center"/>
        <w:rPr>
          <w:rFonts w:ascii="Times New Roman Regular" w:hAnsi="Times New Roman Regular" w:eastAsia="宋体" w:cs="Times New Roman Regular"/>
          <w:bCs/>
          <w:sz w:val="28"/>
          <w:szCs w:val="28"/>
        </w:rPr>
      </w:pPr>
    </w:p>
    <w:p>
      <w:pPr>
        <w:widowControl/>
        <w:spacing w:line="360" w:lineRule="auto"/>
        <w:ind w:firstLine="0" w:firstLineChars="0"/>
        <w:jc w:val="center"/>
        <w:rPr>
          <w:rFonts w:ascii="Times New Roman Regular" w:hAnsi="Times New Roman Regular" w:eastAsia="宋体" w:cs="Times New Roman Regular"/>
          <w:bCs/>
          <w:kern w:val="44"/>
          <w:sz w:val="28"/>
          <w:szCs w:val="44"/>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r>
        <w:rPr>
          <w:rFonts w:ascii="Times New Roman Regular" w:hAnsi="Times New Roman Regular" w:eastAsia="宋体" w:cs="Times New Roman Regular"/>
          <w:bCs/>
          <w:sz w:val="36"/>
          <w:szCs w:val="24"/>
        </w:rPr>
        <w:t>麒麟软件有限公司</w:t>
      </w:r>
      <w:r>
        <w:rPr>
          <w:rFonts w:ascii="Times New Roman Regular" w:hAnsi="Times New Roman Regular" w:eastAsia="宋体" w:cs="Times New Roman Regular"/>
          <w:bCs/>
          <w:sz w:val="36"/>
          <w:szCs w:val="24"/>
        </w:rPr>
        <w:br w:type="textWrapping"/>
      </w:r>
    </w:p>
    <w:p>
      <w:pPr>
        <w:spacing w:line="360" w:lineRule="auto"/>
        <w:ind w:firstLine="0" w:firstLineChars="0"/>
        <w:jc w:val="center"/>
        <w:rPr>
          <w:rFonts w:ascii="Times New Roman Regular" w:hAnsi="Times New Roman Regular" w:eastAsia="宋体" w:cs="Times New Roman Regular"/>
          <w:bCs/>
          <w:sz w:val="44"/>
          <w:szCs w:val="44"/>
        </w:rPr>
      </w:pPr>
      <w:r>
        <w:rPr>
          <w:rFonts w:ascii="Times New Roman Regular" w:hAnsi="Times New Roman Regular" w:eastAsia="宋体" w:cs="Times New Roman Regular"/>
          <w:bCs/>
          <w:sz w:val="44"/>
          <w:szCs w:val="44"/>
        </w:rPr>
        <w:t>版本说明</w:t>
      </w:r>
    </w:p>
    <w:tbl>
      <w:tblPr>
        <w:tblStyle w:val="18"/>
        <w:tblpPr w:leftFromText="180" w:rightFromText="180" w:vertAnchor="text" w:horzAnchor="page" w:tblpX="2255" w:tblpY="112"/>
        <w:tblOverlap w:val="never"/>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2"/>
        <w:gridCol w:w="833"/>
        <w:gridCol w:w="3159"/>
        <w:gridCol w:w="1461"/>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187" w:type="dxa"/>
            <w:vAlign w:val="center"/>
          </w:tcPr>
          <w:p>
            <w:pPr>
              <w:spacing w:line="360" w:lineRule="auto"/>
              <w:ind w:firstLine="0" w:firstLineChars="0"/>
              <w:jc w:val="center"/>
              <w:rPr>
                <w:rFonts w:ascii="Times New Roman Regular" w:hAnsi="Times New Roman Regular" w:eastAsia="宋体" w:cs="Times New Roman Regular"/>
                <w:bCs/>
                <w:kern w:val="0"/>
                <w:sz w:val="20"/>
                <w:szCs w:val="20"/>
              </w:rPr>
            </w:pPr>
            <w:r>
              <w:rPr>
                <w:rFonts w:ascii="Times New Roman Regular" w:hAnsi="Times New Roman Regular" w:eastAsia="宋体" w:cs="Times New Roman Regular"/>
                <w:bCs/>
                <w:kern w:val="0"/>
                <w:sz w:val="20"/>
                <w:szCs w:val="20"/>
              </w:rPr>
              <w:t>日期</w:t>
            </w:r>
          </w:p>
        </w:tc>
        <w:tc>
          <w:tcPr>
            <w:tcW w:w="839" w:type="dxa"/>
            <w:vAlign w:val="center"/>
          </w:tcPr>
          <w:p>
            <w:pPr>
              <w:spacing w:line="360" w:lineRule="auto"/>
              <w:ind w:firstLine="0" w:firstLineChars="0"/>
              <w:jc w:val="center"/>
              <w:rPr>
                <w:rFonts w:ascii="Times New Roman Regular" w:hAnsi="Times New Roman Regular" w:eastAsia="宋体" w:cs="Times New Roman Regular"/>
                <w:bCs/>
                <w:kern w:val="0"/>
                <w:sz w:val="20"/>
                <w:szCs w:val="20"/>
              </w:rPr>
            </w:pPr>
            <w:r>
              <w:rPr>
                <w:rFonts w:ascii="Times New Roman Regular" w:hAnsi="Times New Roman Regular" w:eastAsia="宋体" w:cs="Times New Roman Regular"/>
                <w:bCs/>
                <w:kern w:val="0"/>
                <w:sz w:val="20"/>
                <w:szCs w:val="20"/>
              </w:rPr>
              <w:t>版本号</w:t>
            </w:r>
          </w:p>
        </w:tc>
        <w:tc>
          <w:tcPr>
            <w:tcW w:w="3251" w:type="dxa"/>
            <w:vAlign w:val="center"/>
          </w:tcPr>
          <w:p>
            <w:pPr>
              <w:spacing w:line="360" w:lineRule="auto"/>
              <w:ind w:firstLine="0" w:firstLineChars="0"/>
              <w:jc w:val="center"/>
              <w:rPr>
                <w:rFonts w:ascii="Times New Roman Regular" w:hAnsi="Times New Roman Regular" w:eastAsia="宋体" w:cs="Times New Roman Regular"/>
                <w:bCs/>
                <w:kern w:val="0"/>
                <w:sz w:val="20"/>
                <w:szCs w:val="20"/>
              </w:rPr>
            </w:pPr>
            <w:r>
              <w:rPr>
                <w:rFonts w:ascii="Times New Roman Regular" w:hAnsi="Times New Roman Regular" w:eastAsia="宋体" w:cs="Times New Roman Regular"/>
                <w:bCs/>
                <w:kern w:val="0"/>
                <w:sz w:val="20"/>
                <w:szCs w:val="20"/>
              </w:rPr>
              <w:t>发布说明</w:t>
            </w:r>
          </w:p>
        </w:tc>
        <w:tc>
          <w:tcPr>
            <w:tcW w:w="1486" w:type="dxa"/>
            <w:vAlign w:val="center"/>
          </w:tcPr>
          <w:p>
            <w:pPr>
              <w:spacing w:line="360" w:lineRule="auto"/>
              <w:ind w:firstLine="0" w:firstLineChars="0"/>
              <w:jc w:val="center"/>
              <w:rPr>
                <w:rFonts w:ascii="Times New Roman Regular" w:hAnsi="Times New Roman Regular" w:eastAsia="宋体" w:cs="Times New Roman Regular"/>
                <w:bCs/>
                <w:kern w:val="0"/>
                <w:sz w:val="20"/>
                <w:szCs w:val="20"/>
              </w:rPr>
            </w:pPr>
            <w:r>
              <w:rPr>
                <w:rFonts w:ascii="Times New Roman Regular" w:hAnsi="Times New Roman Regular" w:eastAsia="宋体" w:cs="Times New Roman Regular"/>
                <w:bCs/>
                <w:kern w:val="0"/>
                <w:sz w:val="20"/>
                <w:szCs w:val="20"/>
              </w:rPr>
              <w:t>编写</w:t>
            </w:r>
            <w:r>
              <w:rPr>
                <w:rFonts w:ascii="Times New Roman Regular" w:hAnsi="Times New Roman Regular" w:eastAsia="宋体" w:cs="Times New Roman Regular"/>
                <w:bCs/>
                <w:kern w:val="0"/>
                <w:sz w:val="20"/>
                <w:szCs w:val="20"/>
                <w:lang w:eastAsia="zh-Hans"/>
              </w:rPr>
              <w:t>人</w:t>
            </w:r>
          </w:p>
        </w:tc>
        <w:tc>
          <w:tcPr>
            <w:tcW w:w="1756" w:type="dxa"/>
            <w:vAlign w:val="center"/>
          </w:tcPr>
          <w:p>
            <w:pPr>
              <w:spacing w:line="360" w:lineRule="auto"/>
              <w:ind w:firstLine="0" w:firstLineChars="0"/>
              <w:jc w:val="center"/>
              <w:rPr>
                <w:rFonts w:ascii="Times New Roman Regular" w:hAnsi="Times New Roman Regular" w:eastAsia="宋体" w:cs="Times New Roman Regular"/>
                <w:bCs/>
                <w:kern w:val="0"/>
                <w:sz w:val="20"/>
                <w:szCs w:val="20"/>
                <w:lang w:eastAsia="zh-Hans"/>
              </w:rPr>
            </w:pPr>
            <w:r>
              <w:rPr>
                <w:rFonts w:ascii="Times New Roman Regular" w:hAnsi="Times New Roman Regular" w:eastAsia="宋体" w:cs="Times New Roman Regular"/>
                <w:bCs/>
                <w:kern w:val="0"/>
                <w:sz w:val="20"/>
                <w:szCs w:val="20"/>
                <w:lang w:eastAsia="zh-Hans"/>
              </w:rPr>
              <w:t>审核人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187"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2020.01.01</w:t>
            </w:r>
          </w:p>
        </w:tc>
        <w:tc>
          <w:tcPr>
            <w:tcW w:w="839"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v1.0</w:t>
            </w: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编写初稿</w:t>
            </w:r>
          </w:p>
        </w:tc>
        <w:tc>
          <w:tcPr>
            <w:tcW w:w="1486" w:type="dxa"/>
            <w:vAlign w:val="center"/>
          </w:tcPr>
          <w:p>
            <w:pPr>
              <w:spacing w:line="360" w:lineRule="auto"/>
              <w:ind w:firstLine="400"/>
              <w:rPr>
                <w:rFonts w:ascii="Times New Roman Regular" w:hAnsi="Times New Roman Regular" w:eastAsia="宋体" w:cs="Times New Roman Regular"/>
                <w:kern w:val="0"/>
                <w:sz w:val="20"/>
                <w:szCs w:val="20"/>
                <w:lang w:eastAsia="zh-Hans"/>
              </w:rPr>
            </w:pPr>
            <w:r>
              <w:rPr>
                <w:rFonts w:hint="eastAsia" w:ascii="Times New Roman Regular" w:hAnsi="Times New Roman Regular" w:eastAsia="宋体" w:cs="Times New Roman Regular"/>
                <w:kern w:val="0"/>
                <w:sz w:val="20"/>
                <w:szCs w:val="20"/>
                <w:lang w:eastAsia="zh-Hans"/>
              </w:rPr>
              <w:t>郭立本</w:t>
            </w: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lang w:eastAsia="zh-Hans"/>
              </w:rPr>
            </w:pPr>
            <w:r>
              <w:rPr>
                <w:rFonts w:hint="eastAsia" w:ascii="Times New Roman Regular" w:hAnsi="Times New Roman Regular" w:eastAsia="宋体" w:cs="Times New Roman Regular"/>
                <w:kern w:val="0"/>
                <w:sz w:val="20"/>
                <w:szCs w:val="20"/>
                <w:lang w:eastAsia="zh-Hans"/>
              </w:rPr>
              <w:t>李蕾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87"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2020.05.08</w:t>
            </w:r>
          </w:p>
        </w:tc>
        <w:tc>
          <w:tcPr>
            <w:tcW w:w="839"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V1.1</w:t>
            </w: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增加函数操作相关内容</w:t>
            </w:r>
          </w:p>
        </w:tc>
        <w:tc>
          <w:tcPr>
            <w:tcW w:w="1486" w:type="dxa"/>
            <w:vAlign w:val="center"/>
          </w:tcPr>
          <w:p>
            <w:pPr>
              <w:spacing w:line="360" w:lineRule="auto"/>
              <w:ind w:firstLine="0" w:firstLineChars="0"/>
              <w:jc w:val="center"/>
              <w:rPr>
                <w:rFonts w:ascii="Times New Roman Regular" w:hAnsi="Times New Roman Regular" w:eastAsia="宋体" w:cs="Times New Roman Regular"/>
                <w:kern w:val="0"/>
                <w:sz w:val="20"/>
                <w:szCs w:val="20"/>
                <w:lang w:eastAsia="zh-Hans"/>
              </w:rPr>
            </w:pPr>
            <w:r>
              <w:rPr>
                <w:rFonts w:hint="eastAsia" w:ascii="Times New Roman Regular" w:hAnsi="Times New Roman Regular" w:eastAsia="宋体" w:cs="Times New Roman Regular"/>
                <w:kern w:val="0"/>
                <w:sz w:val="20"/>
                <w:szCs w:val="20"/>
              </w:rPr>
              <w:t xml:space="preserve"> </w:t>
            </w:r>
            <w:r>
              <w:rPr>
                <w:rFonts w:hint="eastAsia" w:ascii="Times New Roman Regular" w:hAnsi="Times New Roman Regular" w:eastAsia="宋体" w:cs="Times New Roman Regular"/>
                <w:kern w:val="0"/>
                <w:sz w:val="20"/>
                <w:szCs w:val="20"/>
                <w:lang w:eastAsia="zh-Hans"/>
              </w:rPr>
              <w:t>郭立本</w:t>
            </w: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hint="eastAsia" w:ascii="Times New Roman Regular" w:hAnsi="Times New Roman Regular" w:eastAsia="宋体" w:cs="Times New Roman Regular"/>
                <w:kern w:val="0"/>
                <w:sz w:val="20"/>
                <w:szCs w:val="20"/>
                <w:lang w:eastAsia="zh-Hans"/>
              </w:rPr>
              <w:t>李蕾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187"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2020.06.01</w:t>
            </w:r>
          </w:p>
        </w:tc>
        <w:tc>
          <w:tcPr>
            <w:tcW w:w="839"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V1.2</w:t>
            </w: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增加abort相关内容</w:t>
            </w:r>
          </w:p>
        </w:tc>
        <w:tc>
          <w:tcPr>
            <w:tcW w:w="1486" w:type="dxa"/>
            <w:vAlign w:val="center"/>
          </w:tcPr>
          <w:p>
            <w:pPr>
              <w:spacing w:line="360" w:lineRule="auto"/>
              <w:ind w:firstLine="0" w:firstLineChars="0"/>
              <w:jc w:val="center"/>
              <w:rPr>
                <w:rFonts w:ascii="Times New Roman Regular" w:hAnsi="Times New Roman Regular" w:eastAsia="宋体" w:cs="Times New Roman Regular"/>
                <w:kern w:val="0"/>
                <w:sz w:val="20"/>
                <w:szCs w:val="20"/>
                <w:lang w:eastAsia="zh-Hans"/>
              </w:rPr>
            </w:pPr>
            <w:r>
              <w:rPr>
                <w:rFonts w:hint="eastAsia" w:ascii="Times New Roman Regular" w:hAnsi="Times New Roman Regular" w:eastAsia="宋体" w:cs="Times New Roman Regular"/>
                <w:kern w:val="0"/>
                <w:sz w:val="20"/>
                <w:szCs w:val="20"/>
              </w:rPr>
              <w:t xml:space="preserve"> </w:t>
            </w:r>
            <w:r>
              <w:rPr>
                <w:rFonts w:hint="eastAsia" w:ascii="Times New Roman Regular" w:hAnsi="Times New Roman Regular" w:eastAsia="宋体" w:cs="Times New Roman Regular"/>
                <w:kern w:val="0"/>
                <w:sz w:val="20"/>
                <w:szCs w:val="20"/>
                <w:lang w:eastAsia="zh-Hans"/>
              </w:rPr>
              <w:t>郭立本</w:t>
            </w: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hint="eastAsia" w:ascii="Times New Roman Regular" w:hAnsi="Times New Roman Regular" w:eastAsia="宋体" w:cs="Times New Roman Regular"/>
                <w:kern w:val="0"/>
                <w:sz w:val="20"/>
                <w:szCs w:val="20"/>
                <w:lang w:eastAsia="zh-Hans"/>
              </w:rPr>
              <w:t>李蕾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187"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2021.02.20</w:t>
            </w:r>
          </w:p>
        </w:tc>
        <w:tc>
          <w:tcPr>
            <w:tcW w:w="839"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V1.3</w:t>
            </w: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新增不安全函数相关内容</w:t>
            </w:r>
          </w:p>
        </w:tc>
        <w:tc>
          <w:tcPr>
            <w:tcW w:w="1486" w:type="dxa"/>
            <w:vAlign w:val="center"/>
          </w:tcPr>
          <w:p>
            <w:pPr>
              <w:spacing w:line="360" w:lineRule="auto"/>
              <w:ind w:firstLine="0" w:firstLineChars="0"/>
              <w:jc w:val="center"/>
              <w:rPr>
                <w:rFonts w:ascii="Times New Roman Regular" w:hAnsi="Times New Roman Regular" w:eastAsia="宋体" w:cs="Times New Roman Regular"/>
                <w:kern w:val="0"/>
                <w:sz w:val="20"/>
                <w:szCs w:val="20"/>
                <w:lang w:eastAsia="zh-Hans"/>
              </w:rPr>
            </w:pPr>
            <w:r>
              <w:rPr>
                <w:rFonts w:hint="eastAsia" w:ascii="Times New Roman Regular" w:hAnsi="Times New Roman Regular" w:eastAsia="宋体" w:cs="Times New Roman Regular"/>
                <w:kern w:val="0"/>
                <w:sz w:val="20"/>
                <w:szCs w:val="20"/>
              </w:rPr>
              <w:t xml:space="preserve"> </w:t>
            </w:r>
            <w:r>
              <w:rPr>
                <w:rFonts w:hint="eastAsia" w:ascii="Times New Roman Regular" w:hAnsi="Times New Roman Regular" w:eastAsia="宋体" w:cs="Times New Roman Regular"/>
                <w:kern w:val="0"/>
                <w:sz w:val="20"/>
                <w:szCs w:val="20"/>
                <w:lang w:eastAsia="zh-Hans"/>
              </w:rPr>
              <w:t>郭立本</w:t>
            </w: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hint="eastAsia" w:ascii="Times New Roman Regular" w:hAnsi="Times New Roman Regular" w:eastAsia="宋体" w:cs="Times New Roman Regular"/>
                <w:kern w:val="0"/>
                <w:sz w:val="20"/>
                <w:szCs w:val="20"/>
                <w:lang w:eastAsia="zh-Hans"/>
              </w:rPr>
              <w:t>李蕾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2021.08.15</w:t>
            </w:r>
          </w:p>
        </w:tc>
        <w:tc>
          <w:tcPr>
            <w:tcW w:w="839"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V1.4</w:t>
            </w: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优化文档结构</w:t>
            </w:r>
          </w:p>
        </w:tc>
        <w:tc>
          <w:tcPr>
            <w:tcW w:w="1486" w:type="dxa"/>
            <w:vAlign w:val="center"/>
          </w:tcPr>
          <w:p>
            <w:pPr>
              <w:spacing w:line="360" w:lineRule="auto"/>
              <w:ind w:firstLine="0" w:firstLineChars="0"/>
              <w:jc w:val="center"/>
              <w:rPr>
                <w:rFonts w:ascii="Times New Roman Regular" w:hAnsi="Times New Roman Regular" w:eastAsia="宋体" w:cs="Times New Roman Regular"/>
                <w:kern w:val="0"/>
                <w:sz w:val="20"/>
                <w:szCs w:val="20"/>
                <w:lang w:eastAsia="zh-Hans"/>
              </w:rPr>
            </w:pPr>
            <w:r>
              <w:rPr>
                <w:rFonts w:hint="eastAsia" w:ascii="Times New Roman Regular" w:hAnsi="Times New Roman Regular" w:eastAsia="宋体" w:cs="Times New Roman Regular"/>
                <w:kern w:val="0"/>
                <w:sz w:val="20"/>
                <w:szCs w:val="20"/>
              </w:rPr>
              <w:t xml:space="preserve"> </w:t>
            </w:r>
            <w:r>
              <w:rPr>
                <w:rFonts w:hint="eastAsia" w:ascii="Times New Roman Regular" w:hAnsi="Times New Roman Regular" w:eastAsia="宋体" w:cs="Times New Roman Regular"/>
                <w:kern w:val="0"/>
                <w:sz w:val="20"/>
                <w:szCs w:val="20"/>
                <w:lang w:eastAsia="zh-Hans"/>
              </w:rPr>
              <w:t>郭立本</w:t>
            </w: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hint="eastAsia" w:ascii="Times New Roman Regular" w:hAnsi="Times New Roman Regular" w:eastAsia="宋体" w:cs="Times New Roman Regular"/>
                <w:kern w:val="0"/>
                <w:sz w:val="20"/>
                <w:szCs w:val="20"/>
                <w:lang w:eastAsia="zh-Hans"/>
              </w:rPr>
              <w:t>李蕾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2021.10.21</w:t>
            </w:r>
          </w:p>
        </w:tc>
        <w:tc>
          <w:tcPr>
            <w:tcW w:w="839"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V1.5</w:t>
            </w: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增加网络加解密算法的安全性要求</w:t>
            </w:r>
          </w:p>
        </w:tc>
        <w:tc>
          <w:tcPr>
            <w:tcW w:w="1486" w:type="dxa"/>
            <w:vAlign w:val="center"/>
          </w:tcPr>
          <w:p>
            <w:pPr>
              <w:spacing w:line="360" w:lineRule="auto"/>
              <w:ind w:firstLine="400"/>
              <w:rPr>
                <w:rFonts w:ascii="Times New Roman Regular" w:hAnsi="Times New Roman Regular" w:eastAsia="宋体" w:cs="Times New Roman Regular"/>
                <w:kern w:val="0"/>
                <w:sz w:val="20"/>
                <w:szCs w:val="20"/>
                <w:lang w:eastAsia="zh-Hans"/>
              </w:rPr>
            </w:pPr>
            <w:r>
              <w:rPr>
                <w:rFonts w:hint="eastAsia" w:ascii="Times New Roman Regular" w:hAnsi="Times New Roman Regular" w:eastAsia="宋体" w:cs="Times New Roman Regular"/>
                <w:kern w:val="0"/>
                <w:sz w:val="20"/>
                <w:szCs w:val="20"/>
                <w:lang w:eastAsia="zh-Hans"/>
              </w:rPr>
              <w:t>郭立本</w:t>
            </w: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hint="eastAsia" w:ascii="Times New Roman Regular" w:hAnsi="Times New Roman Regular" w:eastAsia="宋体" w:cs="Times New Roman Regular"/>
                <w:kern w:val="0"/>
                <w:sz w:val="20"/>
                <w:szCs w:val="20"/>
                <w:lang w:eastAsia="zh-Hans"/>
              </w:rPr>
              <w:t>李蕾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ascii="Times New Roman Regular" w:hAnsi="Times New Roman Regular" w:eastAsia="宋体" w:cs="Times New Roman Regular"/>
                <w:kern w:val="0"/>
                <w:sz w:val="20"/>
                <w:szCs w:val="20"/>
              </w:rPr>
              <w:t>2021.10.21</w:t>
            </w:r>
          </w:p>
        </w:tc>
        <w:tc>
          <w:tcPr>
            <w:tcW w:w="839"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hint="eastAsia" w:ascii="Times New Roman Regular" w:hAnsi="Times New Roman Regular" w:eastAsia="宋体" w:cs="Times New Roman Regular"/>
                <w:kern w:val="0"/>
                <w:sz w:val="20"/>
                <w:szCs w:val="20"/>
              </w:rPr>
              <w:t>V</w:t>
            </w:r>
            <w:r>
              <w:rPr>
                <w:rFonts w:ascii="Times New Roman Regular" w:hAnsi="Times New Roman Regular" w:eastAsia="宋体" w:cs="Times New Roman Regular"/>
                <w:kern w:val="0"/>
                <w:sz w:val="20"/>
                <w:szCs w:val="20"/>
              </w:rPr>
              <w:t>1.6</w:t>
            </w: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hint="eastAsia" w:ascii="Times New Roman Regular" w:hAnsi="Times New Roman Regular" w:eastAsia="宋体" w:cs="Times New Roman Regular"/>
                <w:kern w:val="0"/>
                <w:sz w:val="20"/>
                <w:szCs w:val="20"/>
              </w:rPr>
              <w:t>增加C</w:t>
            </w:r>
            <w:r>
              <w:rPr>
                <w:rFonts w:ascii="Times New Roman Regular" w:hAnsi="Times New Roman Regular" w:eastAsia="宋体" w:cs="Times New Roman Regular"/>
                <w:kern w:val="0"/>
                <w:sz w:val="20"/>
                <w:szCs w:val="20"/>
              </w:rPr>
              <w:t>WE</w:t>
            </w:r>
            <w:r>
              <w:rPr>
                <w:rFonts w:hint="eastAsia" w:ascii="Times New Roman Regular" w:hAnsi="Times New Roman Regular" w:eastAsia="宋体" w:cs="Times New Roman Regular"/>
                <w:kern w:val="0"/>
                <w:sz w:val="20"/>
                <w:szCs w:val="20"/>
              </w:rPr>
              <w:t>安全规范</w:t>
            </w:r>
          </w:p>
        </w:tc>
        <w:tc>
          <w:tcPr>
            <w:tcW w:w="1486" w:type="dxa"/>
            <w:vAlign w:val="center"/>
          </w:tcPr>
          <w:p>
            <w:pPr>
              <w:spacing w:line="360" w:lineRule="auto"/>
              <w:ind w:firstLine="400"/>
              <w:rPr>
                <w:rFonts w:ascii="Times New Roman Regular" w:hAnsi="Times New Roman Regular" w:eastAsia="宋体" w:cs="Times New Roman Regular"/>
                <w:kern w:val="0"/>
                <w:sz w:val="20"/>
                <w:szCs w:val="20"/>
              </w:rPr>
            </w:pPr>
            <w:r>
              <w:rPr>
                <w:rFonts w:hint="eastAsia" w:ascii="Times New Roman Regular" w:hAnsi="Times New Roman Regular" w:eastAsia="宋体" w:cs="Times New Roman Regular"/>
                <w:kern w:val="0"/>
                <w:sz w:val="20"/>
                <w:szCs w:val="20"/>
                <w:lang w:eastAsia="zh-Hans"/>
              </w:rPr>
              <w:t>苏鑫</w:t>
            </w:r>
            <w:r>
              <w:rPr>
                <w:rFonts w:hint="eastAsia" w:ascii="Times New Roman Regular" w:hAnsi="Times New Roman Regular" w:eastAsia="宋体" w:cs="Times New Roman Regular"/>
                <w:kern w:val="0"/>
                <w:sz w:val="20"/>
                <w:szCs w:val="20"/>
              </w:rPr>
              <w:t xml:space="preserve"> </w:t>
            </w:r>
          </w:p>
          <w:p>
            <w:pPr>
              <w:spacing w:line="360" w:lineRule="auto"/>
              <w:ind w:firstLine="400"/>
              <w:rPr>
                <w:rFonts w:ascii="Times New Roman Regular" w:hAnsi="Times New Roman Regular" w:eastAsia="宋体" w:cs="Times New Roman Regular"/>
                <w:kern w:val="0"/>
                <w:sz w:val="20"/>
                <w:szCs w:val="20"/>
              </w:rPr>
            </w:pPr>
            <w:r>
              <w:rPr>
                <w:rFonts w:hint="eastAsia" w:ascii="Times New Roman Regular" w:hAnsi="Times New Roman Regular" w:eastAsia="宋体" w:cs="Times New Roman Regular"/>
                <w:kern w:val="0"/>
                <w:sz w:val="20"/>
                <w:szCs w:val="20"/>
                <w:lang w:eastAsia="zh-Hans"/>
              </w:rPr>
              <w:t>郭立本</w:t>
            </w: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lang w:eastAsia="zh-Hans"/>
              </w:rPr>
            </w:pPr>
            <w:r>
              <w:rPr>
                <w:rFonts w:hint="eastAsia" w:ascii="Times New Roman Regular" w:hAnsi="Times New Roman Regular" w:eastAsia="宋体" w:cs="Times New Roman Regular"/>
                <w:kern w:val="0"/>
                <w:sz w:val="20"/>
                <w:szCs w:val="20"/>
                <w:lang w:eastAsia="zh-Hans"/>
              </w:rPr>
              <w:t>李蕾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0" w:firstLineChars="0"/>
              <w:jc w:val="center"/>
              <w:rPr>
                <w:rFonts w:hint="eastAsia" w:ascii="Times New Roman Regular" w:hAnsi="Times New Roman Regular" w:eastAsia="宋体" w:cs="Times New Roman Regular"/>
                <w:kern w:val="0"/>
                <w:sz w:val="20"/>
                <w:szCs w:val="20"/>
                <w:lang w:val="en-US" w:eastAsia="zh-CN"/>
              </w:rPr>
            </w:pPr>
            <w:r>
              <w:rPr>
                <w:rFonts w:ascii="Times New Roman Regular" w:hAnsi="Times New Roman Regular" w:eastAsia="宋体" w:cs="Times New Roman Regular"/>
                <w:kern w:val="0"/>
                <w:sz w:val="20"/>
                <w:szCs w:val="20"/>
              </w:rPr>
              <w:t>2021.1</w:t>
            </w:r>
            <w:r>
              <w:rPr>
                <w:rFonts w:hint="eastAsia" w:ascii="Times New Roman Regular" w:hAnsi="Times New Roman Regular" w:eastAsia="宋体" w:cs="Times New Roman Regular"/>
                <w:kern w:val="0"/>
                <w:sz w:val="20"/>
                <w:szCs w:val="20"/>
                <w:lang w:val="en-US" w:eastAsia="zh-CN"/>
              </w:rPr>
              <w:t>1</w:t>
            </w:r>
            <w:r>
              <w:rPr>
                <w:rFonts w:ascii="Times New Roman Regular" w:hAnsi="Times New Roman Regular" w:eastAsia="宋体" w:cs="Times New Roman Regular"/>
                <w:kern w:val="0"/>
                <w:sz w:val="20"/>
                <w:szCs w:val="20"/>
              </w:rPr>
              <w:t>.2</w:t>
            </w:r>
            <w:r>
              <w:rPr>
                <w:rFonts w:hint="eastAsia" w:ascii="Times New Roman Regular" w:hAnsi="Times New Roman Regular" w:eastAsia="宋体" w:cs="Times New Roman Regular"/>
                <w:kern w:val="0"/>
                <w:sz w:val="20"/>
                <w:szCs w:val="20"/>
                <w:lang w:val="en-US" w:eastAsia="zh-CN"/>
              </w:rPr>
              <w:t>7</w:t>
            </w:r>
          </w:p>
        </w:tc>
        <w:tc>
          <w:tcPr>
            <w:tcW w:w="839" w:type="dxa"/>
            <w:vAlign w:val="center"/>
          </w:tcPr>
          <w:p>
            <w:pPr>
              <w:spacing w:line="360" w:lineRule="auto"/>
              <w:ind w:firstLine="0" w:firstLineChars="0"/>
              <w:jc w:val="center"/>
              <w:rPr>
                <w:rFonts w:hint="eastAsia" w:ascii="Times New Roman Regular" w:hAnsi="Times New Roman Regular" w:eastAsia="宋体" w:cs="Times New Roman Regular"/>
                <w:kern w:val="0"/>
                <w:sz w:val="20"/>
                <w:szCs w:val="20"/>
                <w:lang w:eastAsia="zh-CN"/>
              </w:rPr>
            </w:pPr>
            <w:r>
              <w:rPr>
                <w:rFonts w:hint="eastAsia" w:ascii="Times New Roman Regular" w:hAnsi="Times New Roman Regular" w:eastAsia="宋体" w:cs="Times New Roman Regular"/>
                <w:kern w:val="0"/>
                <w:sz w:val="20"/>
                <w:szCs w:val="20"/>
              </w:rPr>
              <w:t>V</w:t>
            </w:r>
            <w:r>
              <w:rPr>
                <w:rFonts w:ascii="Times New Roman Regular" w:hAnsi="Times New Roman Regular" w:eastAsia="宋体" w:cs="Times New Roman Regular"/>
                <w:kern w:val="0"/>
                <w:sz w:val="20"/>
                <w:szCs w:val="20"/>
              </w:rPr>
              <w:t>1.</w:t>
            </w:r>
            <w:r>
              <w:rPr>
                <w:rFonts w:hint="eastAsia" w:ascii="Times New Roman Regular" w:hAnsi="Times New Roman Regular" w:eastAsia="宋体" w:cs="Times New Roman Regular"/>
                <w:kern w:val="0"/>
                <w:sz w:val="20"/>
                <w:szCs w:val="20"/>
                <w:lang w:val="en-US" w:eastAsia="zh-CN"/>
              </w:rPr>
              <w:t>7</w:t>
            </w:r>
          </w:p>
        </w:tc>
        <w:tc>
          <w:tcPr>
            <w:tcW w:w="3251" w:type="dxa"/>
            <w:vAlign w:val="center"/>
          </w:tcPr>
          <w:p>
            <w:pPr>
              <w:spacing w:line="360" w:lineRule="auto"/>
              <w:ind w:firstLine="0" w:firstLineChars="0"/>
              <w:jc w:val="center"/>
              <w:rPr>
                <w:rFonts w:ascii="Times New Roman Regular" w:hAnsi="Times New Roman Regular" w:eastAsia="宋体" w:cs="Times New Roman Regular"/>
                <w:kern w:val="0"/>
                <w:sz w:val="20"/>
                <w:szCs w:val="20"/>
              </w:rPr>
            </w:pPr>
            <w:r>
              <w:rPr>
                <w:rFonts w:hint="eastAsia" w:ascii="Times New Roman Regular" w:hAnsi="Times New Roman Regular" w:eastAsia="宋体" w:cs="Times New Roman Regular"/>
                <w:kern w:val="0"/>
                <w:sz w:val="20"/>
                <w:szCs w:val="20"/>
                <w:lang w:eastAsia="zh-CN"/>
              </w:rPr>
              <w:t>结合</w:t>
            </w:r>
            <w:r>
              <w:rPr>
                <w:rFonts w:hint="eastAsia" w:ascii="Times New Roman Regular" w:hAnsi="Times New Roman Regular" w:eastAsia="宋体" w:cs="Times New Roman Regular"/>
                <w:kern w:val="0"/>
                <w:sz w:val="20"/>
                <w:szCs w:val="20"/>
                <w:lang w:val="en-US" w:eastAsia="zh-CN"/>
              </w:rPr>
              <w:t>Fortify报告</w:t>
            </w:r>
            <w:r>
              <w:rPr>
                <w:rFonts w:hint="eastAsia" w:ascii="Times New Roman Regular" w:hAnsi="Times New Roman Regular" w:eastAsia="宋体" w:cs="Times New Roman Regular"/>
                <w:kern w:val="0"/>
                <w:sz w:val="20"/>
                <w:szCs w:val="20"/>
              </w:rPr>
              <w:t>增加C</w:t>
            </w:r>
            <w:r>
              <w:rPr>
                <w:rFonts w:ascii="Times New Roman Regular" w:hAnsi="Times New Roman Regular" w:eastAsia="宋体" w:cs="Times New Roman Regular"/>
                <w:kern w:val="0"/>
                <w:sz w:val="20"/>
                <w:szCs w:val="20"/>
              </w:rPr>
              <w:t>WE</w:t>
            </w:r>
            <w:r>
              <w:rPr>
                <w:rFonts w:hint="eastAsia" w:ascii="Times New Roman Regular" w:hAnsi="Times New Roman Regular" w:eastAsia="宋体" w:cs="Times New Roman Regular"/>
                <w:kern w:val="0"/>
                <w:sz w:val="20"/>
                <w:szCs w:val="20"/>
              </w:rPr>
              <w:t>安全规范</w:t>
            </w:r>
          </w:p>
        </w:tc>
        <w:tc>
          <w:tcPr>
            <w:tcW w:w="1486" w:type="dxa"/>
            <w:vAlign w:val="center"/>
          </w:tcPr>
          <w:p>
            <w:pPr>
              <w:spacing w:line="360" w:lineRule="auto"/>
              <w:ind w:left="0" w:leftChars="0" w:firstLine="0" w:firstLineChars="0"/>
              <w:jc w:val="center"/>
              <w:rPr>
                <w:rFonts w:ascii="Times New Roman Regular" w:hAnsi="Times New Roman Regular" w:eastAsia="宋体" w:cs="Times New Roman Regular"/>
                <w:kern w:val="0"/>
                <w:sz w:val="20"/>
                <w:szCs w:val="20"/>
              </w:rPr>
            </w:pPr>
            <w:r>
              <w:rPr>
                <w:rFonts w:hint="eastAsia" w:ascii="Times New Roman Regular" w:hAnsi="Times New Roman Regular" w:eastAsia="宋体" w:cs="Times New Roman Regular"/>
                <w:kern w:val="0"/>
                <w:sz w:val="20"/>
                <w:szCs w:val="20"/>
                <w:lang w:eastAsia="zh-Hans"/>
              </w:rPr>
              <w:t>苏鑫</w:t>
            </w:r>
          </w:p>
        </w:tc>
        <w:tc>
          <w:tcPr>
            <w:tcW w:w="1756" w:type="dxa"/>
            <w:vAlign w:val="center"/>
          </w:tcPr>
          <w:p>
            <w:pPr>
              <w:spacing w:line="360" w:lineRule="auto"/>
              <w:ind w:firstLine="0" w:firstLineChars="0"/>
              <w:jc w:val="center"/>
              <w:rPr>
                <w:rFonts w:ascii="Times New Roman Regular" w:hAnsi="Times New Roman Regular" w:eastAsia="宋体" w:cs="Times New Roman Regular"/>
                <w:kern w:val="0"/>
                <w:sz w:val="20"/>
                <w:szCs w:val="20"/>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87"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839"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3251"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48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c>
          <w:tcPr>
            <w:tcW w:w="1756" w:type="dxa"/>
            <w:vAlign w:val="center"/>
          </w:tcPr>
          <w:p>
            <w:pPr>
              <w:spacing w:line="360" w:lineRule="auto"/>
              <w:ind w:firstLine="400"/>
              <w:jc w:val="center"/>
              <w:rPr>
                <w:rFonts w:ascii="Times New Roman Regular" w:hAnsi="Times New Roman Regular" w:eastAsia="宋体" w:cs="Times New Roman Regular"/>
                <w:kern w:val="0"/>
                <w:sz w:val="20"/>
                <w:szCs w:val="20"/>
              </w:rPr>
            </w:pPr>
          </w:p>
        </w:tc>
      </w:tr>
    </w:tbl>
    <w:p>
      <w:pPr>
        <w:widowControl/>
        <w:spacing w:line="360" w:lineRule="auto"/>
        <w:ind w:firstLine="420"/>
        <w:jc w:val="left"/>
        <w:rPr>
          <w:rFonts w:ascii="Times New Roman Regular" w:hAnsi="Times New Roman Regular" w:eastAsia="宋体" w:cs="Times New Roman Regular"/>
        </w:rPr>
      </w:pPr>
    </w:p>
    <w:p>
      <w:pPr>
        <w:widowControl/>
        <w:spacing w:line="360" w:lineRule="auto"/>
        <w:ind w:firstLine="420"/>
        <w:jc w:val="left"/>
        <w:rPr>
          <w:rFonts w:ascii="Times New Roman Regular" w:hAnsi="Times New Roman Regular" w:eastAsia="宋体" w:cs="Times New Roman Regular"/>
        </w:rPr>
      </w:pPr>
    </w:p>
    <w:p>
      <w:pPr>
        <w:widowControl/>
        <w:spacing w:line="360" w:lineRule="auto"/>
        <w:ind w:firstLine="420"/>
        <w:jc w:val="left"/>
        <w:rPr>
          <w:rFonts w:ascii="Times New Roman Regular" w:hAnsi="Times New Roman Regular" w:eastAsia="宋体" w:cs="Times New Roman Regular"/>
        </w:rPr>
      </w:pPr>
    </w:p>
    <w:p>
      <w:pPr>
        <w:widowControl/>
        <w:spacing w:line="360" w:lineRule="auto"/>
        <w:ind w:firstLine="420"/>
        <w:jc w:val="left"/>
        <w:rPr>
          <w:rFonts w:ascii="Times New Roman Regular" w:hAnsi="Times New Roman Regular" w:eastAsia="宋体" w:cs="Times New Roman Regular"/>
        </w:rPr>
      </w:pPr>
    </w:p>
    <w:sdt>
      <w:sdtPr>
        <w:rPr>
          <w:rFonts w:ascii="Times New Roman Regular" w:hAnsi="Times New Roman Regular" w:eastAsia="宋体" w:cs="Times New Roman Regular"/>
          <w:color w:val="auto"/>
          <w:kern w:val="2"/>
          <w:sz w:val="21"/>
          <w:szCs w:val="22"/>
          <w:lang w:val="zh-CN"/>
        </w:rPr>
        <w:id w:val="718012315"/>
      </w:sdtPr>
      <w:sdtEndPr>
        <w:rPr>
          <w:rFonts w:ascii="Times New Roman Regular" w:hAnsi="Times New Roman Regular" w:eastAsia="宋体" w:cs="Times New Roman Regular"/>
          <w:bCs/>
          <w:color w:val="auto"/>
          <w:kern w:val="2"/>
          <w:sz w:val="21"/>
          <w:szCs w:val="22"/>
          <w:lang w:val="zh-CN"/>
        </w:rPr>
      </w:sdtEndPr>
      <w:sdtContent>
        <w:p>
          <w:pPr>
            <w:pStyle w:val="32"/>
            <w:spacing w:line="360" w:lineRule="auto"/>
            <w:jc w:val="center"/>
            <w:rPr>
              <w:rFonts w:ascii="Times New Roman Regular" w:hAnsi="Times New Roman Regular" w:eastAsia="宋体" w:cs="Times New Roman Regular"/>
              <w:color w:val="auto"/>
            </w:rPr>
          </w:pPr>
          <w:r>
            <w:rPr>
              <w:rFonts w:ascii="Times New Roman Regular" w:hAnsi="Times New Roman Regular" w:eastAsia="宋体" w:cs="Times New Roman Regular"/>
              <w:color w:val="auto"/>
              <w:lang w:val="zh-CN"/>
            </w:rPr>
            <w:t>目录</w:t>
          </w:r>
        </w:p>
        <w:p>
          <w:pPr>
            <w:pStyle w:val="11"/>
            <w:tabs>
              <w:tab w:val="left" w:pos="420"/>
              <w:tab w:val="right" w:leader="dot" w:pos="8296"/>
            </w:tabs>
            <w:rPr>
              <w:rFonts w:asciiTheme="minorHAnsi" w:hAnsiTheme="minorHAnsi" w:eastAsiaTheme="minorEastAsia"/>
            </w:rPr>
          </w:pPr>
          <w:r>
            <w:rPr>
              <w:rFonts w:ascii="Times New Roman Regular" w:hAnsi="Times New Roman Regular" w:eastAsia="宋体" w:cs="Times New Roman Regular"/>
            </w:rPr>
            <w:fldChar w:fldCharType="begin"/>
          </w:r>
          <w:r>
            <w:rPr>
              <w:rFonts w:ascii="Times New Roman Regular" w:hAnsi="Times New Roman Regular" w:eastAsia="宋体" w:cs="Times New Roman Regular"/>
            </w:rPr>
            <w:instrText xml:space="preserve"> TOC \o "1-3" \h \z \u </w:instrText>
          </w:r>
          <w:r>
            <w:rPr>
              <w:rFonts w:ascii="Times New Roman Regular" w:hAnsi="Times New Roman Regular" w:eastAsia="宋体" w:cs="Times New Roman Regular"/>
            </w:rPr>
            <w:fldChar w:fldCharType="separate"/>
          </w:r>
          <w:r>
            <w:fldChar w:fldCharType="begin"/>
          </w:r>
          <w:r>
            <w:instrText xml:space="preserve"> HYPERLINK \l "_Toc87632424" </w:instrText>
          </w:r>
          <w:r>
            <w:fldChar w:fldCharType="separate"/>
          </w:r>
          <w:r>
            <w:rPr>
              <w:rStyle w:val="20"/>
              <w:rFonts w:ascii="Times New Roman Regular" w:hAnsi="Times New Roman Regular" w:eastAsia="宋体" w:cs="Times New Roman Regular"/>
            </w:rPr>
            <w:t>1.</w:t>
          </w:r>
          <w:r>
            <w:rPr>
              <w:rFonts w:asciiTheme="minorHAnsi" w:hAnsiTheme="minorHAnsi" w:eastAsiaTheme="minorEastAsia"/>
            </w:rPr>
            <w:tab/>
          </w:r>
          <w:r>
            <w:rPr>
              <w:rStyle w:val="20"/>
              <w:rFonts w:ascii="Times New Roman Regular" w:hAnsi="Times New Roman Regular" w:eastAsia="宋体" w:cs="Times New Roman Regular"/>
            </w:rPr>
            <w:t>前言</w:t>
          </w:r>
          <w:r>
            <w:tab/>
          </w:r>
          <w:r>
            <w:fldChar w:fldCharType="begin"/>
          </w:r>
          <w:r>
            <w:instrText xml:space="preserve"> PAGEREF _Toc87632424 \h </w:instrText>
          </w:r>
          <w:r>
            <w:fldChar w:fldCharType="separate"/>
          </w:r>
          <w:r>
            <w:t>5</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"_Toc87632425" </w:instrText>
          </w:r>
          <w:r>
            <w:fldChar w:fldCharType="separate"/>
          </w:r>
          <w:r>
            <w:rPr>
              <w:rStyle w:val="20"/>
              <w:rFonts w:ascii="Times New Roman Regular" w:hAnsi="Times New Roman Regular" w:eastAsia="宋体" w:cs="Times New Roman Regular"/>
            </w:rPr>
            <w:t>目的</w:t>
          </w:r>
          <w:r>
            <w:tab/>
          </w:r>
          <w:r>
            <w:fldChar w:fldCharType="begin"/>
          </w:r>
          <w:r>
            <w:instrText xml:space="preserve"> PAGEREF _Toc87632425 \h </w:instrText>
          </w:r>
          <w:r>
            <w:fldChar w:fldCharType="separate"/>
          </w:r>
          <w:r>
            <w:t>5</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"_Toc87632426" </w:instrText>
          </w:r>
          <w:r>
            <w:fldChar w:fldCharType="separate"/>
          </w:r>
          <w:r>
            <w:rPr>
              <w:rStyle w:val="20"/>
              <w:rFonts w:ascii="Times New Roman Regular" w:hAnsi="Times New Roman Regular" w:eastAsia="宋体" w:cs="Times New Roman Regular"/>
            </w:rPr>
            <w:t>适用范围</w:t>
          </w:r>
          <w:r>
            <w:tab/>
          </w:r>
          <w:r>
            <w:fldChar w:fldCharType="begin"/>
          </w:r>
          <w:r>
            <w:instrText xml:space="preserve"> PAGEREF _Toc87632426 \h </w:instrText>
          </w:r>
          <w:r>
            <w:fldChar w:fldCharType="separate"/>
          </w:r>
          <w:r>
            <w:t>5</w:t>
          </w:r>
          <w:r>
            <w:fldChar w:fldCharType="end"/>
          </w:r>
          <w:r>
            <w:fldChar w:fldCharType="end"/>
          </w:r>
        </w:p>
        <w:p>
          <w:pPr>
            <w:pStyle w:val="11"/>
            <w:tabs>
              <w:tab w:val="left" w:pos="420"/>
              <w:tab w:val="right" w:leader="dot" w:pos="8296"/>
            </w:tabs>
            <w:rPr>
              <w:rFonts w:asciiTheme="minorHAnsi" w:hAnsiTheme="minorHAnsi" w:eastAsiaTheme="minorEastAsia"/>
            </w:rPr>
          </w:pPr>
          <w:r>
            <w:fldChar w:fldCharType="begin"/>
          </w:r>
          <w:r>
            <w:instrText xml:space="preserve"> HYPERLINK \l "_Toc87632427" </w:instrText>
          </w:r>
          <w:r>
            <w:fldChar w:fldCharType="separate"/>
          </w:r>
          <w:r>
            <w:rPr>
              <w:rStyle w:val="20"/>
              <w:rFonts w:ascii="Times New Roman Regular" w:hAnsi="Times New Roman Regular" w:eastAsia="宋体" w:cs="Times New Roman Regular"/>
            </w:rPr>
            <w:t>2.</w:t>
          </w:r>
          <w:r>
            <w:rPr>
              <w:rFonts w:asciiTheme="minorHAnsi" w:hAnsiTheme="minorHAnsi" w:eastAsiaTheme="minorEastAsia"/>
            </w:rPr>
            <w:tab/>
          </w:r>
          <w:r>
            <w:rPr>
              <w:rStyle w:val="20"/>
              <w:rFonts w:ascii="Times New Roman Regular" w:hAnsi="Times New Roman Regular" w:eastAsia="宋体" w:cs="Times New Roman Regular"/>
            </w:rPr>
            <w:t>字符串操作安全</w:t>
          </w:r>
          <w:r>
            <w:tab/>
          </w:r>
          <w:r>
            <w:fldChar w:fldCharType="begin"/>
          </w:r>
          <w:r>
            <w:instrText xml:space="preserve"> PAGEREF _Toc87632427 \h </w:instrText>
          </w:r>
          <w:r>
            <w:fldChar w:fldCharType="separate"/>
          </w:r>
          <w:r>
            <w:t>5</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"_Toc87632428" </w:instrText>
          </w:r>
          <w:r>
            <w:fldChar w:fldCharType="separate"/>
          </w:r>
          <w:r>
            <w:rPr>
              <w:rStyle w:val="20"/>
              <w:rFonts w:ascii="Times New Roman Regular" w:hAnsi="Times New Roman Regular" w:eastAsia="宋体" w:cs="Times New Roman Regular"/>
            </w:rPr>
            <w:t>2.1.</w:t>
          </w:r>
          <w:r>
            <w:rPr>
              <w:rFonts w:asciiTheme="minorHAnsi" w:hAnsiTheme="minorHAnsi" w:eastAsiaTheme="minorEastAsia"/>
            </w:rPr>
            <w:tab/>
          </w:r>
          <w:r>
            <w:rPr>
              <w:rStyle w:val="20"/>
              <w:rFonts w:ascii="Times New Roman Regular" w:hAnsi="Times New Roman Regular" w:eastAsia="宋体" w:cs="Times New Roman Regular"/>
            </w:rPr>
            <w:t>确保有足够的空间存储字符串数据</w:t>
          </w:r>
          <w:r>
            <w:tab/>
          </w:r>
          <w:r>
            <w:fldChar w:fldCharType="begin"/>
          </w:r>
          <w:r>
            <w:instrText xml:space="preserve"> PAGEREF _Toc87632428 \h </w:instrText>
          </w:r>
          <w:r>
            <w:fldChar w:fldCharType="separate"/>
          </w:r>
          <w:r>
            <w:t>5</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"_Toc87632429" </w:instrText>
          </w:r>
          <w:r>
            <w:fldChar w:fldCharType="separate"/>
          </w:r>
          <w:r>
            <w:rPr>
              <w:rStyle w:val="20"/>
              <w:rFonts w:ascii="Times New Roman Regular" w:hAnsi="Times New Roman Regular" w:eastAsia="宋体" w:cs="Times New Roman Regular"/>
            </w:rPr>
            <w:t>2.2.</w:t>
          </w:r>
          <w:r>
            <w:rPr>
              <w:rFonts w:asciiTheme="minorHAnsi" w:hAnsiTheme="minorHAnsi" w:eastAsiaTheme="minorEastAsia"/>
            </w:rPr>
            <w:tab/>
          </w:r>
          <w:r>
            <w:rPr>
              <w:rStyle w:val="20"/>
              <w:rFonts w:ascii="Times New Roman Regular" w:hAnsi="Times New Roman Regular" w:eastAsia="宋体" w:cs="Times New Roman Regular"/>
            </w:rPr>
            <w:t>字符串操作过程中确保字符串有’\0’结束符</w:t>
          </w:r>
          <w:r>
            <w:tab/>
          </w:r>
          <w:r>
            <w:fldChar w:fldCharType="begin"/>
          </w:r>
          <w:r>
            <w:instrText xml:space="preserve"> PAGEREF _Toc87632429 \h </w:instrText>
          </w:r>
          <w:r>
            <w:fldChar w:fldCharType="separate"/>
          </w:r>
          <w:r>
            <w:t>5</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"_Toc87632430" </w:instrText>
          </w:r>
          <w:r>
            <w:fldChar w:fldCharType="separate"/>
          </w:r>
          <w:r>
            <w:rPr>
              <w:rStyle w:val="20"/>
              <w:rFonts w:ascii="Times New Roman Regular" w:hAnsi="Times New Roman Regular" w:eastAsia="宋体" w:cs="Times New Roman Regular"/>
            </w:rPr>
            <w:t>2.3.</w:t>
          </w:r>
          <w:r>
            <w:rPr>
              <w:rFonts w:asciiTheme="minorHAnsi" w:hAnsiTheme="minorHAnsi" w:eastAsiaTheme="minorEastAsia"/>
            </w:rPr>
            <w:tab/>
          </w:r>
          <w:r>
            <w:rPr>
              <w:rStyle w:val="20"/>
              <w:rFonts w:ascii="Times New Roman Regular" w:hAnsi="Times New Roman Regular" w:eastAsia="宋体" w:cs="Times New Roman Regular"/>
            </w:rPr>
            <w:t>避免字符串/内存操作函数的源指针和目标指针指向内存重叠区</w:t>
          </w:r>
          <w:r>
            <w:tab/>
          </w:r>
          <w:r>
            <w:fldChar w:fldCharType="begin"/>
          </w:r>
          <w:r>
            <w:instrText xml:space="preserve"> PAGEREF _Toc87632430 \h </w:instrText>
          </w:r>
          <w:r>
            <w:fldChar w:fldCharType="separate"/>
          </w:r>
          <w:r>
            <w:t>6</w:t>
          </w:r>
          <w:r>
            <w:fldChar w:fldCharType="end"/>
          </w:r>
          <w:r>
            <w:fldChar w:fldCharType="end"/>
          </w:r>
        </w:p>
        <w:p>
          <w:pPr>
            <w:pStyle w:val="11"/>
            <w:tabs>
              <w:tab w:val="left" w:pos="420"/>
              <w:tab w:val="right" w:leader="dot" w:pos="8296"/>
            </w:tabs>
            <w:rPr>
              <w:rFonts w:asciiTheme="minorHAnsi" w:hAnsiTheme="minorHAnsi" w:eastAsiaTheme="minorEastAsia"/>
            </w:rPr>
          </w:pPr>
          <w:r>
            <w:fldChar w:fldCharType="begin"/>
          </w:r>
          <w:r>
            <w:instrText xml:space="preserve"> HYPERLINK \l "_Toc87632431" </w:instrText>
          </w:r>
          <w:r>
            <w:fldChar w:fldCharType="separate"/>
          </w:r>
          <w:r>
            <w:rPr>
              <w:rStyle w:val="20"/>
              <w:rFonts w:ascii="Times New Roman Regular" w:hAnsi="Times New Roman Regular" w:eastAsia="宋体" w:cs="Times New Roman Regular"/>
            </w:rPr>
            <w:t>3.</w:t>
          </w:r>
          <w:r>
            <w:rPr>
              <w:rFonts w:asciiTheme="minorHAnsi" w:hAnsiTheme="minorHAnsi" w:eastAsiaTheme="minorEastAsia"/>
            </w:rPr>
            <w:tab/>
          </w:r>
          <w:r>
            <w:rPr>
              <w:rStyle w:val="20"/>
              <w:rFonts w:ascii="Times New Roman Regular" w:hAnsi="Times New Roman Regular" w:eastAsia="宋体" w:cs="Times New Roman Regular"/>
            </w:rPr>
            <w:t>数组操作安全</w:t>
          </w:r>
          <w:r>
            <w:tab/>
          </w:r>
          <w:r>
            <w:fldChar w:fldCharType="begin"/>
          </w:r>
          <w:r>
            <w:instrText xml:space="preserve"> PAGEREF _Toc87632431 \h </w:instrText>
          </w:r>
          <w:r>
            <w:fldChar w:fldCharType="separate"/>
          </w:r>
          <w:r>
            <w:t>6</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"_Toc87632432" </w:instrText>
          </w:r>
          <w:r>
            <w:fldChar w:fldCharType="separate"/>
          </w:r>
          <w:r>
            <w:rPr>
              <w:rStyle w:val="20"/>
              <w:rFonts w:ascii="Times New Roman Regular" w:hAnsi="Times New Roman Regular" w:eastAsia="宋体" w:cs="Times New Roman Regular"/>
            </w:rPr>
            <w:t>3.1.</w:t>
          </w:r>
          <w:r>
            <w:rPr>
              <w:rFonts w:asciiTheme="minorHAnsi" w:hAnsiTheme="minorHAnsi" w:eastAsiaTheme="minorEastAsia"/>
            </w:rPr>
            <w:tab/>
          </w:r>
          <w:r>
            <w:rPr>
              <w:rStyle w:val="20"/>
              <w:rFonts w:ascii="Times New Roman Regular" w:hAnsi="Times New Roman Regular" w:eastAsia="宋体" w:cs="Times New Roman Regular"/>
            </w:rPr>
            <w:t>外部数据作为数组索引时必须确保在数组大小范围内</w:t>
          </w:r>
          <w:r>
            <w:tab/>
          </w:r>
          <w:r>
            <w:fldChar w:fldCharType="begin"/>
          </w:r>
          <w:r>
            <w:instrText xml:space="preserve"> PAGEREF _Toc87632432 \h </w:instrText>
          </w:r>
          <w:r>
            <w:fldChar w:fldCharType="separate"/>
          </w:r>
          <w:r>
            <w:t>6</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"_Toc87632433" </w:instrText>
          </w:r>
          <w:r>
            <w:fldChar w:fldCharType="separate"/>
          </w:r>
          <w:r>
            <w:rPr>
              <w:rStyle w:val="20"/>
              <w:rFonts w:ascii="Times New Roman Regular" w:hAnsi="Times New Roman Regular" w:eastAsia="宋体" w:cs="Times New Roman Regular"/>
            </w:rPr>
            <w:t>3.2.</w:t>
          </w:r>
          <w:r>
            <w:rPr>
              <w:rFonts w:asciiTheme="minorHAnsi" w:hAnsiTheme="minorHAnsi" w:eastAsiaTheme="minorEastAsia"/>
            </w:rPr>
            <w:tab/>
          </w:r>
          <w:r>
            <w:rPr>
              <w:rStyle w:val="20"/>
              <w:rFonts w:ascii="Times New Roman Regular" w:hAnsi="Times New Roman Regular" w:eastAsia="宋体" w:cs="Times New Roman Regular"/>
            </w:rPr>
            <w:t>数组在定义时最好初始化</w:t>
          </w:r>
          <w:r>
            <w:tab/>
          </w:r>
          <w:r>
            <w:fldChar w:fldCharType="begin"/>
          </w:r>
          <w:r>
            <w:instrText xml:space="preserve"> PAGEREF _Toc87632433 \h </w:instrText>
          </w:r>
          <w:r>
            <w:fldChar w:fldCharType="separate"/>
          </w:r>
          <w:r>
            <w:t>6</w:t>
          </w:r>
          <w:r>
            <w:fldChar w:fldCharType="end"/>
          </w:r>
          <w:r>
            <w:fldChar w:fldCharType="end"/>
          </w:r>
        </w:p>
        <w:p>
          <w:pPr>
            <w:pStyle w:val="11"/>
            <w:tabs>
              <w:tab w:val="left" w:pos="420"/>
              <w:tab w:val="right" w:leader="dot" w:pos="8296"/>
            </w:tabs>
            <w:rPr>
              <w:rFonts w:asciiTheme="minorHAnsi" w:hAnsiTheme="minorHAnsi" w:eastAsiaTheme="minorEastAsia"/>
            </w:rPr>
          </w:pPr>
          <w:r>
            <w:fldChar w:fldCharType="begin"/>
          </w:r>
          <w:r>
            <w:instrText xml:space="preserve"> HYPERLINK \l "_Toc87632434" </w:instrText>
          </w:r>
          <w:r>
            <w:fldChar w:fldCharType="separate"/>
          </w:r>
          <w:r>
            <w:rPr>
              <w:rStyle w:val="20"/>
              <w:rFonts w:ascii="Times New Roman Regular" w:hAnsi="Times New Roman Regular" w:eastAsia="宋体" w:cs="Times New Roman Regular"/>
            </w:rPr>
            <w:t>4.</w:t>
          </w:r>
          <w:r>
            <w:rPr>
              <w:rFonts w:asciiTheme="minorHAnsi" w:hAnsiTheme="minorHAnsi" w:eastAsiaTheme="minorEastAsia"/>
            </w:rPr>
            <w:tab/>
          </w:r>
          <w:r>
            <w:rPr>
              <w:rStyle w:val="20"/>
              <w:rFonts w:ascii="Times New Roman Regular" w:hAnsi="Times New Roman Regular" w:eastAsia="宋体" w:cs="Times New Roman Regular"/>
            </w:rPr>
            <w:t>整数操作安全</w:t>
          </w:r>
          <w:r>
            <w:tab/>
          </w:r>
          <w:r>
            <w:fldChar w:fldCharType="begin"/>
          </w:r>
          <w:r>
            <w:instrText xml:space="preserve"> PAGEREF _Toc87632434 \h </w:instrText>
          </w:r>
          <w:r>
            <w:fldChar w:fldCharType="separate"/>
          </w:r>
          <w:r>
            <w:t>6</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"_Toc87632435" </w:instrText>
          </w:r>
          <w:r>
            <w:fldChar w:fldCharType="separate"/>
          </w:r>
          <w:r>
            <w:rPr>
              <w:rStyle w:val="20"/>
              <w:rFonts w:ascii="Times New Roman Regular" w:hAnsi="Times New Roman Regular" w:eastAsia="宋体" w:cs="Times New Roman Regular"/>
            </w:rPr>
            <w:t>4.1.</w:t>
          </w:r>
          <w:r>
            <w:rPr>
              <w:rFonts w:asciiTheme="minorHAnsi" w:hAnsiTheme="minorHAnsi" w:eastAsiaTheme="minorEastAsia"/>
            </w:rPr>
            <w:tab/>
          </w:r>
          <w:r>
            <w:rPr>
              <w:rStyle w:val="20"/>
              <w:rFonts w:ascii="Times New Roman Regular" w:hAnsi="Times New Roman Regular" w:eastAsia="宋体" w:cs="Times New Roman Regular"/>
            </w:rPr>
            <w:t>确保整数运算时不会出现反转、溢出、除0</w:t>
          </w:r>
          <w:r>
            <w:tab/>
          </w:r>
          <w:r>
            <w:fldChar w:fldCharType="begin"/>
          </w:r>
          <w:r>
            <w:instrText xml:space="preserve"> PAGEREF _Toc87632435 \h </w:instrText>
          </w:r>
          <w:r>
            <w:fldChar w:fldCharType="separate"/>
          </w:r>
          <w:r>
            <w:t>6</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"_Toc87632436" </w:instrText>
          </w:r>
          <w:r>
            <w:fldChar w:fldCharType="separate"/>
          </w:r>
          <w:r>
            <w:rPr>
              <w:rStyle w:val="20"/>
              <w:rFonts w:ascii="Times New Roman Regular" w:hAnsi="Times New Roman Regular" w:eastAsia="宋体" w:cs="Times New Roman Regular"/>
            </w:rPr>
            <w:t>4.2.</w:t>
          </w:r>
          <w:r>
            <w:rPr>
              <w:rFonts w:asciiTheme="minorHAnsi" w:hAnsiTheme="minorHAnsi" w:eastAsiaTheme="minorEastAsia"/>
            </w:rPr>
            <w:tab/>
          </w:r>
          <w:r>
            <w:rPr>
              <w:rStyle w:val="20"/>
              <w:rFonts w:ascii="Times New Roman Regular" w:hAnsi="Times New Roman Regular" w:eastAsia="宋体" w:cs="Times New Roman Regular"/>
            </w:rPr>
            <w:t>确保整型转换时不会出现截断</w:t>
          </w:r>
          <w:r>
            <w:tab/>
          </w:r>
          <w:r>
            <w:fldChar w:fldCharType="begin"/>
          </w:r>
          <w:r>
            <w:instrText xml:space="preserve"> PAGEREF _Toc87632436 \h </w:instrText>
          </w:r>
          <w:r>
            <w:fldChar w:fldCharType="separate"/>
          </w:r>
          <w:r>
            <w:t>7</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"_Toc87632437" </w:instrText>
          </w:r>
          <w:r>
            <w:fldChar w:fldCharType="separate"/>
          </w:r>
          <w:r>
            <w:rPr>
              <w:rStyle w:val="20"/>
              <w:rFonts w:ascii="Times New Roman Regular" w:hAnsi="Times New Roman Regular" w:eastAsia="宋体" w:cs="Times New Roman Regular"/>
            </w:rPr>
            <w:t>4.3.</w:t>
          </w:r>
          <w:r>
            <w:rPr>
              <w:rFonts w:asciiTheme="minorHAnsi" w:hAnsiTheme="minorHAnsi" w:eastAsiaTheme="minorEastAsia"/>
            </w:rPr>
            <w:tab/>
          </w:r>
          <w:r>
            <w:rPr>
              <w:rStyle w:val="20"/>
              <w:rFonts w:ascii="Times New Roman Regular" w:hAnsi="Times New Roman Regular" w:eastAsia="宋体" w:cs="Times New Roman Regular"/>
            </w:rPr>
            <w:t>确保带符号整型转换为无符号整型时值不变</w:t>
          </w:r>
          <w:r>
            <w:tab/>
          </w:r>
          <w:r>
            <w:fldChar w:fldCharType="begin"/>
          </w:r>
          <w:r>
            <w:instrText xml:space="preserve"> PAGEREF _Toc87632437 \h </w:instrText>
          </w:r>
          <w:r>
            <w:fldChar w:fldCharType="separate"/>
          </w:r>
          <w:r>
            <w:t>7</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"_Toc87632438" </w:instrText>
          </w:r>
          <w:r>
            <w:fldChar w:fldCharType="separate"/>
          </w:r>
          <w:r>
            <w:rPr>
              <w:rStyle w:val="20"/>
              <w:rFonts w:ascii="Times New Roman Regular" w:hAnsi="Times New Roman Regular" w:eastAsia="宋体" w:cs="Times New Roman Regular"/>
            </w:rPr>
            <w:t>4.4.</w:t>
          </w:r>
          <w:r>
            <w:rPr>
              <w:rFonts w:asciiTheme="minorHAnsi" w:hAnsiTheme="minorHAnsi" w:eastAsiaTheme="minorEastAsia"/>
            </w:rPr>
            <w:tab/>
          </w:r>
          <w:r>
            <w:rPr>
              <w:rStyle w:val="20"/>
              <w:rFonts w:ascii="Times New Roman Regular" w:hAnsi="Times New Roman Regular" w:eastAsia="宋体" w:cs="Times New Roman Regular"/>
            </w:rPr>
            <w:t>禁止整数与指针间的互相转化</w:t>
          </w:r>
          <w:r>
            <w:tab/>
          </w:r>
          <w:r>
            <w:fldChar w:fldCharType="begin"/>
          </w:r>
          <w:r>
            <w:instrText xml:space="preserve"> PAGEREF _Toc87632438 \h </w:instrText>
          </w:r>
          <w:r>
            <w:fldChar w:fldCharType="separate"/>
          </w:r>
          <w:r>
            <w:t>7</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"_Toc87632439" </w:instrText>
          </w:r>
          <w:r>
            <w:fldChar w:fldCharType="separate"/>
          </w:r>
          <w:r>
            <w:rPr>
              <w:rStyle w:val="20"/>
              <w:rFonts w:ascii="Times New Roman Regular" w:hAnsi="Times New Roman Regular" w:eastAsia="宋体" w:cs="Times New Roman Regular"/>
            </w:rPr>
            <w:t>4.5.</w:t>
          </w:r>
          <w:r>
            <w:rPr>
              <w:rFonts w:asciiTheme="minorHAnsi" w:hAnsiTheme="minorHAnsi" w:eastAsiaTheme="minorEastAsia"/>
            </w:rPr>
            <w:tab/>
          </w:r>
          <w:r>
            <w:rPr>
              <w:rStyle w:val="20"/>
              <w:rFonts w:ascii="Times New Roman Regular" w:hAnsi="Times New Roman Regular" w:eastAsia="宋体" w:cs="Times New Roman Regular"/>
            </w:rPr>
            <w:t>避免对有符号整数进行位操作符运算</w:t>
          </w:r>
          <w:r>
            <w:tab/>
          </w:r>
          <w:r>
            <w:fldChar w:fldCharType="begin"/>
          </w:r>
          <w:r>
            <w:instrText xml:space="preserve"> PAGEREF _Toc87632439 \h </w:instrText>
          </w:r>
          <w:r>
            <w:fldChar w:fldCharType="separate"/>
          </w:r>
          <w:r>
            <w:t>8</w:t>
          </w:r>
          <w:r>
            <w:fldChar w:fldCharType="end"/>
          </w:r>
          <w:r>
            <w:fldChar w:fldCharType="end"/>
          </w:r>
        </w:p>
        <w:p>
          <w:pPr>
            <w:pStyle w:val="11"/>
            <w:tabs>
              <w:tab w:val="left" w:pos="420"/>
              <w:tab w:val="right" w:leader="dot" w:pos="8296"/>
            </w:tabs>
            <w:rPr>
              <w:rFonts w:asciiTheme="minorHAnsi" w:hAnsiTheme="minorHAnsi" w:eastAsiaTheme="minorEastAsia"/>
            </w:rPr>
          </w:pPr>
          <w:r>
            <w:fldChar w:fldCharType="begin"/>
          </w:r>
          <w:r>
            <w:instrText xml:space="preserve"> HYPERLINK \l "_Toc87632440" </w:instrText>
          </w:r>
          <w:r>
            <w:fldChar w:fldCharType="separate"/>
          </w:r>
          <w:r>
            <w:rPr>
              <w:rStyle w:val="20"/>
              <w:rFonts w:ascii="Times New Roman Regular" w:hAnsi="Times New Roman Regular" w:eastAsia="宋体" w:cs="Times New Roman Regular"/>
            </w:rPr>
            <w:t>5.</w:t>
          </w:r>
          <w:r>
            <w:rPr>
              <w:rFonts w:asciiTheme="minorHAnsi" w:hAnsiTheme="minorHAnsi" w:eastAsiaTheme="minorEastAsia"/>
            </w:rPr>
            <w:tab/>
          </w:r>
          <w:r>
            <w:rPr>
              <w:rStyle w:val="20"/>
              <w:rFonts w:ascii="Times New Roman Regular" w:hAnsi="Times New Roman Regular" w:eastAsia="宋体" w:cs="Times New Roman Regular"/>
            </w:rPr>
            <w:t>内存操作安全</w:t>
          </w:r>
          <w:r>
            <w:tab/>
          </w:r>
          <w:r>
            <w:fldChar w:fldCharType="begin"/>
          </w:r>
          <w:r>
            <w:instrText xml:space="preserve"> PAGEREF _Toc87632440 \h </w:instrText>
          </w:r>
          <w:r>
            <w:fldChar w:fldCharType="separate"/>
          </w:r>
          <w:r>
            <w:t>8</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"_Toc87632441" </w:instrText>
          </w:r>
          <w:r>
            <w:fldChar w:fldCharType="separate"/>
          </w:r>
          <w:r>
            <w:rPr>
              <w:rStyle w:val="20"/>
              <w:rFonts w:ascii="Times New Roman Regular" w:hAnsi="Times New Roman Regular" w:eastAsia="宋体" w:cs="Times New Roman Regular"/>
            </w:rPr>
            <w:t>5.1.</w:t>
          </w:r>
          <w:r>
            <w:rPr>
              <w:rFonts w:asciiTheme="minorHAnsi" w:hAnsiTheme="minorHAnsi" w:eastAsiaTheme="minorEastAsia"/>
            </w:rPr>
            <w:tab/>
          </w:r>
          <w:r>
            <w:rPr>
              <w:rStyle w:val="20"/>
              <w:rFonts w:ascii="Times New Roman Regular" w:hAnsi="Times New Roman Regular" w:eastAsia="宋体" w:cs="Times New Roman Regular"/>
            </w:rPr>
            <w:t>禁止引用未初始化的内存</w:t>
          </w:r>
          <w:r>
            <w:tab/>
          </w:r>
          <w:r>
            <w:fldChar w:fldCharType="begin"/>
          </w:r>
          <w:r>
            <w:instrText xml:space="preserve"> PAGEREF _Toc87632441 \h </w:instrText>
          </w:r>
          <w:r>
            <w:fldChar w:fldCharType="separate"/>
          </w:r>
          <w:r>
            <w:t>8</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"_Toc87632442" </w:instrText>
          </w:r>
          <w:r>
            <w:fldChar w:fldCharType="separate"/>
          </w:r>
          <w:r>
            <w:rPr>
              <w:rStyle w:val="20"/>
              <w:rFonts w:ascii="Times New Roman Regular" w:hAnsi="Times New Roman Regular" w:eastAsia="宋体" w:cs="Times New Roman Regular"/>
            </w:rPr>
            <w:t>5.2.</w:t>
          </w:r>
          <w:r>
            <w:rPr>
              <w:rFonts w:asciiTheme="minorHAnsi" w:hAnsiTheme="minorHAnsi" w:eastAsiaTheme="minorEastAsia"/>
            </w:rPr>
            <w:tab/>
          </w:r>
          <w:r>
            <w:rPr>
              <w:rStyle w:val="20"/>
              <w:rFonts w:ascii="Times New Roman Regular" w:hAnsi="Times New Roman Regular" w:eastAsia="宋体" w:cs="Times New Roman Regular"/>
            </w:rPr>
            <w:t>禁止重复释放内存</w:t>
          </w:r>
          <w:r>
            <w:tab/>
          </w:r>
          <w:r>
            <w:fldChar w:fldCharType="begin"/>
          </w:r>
          <w:r>
            <w:instrText xml:space="preserve"> PAGEREF _Toc87632442 \h </w:instrText>
          </w:r>
          <w:r>
            <w:fldChar w:fldCharType="separate"/>
          </w:r>
          <w:r>
            <w:t>8</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"_Toc87632443" </w:instrText>
          </w:r>
          <w:r>
            <w:fldChar w:fldCharType="separate"/>
          </w:r>
          <w:r>
            <w:rPr>
              <w:rStyle w:val="20"/>
              <w:rFonts w:ascii="Times New Roman Regular" w:hAnsi="Times New Roman Regular" w:eastAsia="宋体" w:cs="Times New Roman Regular"/>
            </w:rPr>
            <w:t>5.3.</w:t>
          </w:r>
          <w:r>
            <w:rPr>
              <w:rFonts w:asciiTheme="minorHAnsi" w:hAnsiTheme="minorHAnsi" w:eastAsiaTheme="minorEastAsia"/>
            </w:rPr>
            <w:tab/>
          </w:r>
          <w:r>
            <w:rPr>
              <w:rStyle w:val="20"/>
              <w:rFonts w:ascii="Times New Roman Regular" w:hAnsi="Times New Roman Regular" w:eastAsia="宋体" w:cs="Times New Roman Regular"/>
            </w:rPr>
            <w:t>必须对申请内存的大小进行合法性校验</w:t>
          </w:r>
          <w:r>
            <w:tab/>
          </w:r>
          <w:r>
            <w:fldChar w:fldCharType="begin"/>
          </w:r>
          <w:r>
            <w:instrText xml:space="preserve"> PAGEREF _Toc87632443 \h </w:instrText>
          </w:r>
          <w:r>
            <w:fldChar w:fldCharType="separate"/>
          </w:r>
          <w:r>
            <w:t>8</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"_Toc87632444" </w:instrText>
          </w:r>
          <w:r>
            <w:fldChar w:fldCharType="separate"/>
          </w:r>
          <w:r>
            <w:rPr>
              <w:rStyle w:val="20"/>
              <w:rFonts w:ascii="Times New Roman Regular" w:hAnsi="Times New Roman Regular" w:eastAsia="宋体" w:cs="Times New Roman Regular"/>
            </w:rPr>
            <w:t>5.4.</w:t>
          </w:r>
          <w:r>
            <w:rPr>
              <w:rFonts w:asciiTheme="minorHAnsi" w:hAnsiTheme="minorHAnsi" w:eastAsiaTheme="minorEastAsia"/>
            </w:rPr>
            <w:tab/>
          </w:r>
          <w:r>
            <w:rPr>
              <w:rStyle w:val="20"/>
              <w:rFonts w:ascii="Times New Roman Regular" w:hAnsi="Times New Roman Regular" w:eastAsia="宋体" w:cs="Times New Roman Regular"/>
            </w:rPr>
            <w:t>内存分配后必须判断是否分配成功</w:t>
          </w:r>
          <w:r>
            <w:tab/>
          </w:r>
          <w:r>
            <w:fldChar w:fldCharType="begin"/>
          </w:r>
          <w:r>
            <w:instrText xml:space="preserve"> PAGEREF _Toc87632444 \h </w:instrText>
          </w:r>
          <w:r>
            <w:fldChar w:fldCharType="separate"/>
          </w:r>
          <w:r>
            <w:t>9</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"_Toc87632445" </w:instrText>
          </w:r>
          <w:r>
            <w:fldChar w:fldCharType="separate"/>
          </w:r>
          <w:r>
            <w:rPr>
              <w:rStyle w:val="20"/>
              <w:rFonts w:ascii="Times New Roman Regular" w:hAnsi="Times New Roman Regular" w:eastAsia="宋体" w:cs="Times New Roman Regular"/>
            </w:rPr>
            <w:t>5.5.</w:t>
          </w:r>
          <w:r>
            <w:rPr>
              <w:rFonts w:asciiTheme="minorHAnsi" w:hAnsiTheme="minorHAnsi" w:eastAsiaTheme="minorEastAsia"/>
            </w:rPr>
            <w:tab/>
          </w:r>
          <w:r>
            <w:rPr>
              <w:rStyle w:val="20"/>
              <w:rFonts w:ascii="Times New Roman Regular" w:hAnsi="Times New Roman Regular" w:eastAsia="宋体" w:cs="Times New Roman Regular"/>
            </w:rPr>
            <w:t>禁止释放非动态申请的内存</w:t>
          </w:r>
          <w:r>
            <w:tab/>
          </w:r>
          <w:r>
            <w:fldChar w:fldCharType="begin"/>
          </w:r>
          <w:r>
            <w:instrText xml:space="preserve"> PAGEREF _Toc87632445 \h </w:instrText>
          </w:r>
          <w:r>
            <w:fldChar w:fldCharType="separate"/>
          </w:r>
          <w:r>
            <w:t>9</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"_Toc87632446" </w:instrText>
          </w:r>
          <w:r>
            <w:fldChar w:fldCharType="separate"/>
          </w:r>
          <w:r>
            <w:rPr>
              <w:rStyle w:val="20"/>
              <w:rFonts w:ascii="Times New Roman Regular" w:hAnsi="Times New Roman Regular" w:eastAsia="宋体" w:cs="Times New Roman Regular"/>
            </w:rPr>
            <w:t>5.6.</w:t>
          </w:r>
          <w:r>
            <w:rPr>
              <w:rFonts w:asciiTheme="minorHAnsi" w:hAnsiTheme="minorHAnsi" w:eastAsiaTheme="minorEastAsia"/>
            </w:rPr>
            <w:tab/>
          </w:r>
          <w:r>
            <w:rPr>
              <w:rStyle w:val="20"/>
              <w:rFonts w:ascii="Times New Roman Regular" w:hAnsi="Times New Roman Regular" w:eastAsia="宋体" w:cs="Times New Roman Regular"/>
            </w:rPr>
            <w:t>把数据复制到固定长度的内存前必须检查边界</w:t>
          </w:r>
          <w:r>
            <w:tab/>
          </w:r>
          <w:r>
            <w:fldChar w:fldCharType="begin"/>
          </w:r>
          <w:r>
            <w:instrText xml:space="preserve"> PAGEREF _Toc87632446 \h </w:instrText>
          </w:r>
          <w:r>
            <w:fldChar w:fldCharType="separate"/>
          </w:r>
          <w:r>
            <w:t>9</w:t>
          </w:r>
          <w:r>
            <w:fldChar w:fldCharType="end"/>
          </w:r>
          <w:r>
            <w:fldChar w:fldCharType="end"/>
          </w:r>
        </w:p>
        <w:p>
          <w:pPr>
            <w:pStyle w:val="11"/>
            <w:tabs>
              <w:tab w:val="left" w:pos="420"/>
              <w:tab w:val="right" w:leader="dot" w:pos="8296"/>
            </w:tabs>
            <w:rPr>
              <w:rFonts w:asciiTheme="minorHAnsi" w:hAnsiTheme="minorHAnsi" w:eastAsiaTheme="minorEastAsia"/>
            </w:rPr>
          </w:pPr>
          <w:r>
            <w:fldChar w:fldCharType="begin"/>
          </w:r>
          <w:r>
            <w:instrText xml:space="preserve"> HYPERLINK \l "_Toc87632447" </w:instrText>
          </w:r>
          <w:r>
            <w:fldChar w:fldCharType="separate"/>
          </w:r>
          <w:r>
            <w:rPr>
              <w:rStyle w:val="20"/>
              <w:rFonts w:ascii="Times New Roman Regular" w:hAnsi="Times New Roman Regular" w:eastAsia="宋体" w:cs="Times New Roman Regular"/>
            </w:rPr>
            <w:t>6.</w:t>
          </w:r>
          <w:r>
            <w:rPr>
              <w:rFonts w:asciiTheme="minorHAnsi" w:hAnsiTheme="minorHAnsi" w:eastAsiaTheme="minorEastAsia"/>
            </w:rPr>
            <w:tab/>
          </w:r>
          <w:r>
            <w:rPr>
              <w:rStyle w:val="20"/>
              <w:rFonts w:ascii="Times New Roman Regular" w:hAnsi="Times New Roman Regular" w:eastAsia="宋体" w:cs="Times New Roman Regular"/>
            </w:rPr>
            <w:t>禁用不安全函数</w:t>
          </w:r>
          <w:r>
            <w:tab/>
          </w:r>
          <w:r>
            <w:fldChar w:fldCharType="begin"/>
          </w:r>
          <w:r>
            <w:instrText xml:space="preserve"> PAGEREF _Toc87632447 \h </w:instrText>
          </w:r>
          <w:r>
            <w:fldChar w:fldCharType="separate"/>
          </w:r>
          <w:r>
            <w:t>9</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"_Toc87632448" </w:instrText>
          </w:r>
          <w:r>
            <w:fldChar w:fldCharType="separate"/>
          </w:r>
          <w:r>
            <w:rPr>
              <w:rStyle w:val="20"/>
              <w:rFonts w:ascii="Times New Roman Regular" w:hAnsi="Times New Roman Regular" w:eastAsia="宋体" w:cs="Times New Roman Regular"/>
            </w:rPr>
            <w:t>6.1.</w:t>
          </w:r>
          <w:r>
            <w:rPr>
              <w:rFonts w:asciiTheme="minorHAnsi" w:hAnsiTheme="minorHAnsi" w:eastAsiaTheme="minorEastAsia"/>
            </w:rPr>
            <w:tab/>
          </w:r>
          <w:r>
            <w:rPr>
              <w:rStyle w:val="20"/>
              <w:rFonts w:ascii="Times New Roman Regular" w:hAnsi="Times New Roman Regular" w:eastAsia="宋体" w:cs="Times New Roman Regular"/>
            </w:rPr>
            <w:t>禁止使用C不安全库函数</w:t>
          </w:r>
          <w:r>
            <w:tab/>
          </w:r>
          <w:r>
            <w:fldChar w:fldCharType="begin"/>
          </w:r>
          <w:r>
            <w:instrText xml:space="preserve"> PAGEREF _Toc87632448 \h </w:instrText>
          </w:r>
          <w:r>
            <w:fldChar w:fldCharType="separate"/>
          </w:r>
          <w:r>
            <w:t>9</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"_Toc87632449" </w:instrText>
          </w:r>
          <w:r>
            <w:fldChar w:fldCharType="separate"/>
          </w:r>
          <w:r>
            <w:rPr>
              <w:rStyle w:val="20"/>
              <w:rFonts w:ascii="Times New Roman Regular" w:hAnsi="Times New Roman Regular" w:eastAsia="宋体" w:cs="Times New Roman Regular"/>
            </w:rPr>
            <w:t>6.2.</w:t>
          </w:r>
          <w:r>
            <w:rPr>
              <w:rFonts w:asciiTheme="minorHAnsi" w:hAnsiTheme="minorHAnsi" w:eastAsiaTheme="minorEastAsia"/>
            </w:rPr>
            <w:tab/>
          </w:r>
          <w:r>
            <w:rPr>
              <w:rStyle w:val="20"/>
              <w:rFonts w:ascii="Times New Roman Regular" w:hAnsi="Times New Roman Regular" w:eastAsia="宋体" w:cs="Times New Roman Regular"/>
            </w:rPr>
            <w:t>C++编程必须使用C++标准库替代C的字符串操作函数</w:t>
          </w:r>
          <w:r>
            <w:tab/>
          </w:r>
          <w:r>
            <w:fldChar w:fldCharType="begin"/>
          </w:r>
          <w:r>
            <w:instrText xml:space="preserve"> PAGEREF _Toc87632449 \h </w:instrText>
          </w:r>
          <w:r>
            <w:fldChar w:fldCharType="separate"/>
          </w:r>
          <w:r>
            <w:t>10</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"_Toc87632450" </w:instrText>
          </w:r>
          <w:r>
            <w:fldChar w:fldCharType="separate"/>
          </w:r>
          <w:r>
            <w:rPr>
              <w:rStyle w:val="20"/>
              <w:rFonts w:ascii="Times New Roman Regular" w:hAnsi="Times New Roman Regular" w:eastAsia="宋体" w:cs="Times New Roman Regular"/>
            </w:rPr>
            <w:t>6.3.</w:t>
          </w:r>
          <w:r>
            <w:rPr>
              <w:rFonts w:asciiTheme="minorHAnsi" w:hAnsiTheme="minorHAnsi" w:eastAsiaTheme="minorEastAsia"/>
            </w:rPr>
            <w:tab/>
          </w:r>
          <w:r>
            <w:rPr>
              <w:rStyle w:val="20"/>
              <w:rFonts w:ascii="Times New Roman Regular" w:hAnsi="Times New Roman Regular" w:eastAsia="宋体" w:cs="Times New Roman Regular"/>
            </w:rPr>
            <w:t>禁止调用命令解析器执行命令或运行程序</w:t>
          </w:r>
          <w:r>
            <w:tab/>
          </w:r>
          <w:r>
            <w:fldChar w:fldCharType="begin"/>
          </w:r>
          <w:r>
            <w:instrText xml:space="preserve"> PAGEREF _Toc87632450 \h </w:instrText>
          </w:r>
          <w:r>
            <w:fldChar w:fldCharType="separate"/>
          </w:r>
          <w:r>
            <w:t>10</w:t>
          </w:r>
          <w:r>
            <w:fldChar w:fldCharType="end"/>
          </w:r>
          <w:r>
            <w:fldChar w:fldCharType="end"/>
          </w:r>
        </w:p>
        <w:p>
          <w:pPr>
            <w:pStyle w:val="11"/>
            <w:tabs>
              <w:tab w:val="left" w:pos="420"/>
              <w:tab w:val="right" w:leader="dot" w:pos="8296"/>
            </w:tabs>
            <w:rPr>
              <w:rFonts w:asciiTheme="minorHAnsi" w:hAnsiTheme="minorHAnsi" w:eastAsiaTheme="minorEastAsia"/>
            </w:rPr>
          </w:pPr>
          <w:r>
            <w:fldChar w:fldCharType="begin"/>
          </w:r>
          <w:r>
            <w:instrText xml:space="preserve"> HYPERLINK \l "_Toc87632451" </w:instrText>
          </w:r>
          <w:r>
            <w:fldChar w:fldCharType="separate"/>
          </w:r>
          <w:r>
            <w:rPr>
              <w:rStyle w:val="20"/>
              <w:rFonts w:ascii="Times New Roman Regular" w:hAnsi="Times New Roman Regular" w:eastAsia="宋体" w:cs="Times New Roman Regular"/>
            </w:rPr>
            <w:t>7.</w:t>
          </w:r>
          <w:r>
            <w:rPr>
              <w:rFonts w:asciiTheme="minorHAnsi" w:hAnsiTheme="minorHAnsi" w:eastAsiaTheme="minorEastAsia"/>
            </w:rPr>
            <w:tab/>
          </w:r>
          <w:r>
            <w:rPr>
              <w:rStyle w:val="20"/>
              <w:rFonts w:ascii="Times New Roman Regular" w:hAnsi="Times New Roman Regular" w:eastAsia="宋体" w:cs="Times New Roman Regular"/>
            </w:rPr>
            <w:t>类操作安全</w:t>
          </w:r>
          <w:r>
            <w:tab/>
          </w:r>
          <w:r>
            <w:fldChar w:fldCharType="begin"/>
          </w:r>
          <w:r>
            <w:instrText xml:space="preserve"> PAGEREF _Toc87632451 \h </w:instrText>
          </w:r>
          <w:r>
            <w:fldChar w:fldCharType="separate"/>
          </w:r>
          <w:r>
            <w:t>11</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"_Toc87632452" </w:instrText>
          </w:r>
          <w:r>
            <w:fldChar w:fldCharType="separate"/>
          </w:r>
          <w:r>
            <w:rPr>
              <w:rStyle w:val="20"/>
              <w:rFonts w:ascii="Times New Roman Regular" w:hAnsi="Times New Roman Regular" w:eastAsia="宋体" w:cs="Times New Roman Regular"/>
            </w:rPr>
            <w:t>7.1.</w:t>
          </w:r>
          <w:r>
            <w:rPr>
              <w:rFonts w:asciiTheme="minorHAnsi" w:hAnsiTheme="minorHAnsi" w:eastAsiaTheme="minorEastAsia"/>
            </w:rPr>
            <w:tab/>
          </w:r>
          <w:r>
            <w:rPr>
              <w:rStyle w:val="20"/>
              <w:rFonts w:ascii="Times New Roman Regular" w:hAnsi="Times New Roman Regular" w:eastAsia="宋体" w:cs="Times New Roman Regular"/>
            </w:rPr>
            <w:t>定义构造函数必须同时定义虚构函数</w:t>
          </w:r>
          <w:r>
            <w:tab/>
          </w:r>
          <w:r>
            <w:fldChar w:fldCharType="begin"/>
          </w:r>
          <w:r>
            <w:instrText xml:space="preserve"> PAGEREF _Toc87632452 \h </w:instrText>
          </w:r>
          <w:r>
            <w:fldChar w:fldCharType="separate"/>
          </w:r>
          <w:r>
            <w:t>11</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"_Toc87632453" </w:instrText>
          </w:r>
          <w:r>
            <w:fldChar w:fldCharType="separate"/>
          </w:r>
          <w:r>
            <w:rPr>
              <w:rStyle w:val="20"/>
              <w:rFonts w:ascii="Times New Roman Regular" w:hAnsi="Times New Roman Regular" w:eastAsia="宋体" w:cs="Times New Roman Regular"/>
            </w:rPr>
            <w:t>7.2.</w:t>
          </w:r>
          <w:r>
            <w:rPr>
              <w:rFonts w:asciiTheme="minorHAnsi" w:hAnsiTheme="minorHAnsi" w:eastAsiaTheme="minorEastAsia"/>
            </w:rPr>
            <w:tab/>
          </w:r>
          <w:r>
            <w:rPr>
              <w:rStyle w:val="20"/>
              <w:rFonts w:ascii="Times New Roman Regular" w:hAnsi="Times New Roman Regular" w:eastAsia="宋体" w:cs="Times New Roman Regular"/>
            </w:rPr>
            <w:t>可能被继承的类的析构函数都必须是虚函数</w:t>
          </w:r>
          <w:r>
            <w:tab/>
          </w:r>
          <w:r>
            <w:fldChar w:fldCharType="begin"/>
          </w:r>
          <w:r>
            <w:instrText xml:space="preserve"> PAGEREF _Toc87632453 \h </w:instrText>
          </w:r>
          <w:r>
            <w:fldChar w:fldCharType="separate"/>
          </w:r>
          <w:r>
            <w:t>11</w:t>
          </w:r>
          <w:r>
            <w:fldChar w:fldCharType="end"/>
          </w:r>
          <w:r>
            <w:fldChar w:fldCharType="end"/>
          </w:r>
        </w:p>
        <w:p>
          <w:pPr>
            <w:pStyle w:val="11"/>
            <w:tabs>
              <w:tab w:val="left" w:pos="420"/>
              <w:tab w:val="right" w:leader="dot" w:pos="8296"/>
            </w:tabs>
            <w:rPr>
              <w:rFonts w:asciiTheme="minorHAnsi" w:hAnsiTheme="minorHAnsi" w:eastAsiaTheme="minorEastAsia"/>
            </w:rPr>
          </w:pPr>
          <w:r>
            <w:fldChar w:fldCharType="begin"/>
          </w:r>
          <w:r>
            <w:instrText xml:space="preserve"> HYPERLINK \l "_Toc87632454" </w:instrText>
          </w:r>
          <w:r>
            <w:fldChar w:fldCharType="separate"/>
          </w:r>
          <w:r>
            <w:rPr>
              <w:rStyle w:val="20"/>
              <w:rFonts w:ascii="Times New Roman Regular" w:hAnsi="Times New Roman Regular" w:eastAsia="宋体" w:cs="Times New Roman Regular"/>
            </w:rPr>
            <w:t>8.</w:t>
          </w:r>
          <w:r>
            <w:rPr>
              <w:rFonts w:asciiTheme="minorHAnsi" w:hAnsiTheme="minorHAnsi" w:eastAsiaTheme="minorEastAsia"/>
            </w:rPr>
            <w:tab/>
          </w:r>
          <w:r>
            <w:rPr>
              <w:rStyle w:val="20"/>
              <w:rFonts w:ascii="Times New Roman Regular" w:hAnsi="Times New Roman Regular" w:eastAsia="宋体" w:cs="Times New Roman Regular"/>
            </w:rPr>
            <w:t>输入输出操作安全</w:t>
          </w:r>
          <w:r>
            <w:tab/>
          </w:r>
          <w:r>
            <w:fldChar w:fldCharType="begin"/>
          </w:r>
          <w:r>
            <w:instrText xml:space="preserve"> PAGEREF _Toc87632454 \h </w:instrText>
          </w:r>
          <w:r>
            <w:fldChar w:fldCharType="separate"/>
          </w:r>
          <w:r>
            <w:t>11</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"_Toc87632455" </w:instrText>
          </w:r>
          <w:r>
            <w:fldChar w:fldCharType="separate"/>
          </w:r>
          <w:r>
            <w:rPr>
              <w:rStyle w:val="20"/>
              <w:rFonts w:ascii="Times New Roman Regular" w:hAnsi="Times New Roman Regular" w:eastAsia="宋体" w:cs="Times New Roman Regular"/>
            </w:rPr>
            <w:t>8.1.</w:t>
          </w:r>
          <w:r>
            <w:rPr>
              <w:rFonts w:asciiTheme="minorHAnsi" w:hAnsiTheme="minorHAnsi" w:eastAsiaTheme="minorEastAsia"/>
            </w:rPr>
            <w:tab/>
          </w:r>
          <w:r>
            <w:rPr>
              <w:rStyle w:val="20"/>
              <w:rFonts w:ascii="Times New Roman Regular" w:hAnsi="Times New Roman Regular" w:eastAsia="宋体" w:cs="Times New Roman Regular"/>
            </w:rPr>
            <w:t>格式化输出函数的格式化参数和实参类型必须匹配</w:t>
          </w:r>
          <w:r>
            <w:tab/>
          </w:r>
          <w:r>
            <w:fldChar w:fldCharType="begin"/>
          </w:r>
          <w:r>
            <w:instrText xml:space="preserve"> PAGEREF _Toc87632455 \h </w:instrText>
          </w:r>
          <w:r>
            <w:fldChar w:fldCharType="separate"/>
          </w:r>
          <w:r>
            <w:t>11</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"_Toc87632456" </w:instrText>
          </w:r>
          <w:r>
            <w:fldChar w:fldCharType="separate"/>
          </w:r>
          <w:r>
            <w:rPr>
              <w:rStyle w:val="20"/>
              <w:rFonts w:ascii="Times New Roman Regular" w:hAnsi="Times New Roman Regular" w:eastAsia="宋体" w:cs="Times New Roman Regular"/>
            </w:rPr>
            <w:t>8.2.</w:t>
          </w:r>
          <w:r>
            <w:rPr>
              <w:rFonts w:asciiTheme="minorHAnsi" w:hAnsiTheme="minorHAnsi" w:eastAsiaTheme="minorEastAsia"/>
            </w:rPr>
            <w:tab/>
          </w:r>
          <w:r>
            <w:rPr>
              <w:rStyle w:val="20"/>
              <w:rFonts w:ascii="Times New Roman Regular" w:hAnsi="Times New Roman Regular" w:eastAsia="宋体" w:cs="Times New Roman Regular"/>
            </w:rPr>
            <w:t>格式化输出函数的格式化参数和实参个数必须匹配</w:t>
          </w:r>
          <w:r>
            <w:tab/>
          </w:r>
          <w:r>
            <w:fldChar w:fldCharType="begin"/>
          </w:r>
          <w:r>
            <w:instrText xml:space="preserve"> PAGEREF _Toc87632456 \h </w:instrText>
          </w:r>
          <w:r>
            <w:fldChar w:fldCharType="separate"/>
          </w:r>
          <w:r>
            <w:t>11</w:t>
          </w:r>
          <w:r>
            <w:fldChar w:fldCharType="end"/>
          </w:r>
          <w:r>
            <w:fldChar w:fldCharType="end"/>
          </w:r>
        </w:p>
        <w:p>
          <w:pPr>
            <w:pStyle w:val="11"/>
            <w:tabs>
              <w:tab w:val="left" w:pos="420"/>
              <w:tab w:val="right" w:leader="dot" w:pos="8296"/>
            </w:tabs>
            <w:rPr>
              <w:rFonts w:asciiTheme="minorHAnsi" w:hAnsiTheme="minorHAnsi" w:eastAsiaTheme="minorEastAsia"/>
            </w:rPr>
          </w:pPr>
          <w:r>
            <w:fldChar w:fldCharType="begin"/>
          </w:r>
          <w:r>
            <w:instrText xml:space="preserve"> HYPERLINK \l "_Toc87632457" </w:instrText>
          </w:r>
          <w:r>
            <w:fldChar w:fldCharType="separate"/>
          </w:r>
          <w:r>
            <w:rPr>
              <w:rStyle w:val="20"/>
              <w:rFonts w:ascii="Times New Roman Regular" w:hAnsi="Times New Roman Regular" w:eastAsia="宋体" w:cs="Times New Roman Regular"/>
            </w:rPr>
            <w:t>9.</w:t>
          </w:r>
          <w:r>
            <w:rPr>
              <w:rFonts w:asciiTheme="minorHAnsi" w:hAnsiTheme="minorHAnsi" w:eastAsiaTheme="minorEastAsia"/>
            </w:rPr>
            <w:tab/>
          </w:r>
          <w:r>
            <w:rPr>
              <w:rStyle w:val="20"/>
              <w:rFonts w:ascii="Times New Roman Regular" w:hAnsi="Times New Roman Regular" w:eastAsia="宋体" w:cs="Times New Roman Regular"/>
            </w:rPr>
            <w:t>断言安全</w:t>
          </w:r>
          <w:r>
            <w:tab/>
          </w:r>
          <w:r>
            <w:fldChar w:fldCharType="begin"/>
          </w:r>
          <w:r>
            <w:instrText xml:space="preserve"> PAGEREF _Toc87632457 \h </w:instrText>
          </w:r>
          <w:r>
            <w:fldChar w:fldCharType="separate"/>
          </w:r>
          <w:r>
            <w:t>11</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"_Toc87632458" </w:instrText>
          </w:r>
          <w:r>
            <w:fldChar w:fldCharType="separate"/>
          </w:r>
          <w:r>
            <w:rPr>
              <w:rStyle w:val="20"/>
              <w:rFonts w:ascii="Times New Roman Regular" w:hAnsi="Times New Roman Regular" w:eastAsia="宋体" w:cs="Times New Roman Regular"/>
            </w:rPr>
            <w:t>9.1.</w:t>
          </w:r>
          <w:r>
            <w:rPr>
              <w:rFonts w:asciiTheme="minorHAnsi" w:hAnsiTheme="minorHAnsi" w:eastAsiaTheme="minorEastAsia"/>
            </w:rPr>
            <w:tab/>
          </w:r>
          <w:r>
            <w:rPr>
              <w:rStyle w:val="20"/>
              <w:rFonts w:ascii="Times New Roman Regular" w:hAnsi="Times New Roman Regular" w:eastAsia="宋体" w:cs="Times New Roman Regular"/>
            </w:rPr>
            <w:t>断言必须用宏进行定义</w:t>
          </w:r>
          <w:r>
            <w:tab/>
          </w:r>
          <w:r>
            <w:fldChar w:fldCharType="begin"/>
          </w:r>
          <w:r>
            <w:instrText xml:space="preserve"> PAGEREF _Toc87632458 \h </w:instrText>
          </w:r>
          <w:r>
            <w:fldChar w:fldCharType="separate"/>
          </w:r>
          <w:r>
            <w:t>12</w:t>
          </w:r>
          <w:r>
            <w:fldChar w:fldCharType="end"/>
          </w:r>
          <w:r>
            <w:fldChar w:fldCharType="end"/>
          </w:r>
        </w:p>
        <w:p>
          <w:pPr>
            <w:pStyle w:val="12"/>
            <w:tabs>
              <w:tab w:val="left" w:pos="1050"/>
              <w:tab w:val="right" w:leader="dot" w:pos="8296"/>
            </w:tabs>
            <w:rPr>
              <w:rFonts w:asciiTheme="minorHAnsi" w:hAnsiTheme="minorHAnsi" w:eastAsiaTheme="minorEastAsia"/>
            </w:rPr>
          </w:pPr>
          <w:r>
            <w:fldChar w:fldCharType="begin"/>
          </w:r>
          <w:r>
            <w:instrText xml:space="preserve"> HYPERLINK \l "_Toc87632459" </w:instrText>
          </w:r>
          <w:r>
            <w:fldChar w:fldCharType="separate"/>
          </w:r>
          <w:r>
            <w:rPr>
              <w:rStyle w:val="20"/>
              <w:rFonts w:ascii="Times New Roman Regular" w:hAnsi="Times New Roman Regular" w:eastAsia="宋体" w:cs="Times New Roman Regular"/>
            </w:rPr>
            <w:t>9.2.</w:t>
          </w:r>
          <w:r>
            <w:rPr>
              <w:rFonts w:asciiTheme="minorHAnsi" w:hAnsiTheme="minorHAnsi" w:eastAsiaTheme="minorEastAsia"/>
            </w:rPr>
            <w:tab/>
          </w:r>
          <w:r>
            <w:rPr>
              <w:rStyle w:val="20"/>
              <w:rFonts w:ascii="Times New Roman Regular" w:hAnsi="Times New Roman Regular" w:eastAsia="宋体" w:cs="Times New Roman Regular"/>
            </w:rPr>
            <w:t>断言确保条件唯一</w:t>
          </w:r>
          <w:r>
            <w:tab/>
          </w:r>
          <w:r>
            <w:fldChar w:fldCharType="begin"/>
          </w:r>
          <w:r>
            <w:instrText xml:space="preserve"> PAGEREF _Toc87632459 \h </w:instrText>
          </w:r>
          <w:r>
            <w:fldChar w:fldCharType="separate"/>
          </w:r>
          <w:r>
            <w:t>12</w:t>
          </w:r>
          <w:r>
            <w:fldChar w:fldCharType="end"/>
          </w:r>
          <w:r>
            <w:fldChar w:fldCharType="end"/>
          </w:r>
        </w:p>
        <w:p>
          <w:pPr>
            <w:pStyle w:val="11"/>
            <w:tabs>
              <w:tab w:val="left" w:pos="840"/>
              <w:tab w:val="right" w:leader="dot" w:pos="8296"/>
            </w:tabs>
            <w:rPr>
              <w:rFonts w:asciiTheme="minorHAnsi" w:hAnsiTheme="minorHAnsi" w:eastAsiaTheme="minorEastAsia"/>
            </w:rPr>
          </w:pPr>
          <w:r>
            <w:fldChar w:fldCharType="begin"/>
          </w:r>
          <w:r>
            <w:instrText xml:space="preserve"> HYPERLINK \l "_Toc87632460" </w:instrText>
          </w:r>
          <w:r>
            <w:fldChar w:fldCharType="separate"/>
          </w:r>
          <w:r>
            <w:rPr>
              <w:rStyle w:val="20"/>
              <w:rFonts w:ascii="Times New Roman Regular" w:hAnsi="Times New Roman Regular" w:eastAsia="宋体" w:cs="Times New Roman Regular"/>
            </w:rPr>
            <w:t>10.</w:t>
          </w:r>
          <w:r>
            <w:rPr>
              <w:rFonts w:asciiTheme="minorHAnsi" w:hAnsiTheme="minorHAnsi" w:eastAsiaTheme="minorEastAsia"/>
            </w:rPr>
            <w:tab/>
          </w:r>
          <w:r>
            <w:rPr>
              <w:rStyle w:val="20"/>
              <w:rFonts w:ascii="Times New Roman Regular" w:hAnsi="Times New Roman Regular" w:eastAsia="宋体" w:cs="Times New Roman Regular"/>
            </w:rPr>
            <w:t>其它</w:t>
          </w:r>
          <w:r>
            <w:tab/>
          </w:r>
          <w:r>
            <w:fldChar w:fldCharType="begin"/>
          </w:r>
          <w:r>
            <w:instrText xml:space="preserve"> PAGEREF _Toc87632460 \h </w:instrText>
          </w:r>
          <w:r>
            <w:fldChar w:fldCharType="separate"/>
          </w:r>
          <w:r>
            <w:t>12</w:t>
          </w:r>
          <w:r>
            <w:fldChar w:fldCharType="end"/>
          </w:r>
          <w:r>
            <w:fldChar w:fldCharType="end"/>
          </w:r>
        </w:p>
        <w:p>
          <w:pPr>
            <w:pStyle w:val="12"/>
            <w:tabs>
              <w:tab w:val="left" w:pos="1260"/>
              <w:tab w:val="right" w:leader="dot" w:pos="8296"/>
            </w:tabs>
            <w:rPr>
              <w:rFonts w:asciiTheme="minorHAnsi" w:hAnsiTheme="minorHAnsi" w:eastAsiaTheme="minorEastAsia"/>
            </w:rPr>
          </w:pPr>
          <w:r>
            <w:fldChar w:fldCharType="begin"/>
          </w:r>
          <w:r>
            <w:instrText xml:space="preserve"> HYPERLINK \l "_Toc87632461" </w:instrText>
          </w:r>
          <w:r>
            <w:fldChar w:fldCharType="separate"/>
          </w:r>
          <w:r>
            <w:rPr>
              <w:rStyle w:val="20"/>
              <w:rFonts w:ascii="Times New Roman Regular" w:hAnsi="Times New Roman Regular" w:eastAsia="宋体" w:cs="Times New Roman Regular"/>
            </w:rPr>
            <w:t>10.1.</w:t>
          </w:r>
          <w:r>
            <w:rPr>
              <w:rFonts w:asciiTheme="minorHAnsi" w:hAnsiTheme="minorHAnsi" w:eastAsiaTheme="minorEastAsia"/>
            </w:rPr>
            <w:tab/>
          </w:r>
          <w:r>
            <w:rPr>
              <w:rStyle w:val="20"/>
              <w:rFonts w:ascii="Times New Roman Regular" w:hAnsi="Times New Roman Regular" w:eastAsia="宋体" w:cs="Times New Roman Regular"/>
            </w:rPr>
            <w:t>禁止存储getenv()返回的字符串指针</w:t>
          </w:r>
          <w:r>
            <w:tab/>
          </w:r>
          <w:r>
            <w:fldChar w:fldCharType="begin"/>
          </w:r>
          <w:r>
            <w:instrText xml:space="preserve"> PAGEREF _Toc87632461 \h </w:instrText>
          </w:r>
          <w:r>
            <w:fldChar w:fldCharType="separate"/>
          </w:r>
          <w:r>
            <w:t>12</w:t>
          </w:r>
          <w:r>
            <w:fldChar w:fldCharType="end"/>
          </w:r>
          <w:r>
            <w:fldChar w:fldCharType="end"/>
          </w:r>
        </w:p>
        <w:p>
          <w:pPr>
            <w:pStyle w:val="12"/>
            <w:tabs>
              <w:tab w:val="left" w:pos="1260"/>
              <w:tab w:val="right" w:leader="dot" w:pos="8296"/>
            </w:tabs>
            <w:rPr>
              <w:rFonts w:asciiTheme="minorHAnsi" w:hAnsiTheme="minorHAnsi" w:eastAsiaTheme="minorEastAsia"/>
            </w:rPr>
          </w:pPr>
          <w:r>
            <w:fldChar w:fldCharType="begin"/>
          </w:r>
          <w:r>
            <w:instrText xml:space="preserve"> HYPERLINK \l "_Toc87632462" </w:instrText>
          </w:r>
          <w:r>
            <w:fldChar w:fldCharType="separate"/>
          </w:r>
          <w:r>
            <w:rPr>
              <w:rStyle w:val="20"/>
              <w:rFonts w:ascii="Times New Roman Regular" w:hAnsi="Times New Roman Regular" w:eastAsia="宋体" w:cs="Times New Roman Regular"/>
            </w:rPr>
            <w:t>10.2.</w:t>
          </w:r>
          <w:r>
            <w:rPr>
              <w:rFonts w:asciiTheme="minorHAnsi" w:hAnsiTheme="minorHAnsi" w:eastAsiaTheme="minorEastAsia"/>
            </w:rPr>
            <w:tab/>
          </w:r>
          <w:r>
            <w:rPr>
              <w:rStyle w:val="20"/>
              <w:rFonts w:ascii="Times New Roman Regular" w:hAnsi="Times New Roman Regular" w:eastAsia="宋体" w:cs="Times New Roman Regular"/>
            </w:rPr>
            <w:t>安全退出</w:t>
          </w:r>
          <w:r>
            <w:tab/>
          </w:r>
          <w:r>
            <w:fldChar w:fldCharType="begin"/>
          </w:r>
          <w:r>
            <w:instrText xml:space="preserve"> PAGEREF _Toc87632462 \h </w:instrText>
          </w:r>
          <w:r>
            <w:fldChar w:fldCharType="separate"/>
          </w:r>
          <w:r>
            <w:t>12</w:t>
          </w:r>
          <w:r>
            <w:fldChar w:fldCharType="end"/>
          </w:r>
          <w:r>
            <w:fldChar w:fldCharType="end"/>
          </w:r>
        </w:p>
        <w:p>
          <w:pPr>
            <w:pStyle w:val="12"/>
            <w:tabs>
              <w:tab w:val="left" w:pos="1260"/>
              <w:tab w:val="right" w:leader="dot" w:pos="8296"/>
            </w:tabs>
            <w:rPr>
              <w:rFonts w:asciiTheme="minorHAnsi" w:hAnsiTheme="minorHAnsi" w:eastAsiaTheme="minorEastAsia"/>
            </w:rPr>
          </w:pPr>
          <w:r>
            <w:fldChar w:fldCharType="begin"/>
          </w:r>
          <w:r>
            <w:instrText xml:space="preserve"> HYPERLINK \l "_Toc87632463" </w:instrText>
          </w:r>
          <w:r>
            <w:fldChar w:fldCharType="separate"/>
          </w:r>
          <w:r>
            <w:rPr>
              <w:rStyle w:val="20"/>
              <w:rFonts w:ascii="Times New Roman Regular" w:hAnsi="Times New Roman Regular" w:eastAsia="宋体" w:cs="Times New Roman Regular"/>
            </w:rPr>
            <w:t>10.3.</w:t>
          </w:r>
          <w:r>
            <w:rPr>
              <w:rFonts w:asciiTheme="minorHAnsi" w:hAnsiTheme="minorHAnsi" w:eastAsiaTheme="minorEastAsia"/>
            </w:rPr>
            <w:tab/>
          </w:r>
          <w:r>
            <w:rPr>
              <w:rStyle w:val="20"/>
              <w:rFonts w:ascii="Times New Roman Regular" w:hAnsi="Times New Roman Regular" w:eastAsia="宋体" w:cs="Times New Roman Regular"/>
            </w:rPr>
            <w:t>及时清除内存中的敏感信息</w:t>
          </w:r>
          <w:r>
            <w:tab/>
          </w:r>
          <w:r>
            <w:fldChar w:fldCharType="begin"/>
          </w:r>
          <w:r>
            <w:instrText xml:space="preserve"> PAGEREF _Toc87632463 \h </w:instrText>
          </w:r>
          <w:r>
            <w:fldChar w:fldCharType="separate"/>
          </w:r>
          <w:r>
            <w:t>13</w:t>
          </w:r>
          <w:r>
            <w:fldChar w:fldCharType="end"/>
          </w:r>
          <w:r>
            <w:fldChar w:fldCharType="end"/>
          </w:r>
        </w:p>
        <w:p>
          <w:pPr>
            <w:pStyle w:val="12"/>
            <w:tabs>
              <w:tab w:val="left" w:pos="1260"/>
              <w:tab w:val="right" w:leader="dot" w:pos="8296"/>
            </w:tabs>
            <w:rPr>
              <w:rFonts w:asciiTheme="minorHAnsi" w:hAnsiTheme="minorHAnsi" w:eastAsiaTheme="minorEastAsia"/>
            </w:rPr>
          </w:pPr>
          <w:r>
            <w:fldChar w:fldCharType="begin"/>
          </w:r>
          <w:r>
            <w:instrText xml:space="preserve"> HYPERLINK \l "_Toc87632464" </w:instrText>
          </w:r>
          <w:r>
            <w:fldChar w:fldCharType="separate"/>
          </w:r>
          <w:r>
            <w:rPr>
              <w:rStyle w:val="20"/>
              <w:rFonts w:ascii="Times New Roman Regular" w:hAnsi="Times New Roman Regular" w:eastAsia="宋体" w:cs="Times New Roman Regular"/>
            </w:rPr>
            <w:t>10.4.</w:t>
          </w:r>
          <w:r>
            <w:rPr>
              <w:rFonts w:asciiTheme="minorHAnsi" w:hAnsiTheme="minorHAnsi" w:eastAsiaTheme="minorEastAsia"/>
            </w:rPr>
            <w:tab/>
          </w:r>
          <w:r>
            <w:rPr>
              <w:rStyle w:val="20"/>
              <w:rFonts w:ascii="Times New Roman Regular" w:hAnsi="Times New Roman Regular" w:eastAsia="宋体" w:cs="Times New Roman Regular"/>
            </w:rPr>
            <w:t>循环操作</w:t>
          </w:r>
          <w:r>
            <w:tab/>
          </w:r>
          <w:r>
            <w:fldChar w:fldCharType="begin"/>
          </w:r>
          <w:r>
            <w:instrText xml:space="preserve"> PAGEREF _Toc87632464 \h </w:instrText>
          </w:r>
          <w:r>
            <w:fldChar w:fldCharType="separate"/>
          </w:r>
          <w:r>
            <w:t>13</w:t>
          </w:r>
          <w:r>
            <w:fldChar w:fldCharType="end"/>
          </w:r>
          <w:r>
            <w:fldChar w:fldCharType="end"/>
          </w:r>
        </w:p>
        <w:p>
          <w:pPr>
            <w:pStyle w:val="12"/>
            <w:tabs>
              <w:tab w:val="left" w:pos="1260"/>
              <w:tab w:val="right" w:leader="dot" w:pos="8296"/>
            </w:tabs>
            <w:rPr>
              <w:rFonts w:asciiTheme="minorHAnsi" w:hAnsiTheme="minorHAnsi" w:eastAsiaTheme="minorEastAsia"/>
            </w:rPr>
          </w:pPr>
          <w:r>
            <w:fldChar w:fldCharType="begin"/>
          </w:r>
          <w:r>
            <w:instrText xml:space="preserve"> HYPERLINK \l "_Toc87632465" </w:instrText>
          </w:r>
          <w:r>
            <w:fldChar w:fldCharType="separate"/>
          </w:r>
          <w:r>
            <w:rPr>
              <w:rStyle w:val="20"/>
              <w:rFonts w:ascii="Times New Roman Regular" w:hAnsi="Times New Roman Regular" w:eastAsia="宋体" w:cs="Times New Roman Regular"/>
            </w:rPr>
            <w:t>10.5.</w:t>
          </w:r>
          <w:r>
            <w:rPr>
              <w:rFonts w:asciiTheme="minorHAnsi" w:hAnsiTheme="minorHAnsi" w:eastAsiaTheme="minorEastAsia"/>
            </w:rPr>
            <w:tab/>
          </w:r>
          <w:r>
            <w:rPr>
              <w:rStyle w:val="20"/>
              <w:rFonts w:ascii="Times New Roman Regular" w:hAnsi="Times New Roman Regular" w:eastAsia="宋体" w:cs="Times New Roman Regular"/>
            </w:rPr>
            <w:t>文件操作</w:t>
          </w:r>
          <w:r>
            <w:tab/>
          </w:r>
          <w:r>
            <w:fldChar w:fldCharType="begin"/>
          </w:r>
          <w:r>
            <w:instrText xml:space="preserve"> PAGEREF _Toc87632465 \h </w:instrText>
          </w:r>
          <w:r>
            <w:fldChar w:fldCharType="separate"/>
          </w:r>
          <w:r>
            <w:t>13</w:t>
          </w:r>
          <w:r>
            <w:fldChar w:fldCharType="end"/>
          </w:r>
          <w:r>
            <w:fldChar w:fldCharType="end"/>
          </w:r>
        </w:p>
        <w:p>
          <w:pPr>
            <w:pStyle w:val="11"/>
            <w:tabs>
              <w:tab w:val="left" w:pos="840"/>
              <w:tab w:val="right" w:leader="dot" w:pos="8296"/>
            </w:tabs>
            <w:rPr>
              <w:rFonts w:asciiTheme="minorHAnsi" w:hAnsiTheme="minorHAnsi" w:eastAsiaTheme="minorEastAsia"/>
            </w:rPr>
          </w:pPr>
          <w:r>
            <w:fldChar w:fldCharType="begin"/>
          </w:r>
          <w:r>
            <w:instrText xml:space="preserve"> HYPERLINK \l "_Toc87632466" </w:instrText>
          </w:r>
          <w:r>
            <w:fldChar w:fldCharType="separate"/>
          </w:r>
          <w:r>
            <w:rPr>
              <w:rStyle w:val="20"/>
              <w:rFonts w:ascii="Times New Roman Regular" w:hAnsi="Times New Roman Regular" w:eastAsia="宋体" w:cs="Times New Roman Regular"/>
            </w:rPr>
            <w:t>11.</w:t>
          </w:r>
          <w:r>
            <w:rPr>
              <w:rFonts w:asciiTheme="minorHAnsi" w:hAnsiTheme="minorHAnsi" w:eastAsiaTheme="minorEastAsia"/>
            </w:rPr>
            <w:tab/>
          </w:r>
          <w:r>
            <w:rPr>
              <w:rStyle w:val="20"/>
              <w:rFonts w:ascii="Times New Roman Regular" w:hAnsi="Times New Roman Regular" w:eastAsia="宋体" w:cs="Times New Roman Regular"/>
            </w:rPr>
            <w:t>CWE安全规范</w:t>
          </w:r>
          <w:r>
            <w:tab/>
          </w:r>
          <w:r>
            <w:fldChar w:fldCharType="begin"/>
          </w:r>
          <w:r>
            <w:instrText xml:space="preserve"> PAGEREF _Toc87632466 \h </w:instrText>
          </w:r>
          <w:r>
            <w:fldChar w:fldCharType="separate"/>
          </w:r>
          <w:r>
            <w:t>13</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"_Toc87632467" </w:instrText>
          </w:r>
          <w:r>
            <w:fldChar w:fldCharType="separate"/>
          </w:r>
          <w:r>
            <w:rPr>
              <w:rStyle w:val="20"/>
              <w:rFonts w:ascii="Times New Roman Regular" w:hAnsi="Times New Roman Regular" w:eastAsia="宋体" w:cs="Times New Roman Regular"/>
            </w:rPr>
            <w:t>C6203:调用&lt;function&gt;时缓冲区&lt;variable&gt;的缓冲区溢出：长度&lt;size&gt;超过缓冲区大小</w:t>
          </w:r>
          <w:r>
            <w:tab/>
          </w:r>
          <w:r>
            <w:fldChar w:fldCharType="begin"/>
          </w:r>
          <w:r>
            <w:instrText xml:space="preserve"> PAGEREF _Toc87632467 \h </w:instrText>
          </w:r>
          <w:r>
            <w:fldChar w:fldCharType="separate"/>
          </w:r>
          <w:r>
            <w:t>13</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"_Toc87632468" </w:instrText>
          </w:r>
          <w:r>
            <w:fldChar w:fldCharType="separate"/>
          </w:r>
          <w:r>
            <w:rPr>
              <w:rStyle w:val="20"/>
              <w:rFonts w:ascii="等线" w:hAnsi="等线" w:eastAsia="等线"/>
            </w:rPr>
            <w:t>自变量的释放会导致未定义的行为</w:t>
          </w:r>
          <w:r>
            <w:tab/>
          </w:r>
          <w:r>
            <w:fldChar w:fldCharType="begin"/>
          </w:r>
          <w:r>
            <w:instrText xml:space="preserve"> PAGEREF _Toc87632468 \h </w:instrText>
          </w:r>
          <w:r>
            <w:fldChar w:fldCharType="separate"/>
          </w:r>
          <w:r>
            <w:t>14</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"_Toc87632469" </w:instrText>
          </w:r>
          <w:r>
            <w:fldChar w:fldCharType="separate"/>
          </w:r>
          <w:r>
            <w:rPr>
              <w:rStyle w:val="20"/>
              <w:rFonts w:ascii="等线" w:hAnsi="等线" w:eastAsia="等线" w:cs="Times New Roman"/>
              <w:kern w:val="0"/>
            </w:rPr>
            <w:t>缓冲区访问越界</w:t>
          </w:r>
          <w:r>
            <w:tab/>
          </w:r>
          <w:r>
            <w:fldChar w:fldCharType="begin"/>
          </w:r>
          <w:r>
            <w:instrText xml:space="preserve"> PAGEREF _Toc87632469 \h </w:instrText>
          </w:r>
          <w:r>
            <w:fldChar w:fldCharType="separate"/>
          </w:r>
          <w:r>
            <w:t>15</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"_Toc87632470" </w:instrText>
          </w:r>
          <w:r>
            <w:fldChar w:fldCharType="separate"/>
          </w:r>
          <w:r>
            <w:rPr>
              <w:rStyle w:val="20"/>
              <w:rFonts w:ascii="等线" w:hAnsi="等线" w:eastAsia="等线" w:cs="Times New Roman"/>
              <w:kern w:val="0"/>
            </w:rPr>
            <w:t>内存泄露</w:t>
          </w:r>
          <w:r>
            <w:tab/>
          </w:r>
          <w:r>
            <w:fldChar w:fldCharType="begin"/>
          </w:r>
          <w:r>
            <w:instrText xml:space="preserve"> PAGEREF _Toc87632470 \h </w:instrText>
          </w:r>
          <w:r>
            <w:fldChar w:fldCharType="separate"/>
          </w:r>
          <w:r>
            <w:t>16</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"_Toc87632471" </w:instrText>
          </w:r>
          <w:r>
            <w:fldChar w:fldCharType="separate"/>
          </w:r>
          <w:r>
            <w:rPr>
              <w:rStyle w:val="20"/>
              <w:rFonts w:ascii="等线" w:hAnsi="等线" w:eastAsia="等线" w:cs="Times New Roman"/>
              <w:kern w:val="0"/>
            </w:rPr>
            <w:t>释放已释放的指针</w:t>
          </w:r>
          <w:r>
            <w:tab/>
          </w:r>
          <w:r>
            <w:fldChar w:fldCharType="begin"/>
          </w:r>
          <w:r>
            <w:instrText xml:space="preserve"> PAGEREF _Toc87632471 \h </w:instrText>
          </w:r>
          <w:r>
            <w:fldChar w:fldCharType="separate"/>
          </w:r>
          <w:r>
            <w:t>16</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"_Toc87632472" </w:instrText>
          </w:r>
          <w:r>
            <w:fldChar w:fldCharType="separate"/>
          </w:r>
          <w:r>
            <w:rPr>
              <w:rStyle w:val="20"/>
              <w:rFonts w:ascii="等线" w:hAnsi="等线" w:eastAsia="等线" w:cs="Times New Roman"/>
              <w:kern w:val="0"/>
            </w:rPr>
            <w:t>内存释放两次</w:t>
          </w:r>
          <w:r>
            <w:tab/>
          </w:r>
          <w:r>
            <w:fldChar w:fldCharType="begin"/>
          </w:r>
          <w:r>
            <w:instrText xml:space="preserve"> PAGEREF _Toc87632472 \h </w:instrText>
          </w:r>
          <w:r>
            <w:fldChar w:fldCharType="separate"/>
          </w:r>
          <w:r>
            <w:t>17</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"_Toc87632473" </w:instrText>
          </w:r>
          <w:r>
            <w:fldChar w:fldCharType="separate"/>
          </w:r>
          <w:r>
            <w:rPr>
              <w:rStyle w:val="20"/>
              <w:rFonts w:ascii="等线" w:hAnsi="等线" w:eastAsia="等线" w:cs="Times New Roman"/>
              <w:kern w:val="0"/>
            </w:rPr>
            <w:t>在变量被释放后对其进行解除引用</w:t>
          </w:r>
          <w:r>
            <w:tab/>
          </w:r>
          <w:r>
            <w:fldChar w:fldCharType="begin"/>
          </w:r>
          <w:r>
            <w:instrText xml:space="preserve"> PAGEREF _Toc87632473 \h </w:instrText>
          </w:r>
          <w:r>
            <w:fldChar w:fldCharType="separate"/>
          </w:r>
          <w:r>
            <w:t>18</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"_Toc87632474" </w:instrText>
          </w:r>
          <w:r>
            <w:fldChar w:fldCharType="separate"/>
          </w:r>
          <w:r>
            <w:rPr>
              <w:rStyle w:val="20"/>
              <w:rFonts w:ascii="等线" w:hAnsi="等线" w:eastAsia="等线" w:cs="Times New Roman"/>
              <w:kern w:val="0"/>
            </w:rPr>
            <w:t>给出的大小不匹配</w:t>
          </w:r>
          <w:r>
            <w:tab/>
          </w:r>
          <w:r>
            <w:fldChar w:fldCharType="begin"/>
          </w:r>
          <w:r>
            <w:instrText xml:space="preserve"> PAGEREF _Toc87632474 \h </w:instrText>
          </w:r>
          <w:r>
            <w:fldChar w:fldCharType="separate"/>
          </w:r>
          <w:r>
            <w:t>19</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"_Toc87632475" </w:instrText>
          </w:r>
          <w:r>
            <w:fldChar w:fldCharType="separate"/>
          </w:r>
          <w:r>
            <w:rPr>
              <w:rStyle w:val="20"/>
              <w:rFonts w:ascii="Times New Roman Regular" w:hAnsi="Times New Roman Regular" w:eastAsia="宋体" w:cs="Times New Roman Regular"/>
            </w:rPr>
            <w:t>不匹配的分配和回收</w:t>
          </w:r>
          <w:r>
            <w:tab/>
          </w:r>
          <w:r>
            <w:fldChar w:fldCharType="begin"/>
          </w:r>
          <w:r>
            <w:instrText xml:space="preserve"> PAGEREF _Toc87632475 \h </w:instrText>
          </w:r>
          <w:r>
            <w:fldChar w:fldCharType="separate"/>
          </w:r>
          <w:r>
            <w:t>19</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"_Toc87632476" </w:instrText>
          </w:r>
          <w:r>
            <w:fldChar w:fldCharType="separate"/>
          </w:r>
          <w:r>
            <w:rPr>
              <w:rStyle w:val="20"/>
              <w:rFonts w:ascii="Times New Roman Regular" w:hAnsi="Times New Roman Regular" w:eastAsia="宋体" w:cs="Times New Roman Regular"/>
            </w:rPr>
            <w:t>常见的realloc错误：变量为空，但在失败时没有释放</w:t>
          </w:r>
          <w:r>
            <w:tab/>
          </w:r>
          <w:r>
            <w:fldChar w:fldCharType="begin"/>
          </w:r>
          <w:r>
            <w:instrText xml:space="preserve"> PAGEREF _Toc87632476 \h </w:instrText>
          </w:r>
          <w:r>
            <w:fldChar w:fldCharType="separate"/>
          </w:r>
          <w:r>
            <w:t>20</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"_Toc87632477" </w:instrText>
          </w:r>
          <w:r>
            <w:fldChar w:fldCharType="separate"/>
          </w:r>
          <w:r>
            <w:rPr>
              <w:rStyle w:val="20"/>
              <w:rFonts w:ascii="Times New Roman Regular" w:hAnsi="Times New Roman Regular" w:eastAsia="宋体" w:cs="Times New Roman Regular"/>
            </w:rPr>
            <w:t>布尔值指定给指针</w:t>
          </w:r>
          <w:r>
            <w:tab/>
          </w:r>
          <w:r>
            <w:fldChar w:fldCharType="begin"/>
          </w:r>
          <w:r>
            <w:instrText xml:space="preserve"> PAGEREF _Toc87632477 \h </w:instrText>
          </w:r>
          <w:r>
            <w:fldChar w:fldCharType="separate"/>
          </w:r>
          <w:r>
            <w:t>21</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"_Toc87632478" </w:instrText>
          </w:r>
          <w:r>
            <w:fldChar w:fldCharType="separate"/>
          </w:r>
          <w:r>
            <w:rPr>
              <w:rStyle w:val="20"/>
              <w:rFonts w:ascii="Times New Roman Regular" w:hAnsi="Times New Roman Regular" w:eastAsia="宋体" w:cs="Times New Roman Regular"/>
            </w:rPr>
            <w:t>当i==foo.size()时超出范围</w:t>
          </w:r>
          <w:r>
            <w:tab/>
          </w:r>
          <w:r>
            <w:fldChar w:fldCharType="begin"/>
          </w:r>
          <w:r>
            <w:instrText xml:space="preserve"> PAGEREF _Toc87632478 \h </w:instrText>
          </w:r>
          <w:r>
            <w:fldChar w:fldCharType="separate"/>
          </w:r>
          <w:r>
            <w:t>21</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"_Toc87632479" </w:instrText>
          </w:r>
          <w:r>
            <w:fldChar w:fldCharType="separate"/>
          </w:r>
          <w:r>
            <w:rPr>
              <w:rStyle w:val="20"/>
              <w:rFonts w:ascii="Times New Roman Regular" w:hAnsi="Times New Roman Regular" w:eastAsia="宋体" w:cs="Times New Roman Regular"/>
            </w:rPr>
            <w:t>返回函数参数的地址</w:t>
          </w:r>
          <w:r>
            <w:tab/>
          </w:r>
          <w:r>
            <w:fldChar w:fldCharType="begin"/>
          </w:r>
          <w:r>
            <w:instrText xml:space="preserve"> PAGEREF _Toc87632479 \h </w:instrText>
          </w:r>
          <w:r>
            <w:fldChar w:fldCharType="separate"/>
          </w:r>
          <w:r>
            <w:t>22</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"_Toc87632480" </w:instrText>
          </w:r>
          <w:r>
            <w:fldChar w:fldCharType="separate"/>
          </w:r>
          <w:r>
            <w:rPr>
              <w:rStyle w:val="20"/>
              <w:rFonts w:ascii="Times New Roman Regular" w:hAnsi="Times New Roman Regular" w:eastAsia="宋体" w:cs="Times New Roman Regular"/>
            </w:rPr>
            <w:t>为printf()指定的参数数目错误</w:t>
          </w:r>
          <w:r>
            <w:tab/>
          </w:r>
          <w:r>
            <w:fldChar w:fldCharType="begin"/>
          </w:r>
          <w:r>
            <w:instrText xml:space="preserve"> PAGEREF _Toc87632480 \h </w:instrText>
          </w:r>
          <w:r>
            <w:fldChar w:fldCharType="separate"/>
          </w:r>
          <w:r>
            <w:t>22</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"_Toc87632481" </w:instrText>
          </w:r>
          <w:r>
            <w:fldChar w:fldCharType="separate"/>
          </w:r>
          <w:r>
            <w:rPr>
              <w:rStyle w:val="20"/>
              <w:rFonts w:ascii="Times New Roman Regular" w:hAnsi="Times New Roman Regular" w:eastAsia="宋体" w:cs="Times New Roman Regular"/>
            </w:rPr>
            <w:t>函数调用时内存泄漏</w:t>
          </w:r>
          <w:r>
            <w:tab/>
          </w:r>
          <w:r>
            <w:fldChar w:fldCharType="begin"/>
          </w:r>
          <w:r>
            <w:instrText xml:space="preserve"> PAGEREF _Toc87632481 \h </w:instrText>
          </w:r>
          <w:r>
            <w:fldChar w:fldCharType="separate"/>
          </w:r>
          <w:r>
            <w:t>22</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"_Toc87632482" </w:instrText>
          </w:r>
          <w:r>
            <w:fldChar w:fldCharType="separate"/>
          </w:r>
          <w:r>
            <w:rPr>
              <w:rStyle w:val="20"/>
              <w:rFonts w:ascii="Times New Roman Regular" w:hAnsi="Times New Roman Regular" w:eastAsia="宋体" w:cs="Times New Roman Regular"/>
            </w:rPr>
            <w:t>取消分配/释放后返回/取消引用指针</w:t>
          </w:r>
          <w:r>
            <w:tab/>
          </w:r>
          <w:r>
            <w:fldChar w:fldCharType="begin"/>
          </w:r>
          <w:r>
            <w:instrText xml:space="preserve"> PAGEREF _Toc87632482 \h </w:instrText>
          </w:r>
          <w:r>
            <w:fldChar w:fldCharType="separate"/>
          </w:r>
          <w:r>
            <w:t>23</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"_Toc87632483" </w:instrText>
          </w:r>
          <w:r>
            <w:fldChar w:fldCharType="separate"/>
          </w:r>
          <w:r>
            <w:rPr>
              <w:rStyle w:val="20"/>
              <w:rFonts w:ascii="Times New Roman Regular" w:hAnsi="Times New Roman Regular" w:eastAsia="宋体" w:cs="Times New Roman Regular"/>
            </w:rPr>
            <w:t>溢出“x+u&lt;x”的测试无效</w:t>
          </w:r>
          <w:r>
            <w:tab/>
          </w:r>
          <w:r>
            <w:fldChar w:fldCharType="begin"/>
          </w:r>
          <w:r>
            <w:instrText xml:space="preserve"> PAGEREF _Toc87632483 \h </w:instrText>
          </w:r>
          <w:r>
            <w:fldChar w:fldCharType="separate"/>
          </w:r>
          <w:r>
            <w:t>24</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"_Toc87632484" </w:instrText>
          </w:r>
          <w:r>
            <w:fldChar w:fldCharType="separate"/>
          </w:r>
          <w:r>
            <w:rPr>
              <w:rStyle w:val="20"/>
              <w:rFonts w:ascii="Times New Roman Regular" w:hAnsi="Times New Roman Regular" w:eastAsia="宋体" w:cs="Times New Roman Regular"/>
            </w:rPr>
            <w:t>未定义的行为：浮点到整数转换溢出</w:t>
          </w:r>
          <w:r>
            <w:tab/>
          </w:r>
          <w:r>
            <w:fldChar w:fldCharType="begin"/>
          </w:r>
          <w:r>
            <w:instrText xml:space="preserve"> PAGEREF _Toc87632484 \h </w:instrText>
          </w:r>
          <w:r>
            <w:fldChar w:fldCharType="separate"/>
          </w:r>
          <w:r>
            <w:t>24</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"_Toc87632485" </w:instrText>
          </w:r>
          <w:r>
            <w:fldChar w:fldCharType="separate"/>
          </w:r>
          <w:r>
            <w:rPr>
              <w:rStyle w:val="20"/>
              <w:rFonts w:ascii="Times New Roman Regular" w:hAnsi="Times New Roman Regular" w:eastAsia="宋体" w:cs="Times New Roman Regular"/>
            </w:rPr>
            <w:t>函数声明与定义中的不同参数顺序</w:t>
          </w:r>
          <w:r>
            <w:tab/>
          </w:r>
          <w:r>
            <w:fldChar w:fldCharType="begin"/>
          </w:r>
          <w:r>
            <w:instrText xml:space="preserve"> PAGEREF _Toc87632485 \h </w:instrText>
          </w:r>
          <w:r>
            <w:fldChar w:fldCharType="separate"/>
          </w:r>
          <w:r>
            <w:t>25</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"_Toc87632486" </w:instrText>
          </w:r>
          <w:r>
            <w:fldChar w:fldCharType="separate"/>
          </w:r>
          <w:r>
            <w:rPr>
              <w:rStyle w:val="20"/>
              <w:rFonts w:ascii="Times New Roman Regular" w:hAnsi="Times New Roman Regular" w:eastAsia="宋体" w:cs="Times New Roman Regular"/>
            </w:rPr>
            <w:t>容器“var”中项目的越界访问</w:t>
          </w:r>
          <w:r>
            <w:tab/>
          </w:r>
          <w:r>
            <w:fldChar w:fldCharType="begin"/>
          </w:r>
          <w:r>
            <w:instrText xml:space="preserve"> PAGEREF _Toc87632486 \h </w:instrText>
          </w:r>
          <w:r>
            <w:fldChar w:fldCharType="separate"/>
          </w:r>
          <w:r>
            <w:t>25</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"_Toc87632487" </w:instrText>
          </w:r>
          <w:r>
            <w:fldChar w:fldCharType="separate"/>
          </w:r>
          <w:r>
            <w:rPr>
              <w:rStyle w:val="20"/>
              <w:rFonts w:ascii="Times New Roman Regular" w:hAnsi="Times New Roman Regular" w:eastAsia="宋体" w:cs="Times New Roman Regular"/>
            </w:rPr>
            <w:t>无效的函数参数，需要以nul结尾的字符串</w:t>
          </w:r>
          <w:r>
            <w:tab/>
          </w:r>
          <w:r>
            <w:fldChar w:fldCharType="begin"/>
          </w:r>
          <w:r>
            <w:instrText xml:space="preserve"> PAGEREF _Toc87632487 \h </w:instrText>
          </w:r>
          <w:r>
            <w:fldChar w:fldCharType="separate"/>
          </w:r>
          <w:r>
            <w:t>26</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"_Toc87632488" </w:instrText>
          </w:r>
          <w:r>
            <w:fldChar w:fldCharType="separate"/>
          </w:r>
          <w:r>
            <w:rPr>
              <w:rStyle w:val="20"/>
              <w:rFonts w:ascii="Times New Roman Regular" w:hAnsi="Times New Roman Regular" w:eastAsia="宋体" w:cs="Times New Roman Regular"/>
            </w:rPr>
            <w:t>scanf参数宽度错误</w:t>
          </w:r>
          <w:r>
            <w:tab/>
          </w:r>
          <w:r>
            <w:fldChar w:fldCharType="begin"/>
          </w:r>
          <w:r>
            <w:instrText xml:space="preserve"> PAGEREF _Toc87632488 \h </w:instrText>
          </w:r>
          <w:r>
            <w:fldChar w:fldCharType="separate"/>
          </w:r>
          <w:r>
            <w:t>27</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"_Toc87632489" </w:instrText>
          </w:r>
          <w:r>
            <w:fldChar w:fldCharType="separate"/>
          </w:r>
          <w:r>
            <w:rPr>
              <w:rStyle w:val="20"/>
              <w:rFonts w:ascii="Times New Roman Regular" w:hAnsi="Times New Roman Regular" w:eastAsia="宋体" w:cs="Times New Roman Regular"/>
            </w:rPr>
            <w:t>函数参数取值范围不恰当</w:t>
          </w:r>
          <w:r>
            <w:tab/>
          </w:r>
          <w:r>
            <w:fldChar w:fldCharType="begin"/>
          </w:r>
          <w:r>
            <w:instrText xml:space="preserve"> PAGEREF _Toc87632489 \h </w:instrText>
          </w:r>
          <w:r>
            <w:fldChar w:fldCharType="separate"/>
          </w:r>
          <w:r>
            <w:t>27</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"_Toc87632490" </w:instrText>
          </w:r>
          <w:r>
            <w:fldChar w:fldCharType="separate"/>
          </w:r>
          <w:r>
            <w:rPr>
              <w:rStyle w:val="20"/>
              <w:rFonts w:ascii="Times New Roman Regular" w:hAnsi="Times New Roman Regular" w:eastAsia="宋体" w:cs="Times New Roman Regular"/>
            </w:rPr>
            <w:t>比较容器“container1”和“container2”中的迭代器</w:t>
          </w:r>
          <w:r>
            <w:tab/>
          </w:r>
          <w:r>
            <w:fldChar w:fldCharType="begin"/>
          </w:r>
          <w:r>
            <w:instrText xml:space="preserve"> PAGEREF _Toc87632490 \h </w:instrText>
          </w:r>
          <w:r>
            <w:fldChar w:fldCharType="separate"/>
          </w:r>
          <w:r>
            <w:t>28</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"_Toc87632491" </w:instrText>
          </w:r>
          <w:r>
            <w:fldChar w:fldCharType="separate"/>
          </w:r>
          <w:r>
            <w:rPr>
              <w:rStyle w:val="20"/>
              <w:rFonts w:ascii="Times New Roman Regular" w:hAnsi="Times New Roman Regular" w:eastAsia="宋体" w:cs="Times New Roman Regular"/>
            </w:rPr>
            <w:t>数组索引-1超出范围</w:t>
          </w:r>
          <w:r>
            <w:tab/>
          </w:r>
          <w:r>
            <w:fldChar w:fldCharType="begin"/>
          </w:r>
          <w:r>
            <w:instrText xml:space="preserve"> PAGEREF _Toc87632491 \h </w:instrText>
          </w:r>
          <w:r>
            <w:fldChar w:fldCharType="separate"/>
          </w:r>
          <w:r>
            <w:t>29</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"_Toc87632492" </w:instrText>
          </w:r>
          <w:r>
            <w:fldChar w:fldCharType="separate"/>
          </w:r>
          <w:r>
            <w:rPr>
              <w:rStyle w:val="20"/>
              <w:rFonts w:ascii="Times New Roman Regular" w:hAnsi="Times New Roman Regular" w:eastAsia="宋体" w:cs="Times New Roman Regular"/>
            </w:rPr>
            <w:t>使用临时对象</w:t>
          </w:r>
          <w:r>
            <w:tab/>
          </w:r>
          <w:r>
            <w:fldChar w:fldCharType="begin"/>
          </w:r>
          <w:r>
            <w:instrText xml:space="preserve"> PAGEREF _Toc87632492 \h </w:instrText>
          </w:r>
          <w:r>
            <w:fldChar w:fldCharType="separate"/>
          </w:r>
          <w:r>
            <w:t>29</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"_Toc87632493" </w:instrText>
          </w:r>
          <w:r>
            <w:fldChar w:fldCharType="separate"/>
          </w:r>
          <w:r>
            <w:rPr>
              <w:rStyle w:val="20"/>
              <w:rFonts w:ascii="Times New Roman Regular" w:hAnsi="Times New Roman Regular" w:eastAsia="宋体" w:cs="Times New Roman Regular"/>
            </w:rPr>
            <w:t>assert语句中修改变量</w:t>
          </w:r>
          <w:r>
            <w:tab/>
          </w:r>
          <w:r>
            <w:fldChar w:fldCharType="begin"/>
          </w:r>
          <w:r>
            <w:instrText xml:space="preserve"> PAGEREF _Toc87632493 \h </w:instrText>
          </w:r>
          <w:r>
            <w:fldChar w:fldCharType="separate"/>
          </w:r>
          <w:r>
            <w:t>30</w:t>
          </w:r>
          <w:r>
            <w:fldChar w:fldCharType="end"/>
          </w:r>
          <w:r>
            <w:fldChar w:fldCharType="end"/>
          </w:r>
        </w:p>
        <w:p>
          <w:pPr>
            <w:pStyle w:val="12"/>
            <w:tabs>
              <w:tab w:val="right" w:leader="dot" w:pos="8296"/>
            </w:tabs>
            <w:rPr>
              <w:rFonts w:asciiTheme="minorHAnsi" w:hAnsiTheme="minorHAnsi" w:eastAsiaTheme="minorEastAsia"/>
            </w:rPr>
          </w:pPr>
          <w:r>
            <w:fldChar w:fldCharType="begin"/>
          </w:r>
          <w:r>
            <w:instrText xml:space="preserve"> HYPERLINK \l "_Toc87632494" </w:instrText>
          </w:r>
          <w:r>
            <w:fldChar w:fldCharType="separate"/>
          </w:r>
          <w:r>
            <w:rPr>
              <w:rStyle w:val="20"/>
              <w:rFonts w:ascii="Times New Roman Regular" w:hAnsi="Times New Roman Regular" w:eastAsia="宋体" w:cs="Times New Roman Regular"/>
            </w:rPr>
            <w:t>将func_name（）返回值存储在char变量中，然后与EOF进行比较</w:t>
          </w:r>
          <w:r>
            <w:tab/>
          </w:r>
          <w:r>
            <w:fldChar w:fldCharType="begin"/>
          </w:r>
          <w:r>
            <w:instrText xml:space="preserve"> PAGEREF _Toc87632494 \h </w:instrText>
          </w:r>
          <w:r>
            <w:fldChar w:fldCharType="separate"/>
          </w:r>
          <w:r>
            <w:t>30</w:t>
          </w:r>
          <w:r>
            <w:fldChar w:fldCharType="end"/>
          </w:r>
          <w:r>
            <w:fldChar w:fldCharType="end"/>
          </w:r>
        </w:p>
        <w:p>
          <w:pPr>
            <w:pStyle w:val="11"/>
            <w:tabs>
              <w:tab w:val="left" w:pos="840"/>
              <w:tab w:val="right" w:leader="dot" w:pos="8296"/>
            </w:tabs>
            <w:rPr>
              <w:rFonts w:asciiTheme="minorHAnsi" w:hAnsiTheme="minorHAnsi" w:eastAsiaTheme="minorEastAsia"/>
            </w:rPr>
          </w:pPr>
          <w:r>
            <w:fldChar w:fldCharType="begin"/>
          </w:r>
          <w:r>
            <w:instrText xml:space="preserve"> HYPERLINK \l "_Toc87632495" </w:instrText>
          </w:r>
          <w:r>
            <w:fldChar w:fldCharType="separate"/>
          </w:r>
          <w:r>
            <w:rPr>
              <w:rStyle w:val="20"/>
              <w:rFonts w:ascii="Times New Roman Regular" w:hAnsi="Times New Roman Regular" w:eastAsia="宋体" w:cs="Times New Roman Regular"/>
            </w:rPr>
            <w:t>12.</w:t>
          </w:r>
          <w:r>
            <w:rPr>
              <w:rFonts w:asciiTheme="minorHAnsi" w:hAnsiTheme="minorHAnsi" w:eastAsiaTheme="minorEastAsia"/>
            </w:rPr>
            <w:tab/>
          </w:r>
          <w:r>
            <w:rPr>
              <w:rStyle w:val="20"/>
              <w:rFonts w:ascii="Times New Roman Regular" w:hAnsi="Times New Roman Regular" w:eastAsia="宋体" w:cs="Times New Roman Regular"/>
            </w:rPr>
            <w:t>代码规范工具</w:t>
          </w:r>
          <w:r>
            <w:tab/>
          </w:r>
          <w:r>
            <w:fldChar w:fldCharType="begin"/>
          </w:r>
          <w:r>
            <w:instrText xml:space="preserve"> PAGEREF _Toc87632495 \h </w:instrText>
          </w:r>
          <w:r>
            <w:fldChar w:fldCharType="separate"/>
          </w:r>
          <w:r>
            <w:t>31</w:t>
          </w:r>
          <w:r>
            <w:fldChar w:fldCharType="end"/>
          </w:r>
          <w:r>
            <w:fldChar w:fldCharType="end"/>
          </w:r>
        </w:p>
        <w:p>
          <w:pPr>
            <w:pStyle w:val="12"/>
            <w:tabs>
              <w:tab w:val="left" w:pos="1260"/>
              <w:tab w:val="right" w:leader="dot" w:pos="8296"/>
            </w:tabs>
            <w:rPr>
              <w:rFonts w:asciiTheme="minorHAnsi" w:hAnsiTheme="minorHAnsi" w:eastAsiaTheme="minorEastAsia"/>
            </w:rPr>
          </w:pPr>
          <w:r>
            <w:fldChar w:fldCharType="begin"/>
          </w:r>
          <w:r>
            <w:instrText xml:space="preserve"> HYPERLINK \l "_Toc87632496" </w:instrText>
          </w:r>
          <w:r>
            <w:fldChar w:fldCharType="separate"/>
          </w:r>
          <w:r>
            <w:rPr>
              <w:rStyle w:val="20"/>
              <w:rFonts w:ascii="Times New Roman Regular" w:hAnsi="Times New Roman Regular" w:eastAsia="宋体" w:cs="Times New Roman Regular"/>
            </w:rPr>
            <w:t>12.1.</w:t>
          </w:r>
          <w:r>
            <w:rPr>
              <w:rFonts w:asciiTheme="minorHAnsi" w:hAnsiTheme="minorHAnsi" w:eastAsiaTheme="minorEastAsia"/>
            </w:rPr>
            <w:tab/>
          </w:r>
          <w:r>
            <w:rPr>
              <w:rStyle w:val="20"/>
              <w:rFonts w:ascii="Times New Roman Regular" w:hAnsi="Times New Roman Regular" w:eastAsia="宋体" w:cs="Times New Roman Regular"/>
            </w:rPr>
            <w:t>sonarqube工具</w:t>
          </w:r>
          <w:r>
            <w:tab/>
          </w:r>
          <w:r>
            <w:fldChar w:fldCharType="begin"/>
          </w:r>
          <w:r>
            <w:instrText xml:space="preserve"> PAGEREF _Toc87632496 \h </w:instrText>
          </w:r>
          <w:r>
            <w:fldChar w:fldCharType="separate"/>
          </w:r>
          <w:r>
            <w:t>31</w:t>
          </w:r>
          <w:r>
            <w:fldChar w:fldCharType="end"/>
          </w:r>
          <w:r>
            <w:fldChar w:fldCharType="end"/>
          </w:r>
        </w:p>
        <w:p>
          <w:pPr>
            <w:pStyle w:val="12"/>
            <w:tabs>
              <w:tab w:val="left" w:pos="1260"/>
              <w:tab w:val="right" w:leader="dot" w:pos="8296"/>
            </w:tabs>
            <w:rPr>
              <w:rFonts w:asciiTheme="minorHAnsi" w:hAnsiTheme="minorHAnsi" w:eastAsiaTheme="minorEastAsia"/>
            </w:rPr>
          </w:pPr>
          <w:r>
            <w:fldChar w:fldCharType="begin"/>
          </w:r>
          <w:r>
            <w:instrText xml:space="preserve"> HYPERLINK \l "_Toc87632497" </w:instrText>
          </w:r>
          <w:r>
            <w:fldChar w:fldCharType="separate"/>
          </w:r>
          <w:r>
            <w:rPr>
              <w:rStyle w:val="20"/>
            </w:rPr>
            <w:t>12.2.</w:t>
          </w:r>
          <w:r>
            <w:rPr>
              <w:rFonts w:asciiTheme="minorHAnsi" w:hAnsiTheme="minorHAnsi" w:eastAsiaTheme="minorEastAsia"/>
            </w:rPr>
            <w:tab/>
          </w:r>
          <w:r>
            <w:rPr>
              <w:rStyle w:val="20"/>
              <w:rFonts w:ascii="Times New Roman Regular" w:hAnsi="Times New Roman Regular" w:eastAsia="宋体" w:cs="Times New Roman Regular"/>
            </w:rPr>
            <w:t>静态</w:t>
          </w:r>
          <w:r>
            <w:rPr>
              <w:rStyle w:val="20"/>
            </w:rPr>
            <w:t>扫描工作原理及流程</w:t>
          </w:r>
          <w:r>
            <w:tab/>
          </w:r>
          <w:r>
            <w:fldChar w:fldCharType="begin"/>
          </w:r>
          <w:r>
            <w:instrText xml:space="preserve"> PAGEREF _Toc87632497 \h </w:instrText>
          </w:r>
          <w:r>
            <w:fldChar w:fldCharType="separate"/>
          </w:r>
          <w:r>
            <w:t>32</w:t>
          </w:r>
          <w:r>
            <w:fldChar w:fldCharType="end"/>
          </w:r>
          <w:r>
            <w:fldChar w:fldCharType="end"/>
          </w:r>
        </w:p>
        <w:p>
          <w:pPr>
            <w:spacing w:line="360" w:lineRule="auto"/>
            <w:ind w:firstLine="420"/>
            <w:rPr>
              <w:rFonts w:ascii="Times New Roman Regular" w:hAnsi="Times New Roman Regular" w:eastAsia="宋体" w:cs="Times New Roman Regular"/>
              <w:bCs/>
              <w:lang w:val="zh-CN"/>
            </w:rPr>
          </w:pPr>
          <w:r>
            <w:rPr>
              <w:rFonts w:ascii="Times New Roman Regular" w:hAnsi="Times New Roman Regular" w:eastAsia="宋体" w:cs="Times New Roman Regular"/>
              <w:bCs/>
              <w:lang w:val="zh-CN"/>
            </w:rPr>
            <w:fldChar w:fldCharType="end"/>
          </w:r>
        </w:p>
      </w:sdtContent>
    </w:sdt>
    <w:p>
      <w:pPr>
        <w:spacing w:line="360" w:lineRule="auto"/>
        <w:ind w:firstLine="420"/>
        <w:rPr>
          <w:rFonts w:ascii="Times New Roman Regular" w:hAnsi="Times New Roman Regular" w:eastAsia="宋体" w:cs="Times New Roman Regular"/>
          <w:bCs/>
          <w:lang w:val="zh-CN"/>
        </w:rPr>
      </w:pPr>
    </w:p>
    <w:p>
      <w:pPr>
        <w:spacing w:line="360" w:lineRule="auto"/>
        <w:ind w:firstLine="420"/>
        <w:rPr>
          <w:rFonts w:ascii="Times New Roman Regular" w:hAnsi="Times New Roman Regular" w:eastAsia="宋体" w:cs="Times New Roman Regular"/>
          <w:bCs/>
          <w:lang w:val="zh-CN"/>
        </w:rPr>
      </w:pPr>
    </w:p>
    <w:p>
      <w:pPr>
        <w:spacing w:line="360" w:lineRule="auto"/>
        <w:ind w:firstLine="420"/>
        <w:rPr>
          <w:rFonts w:ascii="Times New Roman Regular" w:hAnsi="Times New Roman Regular" w:eastAsia="宋体" w:cs="Times New Roman Regular"/>
          <w:bCs/>
          <w:lang w:val="zh-CN"/>
        </w:rPr>
      </w:pPr>
    </w:p>
    <w:p>
      <w:pPr>
        <w:spacing w:line="360" w:lineRule="auto"/>
        <w:ind w:firstLine="420"/>
        <w:rPr>
          <w:rFonts w:ascii="Times New Roman Regular" w:hAnsi="Times New Roman Regular" w:eastAsia="宋体" w:cs="Times New Roman Regular"/>
          <w:bCs/>
          <w:lang w:val="zh-CN"/>
        </w:rPr>
      </w:pPr>
    </w:p>
    <w:p>
      <w:pPr>
        <w:spacing w:line="360" w:lineRule="auto"/>
        <w:ind w:firstLine="420"/>
        <w:rPr>
          <w:rFonts w:ascii="Times New Roman Regular" w:hAnsi="Times New Roman Regular" w:eastAsia="宋体" w:cs="Times New Roman Regular"/>
          <w:bCs/>
          <w:lang w:val="zh-CN"/>
        </w:rPr>
      </w:pPr>
    </w:p>
    <w:p>
      <w:pPr>
        <w:spacing w:line="360" w:lineRule="auto"/>
        <w:ind w:firstLine="420"/>
        <w:rPr>
          <w:rFonts w:ascii="Times New Roman Regular" w:hAnsi="Times New Roman Regular" w:eastAsia="宋体" w:cs="Times New Roman Regular"/>
          <w:bCs/>
          <w:lang w:val="zh-CN"/>
        </w:rPr>
      </w:pPr>
    </w:p>
    <w:p>
      <w:pPr>
        <w:spacing w:line="360" w:lineRule="auto"/>
        <w:ind w:firstLine="420"/>
        <w:rPr>
          <w:rFonts w:ascii="Times New Roman Regular" w:hAnsi="Times New Roman Regular" w:eastAsia="宋体" w:cs="Times New Roman Regular"/>
        </w:rPr>
      </w:pPr>
    </w:p>
    <w:p>
      <w:pPr>
        <w:pStyle w:val="2"/>
        <w:numPr>
          <w:ilvl w:val="0"/>
          <w:numId w:val="1"/>
        </w:numPr>
        <w:spacing w:line="360" w:lineRule="auto"/>
        <w:rPr>
          <w:rFonts w:ascii="Times New Roman Regular" w:hAnsi="Times New Roman Regular" w:eastAsia="宋体" w:cs="Times New Roman Regular"/>
          <w:b w:val="0"/>
          <w:color w:val="auto"/>
        </w:rPr>
      </w:pPr>
      <w:bookmarkStart w:id="0" w:name="_Toc87632424"/>
      <w:bookmarkStart w:id="1" w:name="_Toc11551"/>
      <w:bookmarkStart w:id="2" w:name="_Toc29766"/>
      <w:bookmarkStart w:id="3" w:name="_Toc2102"/>
      <w:r>
        <w:rPr>
          <w:rFonts w:hint="eastAsia" w:ascii="Times New Roman Regular" w:hAnsi="Times New Roman Regular" w:eastAsia="宋体" w:cs="Times New Roman Regular"/>
          <w:b w:val="0"/>
          <w:color w:val="auto"/>
        </w:rPr>
        <w:t>前言</w:t>
      </w:r>
      <w:bookmarkEnd w:id="0"/>
    </w:p>
    <w:p>
      <w:pPr>
        <w:pStyle w:val="3"/>
        <w:spacing w:line="360" w:lineRule="auto"/>
        <w:rPr>
          <w:rFonts w:ascii="Times New Roman Regular" w:hAnsi="Times New Roman Regular" w:eastAsia="宋体" w:cs="Times New Roman Regular"/>
          <w:b w:val="0"/>
          <w:color w:val="auto"/>
        </w:rPr>
      </w:pPr>
      <w:bookmarkStart w:id="4" w:name="_Toc87632425"/>
      <w:r>
        <w:rPr>
          <w:rFonts w:hint="eastAsia" w:ascii="Times New Roman Regular" w:hAnsi="Times New Roman Regular" w:eastAsia="宋体" w:cs="Times New Roman Regular"/>
          <w:b w:val="0"/>
          <w:color w:val="auto"/>
        </w:rPr>
        <w:t>目的</w:t>
      </w:r>
      <w:bookmarkEnd w:id="4"/>
    </w:p>
    <w:p>
      <w:pPr>
        <w:spacing w:line="360" w:lineRule="auto"/>
        <w:ind w:left="420" w:firstLine="0" w:firstLineChars="0"/>
      </w:pPr>
      <w:r>
        <w:rPr>
          <w:rFonts w:hint="eastAsia"/>
        </w:rPr>
        <w:t>本规范作为安全编程规范指南，引导编程人员建立安全编程思维，强化安全编程意识，养成良好的编程习惯，从而交付高质量，高可靠的代码</w:t>
      </w:r>
    </w:p>
    <w:p>
      <w:pPr>
        <w:pStyle w:val="3"/>
        <w:spacing w:line="360" w:lineRule="auto"/>
        <w:rPr>
          <w:rFonts w:ascii="Times New Roman Regular" w:hAnsi="Times New Roman Regular" w:eastAsia="宋体" w:cs="Times New Roman Regular"/>
          <w:b w:val="0"/>
          <w:color w:val="auto"/>
        </w:rPr>
      </w:pPr>
      <w:bookmarkStart w:id="5" w:name="_Toc87632426"/>
      <w:r>
        <w:rPr>
          <w:rFonts w:hint="eastAsia" w:ascii="Times New Roman Regular" w:hAnsi="Times New Roman Regular" w:eastAsia="宋体" w:cs="Times New Roman Regular"/>
          <w:b w:val="0"/>
          <w:color w:val="auto"/>
        </w:rPr>
        <w:t>适用范围</w:t>
      </w:r>
      <w:bookmarkEnd w:id="5"/>
    </w:p>
    <w:p>
      <w:pPr>
        <w:spacing w:line="360" w:lineRule="auto"/>
        <w:ind w:firstLine="420"/>
      </w:pPr>
      <w:r>
        <w:rPr>
          <w:rFonts w:hint="eastAsia"/>
        </w:rPr>
        <w:t>本规范适用但不限于C</w:t>
      </w:r>
      <w:r>
        <w:t>/C++</w:t>
      </w:r>
      <w:r>
        <w:rPr>
          <w:rFonts w:hint="eastAsia"/>
        </w:rPr>
        <w:t>语言编程人员及审核人员，本规范通过实践，不断迭代和完善。</w:t>
      </w:r>
    </w:p>
    <w:p>
      <w:pPr>
        <w:pStyle w:val="2"/>
        <w:numPr>
          <w:ilvl w:val="0"/>
          <w:numId w:val="1"/>
        </w:numPr>
        <w:spacing w:line="360" w:lineRule="auto"/>
        <w:rPr>
          <w:rFonts w:ascii="Times New Roman Regular" w:hAnsi="Times New Roman Regular" w:eastAsia="宋体" w:cs="Times New Roman Regular"/>
          <w:b w:val="0"/>
          <w:color w:val="auto"/>
        </w:rPr>
      </w:pPr>
      <w:bookmarkStart w:id="6" w:name="_Toc87632427"/>
      <w:r>
        <w:rPr>
          <w:rFonts w:hint="eastAsia" w:ascii="Times New Roman Regular" w:hAnsi="Times New Roman Regular" w:eastAsia="宋体" w:cs="Times New Roman Regular"/>
          <w:b w:val="0"/>
          <w:color w:val="auto"/>
        </w:rPr>
        <w:t>字符</w:t>
      </w:r>
      <w:r>
        <w:rPr>
          <w:rFonts w:ascii="Times New Roman Regular" w:hAnsi="Times New Roman Regular" w:eastAsia="宋体" w:cs="Times New Roman Regular"/>
          <w:b w:val="0"/>
          <w:color w:val="auto"/>
        </w:rPr>
        <w:t>串操作安全</w:t>
      </w:r>
      <w:bookmarkEnd w:id="1"/>
      <w:bookmarkEnd w:id="2"/>
      <w:bookmarkEnd w:id="3"/>
      <w:bookmarkEnd w:id="6"/>
    </w:p>
    <w:p>
      <w:pPr>
        <w:pStyle w:val="3"/>
        <w:numPr>
          <w:ilvl w:val="0"/>
          <w:numId w:val="2"/>
        </w:numPr>
        <w:spacing w:line="360" w:lineRule="auto"/>
        <w:rPr>
          <w:rFonts w:ascii="Times New Roman Regular" w:hAnsi="Times New Roman Regular" w:eastAsia="宋体" w:cs="Times New Roman Regular"/>
          <w:b w:val="0"/>
          <w:color w:val="auto"/>
        </w:rPr>
      </w:pPr>
      <w:bookmarkStart w:id="7" w:name="_Toc29610"/>
      <w:bookmarkStart w:id="8" w:name="_Toc5320"/>
      <w:bookmarkStart w:id="9" w:name="_Toc21607"/>
      <w:bookmarkStart w:id="10" w:name="_Toc87632428"/>
      <w:r>
        <w:rPr>
          <w:rFonts w:ascii="Times New Roman Regular" w:hAnsi="Times New Roman Regular" w:eastAsia="宋体" w:cs="Times New Roman Regular"/>
          <w:b w:val="0"/>
          <w:color w:val="auto"/>
        </w:rPr>
        <w:t>确保有足够的空间存储字符串数据</w:t>
      </w:r>
      <w:bookmarkEnd w:id="7"/>
      <w:bookmarkEnd w:id="8"/>
      <w:bookmarkEnd w:id="9"/>
      <w:bookmarkEnd w:id="10"/>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在分配内存或者在执行字符串复制操作时，除了要保证足够的空间可以容纳字符数据，还要预留’\0’结束符的空间，否则会造成缓冲区溢出。</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如拷贝字符串时，源字符串长度可能大于目标数组空间，此时应根据源字符串长度来为目标字符串分配空间。将字符串拷贝到数组时，须确保’\0’结束符写入数组，否则在后续的调用strlen等操作中，可能会导致内存越界访问漏洞，造成缓冲区溢出或内存改写。</w:t>
      </w:r>
    </w:p>
    <w:p>
      <w:pPr>
        <w:pStyle w:val="3"/>
        <w:numPr>
          <w:ilvl w:val="0"/>
          <w:numId w:val="2"/>
        </w:numPr>
        <w:spacing w:line="360" w:lineRule="auto"/>
        <w:rPr>
          <w:rFonts w:ascii="Times New Roman Regular" w:hAnsi="Times New Roman Regular" w:eastAsia="宋体" w:cs="Times New Roman Regular"/>
          <w:b w:val="0"/>
          <w:color w:val="auto"/>
        </w:rPr>
      </w:pPr>
      <w:bookmarkStart w:id="11" w:name="_Toc28184"/>
      <w:bookmarkStart w:id="12" w:name="_Toc9733"/>
      <w:bookmarkStart w:id="13" w:name="_Toc87632429"/>
      <w:bookmarkStart w:id="14" w:name="_Toc6846"/>
      <w:bookmarkStart w:id="15" w:name="规则1-2字符串操作过程中确保字符串有0结束符"/>
      <w:r>
        <w:rPr>
          <w:rFonts w:ascii="Times New Roman Regular" w:hAnsi="Times New Roman Regular" w:eastAsia="宋体" w:cs="Times New Roman Regular"/>
          <w:b w:val="0"/>
          <w:color w:val="auto"/>
        </w:rPr>
        <w:t>字符串操作过程中确保字符串有’\0’结束符</w:t>
      </w:r>
      <w:bookmarkEnd w:id="11"/>
      <w:bookmarkEnd w:id="12"/>
      <w:bookmarkEnd w:id="13"/>
      <w:bookmarkEnd w:id="14"/>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字符串结束与否是以’\0’作为标志的。没有正确地使用’\0’结束字符串可能导致字符串操作时发生缓冲区溢出。因此对于字符串或字符数组的定义、设置、复制等操作，要给’\0’预留空间，并保证字符串有’\0’结束符。</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注意：strncpy、strncat等带n版本的字符串操作函数在源字符串长度超出n标识的长度时，会将包括’\0’结束符在内的超长字符串截断，导致’\0’结束符丢失。这时需要手动为目标字符串设置’\0’结束符。</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注意strlen()不会将’\0’结束符算入长度。</w:t>
      </w:r>
      <w:bookmarkEnd w:id="15"/>
    </w:p>
    <w:p>
      <w:pPr>
        <w:pStyle w:val="3"/>
        <w:numPr>
          <w:ilvl w:val="0"/>
          <w:numId w:val="2"/>
        </w:numPr>
        <w:spacing w:line="360" w:lineRule="auto"/>
        <w:rPr>
          <w:rFonts w:ascii="Times New Roman Regular" w:hAnsi="Times New Roman Regular" w:eastAsia="宋体" w:cs="Times New Roman Regular"/>
          <w:b w:val="0"/>
          <w:color w:val="auto"/>
        </w:rPr>
      </w:pPr>
      <w:bookmarkStart w:id="16" w:name="_Toc14050"/>
      <w:bookmarkStart w:id="17" w:name="_Toc280"/>
      <w:bookmarkStart w:id="18" w:name="_Toc26364"/>
      <w:bookmarkStart w:id="19" w:name="_Toc87632430"/>
      <w:bookmarkStart w:id="20" w:name="规则1-3避免字符串内存操作函数的源指针和目标指针指向内存重叠区"/>
      <w:r>
        <w:rPr>
          <w:rFonts w:ascii="Times New Roman Regular" w:hAnsi="Times New Roman Regular" w:eastAsia="宋体" w:cs="Times New Roman Regular"/>
          <w:b w:val="0"/>
          <w:color w:val="auto"/>
        </w:rPr>
        <w:t>避免字符串/内存操作函数的源指针和目标指针指向内存重叠区</w:t>
      </w:r>
      <w:bookmarkEnd w:id="16"/>
      <w:bookmarkEnd w:id="17"/>
      <w:bookmarkEnd w:id="18"/>
      <w:bookmarkEnd w:id="19"/>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内存重叠区是指一段确定大小及地址的内存区被多个地址指针指向或引用，这些指针介于首地址和尾地址之间。</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在使用像memcpy、strncpy、snprintf()这样的函数时，避免源指针和目标指针指向同一字符串，这种行为可能破坏数据的完整性。建议创建一个缓冲区用于保存字符串，使用不同源和目标缓冲区来实现复制功能。</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memcpy与memmove的目的都是将N个字节的源内存地址的内容拷贝到目标内存地址中。</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但当源内存和目标内存存在重叠时，memcpy会出现错误，而memmove能正确地实施拷贝，但这也增加了一点点开销。</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memmove的处理措施：</w:t>
      </w:r>
    </w:p>
    <w:p>
      <w:pPr>
        <w:pStyle w:val="22"/>
        <w:numPr>
          <w:ilvl w:val="0"/>
          <w:numId w:val="3"/>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当源内存的首地址等于目标内存的首地址时，不进行任何拷贝</w:t>
      </w:r>
    </w:p>
    <w:p>
      <w:pPr>
        <w:pStyle w:val="22"/>
        <w:numPr>
          <w:ilvl w:val="0"/>
          <w:numId w:val="3"/>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当源内存的首地址大于目标内存的首地址时，实行正向拷贝</w:t>
      </w:r>
    </w:p>
    <w:p>
      <w:pPr>
        <w:pStyle w:val="22"/>
        <w:numPr>
          <w:ilvl w:val="0"/>
          <w:numId w:val="3"/>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当源内存的首地址小于目标内存的首地址时，实行反向拷贝</w:t>
      </w:r>
      <w:bookmarkEnd w:id="20"/>
    </w:p>
    <w:p>
      <w:pPr>
        <w:pStyle w:val="2"/>
        <w:numPr>
          <w:ilvl w:val="0"/>
          <w:numId w:val="1"/>
        </w:numPr>
        <w:spacing w:line="360" w:lineRule="auto"/>
        <w:rPr>
          <w:rFonts w:ascii="Times New Roman Regular" w:hAnsi="Times New Roman Regular" w:eastAsia="宋体" w:cs="Times New Roman Regular"/>
          <w:b w:val="0"/>
          <w:color w:val="auto"/>
        </w:rPr>
      </w:pPr>
      <w:bookmarkStart w:id="21" w:name="_Toc87632431"/>
      <w:r>
        <w:rPr>
          <w:rFonts w:ascii="Times New Roman Regular" w:hAnsi="Times New Roman Regular" w:eastAsia="宋体" w:cs="Times New Roman Regular"/>
          <w:b w:val="0"/>
          <w:color w:val="auto"/>
        </w:rPr>
        <w:t>数组操作安全</w:t>
      </w:r>
      <w:bookmarkEnd w:id="21"/>
    </w:p>
    <w:p>
      <w:pPr>
        <w:pStyle w:val="3"/>
        <w:numPr>
          <w:ilvl w:val="0"/>
          <w:numId w:val="4"/>
        </w:numPr>
        <w:spacing w:line="360" w:lineRule="auto"/>
        <w:rPr>
          <w:rFonts w:ascii="Times New Roman Regular" w:hAnsi="Times New Roman Regular" w:eastAsia="宋体" w:cs="Times New Roman Regular"/>
          <w:b w:val="0"/>
          <w:color w:val="auto"/>
        </w:rPr>
      </w:pPr>
      <w:bookmarkStart w:id="22" w:name="_Toc87632432"/>
      <w:r>
        <w:rPr>
          <w:rFonts w:ascii="Times New Roman Regular" w:hAnsi="Times New Roman Regular" w:eastAsia="宋体" w:cs="Times New Roman Regular"/>
          <w:b w:val="0"/>
          <w:color w:val="auto"/>
        </w:rPr>
        <w:t>外部数据作为数组索引时必须确保在数组大小范围内</w:t>
      </w:r>
      <w:bookmarkEnd w:id="22"/>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外部数据作为数组索引对内存进行访问时，必须对数据的大小进行校验，避免越界。</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spacing w:line="360" w:lineRule="auto"/>
              <w:ind w:firstLine="0" w:firstLineChars="0"/>
              <w:rPr>
                <w:rFonts w:ascii="Times New Roman Regular" w:hAnsi="Times New Roman Regular" w:eastAsia="宋体" w:cs="Times New Roman Regular"/>
                <w:sz w:val="18"/>
                <w:szCs w:val="18"/>
              </w:rPr>
            </w:pPr>
            <w:r>
              <w:rPr>
                <w:rFonts w:ascii="Times New Roman Regular" w:hAnsi="Times New Roman Regular" w:eastAsia="宋体" w:cs="Times New Roman Regular"/>
                <w:sz w:val="18"/>
                <w:szCs w:val="18"/>
              </w:rPr>
              <w:t>if (offset &gt;= 0 &amp;&amp; offset &lt; size ){</w:t>
            </w:r>
          </w:p>
          <w:p>
            <w:pPr>
              <w:spacing w:line="360" w:lineRule="auto"/>
              <w:ind w:firstLine="360"/>
              <w:rPr>
                <w:rFonts w:ascii="Times New Roman Regular" w:hAnsi="Times New Roman Regular" w:eastAsia="宋体" w:cs="Times New Roman Regular"/>
                <w:sz w:val="18"/>
                <w:szCs w:val="18"/>
              </w:rPr>
            </w:pPr>
            <w:r>
              <w:rPr>
                <w:rFonts w:ascii="Times New Roman Regular" w:hAnsi="Times New Roman Regular" w:eastAsia="宋体" w:cs="Times New Roman Regular"/>
                <w:sz w:val="18"/>
                <w:szCs w:val="18"/>
              </w:rPr>
              <w:t xml:space="preserve">a[offset] </w:t>
            </w:r>
            <w:r>
              <w:rPr>
                <w:rFonts w:hint="eastAsia" w:ascii="Times New Roman Regular" w:hAnsi="Times New Roman Regular" w:eastAsia="宋体" w:cs="Times New Roman Regular"/>
                <w:sz w:val="18"/>
                <w:szCs w:val="18"/>
              </w:rPr>
              <w:t>/</w:t>
            </w:r>
            <w:r>
              <w:rPr>
                <w:rFonts w:ascii="Times New Roman Regular" w:hAnsi="Times New Roman Regular" w:eastAsia="宋体" w:cs="Times New Roman Regular"/>
                <w:sz w:val="18"/>
                <w:szCs w:val="18"/>
              </w:rPr>
              <w:t>/</w:t>
            </w:r>
            <w:r>
              <w:rPr>
                <w:rFonts w:hint="eastAsia" w:ascii="Times New Roman Regular" w:hAnsi="Times New Roman Regular" w:eastAsia="宋体" w:cs="Times New Roman Regular"/>
                <w:sz w:val="18"/>
                <w:szCs w:val="18"/>
              </w:rPr>
              <w:t>操作，需要判断offset大于等于0，并且offset小于a数组长度</w:t>
            </w:r>
          </w:p>
          <w:p>
            <w:pPr>
              <w:spacing w:line="360" w:lineRule="auto"/>
              <w:ind w:firstLine="0" w:firstLineChars="0"/>
              <w:rPr>
                <w:rFonts w:ascii="Times New Roman Regular" w:hAnsi="Times New Roman Regular" w:eastAsia="宋体" w:cs="Times New Roman Regular"/>
              </w:rPr>
            </w:pPr>
            <w:r>
              <w:rPr>
                <w:rFonts w:ascii="Times New Roman Regular" w:hAnsi="Times New Roman Regular" w:eastAsia="宋体" w:cs="Times New Roman Regular"/>
                <w:sz w:val="18"/>
                <w:szCs w:val="18"/>
              </w:rPr>
              <w:t>}</w:t>
            </w:r>
          </w:p>
        </w:tc>
      </w:tr>
    </w:tbl>
    <w:p>
      <w:pPr>
        <w:pStyle w:val="3"/>
        <w:numPr>
          <w:ilvl w:val="0"/>
          <w:numId w:val="4"/>
        </w:numPr>
        <w:spacing w:line="360" w:lineRule="auto"/>
        <w:rPr>
          <w:rFonts w:ascii="Times New Roman Regular" w:hAnsi="Times New Roman Regular" w:eastAsia="宋体" w:cs="Times New Roman Regular"/>
          <w:b w:val="0"/>
          <w:color w:val="auto"/>
        </w:rPr>
      </w:pPr>
      <w:bookmarkStart w:id="23" w:name="_Toc87632433"/>
      <w:r>
        <w:rPr>
          <w:rFonts w:ascii="Times New Roman Regular" w:hAnsi="Times New Roman Regular" w:eastAsia="宋体" w:cs="Times New Roman Regular"/>
          <w:b w:val="0"/>
          <w:color w:val="auto"/>
        </w:rPr>
        <w:t>数组在定义时最好初始化</w:t>
      </w:r>
      <w:bookmarkEnd w:id="23"/>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假设把数组全部初始化为0，则有如下方式：</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spacing w:line="360" w:lineRule="auto"/>
              <w:ind w:firstLine="0" w:firstLineChars="0"/>
              <w:rPr>
                <w:rFonts w:ascii="Times New Roman Regular" w:hAnsi="Times New Roman Regular" w:eastAsia="宋体" w:cs="Times New Roman Regular"/>
                <w:sz w:val="18"/>
                <w:szCs w:val="18"/>
              </w:rPr>
            </w:pPr>
            <w:r>
              <w:rPr>
                <w:rFonts w:ascii="Times New Roman Regular" w:hAnsi="Times New Roman Regular" w:eastAsia="宋体" w:cs="Times New Roman Regular"/>
                <w:sz w:val="18"/>
                <w:szCs w:val="18"/>
              </w:rPr>
              <w:t>a[10]={}</w:t>
            </w:r>
            <w:r>
              <w:rPr>
                <w:rFonts w:hint="eastAsia" w:ascii="Times New Roman Regular" w:hAnsi="Times New Roman Regular" w:eastAsia="宋体" w:cs="Times New Roman Regular"/>
                <w:sz w:val="18"/>
                <w:szCs w:val="18"/>
              </w:rPr>
              <w:t>；</w:t>
            </w:r>
          </w:p>
          <w:p>
            <w:pPr>
              <w:spacing w:line="360" w:lineRule="auto"/>
              <w:ind w:firstLine="0" w:firstLineChars="0"/>
              <w:rPr>
                <w:rFonts w:ascii="Times New Roman Regular" w:hAnsi="Times New Roman Regular" w:eastAsia="宋体" w:cs="Times New Roman Regular"/>
              </w:rPr>
            </w:pPr>
            <w:r>
              <w:rPr>
                <w:rFonts w:ascii="Times New Roman Regular" w:hAnsi="Times New Roman Regular" w:eastAsia="宋体" w:cs="Times New Roman Regular"/>
                <w:sz w:val="18"/>
                <w:szCs w:val="18"/>
              </w:rPr>
              <w:t>a[10]={0}</w:t>
            </w:r>
            <w:r>
              <w:rPr>
                <w:rFonts w:hint="eastAsia" w:ascii="Times New Roman Regular" w:hAnsi="Times New Roman Regular" w:eastAsia="宋体" w:cs="Times New Roman Regular"/>
                <w:sz w:val="18"/>
                <w:szCs w:val="18"/>
              </w:rPr>
              <w:t>；</w:t>
            </w:r>
          </w:p>
        </w:tc>
      </w:tr>
    </w:tbl>
    <w:p>
      <w:pPr>
        <w:pStyle w:val="2"/>
        <w:numPr>
          <w:ilvl w:val="0"/>
          <w:numId w:val="1"/>
        </w:numPr>
        <w:spacing w:line="360" w:lineRule="auto"/>
        <w:rPr>
          <w:rFonts w:ascii="Times New Roman Regular" w:hAnsi="Times New Roman Regular" w:eastAsia="宋体" w:cs="Times New Roman Regular"/>
          <w:b w:val="0"/>
          <w:color w:val="auto"/>
        </w:rPr>
      </w:pPr>
      <w:bookmarkStart w:id="24" w:name="_Toc87632434"/>
      <w:r>
        <w:rPr>
          <w:rFonts w:ascii="Times New Roman Regular" w:hAnsi="Times New Roman Regular" w:eastAsia="宋体" w:cs="Times New Roman Regular"/>
          <w:b w:val="0"/>
          <w:color w:val="auto"/>
        </w:rPr>
        <w:t>整数操作安全</w:t>
      </w:r>
      <w:bookmarkEnd w:id="24"/>
    </w:p>
    <w:p>
      <w:pPr>
        <w:pStyle w:val="3"/>
        <w:numPr>
          <w:ilvl w:val="0"/>
          <w:numId w:val="5"/>
        </w:numPr>
        <w:spacing w:line="360" w:lineRule="auto"/>
        <w:rPr>
          <w:rFonts w:ascii="Times New Roman Regular" w:hAnsi="Times New Roman Regular" w:eastAsia="宋体" w:cs="Times New Roman Regular"/>
          <w:b w:val="0"/>
          <w:color w:val="auto"/>
        </w:rPr>
      </w:pPr>
      <w:r>
        <w:rPr>
          <w:rFonts w:ascii="Times New Roman Regular" w:hAnsi="Times New Roman Regular" w:eastAsia="宋体" w:cs="Times New Roman Regular"/>
          <w:b w:val="0"/>
          <w:color w:val="auto"/>
        </w:rPr>
        <w:t xml:space="preserve"> </w:t>
      </w:r>
      <w:bookmarkStart w:id="25" w:name="_Toc87632435"/>
      <w:r>
        <w:rPr>
          <w:rFonts w:ascii="Times New Roman Regular" w:hAnsi="Times New Roman Regular" w:eastAsia="宋体" w:cs="Times New Roman Regular"/>
          <w:b w:val="0"/>
          <w:color w:val="auto"/>
        </w:rPr>
        <w:t>确保整数运算时不会出现反转、溢出</w:t>
      </w:r>
      <w:r>
        <w:rPr>
          <w:rFonts w:hint="eastAsia" w:ascii="Times New Roman Regular" w:hAnsi="Times New Roman Regular" w:eastAsia="宋体" w:cs="Times New Roman Regular"/>
          <w:b w:val="0"/>
          <w:color w:val="auto"/>
        </w:rPr>
        <w:t>、除</w:t>
      </w:r>
      <w:r>
        <w:rPr>
          <w:rFonts w:ascii="Times New Roman Regular" w:hAnsi="Times New Roman Regular" w:eastAsia="宋体" w:cs="Times New Roman Regular"/>
          <w:b w:val="0"/>
          <w:color w:val="auto"/>
        </w:rPr>
        <w:t>0</w:t>
      </w:r>
      <w:bookmarkEnd w:id="25"/>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反转是指无法用无符号整数表示的运算结果将会根据该类型可以表示的最大值加1执行求模操作。</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若两个无符号整数相加的和大于UINT_MAX，则会出现反转，应在计算前增加逻辑判断，确保无符号整数运算时不会出现反转</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整数溢出是是一种未定义的行为，意味着编译器在处理有符号整数溢出时具有很多选择。两个有符号整数相乘的结果大于INT_MAX，则会产生溢出，应在计算前增加逻辑判断，确保有符号整数运算时不会出现溢出；</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spacing w:line="360" w:lineRule="auto"/>
              <w:ind w:firstLine="0" w:firstLineChars="0"/>
              <w:rPr>
                <w:rFonts w:ascii="Times New Roman Regular" w:hAnsi="Times New Roman Regular" w:eastAsia="宋体" w:cs="Times New Roman Regular"/>
                <w:sz w:val="18"/>
                <w:szCs w:val="18"/>
              </w:rPr>
            </w:pPr>
            <w:r>
              <w:rPr>
                <w:rFonts w:hint="eastAsia" w:ascii="Times New Roman Regular" w:hAnsi="Times New Roman Regular" w:eastAsia="宋体" w:cs="Times New Roman Regular"/>
                <w:sz w:val="18"/>
                <w:szCs w:val="18"/>
              </w:rPr>
              <w:t>MAX_A表示A的最大值、MAX_B表示B的最大值、MAX_A + MAX_B 不溢出</w:t>
            </w:r>
          </w:p>
          <w:p>
            <w:pPr>
              <w:spacing w:line="360" w:lineRule="auto"/>
              <w:ind w:firstLine="0" w:firstLineChars="0"/>
              <w:rPr>
                <w:rFonts w:ascii="Times New Roman Regular" w:hAnsi="Times New Roman Regular" w:eastAsia="宋体" w:cs="Times New Roman Regular"/>
                <w:sz w:val="18"/>
                <w:szCs w:val="18"/>
              </w:rPr>
            </w:pPr>
            <w:r>
              <w:rPr>
                <w:rFonts w:ascii="Times New Roman Regular" w:hAnsi="Times New Roman Regular" w:eastAsia="宋体" w:cs="Times New Roman Regular"/>
                <w:sz w:val="18"/>
                <w:szCs w:val="18"/>
              </w:rPr>
              <w:t>if(a &lt;= MAX_A &amp;&amp; b &lt;= MAX_B){</w:t>
            </w:r>
          </w:p>
          <w:p>
            <w:pPr>
              <w:spacing w:line="360" w:lineRule="auto"/>
              <w:ind w:firstLine="0" w:firstLineChars="0"/>
              <w:rPr>
                <w:rFonts w:ascii="Times New Roman Regular" w:hAnsi="Times New Roman Regular" w:eastAsia="宋体" w:cs="Times New Roman Regular"/>
                <w:sz w:val="18"/>
                <w:szCs w:val="18"/>
              </w:rPr>
            </w:pPr>
            <w:r>
              <w:rPr>
                <w:rFonts w:hint="eastAsia" w:ascii="Times New Roman Regular" w:hAnsi="Times New Roman Regular" w:eastAsia="宋体" w:cs="Times New Roman Regular"/>
                <w:sz w:val="18"/>
                <w:szCs w:val="18"/>
              </w:rPr>
              <w:tab/>
            </w:r>
            <w:r>
              <w:rPr>
                <w:rFonts w:hint="eastAsia" w:ascii="Times New Roman Regular" w:hAnsi="Times New Roman Regular" w:eastAsia="宋体" w:cs="Times New Roman Regular"/>
                <w:sz w:val="18"/>
                <w:szCs w:val="18"/>
              </w:rPr>
              <w:t>a * b //增加运算前判断</w:t>
            </w:r>
          </w:p>
          <w:p>
            <w:pPr>
              <w:spacing w:line="360" w:lineRule="auto"/>
              <w:ind w:firstLine="0" w:firstLineChars="0"/>
              <w:rPr>
                <w:rFonts w:ascii="Times New Roman Regular" w:hAnsi="Times New Roman Regular" w:eastAsia="宋体" w:cs="Times New Roman Regular"/>
              </w:rPr>
            </w:pPr>
            <w:r>
              <w:rPr>
                <w:rFonts w:ascii="Times New Roman Regular" w:hAnsi="Times New Roman Regular" w:eastAsia="宋体" w:cs="Times New Roman Regular"/>
                <w:sz w:val="18"/>
                <w:szCs w:val="18"/>
              </w:rPr>
              <w:t>}</w:t>
            </w:r>
          </w:p>
        </w:tc>
      </w:tr>
    </w:tbl>
    <w:p>
      <w:pPr>
        <w:spacing w:line="360" w:lineRule="auto"/>
        <w:ind w:firstLine="420"/>
        <w:rPr>
          <w:rFonts w:ascii="Times New Roman Regular" w:hAnsi="Times New Roman Regular" w:eastAsia="宋体" w:cs="Times New Roman Regular"/>
        </w:r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spacing w:line="360" w:lineRule="auto"/>
              <w:ind w:firstLine="0" w:firstLineChars="0"/>
              <w:rPr>
                <w:rFonts w:ascii="Times New Roman Regular" w:hAnsi="Times New Roman Regular" w:eastAsia="宋体" w:cs="Times New Roman Regular"/>
                <w:sz w:val="18"/>
                <w:szCs w:val="18"/>
              </w:rPr>
            </w:pPr>
            <w:r>
              <w:rPr>
                <w:rFonts w:ascii="Times New Roman Regular" w:hAnsi="Times New Roman Regular" w:eastAsia="宋体" w:cs="Times New Roman Regular"/>
                <w:sz w:val="18"/>
                <w:szCs w:val="18"/>
              </w:rPr>
              <w:t>if(a !=0){</w:t>
            </w:r>
          </w:p>
          <w:p>
            <w:pPr>
              <w:spacing w:line="360" w:lineRule="auto"/>
              <w:ind w:firstLine="0" w:firstLineChars="0"/>
              <w:rPr>
                <w:rFonts w:ascii="Times New Roman Regular" w:hAnsi="Times New Roman Regular" w:eastAsia="宋体" w:cs="Times New Roman Regular"/>
                <w:sz w:val="18"/>
                <w:szCs w:val="18"/>
              </w:rPr>
            </w:pPr>
            <w:r>
              <w:rPr>
                <w:rFonts w:hint="eastAsia" w:ascii="Times New Roman Regular" w:hAnsi="Times New Roman Regular" w:eastAsia="宋体" w:cs="Times New Roman Regular"/>
                <w:sz w:val="18"/>
                <w:szCs w:val="18"/>
              </w:rPr>
              <w:tab/>
            </w:r>
            <w:r>
              <w:rPr>
                <w:rFonts w:hint="eastAsia" w:ascii="Times New Roman Regular" w:hAnsi="Times New Roman Regular" w:eastAsia="宋体" w:cs="Times New Roman Regular"/>
                <w:sz w:val="18"/>
                <w:szCs w:val="18"/>
              </w:rPr>
              <w:t>b / a //执行除操作增加a不为0判断</w:t>
            </w:r>
          </w:p>
          <w:p>
            <w:pPr>
              <w:spacing w:line="360" w:lineRule="auto"/>
              <w:ind w:firstLine="0" w:firstLineChars="0"/>
              <w:rPr>
                <w:rFonts w:ascii="Times New Roman Regular" w:hAnsi="Times New Roman Regular" w:eastAsia="宋体" w:cs="Times New Roman Regular"/>
              </w:rPr>
            </w:pPr>
            <w:r>
              <w:rPr>
                <w:rFonts w:ascii="Times New Roman Regular" w:hAnsi="Times New Roman Regular" w:eastAsia="宋体" w:cs="Times New Roman Regular"/>
                <w:sz w:val="18"/>
                <w:szCs w:val="18"/>
              </w:rPr>
              <w:t>}</w:t>
            </w:r>
          </w:p>
        </w:tc>
      </w:tr>
    </w:tbl>
    <w:p>
      <w:pPr>
        <w:pStyle w:val="3"/>
        <w:numPr>
          <w:ilvl w:val="0"/>
          <w:numId w:val="5"/>
        </w:numPr>
        <w:spacing w:line="360" w:lineRule="auto"/>
        <w:rPr>
          <w:rFonts w:ascii="Times New Roman Regular" w:hAnsi="Times New Roman Regular" w:eastAsia="宋体" w:cs="Times New Roman Regular"/>
          <w:b w:val="0"/>
          <w:color w:val="auto"/>
        </w:rPr>
      </w:pPr>
      <w:bookmarkStart w:id="26" w:name="_Toc87632436"/>
      <w:r>
        <w:rPr>
          <w:rFonts w:ascii="Times New Roman Regular" w:hAnsi="Times New Roman Regular" w:eastAsia="宋体" w:cs="Times New Roman Regular"/>
          <w:b w:val="0"/>
          <w:color w:val="auto"/>
        </w:rPr>
        <w:t>确保整型转换时不会出现截断</w:t>
      </w:r>
      <w:bookmarkEnd w:id="26"/>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将一个较大整型类型强制转换为较小整型，并且该数的原值超出较小类型的表示范围，就会发生截断错误，原值的低位被保留而高位被丢弃。截断错误会引起数据丢失，甚至可能引发安全问题。</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spacing w:line="360" w:lineRule="auto"/>
              <w:ind w:firstLine="0" w:firstLineChars="0"/>
              <w:rPr>
                <w:rFonts w:ascii="Times New Roman Regular" w:hAnsi="Times New Roman Regular" w:eastAsia="宋体" w:cs="Times New Roman Regular"/>
              </w:rPr>
            </w:pPr>
            <w:r>
              <w:rPr>
                <w:rFonts w:ascii="Times New Roman Regular" w:hAnsi="Times New Roman Regular" w:eastAsia="宋体" w:cs="Times New Roman Regular"/>
              </w:rPr>
              <w:t>i</w:t>
            </w:r>
            <w:r>
              <w:rPr>
                <w:rFonts w:hint="eastAsia" w:ascii="Times New Roman Regular" w:hAnsi="Times New Roman Regular" w:eastAsia="宋体" w:cs="Times New Roman Regular"/>
              </w:rPr>
              <w:t>nt</w:t>
            </w:r>
            <w:r>
              <w:rPr>
                <w:rFonts w:ascii="Times New Roman Regular" w:hAnsi="Times New Roman Regular" w:eastAsia="宋体" w:cs="Times New Roman Regular"/>
              </w:rPr>
              <w:t xml:space="preserve"> </w:t>
            </w:r>
            <w:r>
              <w:rPr>
                <w:rFonts w:hint="eastAsia" w:ascii="Times New Roman Regular" w:hAnsi="Times New Roman Regular" w:eastAsia="宋体" w:cs="Times New Roman Regular"/>
              </w:rPr>
              <w:t>a</w:t>
            </w:r>
            <w:r>
              <w:rPr>
                <w:rFonts w:ascii="Times New Roman Regular" w:hAnsi="Times New Roman Regular" w:eastAsia="宋体" w:cs="Times New Roman Regular"/>
              </w:rPr>
              <w:t xml:space="preserve"> = 9999;</w:t>
            </w:r>
          </w:p>
          <w:p>
            <w:pPr>
              <w:spacing w:line="360" w:lineRule="auto"/>
              <w:ind w:firstLine="0" w:firstLineChars="0"/>
              <w:rPr>
                <w:rFonts w:ascii="Times New Roman Regular" w:hAnsi="Times New Roman Regular" w:eastAsia="宋体" w:cs="Times New Roman Regular"/>
              </w:rPr>
            </w:pPr>
            <w:r>
              <w:rPr>
                <w:rFonts w:ascii="Times New Roman Regular" w:hAnsi="Times New Roman Regular" w:eastAsia="宋体" w:cs="Times New Roman Regular"/>
              </w:rPr>
              <w:t>char b;</w:t>
            </w:r>
          </w:p>
          <w:p>
            <w:pPr>
              <w:spacing w:line="360" w:lineRule="auto"/>
              <w:ind w:firstLine="0" w:firstLineChars="0"/>
              <w:rPr>
                <w:rFonts w:ascii="Times New Roman Regular" w:hAnsi="Times New Roman Regular" w:eastAsia="宋体" w:cs="Times New Roman Regular"/>
              </w:rPr>
            </w:pPr>
            <w:r>
              <w:rPr>
                <w:rFonts w:ascii="Times New Roman Regular" w:hAnsi="Times New Roman Regular" w:eastAsia="宋体" w:cs="Times New Roman Regular"/>
              </w:rPr>
              <w:t>b=a;//</w:t>
            </w:r>
            <w:r>
              <w:rPr>
                <w:rFonts w:hint="eastAsia" w:ascii="Times New Roman Regular" w:hAnsi="Times New Roman Regular" w:eastAsia="宋体" w:cs="Times New Roman Regular"/>
              </w:rPr>
              <w:t>导致数据被截断</w:t>
            </w:r>
          </w:p>
        </w:tc>
      </w:tr>
    </w:tbl>
    <w:p>
      <w:pPr>
        <w:pStyle w:val="3"/>
        <w:numPr>
          <w:ilvl w:val="0"/>
          <w:numId w:val="5"/>
        </w:numPr>
        <w:spacing w:line="360" w:lineRule="auto"/>
        <w:rPr>
          <w:rFonts w:ascii="Times New Roman Regular" w:hAnsi="Times New Roman Regular" w:eastAsia="宋体" w:cs="Times New Roman Regular"/>
          <w:b w:val="0"/>
          <w:color w:val="auto"/>
        </w:rPr>
      </w:pPr>
      <w:bookmarkStart w:id="27" w:name="_Toc87632437"/>
      <w:r>
        <w:rPr>
          <w:rFonts w:ascii="Times New Roman Regular" w:hAnsi="Times New Roman Regular" w:eastAsia="宋体" w:cs="Times New Roman Regular"/>
          <w:b w:val="0"/>
          <w:color w:val="auto"/>
        </w:rPr>
        <w:t>确保带符号整型转换为无符号整型时值不变</w:t>
      </w:r>
      <w:bookmarkEnd w:id="27"/>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带符号整型转换到无符号整型，如果该带符号整数的值非负，那么转换后值不变；如果该带符号整数的值为负，那么转换后的结果通常是一个非常大的正数。</w:t>
      </w:r>
    </w:p>
    <w:p>
      <w:pPr>
        <w:pStyle w:val="3"/>
        <w:numPr>
          <w:ilvl w:val="0"/>
          <w:numId w:val="5"/>
        </w:numPr>
        <w:spacing w:line="360" w:lineRule="auto"/>
        <w:rPr>
          <w:rFonts w:ascii="Times New Roman Regular" w:hAnsi="Times New Roman Regular" w:eastAsia="宋体" w:cs="Times New Roman Regular"/>
          <w:b w:val="0"/>
          <w:color w:val="auto"/>
        </w:rPr>
      </w:pPr>
      <w:bookmarkStart w:id="28" w:name="_Toc87632438"/>
      <w:r>
        <w:rPr>
          <w:rFonts w:ascii="Times New Roman Regular" w:hAnsi="Times New Roman Regular" w:eastAsia="宋体" w:cs="Times New Roman Regular"/>
          <w:b w:val="0"/>
          <w:color w:val="auto"/>
        </w:rPr>
        <w:t>禁止整数与指针间的互相转化</w:t>
      </w:r>
      <w:bookmarkEnd w:id="28"/>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指针的大小随着平台的不同而不同，强行进行整数与指针间的互相转化，降低了程序的兼容性，在转换过程中可能引起指针高位信息的丢失。</w:t>
      </w:r>
    </w:p>
    <w:p>
      <w:pPr>
        <w:pStyle w:val="3"/>
        <w:numPr>
          <w:ilvl w:val="0"/>
          <w:numId w:val="5"/>
        </w:numPr>
        <w:spacing w:line="360" w:lineRule="auto"/>
        <w:rPr>
          <w:rFonts w:ascii="Times New Roman Regular" w:hAnsi="Times New Roman Regular" w:eastAsia="宋体" w:cs="Times New Roman Regular"/>
          <w:b w:val="0"/>
          <w:color w:val="auto"/>
        </w:rPr>
      </w:pPr>
      <w:bookmarkStart w:id="29" w:name="_Toc87632439"/>
      <w:r>
        <w:rPr>
          <w:rFonts w:ascii="Times New Roman Regular" w:hAnsi="Times New Roman Regular" w:eastAsia="宋体" w:cs="Times New Roman Regular"/>
          <w:b w:val="0"/>
          <w:color w:val="auto"/>
        </w:rPr>
        <w:t>避免对有符号整数进行位操作符运算</w:t>
      </w:r>
      <w:bookmarkEnd w:id="29"/>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因为有符号整数上的有些位操作的结果是由编译器所决定的，行为不确定，故位操作符（～、&gt;&gt;、&lt;&lt;、&amp;、\^、|）应该只用于无符号整型操作数。</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rPr>
          <w:trHeight w:val="1134" w:hRule="atLeast"/>
        </w:trPr>
        <w:tc>
          <w:tcPr>
            <w:tcW w:w="8296" w:type="dxa"/>
            <w:shd w:val="clear" w:color="auto" w:fill="E7E6E6" w:themeFill="background2"/>
          </w:tcPr>
          <w:p>
            <w:pPr>
              <w:spacing w:line="360" w:lineRule="auto"/>
              <w:ind w:firstLine="0"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w:t>
            </w:r>
            <w:r>
              <w:rPr>
                <w:rFonts w:ascii="Times New Roman Regular" w:hAnsi="Times New Roman Regular" w:eastAsia="宋体" w:cs="Times New Roman Regular"/>
              </w:rPr>
              <w:t>/</w:t>
            </w:r>
            <w:r>
              <w:rPr>
                <w:rFonts w:hint="eastAsia" w:ascii="Times New Roman Regular" w:hAnsi="Times New Roman Regular" w:eastAsia="宋体" w:cs="Times New Roman Regular"/>
              </w:rPr>
              <w:t>错误使用方式：对有符号数据进行位操作</w:t>
            </w:r>
          </w:p>
          <w:p>
            <w:pPr>
              <w:spacing w:line="360" w:lineRule="auto"/>
              <w:ind w:firstLine="0" w:firstLineChars="0"/>
              <w:rPr>
                <w:rFonts w:ascii="Times New Roman Regular" w:hAnsi="Times New Roman Regular" w:eastAsia="宋体" w:cs="Times New Roman Regular"/>
              </w:rPr>
            </w:pPr>
            <w:r>
              <w:rPr>
                <w:rFonts w:ascii="Times New Roman Regular" w:hAnsi="Times New Roman Regular" w:eastAsia="宋体" w:cs="Times New Roman Regular"/>
              </w:rPr>
              <w:t>i</w:t>
            </w:r>
            <w:r>
              <w:rPr>
                <w:rFonts w:hint="eastAsia" w:ascii="Times New Roman Regular" w:hAnsi="Times New Roman Regular" w:eastAsia="宋体" w:cs="Times New Roman Regular"/>
              </w:rPr>
              <w:t>nt</w:t>
            </w:r>
            <w:r>
              <w:rPr>
                <w:rFonts w:ascii="Times New Roman Regular" w:hAnsi="Times New Roman Regular" w:eastAsia="宋体" w:cs="Times New Roman Regular"/>
              </w:rPr>
              <w:t xml:space="preserve"> </w:t>
            </w:r>
            <w:r>
              <w:rPr>
                <w:rFonts w:hint="eastAsia" w:ascii="Times New Roman Regular" w:hAnsi="Times New Roman Regular" w:eastAsia="宋体" w:cs="Times New Roman Regular"/>
              </w:rPr>
              <w:t>a</w:t>
            </w:r>
            <w:r>
              <w:rPr>
                <w:rFonts w:ascii="Times New Roman Regular" w:hAnsi="Times New Roman Regular" w:eastAsia="宋体" w:cs="Times New Roman Regular"/>
              </w:rPr>
              <w:t xml:space="preserve"> = -1;</w:t>
            </w:r>
          </w:p>
          <w:p>
            <w:pPr>
              <w:spacing w:line="360" w:lineRule="auto"/>
              <w:ind w:firstLine="0"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i</w:t>
            </w:r>
            <w:r>
              <w:rPr>
                <w:rFonts w:ascii="Times New Roman Regular" w:hAnsi="Times New Roman Regular" w:eastAsia="宋体" w:cs="Times New Roman Regular"/>
              </w:rPr>
              <w:t xml:space="preserve">nt b = a&gt;&gt;2; </w:t>
            </w:r>
          </w:p>
          <w:p>
            <w:pPr>
              <w:spacing w:line="360" w:lineRule="auto"/>
              <w:ind w:firstLine="0"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正确使用方式：</w:t>
            </w:r>
          </w:p>
          <w:p>
            <w:pPr>
              <w:spacing w:line="360" w:lineRule="auto"/>
              <w:ind w:firstLine="0" w:firstLineChars="0"/>
              <w:rPr>
                <w:rFonts w:ascii="Times New Roman Regular" w:hAnsi="Times New Roman Regular" w:eastAsia="宋体" w:cs="Times New Roman Regular"/>
              </w:rPr>
            </w:pPr>
            <w:r>
              <w:rPr>
                <w:rFonts w:ascii="Times New Roman Regular" w:hAnsi="Times New Roman Regular" w:eastAsia="宋体" w:cs="Times New Roman Regular"/>
              </w:rPr>
              <w:t>unsigned i</w:t>
            </w:r>
            <w:r>
              <w:rPr>
                <w:rFonts w:hint="eastAsia" w:ascii="Times New Roman Regular" w:hAnsi="Times New Roman Regular" w:eastAsia="宋体" w:cs="Times New Roman Regular"/>
              </w:rPr>
              <w:t>nt</w:t>
            </w:r>
            <w:r>
              <w:rPr>
                <w:rFonts w:ascii="Times New Roman Regular" w:hAnsi="Times New Roman Regular" w:eastAsia="宋体" w:cs="Times New Roman Regular"/>
              </w:rPr>
              <w:t xml:space="preserve"> </w:t>
            </w:r>
            <w:r>
              <w:rPr>
                <w:rFonts w:hint="eastAsia" w:ascii="Times New Roman Regular" w:hAnsi="Times New Roman Regular" w:eastAsia="宋体" w:cs="Times New Roman Regular"/>
              </w:rPr>
              <w:t>a</w:t>
            </w:r>
            <w:r>
              <w:rPr>
                <w:rFonts w:ascii="Times New Roman Regular" w:hAnsi="Times New Roman Regular" w:eastAsia="宋体" w:cs="Times New Roman Regular"/>
              </w:rPr>
              <w:t xml:space="preserve"> = 1;</w:t>
            </w:r>
          </w:p>
          <w:p>
            <w:pPr>
              <w:spacing w:line="360" w:lineRule="auto"/>
              <w:ind w:firstLine="0"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u</w:t>
            </w:r>
            <w:r>
              <w:rPr>
                <w:rFonts w:ascii="Times New Roman Regular" w:hAnsi="Times New Roman Regular" w:eastAsia="宋体" w:cs="Times New Roman Regular"/>
              </w:rPr>
              <w:t>nsigned</w:t>
            </w:r>
            <w:r>
              <w:rPr>
                <w:rFonts w:hint="eastAsia" w:ascii="Times New Roman Regular" w:hAnsi="Times New Roman Regular" w:eastAsia="宋体" w:cs="Times New Roman Regular"/>
              </w:rPr>
              <w:t xml:space="preserve"> i</w:t>
            </w:r>
            <w:r>
              <w:rPr>
                <w:rFonts w:ascii="Times New Roman Regular" w:hAnsi="Times New Roman Regular" w:eastAsia="宋体" w:cs="Times New Roman Regular"/>
              </w:rPr>
              <w:t xml:space="preserve">nt b = a&gt;&gt;2; </w:t>
            </w:r>
          </w:p>
        </w:tc>
      </w:tr>
    </w:tbl>
    <w:p>
      <w:pPr>
        <w:pStyle w:val="2"/>
        <w:numPr>
          <w:ilvl w:val="0"/>
          <w:numId w:val="1"/>
        </w:numPr>
        <w:spacing w:line="360" w:lineRule="auto"/>
        <w:rPr>
          <w:rFonts w:ascii="Times New Roman Regular" w:hAnsi="Times New Roman Regular" w:eastAsia="宋体" w:cs="Times New Roman Regular"/>
          <w:b w:val="0"/>
          <w:color w:val="auto"/>
        </w:rPr>
      </w:pPr>
      <w:bookmarkStart w:id="30" w:name="_Toc87632440"/>
      <w:r>
        <w:rPr>
          <w:rFonts w:ascii="Times New Roman Regular" w:hAnsi="Times New Roman Regular" w:eastAsia="宋体" w:cs="Times New Roman Regular"/>
          <w:b w:val="0"/>
          <w:color w:val="auto"/>
        </w:rPr>
        <w:t>内存操作安全</w:t>
      </w:r>
      <w:bookmarkEnd w:id="30"/>
    </w:p>
    <w:p>
      <w:pPr>
        <w:pStyle w:val="3"/>
        <w:numPr>
          <w:ilvl w:val="0"/>
          <w:numId w:val="6"/>
        </w:numPr>
        <w:spacing w:line="360" w:lineRule="auto"/>
        <w:rPr>
          <w:rFonts w:ascii="Times New Roman Regular" w:hAnsi="Times New Roman Regular" w:eastAsia="宋体" w:cs="Times New Roman Regular"/>
          <w:b w:val="0"/>
          <w:color w:val="auto"/>
        </w:rPr>
      </w:pPr>
      <w:bookmarkStart w:id="31" w:name="_Toc87632441"/>
      <w:r>
        <w:rPr>
          <w:rFonts w:ascii="Times New Roman Regular" w:hAnsi="Times New Roman Regular" w:eastAsia="宋体" w:cs="Times New Roman Regular"/>
          <w:b w:val="0"/>
          <w:color w:val="auto"/>
        </w:rPr>
        <w:t>禁止引用未初始化的内存</w:t>
      </w:r>
      <w:bookmarkEnd w:id="31"/>
    </w:p>
    <w:p>
      <w:pPr>
        <w:spacing w:line="360" w:lineRule="auto"/>
        <w:ind w:firstLine="420"/>
        <w:rPr>
          <w:rFonts w:ascii="Times New Roman Regular" w:hAnsi="Times New Roman Regular" w:eastAsia="宋体" w:cs="Times New Roman Regular"/>
        </w:rPr>
      </w:pPr>
      <w:r>
        <w:rPr>
          <w:rFonts w:hint="eastAsia" w:ascii="Times New Roman Regular" w:hAnsi="Times New Roman Regular" w:eastAsia="宋体" w:cs="Times New Roman Regular"/>
        </w:rPr>
        <w:t>确</w:t>
      </w:r>
      <w:r>
        <w:rPr>
          <w:rFonts w:ascii="Times New Roman Regular" w:hAnsi="Times New Roman Regular" w:eastAsia="宋体" w:cs="Times New Roman Regular"/>
        </w:rPr>
        <w:t>保内存被引用前是被初始化的。函数new、malloc分配出来的内存没有初始化，可以使用memset进行清零，或者使用calloc进行内存分配，calloc分配的内存是清零的。</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ind w:firstLine="0" w:firstLineChars="0"/>
            </w:pPr>
            <w:r>
              <w:t>memset(buffer, 0, strlen(buffer) );</w:t>
            </w:r>
          </w:p>
        </w:tc>
      </w:tr>
    </w:tbl>
    <w:p>
      <w:pPr>
        <w:pStyle w:val="3"/>
        <w:numPr>
          <w:ilvl w:val="0"/>
          <w:numId w:val="6"/>
        </w:numPr>
        <w:spacing w:line="360" w:lineRule="auto"/>
        <w:rPr>
          <w:rFonts w:ascii="Times New Roman Regular" w:hAnsi="Times New Roman Regular" w:eastAsia="宋体" w:cs="Times New Roman Regular"/>
          <w:b w:val="0"/>
          <w:color w:val="auto"/>
        </w:rPr>
      </w:pPr>
      <w:bookmarkStart w:id="32" w:name="_Toc87632442"/>
      <w:r>
        <w:rPr>
          <w:rFonts w:ascii="Times New Roman Regular" w:hAnsi="Times New Roman Regular" w:eastAsia="宋体" w:cs="Times New Roman Regular"/>
          <w:b w:val="0"/>
          <w:color w:val="auto"/>
        </w:rPr>
        <w:t>禁止重复释放内存</w:t>
      </w:r>
      <w:bookmarkEnd w:id="32"/>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重复释放内存会导致内存管理器出现问题。重复释放内存在一定情况下，有可能导致“堆溢出”漏洞，可以被用来执行恶意代码，具有很大的安全隐患。</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ind w:firstLine="0" w:firstLineChars="0"/>
            </w:pPr>
            <w:r>
              <w:t>free(p);</w:t>
            </w:r>
          </w:p>
          <w:p>
            <w:pPr>
              <w:ind w:firstLine="0" w:firstLineChars="0"/>
            </w:pPr>
            <w:r>
              <w:t>free(p);</w:t>
            </w:r>
          </w:p>
        </w:tc>
      </w:tr>
    </w:tbl>
    <w:p>
      <w:pPr>
        <w:pStyle w:val="3"/>
        <w:numPr>
          <w:ilvl w:val="0"/>
          <w:numId w:val="6"/>
        </w:numPr>
        <w:spacing w:line="360" w:lineRule="auto"/>
        <w:rPr>
          <w:rFonts w:ascii="Times New Roman Regular" w:hAnsi="Times New Roman Regular" w:eastAsia="宋体" w:cs="Times New Roman Regular"/>
          <w:b w:val="0"/>
          <w:color w:val="auto"/>
        </w:rPr>
      </w:pPr>
      <w:bookmarkStart w:id="33" w:name="_Toc87632443"/>
      <w:r>
        <w:rPr>
          <w:rFonts w:ascii="Times New Roman Regular" w:hAnsi="Times New Roman Regular" w:eastAsia="宋体" w:cs="Times New Roman Regular"/>
          <w:b w:val="0"/>
          <w:color w:val="auto"/>
        </w:rPr>
        <w:t>必须对申请内存的大小进行合法性校验</w:t>
      </w:r>
      <w:bookmarkEnd w:id="33"/>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申请内存时没有对指定的内存大小整数作合法性校验，会导致未定义的行为，例如：</w:t>
      </w:r>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使用 0字节长度去申请内存的行为是没有定义的，在引用内存申请函数返回的地址时会引发不可预知或不能立即发现的问题。对于可能出现申请0地址的情况，需要增加必要的判断。</w:t>
      </w:r>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使用负数值申请内存，负数会被当成一个很大的无符号整数，从而导致因申请内存过大而出现失败，造成拒绝服务。</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ind w:firstLine="0" w:firstLineChars="0"/>
            </w:pPr>
            <w:r>
              <w:rPr>
                <w:rFonts w:hint="eastAsia"/>
              </w:rPr>
              <w:t>if</w:t>
            </w:r>
            <w:r>
              <w:t>(size &gt;0){</w:t>
            </w:r>
          </w:p>
          <w:p>
            <w:pPr>
              <w:ind w:firstLine="0" w:firstLineChars="0"/>
            </w:pPr>
            <w:r>
              <w:t xml:space="preserve">char *msg = (char *)malloc(size); </w:t>
            </w:r>
          </w:p>
          <w:p>
            <w:pPr>
              <w:ind w:firstLine="0" w:firstLineChars="0"/>
            </w:pPr>
            <w:r>
              <w:t>}</w:t>
            </w:r>
          </w:p>
        </w:tc>
      </w:tr>
    </w:tbl>
    <w:p>
      <w:pPr>
        <w:pStyle w:val="3"/>
        <w:numPr>
          <w:ilvl w:val="0"/>
          <w:numId w:val="6"/>
        </w:numPr>
        <w:spacing w:line="360" w:lineRule="auto"/>
        <w:rPr>
          <w:rFonts w:ascii="Times New Roman Regular" w:hAnsi="Times New Roman Regular" w:eastAsia="宋体" w:cs="Times New Roman Regular"/>
          <w:b w:val="0"/>
          <w:color w:val="auto"/>
        </w:rPr>
      </w:pPr>
      <w:bookmarkStart w:id="34" w:name="_Toc87632444"/>
      <w:r>
        <w:rPr>
          <w:rFonts w:hint="eastAsia" w:ascii="Times New Roman Regular" w:hAnsi="Times New Roman Regular" w:eastAsia="宋体" w:cs="Times New Roman Regular"/>
          <w:b w:val="0"/>
          <w:color w:val="auto"/>
        </w:rPr>
        <w:t>内存分配后必须判断是否分配成功</w:t>
      </w:r>
      <w:bookmarkEnd w:id="34"/>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非动态申请的内存并不是由内存分配器管理的，如果使用free函数对这块内存进行释放，会对内存分配器产生影响，造成拒绝服务。</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ind w:firstLine="0" w:firstLineChars="0"/>
            </w:pPr>
            <w:r>
              <w:t>c</w:t>
            </w:r>
            <w:r>
              <w:rPr>
                <w:rFonts w:hint="eastAsia"/>
              </w:rPr>
              <w:t>har</w:t>
            </w:r>
            <w:r>
              <w:t xml:space="preserve"> *m = (char *)malloc(size);</w:t>
            </w:r>
          </w:p>
          <w:p>
            <w:pPr>
              <w:ind w:firstLine="0" w:firstLineChars="0"/>
            </w:pPr>
            <w:r>
              <w:rPr>
                <w:rFonts w:hint="eastAsia"/>
              </w:rPr>
              <w:t>if</w:t>
            </w:r>
            <w:r>
              <w:t>(m == NULL){</w:t>
            </w:r>
          </w:p>
          <w:p>
            <w:pPr>
              <w:ind w:firstLine="420" w:firstLineChars="0"/>
            </w:pPr>
            <w:r>
              <w:t xml:space="preserve">//error </w:t>
            </w:r>
          </w:p>
          <w:p>
            <w:pPr>
              <w:spacing w:line="360" w:lineRule="auto"/>
              <w:ind w:firstLine="0" w:firstLineChars="0"/>
            </w:pPr>
            <w:r>
              <w:t>}</w:t>
            </w:r>
          </w:p>
        </w:tc>
      </w:tr>
    </w:tbl>
    <w:p>
      <w:pPr>
        <w:pStyle w:val="3"/>
        <w:numPr>
          <w:ilvl w:val="0"/>
          <w:numId w:val="6"/>
        </w:numPr>
        <w:spacing w:line="360" w:lineRule="auto"/>
        <w:rPr>
          <w:rFonts w:ascii="Times New Roman Regular" w:hAnsi="Times New Roman Regular" w:eastAsia="宋体" w:cs="Times New Roman Regular"/>
          <w:b w:val="0"/>
          <w:color w:val="auto"/>
        </w:rPr>
      </w:pPr>
      <w:bookmarkStart w:id="35" w:name="_Toc87632445"/>
      <w:r>
        <w:rPr>
          <w:rFonts w:ascii="Times New Roman Regular" w:hAnsi="Times New Roman Regular" w:eastAsia="宋体" w:cs="Times New Roman Regular"/>
          <w:b w:val="0"/>
          <w:color w:val="auto"/>
        </w:rPr>
        <w:t>禁止释放非动态申请的内存</w:t>
      </w:r>
      <w:bookmarkEnd w:id="35"/>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非动态申请的内存并不是由内存分配器管理的，如果使用free函数对这块内存进行释放，会对内存分配器产生影响，造成拒绝服务。</w:t>
      </w:r>
    </w:p>
    <w:p>
      <w:pPr>
        <w:pStyle w:val="3"/>
        <w:numPr>
          <w:ilvl w:val="0"/>
          <w:numId w:val="6"/>
        </w:numPr>
        <w:spacing w:line="360" w:lineRule="auto"/>
        <w:rPr>
          <w:rFonts w:ascii="Times New Roman Regular" w:hAnsi="Times New Roman Regular" w:eastAsia="宋体" w:cs="Times New Roman Regular"/>
          <w:b w:val="0"/>
          <w:color w:val="auto"/>
        </w:rPr>
      </w:pPr>
      <w:bookmarkStart w:id="36" w:name="_Toc87632446"/>
      <w:r>
        <w:rPr>
          <w:rFonts w:ascii="Times New Roman Regular" w:hAnsi="Times New Roman Regular" w:eastAsia="宋体" w:cs="Times New Roman Regular"/>
          <w:b w:val="0"/>
          <w:color w:val="auto"/>
        </w:rPr>
        <w:t>把数据复制到固定长度的内存前必须检查边界</w:t>
      </w:r>
      <w:bookmarkEnd w:id="36"/>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将未知长度的数据复制到固定长度的内存空间可能会造成缓冲区溢出，因此在进行复制之前应首先获取并检查数据长度。典型的如来自gets()、getenv()、scanf()的字符串，因输入消息长度不可预测，若不加检查的复制会造成缓冲区溢出。</w:t>
      </w:r>
    </w:p>
    <w:p>
      <w:pPr>
        <w:pStyle w:val="2"/>
        <w:numPr>
          <w:ilvl w:val="0"/>
          <w:numId w:val="1"/>
        </w:numPr>
        <w:spacing w:line="360" w:lineRule="auto"/>
        <w:rPr>
          <w:rFonts w:ascii="Times New Roman Regular" w:hAnsi="Times New Roman Regular" w:eastAsia="宋体" w:cs="Times New Roman Regular"/>
          <w:b w:val="0"/>
          <w:color w:val="auto"/>
        </w:rPr>
      </w:pPr>
      <w:bookmarkStart w:id="37" w:name="_Toc87632447"/>
      <w:r>
        <w:rPr>
          <w:rFonts w:ascii="Times New Roman Regular" w:hAnsi="Times New Roman Regular" w:eastAsia="宋体" w:cs="Times New Roman Regular"/>
          <w:b w:val="0"/>
          <w:color w:val="auto"/>
        </w:rPr>
        <w:t>禁用不安全函数</w:t>
      </w:r>
      <w:bookmarkEnd w:id="37"/>
    </w:p>
    <w:p>
      <w:pPr>
        <w:pStyle w:val="3"/>
        <w:numPr>
          <w:ilvl w:val="0"/>
          <w:numId w:val="8"/>
        </w:numPr>
        <w:spacing w:line="360" w:lineRule="auto"/>
        <w:rPr>
          <w:rFonts w:ascii="Times New Roman Regular" w:hAnsi="Times New Roman Regular" w:eastAsia="宋体" w:cs="Times New Roman Regular"/>
          <w:b w:val="0"/>
          <w:color w:val="auto"/>
        </w:rPr>
      </w:pPr>
      <w:bookmarkStart w:id="38" w:name="_Toc87632448"/>
      <w:r>
        <w:rPr>
          <w:rFonts w:ascii="Times New Roman Regular" w:hAnsi="Times New Roman Regular" w:eastAsia="宋体" w:cs="Times New Roman Regular"/>
          <w:b w:val="0"/>
          <w:color w:val="auto"/>
        </w:rPr>
        <w:t>禁止使用C不安全库函数</w:t>
      </w:r>
      <w:bookmarkEnd w:id="38"/>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C标准的系列字符串处理函数，不检查目标缓冲区的大小，容易引入缓冲区溢出的安全漏洞。</w:t>
      </w:r>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字符串拷贝函数：strcpy, wcscpy</w:t>
      </w:r>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字符串拼接函数：strcat, wcscat</w:t>
      </w:r>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字符串格式化输出函数：sprintf, swprintf, vsprintf, vswprintf,</w:t>
      </w:r>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字符串格式化输入函数：scanf, wscanf, sscanf, swscanf, fscanf, vfscanf, vscanf, vsscanf</w:t>
      </w:r>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stdin流输入函数：gets</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这类函数是公认的危险函数，应禁止使用此类函数。</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可以使用带n的替代函数，如strncpy/strncat/snprintf。需要注意的是，带n版本的函数会截断超出长度限制的字符串，包括源字符串结尾的’\0’。这就很可能导致目标字符串以非’\0’结束。这就需要程序员保证目标字符串以’\0’结束，所以带n版本的函数也还是存在一定风险。</w:t>
      </w:r>
    </w:p>
    <w:p>
      <w:pPr>
        <w:pStyle w:val="3"/>
        <w:numPr>
          <w:ilvl w:val="0"/>
          <w:numId w:val="8"/>
        </w:numPr>
        <w:spacing w:line="360" w:lineRule="auto"/>
        <w:rPr>
          <w:rFonts w:ascii="Times New Roman Regular" w:hAnsi="Times New Roman Regular" w:eastAsia="宋体" w:cs="Times New Roman Regular"/>
          <w:b w:val="0"/>
          <w:color w:val="auto"/>
        </w:rPr>
      </w:pPr>
      <w:bookmarkStart w:id="39" w:name="_Toc87632449"/>
      <w:r>
        <w:rPr>
          <w:rFonts w:ascii="Times New Roman Regular" w:hAnsi="Times New Roman Regular" w:eastAsia="宋体" w:cs="Times New Roman Regular"/>
          <w:b w:val="0"/>
          <w:color w:val="auto"/>
        </w:rPr>
        <w:t>C++编程必须使用C++标准库替代C的字符串操作函数</w:t>
      </w:r>
      <w:bookmarkEnd w:id="39"/>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C标准的系列字符串处理函数strcpy/strcat/sprintf/scanf/gets，不检查目标缓冲区的大小，容易引入缓冲区溢出的安全漏洞。</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C++标准库提供了字符串类抽象的一个公共实现std::string，支持字符串的常规操作：</w:t>
      </w:r>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字符串拷贝</w:t>
      </w:r>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读写访问单个字符</w:t>
      </w:r>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字符串比较</w:t>
      </w:r>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字符串连接</w:t>
      </w:r>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字符串长度查询</w:t>
      </w:r>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字符串是否为空的判断。</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在C++程序中，尽可能使用std::string、std::ostringstream等替代不安全的C字符串操作函数。</w:t>
      </w:r>
    </w:p>
    <w:p>
      <w:pPr>
        <w:pStyle w:val="3"/>
        <w:numPr>
          <w:ilvl w:val="0"/>
          <w:numId w:val="8"/>
        </w:numPr>
        <w:spacing w:line="360" w:lineRule="auto"/>
        <w:rPr>
          <w:rFonts w:ascii="Times New Roman Regular" w:hAnsi="Times New Roman Regular" w:eastAsia="宋体" w:cs="Times New Roman Regular"/>
          <w:b w:val="0"/>
          <w:color w:val="auto"/>
        </w:rPr>
      </w:pPr>
      <w:bookmarkStart w:id="40" w:name="_Toc87632450"/>
      <w:r>
        <w:rPr>
          <w:rFonts w:ascii="Times New Roman Regular" w:hAnsi="Times New Roman Regular" w:eastAsia="宋体" w:cs="Times New Roman Regular"/>
          <w:b w:val="0"/>
          <w:color w:val="auto"/>
        </w:rPr>
        <w:t>禁止调用命令解析器执行命令或运行程序</w:t>
      </w:r>
      <w:bookmarkEnd w:id="40"/>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UNIX命令解析器是shell，system()的实现正是通过调用命令解析器来执行入参指定的程序/命令。类似的还有POSIX的函数popen()。如果system()/popen()的参数由用户的输入组成，恶意用户可以通过构造恶意输入,改变函数调用的行为。</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除非入参是硬编码的，否则禁止使用system()和popen()。建议Linux/Unix下使用exec系列函数来避免命令注入。</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如果确实需要使用命令解释器，应保证传给新进程的命令行参数不包含命令分隔符。</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ind w:firstLine="0" w:firstLineChars="0"/>
            </w:pPr>
            <w:r>
              <w:rPr>
                <w:rFonts w:hint="eastAsia"/>
              </w:rPr>
              <w:t>错误示例：</w:t>
            </w:r>
          </w:p>
          <w:p>
            <w:pPr>
              <w:ind w:firstLine="0" w:firstLineChars="0"/>
            </w:pPr>
            <w:r>
              <w:t>system(sprintf("ls %s", args));</w:t>
            </w:r>
          </w:p>
          <w:p>
            <w:pPr>
              <w:ind w:firstLine="0" w:firstLineChars="0"/>
            </w:pPr>
            <w:r>
              <w:rPr>
                <w:rFonts w:hint="eastAsia"/>
              </w:rPr>
              <w:t>这行代码是需要执行ls命令，命令参数来自用户的输入args。这种情况下，恶意用户输入参数：</w:t>
            </w:r>
          </w:p>
          <w:p>
            <w:pPr>
              <w:ind w:firstLine="0" w:firstLineChars="0"/>
            </w:pPr>
            <w:r>
              <w:t>/etc; rm -rf /</w:t>
            </w:r>
          </w:p>
          <w:p>
            <w:pPr>
              <w:ind w:firstLine="0" w:firstLineChars="0"/>
            </w:pPr>
            <w:r>
              <w:rPr>
                <w:rFonts w:hint="eastAsia"/>
              </w:rPr>
              <w:t>最终shell将字符串”ls /etc; rm -rf /”解释为两条独立的命令连续执行：</w:t>
            </w:r>
          </w:p>
          <w:p>
            <w:pPr>
              <w:ind w:firstLine="0" w:firstLineChars="0"/>
            </w:pPr>
            <w:r>
              <w:t>ls /etc</w:t>
            </w:r>
          </w:p>
          <w:p>
            <w:pPr>
              <w:ind w:firstLine="0" w:firstLineChars="0"/>
            </w:pPr>
            <w:r>
              <w:t>rm -rf /</w:t>
            </w:r>
          </w:p>
          <w:p>
            <w:pPr>
              <w:ind w:firstLine="0" w:firstLineChars="0"/>
            </w:pPr>
            <w:r>
              <w:rPr>
                <w:rFonts w:hint="eastAsia"/>
              </w:rPr>
              <w:t>而第二条命令将导致系统崩溃</w:t>
            </w:r>
          </w:p>
        </w:tc>
      </w:tr>
    </w:tbl>
    <w:p>
      <w:pPr>
        <w:pStyle w:val="2"/>
        <w:numPr>
          <w:ilvl w:val="0"/>
          <w:numId w:val="1"/>
        </w:numPr>
        <w:spacing w:line="360" w:lineRule="auto"/>
        <w:rPr>
          <w:rFonts w:ascii="Times New Roman Regular" w:hAnsi="Times New Roman Regular" w:eastAsia="宋体" w:cs="Times New Roman Regular"/>
          <w:b w:val="0"/>
          <w:color w:val="auto"/>
        </w:rPr>
      </w:pPr>
      <w:bookmarkStart w:id="41" w:name="_Toc87632451"/>
      <w:r>
        <w:rPr>
          <w:rFonts w:ascii="Times New Roman Regular" w:hAnsi="Times New Roman Regular" w:eastAsia="宋体" w:cs="Times New Roman Regular"/>
          <w:b w:val="0"/>
          <w:color w:val="auto"/>
        </w:rPr>
        <w:t>类操作安全</w:t>
      </w:r>
      <w:bookmarkEnd w:id="41"/>
    </w:p>
    <w:p>
      <w:pPr>
        <w:pStyle w:val="3"/>
        <w:numPr>
          <w:ilvl w:val="0"/>
          <w:numId w:val="9"/>
        </w:numPr>
        <w:spacing w:line="360" w:lineRule="auto"/>
        <w:rPr>
          <w:rFonts w:ascii="Times New Roman Regular" w:hAnsi="Times New Roman Regular" w:eastAsia="宋体" w:cs="Times New Roman Regular"/>
          <w:b w:val="0"/>
          <w:color w:val="auto"/>
        </w:rPr>
      </w:pPr>
      <w:bookmarkStart w:id="42" w:name="_Toc87632452"/>
      <w:r>
        <w:rPr>
          <w:rFonts w:hint="eastAsia" w:ascii="Times New Roman Regular" w:hAnsi="Times New Roman Regular" w:eastAsia="宋体" w:cs="Times New Roman Regular"/>
          <w:b w:val="0"/>
          <w:color w:val="auto"/>
        </w:rPr>
        <w:t>定义构造函数必须同时定义虚构函数</w:t>
      </w:r>
      <w:bookmarkEnd w:id="42"/>
    </w:p>
    <w:p>
      <w:pPr>
        <w:ind w:left="420" w:firstLine="0" w:firstLineChars="0"/>
      </w:pPr>
      <w:r>
        <w:rPr>
          <w:rFonts w:hint="eastAsia"/>
        </w:rPr>
        <w:t>虚构函数，主要用于释放资源。</w:t>
      </w:r>
    </w:p>
    <w:p>
      <w:pPr>
        <w:pStyle w:val="3"/>
        <w:numPr>
          <w:ilvl w:val="0"/>
          <w:numId w:val="9"/>
        </w:numPr>
        <w:spacing w:line="360" w:lineRule="auto"/>
        <w:rPr>
          <w:rFonts w:ascii="Times New Roman Regular" w:hAnsi="Times New Roman Regular" w:eastAsia="宋体" w:cs="Times New Roman Regular"/>
          <w:b w:val="0"/>
          <w:color w:val="auto"/>
        </w:rPr>
      </w:pPr>
      <w:bookmarkStart w:id="43" w:name="_Toc87632453"/>
      <w:r>
        <w:rPr>
          <w:rFonts w:ascii="Times New Roman Regular" w:hAnsi="Times New Roman Regular" w:eastAsia="宋体" w:cs="Times New Roman Regular"/>
          <w:b w:val="0"/>
          <w:color w:val="auto"/>
        </w:rPr>
        <w:t>可能被继承的类的析构函数都必须是虚函数</w:t>
      </w:r>
      <w:bookmarkEnd w:id="43"/>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基类的析构函数如果不是virtual的，那么在对一个Base类型的指针进行delete时，就不会调用到派生类的析构函数，这样就造成内存泄漏。因此，所有可能被继承的类的析构函数都必须是虚函数，定义为virtual。</w:t>
      </w:r>
    </w:p>
    <w:p>
      <w:pPr>
        <w:pStyle w:val="2"/>
        <w:numPr>
          <w:ilvl w:val="0"/>
          <w:numId w:val="1"/>
        </w:numPr>
        <w:spacing w:line="360" w:lineRule="auto"/>
        <w:rPr>
          <w:rFonts w:ascii="Times New Roman Regular" w:hAnsi="Times New Roman Regular" w:eastAsia="宋体" w:cs="Times New Roman Regular"/>
          <w:b w:val="0"/>
          <w:color w:val="auto"/>
        </w:rPr>
      </w:pPr>
      <w:bookmarkStart w:id="44" w:name="_Toc87632454"/>
      <w:r>
        <w:rPr>
          <w:rFonts w:ascii="Times New Roman Regular" w:hAnsi="Times New Roman Regular" w:eastAsia="宋体" w:cs="Times New Roman Regular"/>
          <w:b w:val="0"/>
          <w:color w:val="auto"/>
        </w:rPr>
        <w:t>输入输出操作安全</w:t>
      </w:r>
      <w:bookmarkEnd w:id="44"/>
    </w:p>
    <w:p>
      <w:pPr>
        <w:pStyle w:val="3"/>
        <w:numPr>
          <w:ilvl w:val="0"/>
          <w:numId w:val="10"/>
        </w:numPr>
        <w:spacing w:line="360" w:lineRule="auto"/>
        <w:rPr>
          <w:rFonts w:ascii="Times New Roman Regular" w:hAnsi="Times New Roman Regular" w:eastAsia="宋体" w:cs="Times New Roman Regular"/>
          <w:b w:val="0"/>
          <w:color w:val="auto"/>
        </w:rPr>
      </w:pPr>
      <w:bookmarkStart w:id="45" w:name="_Toc87632455"/>
      <w:r>
        <w:rPr>
          <w:rFonts w:ascii="Times New Roman Regular" w:hAnsi="Times New Roman Regular" w:eastAsia="宋体" w:cs="Times New Roman Regular"/>
          <w:b w:val="0"/>
          <w:color w:val="auto"/>
        </w:rPr>
        <w:t>格式化输出函数的格式化参数和实参类型必须匹配</w:t>
      </w:r>
      <w:bookmarkEnd w:id="45"/>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使用格式化字符串应该小心，确保格式字符和参数在数据类型上的匹配。格式字符和参数之间的不匹配会导致未定义的行为。大多数情况下，不正确的格式化字符串会可能会导致格式化漏洞，使程序异常终止。</w:t>
      </w:r>
    </w:p>
    <w:p>
      <w:pPr>
        <w:pStyle w:val="3"/>
        <w:numPr>
          <w:ilvl w:val="0"/>
          <w:numId w:val="10"/>
        </w:numPr>
        <w:spacing w:line="360" w:lineRule="auto"/>
        <w:rPr>
          <w:rFonts w:ascii="Times New Roman Regular" w:hAnsi="Times New Roman Regular" w:eastAsia="宋体" w:cs="Times New Roman Regular"/>
          <w:b w:val="0"/>
          <w:color w:val="auto"/>
        </w:rPr>
      </w:pPr>
      <w:bookmarkStart w:id="46" w:name="_Toc87632456"/>
      <w:r>
        <w:rPr>
          <w:rFonts w:ascii="Times New Roman Regular" w:hAnsi="Times New Roman Regular" w:eastAsia="宋体" w:cs="Times New Roman Regular"/>
          <w:b w:val="0"/>
          <w:color w:val="auto"/>
        </w:rPr>
        <w:t>格式化输出函数的格式化参数和实参个数必须匹配</w:t>
      </w:r>
      <w:bookmarkEnd w:id="46"/>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使用格式化字符串应该小心，确保格式字符和参数在数量上的匹配。格式字符和参数之间的不匹配会导致未定义的行为。大多数情况下，不正确的格式化字符串会导致程序异常终止。</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ind w:firstLine="0" w:firstLineChars="0"/>
            </w:pPr>
            <w:r>
              <w:rPr>
                <w:rFonts w:hint="eastAsia"/>
              </w:rPr>
              <w:t>signed</w:t>
            </w:r>
            <w:r>
              <w:t xml:space="preserve"> </w:t>
            </w:r>
            <w:r>
              <w:rPr>
                <w:rFonts w:hint="eastAsia"/>
              </w:rPr>
              <w:t>char</w:t>
            </w:r>
            <w:r>
              <w:t xml:space="preserve"> </w:t>
            </w:r>
            <w:r>
              <w:rPr>
                <w:rFonts w:hint="eastAsia"/>
              </w:rPr>
              <w:t>c</w:t>
            </w:r>
            <w:r>
              <w:t>1;</w:t>
            </w:r>
          </w:p>
          <w:p>
            <w:pPr>
              <w:ind w:firstLine="0" w:firstLineChars="0"/>
            </w:pPr>
            <w:r>
              <w:rPr>
                <w:rFonts w:hint="eastAsia"/>
              </w:rPr>
              <w:t>u</w:t>
            </w:r>
            <w:r>
              <w:t>nsigned char c2;</w:t>
            </w:r>
          </w:p>
          <w:p>
            <w:pPr>
              <w:ind w:firstLine="0" w:firstLineChars="0"/>
            </w:pPr>
            <w:r>
              <w:rPr>
                <w:rFonts w:hint="eastAsia"/>
              </w:rPr>
              <w:t>printf</w:t>
            </w:r>
            <w:r>
              <w:t>(“%d--%u”, c1, c2);</w:t>
            </w:r>
          </w:p>
        </w:tc>
      </w:tr>
    </w:tbl>
    <w:p>
      <w:pPr>
        <w:pStyle w:val="2"/>
        <w:numPr>
          <w:ilvl w:val="0"/>
          <w:numId w:val="1"/>
        </w:numPr>
        <w:spacing w:line="360" w:lineRule="auto"/>
        <w:rPr>
          <w:rFonts w:ascii="Times New Roman Regular" w:hAnsi="Times New Roman Regular" w:eastAsia="宋体" w:cs="Times New Roman Regular"/>
          <w:b w:val="0"/>
          <w:color w:val="auto"/>
        </w:rPr>
      </w:pPr>
      <w:bookmarkStart w:id="47" w:name="_Toc87632457"/>
      <w:r>
        <w:rPr>
          <w:rFonts w:hint="eastAsia" w:ascii="Times New Roman Regular" w:hAnsi="Times New Roman Regular" w:eastAsia="宋体" w:cs="Times New Roman Regular"/>
          <w:b w:val="0"/>
          <w:color w:val="auto"/>
        </w:rPr>
        <w:t>断言安全</w:t>
      </w:r>
      <w:bookmarkEnd w:id="47"/>
    </w:p>
    <w:p>
      <w:pPr>
        <w:spacing w:line="360" w:lineRule="auto"/>
        <w:ind w:firstLine="420"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C语言中断言assert语句方便了打印程序错误信息。当程序完成调试后，通过定义宏NDEBUG可以关闭assert语句。当宏NDEBUG未定义时assert语句判断表达式是否为0，当宏NDEBUG定义时assert语句相当于空语句。若assert语句中的表达式具有副作用（例如++表达式），它在非调试状态下不会执行。因此，assert语句中不应该有副作用的表达式。</w:t>
      </w:r>
      <w:r>
        <w:t xml:space="preserve"> </w:t>
      </w:r>
    </w:p>
    <w:p>
      <w:pPr>
        <w:pStyle w:val="3"/>
        <w:numPr>
          <w:ilvl w:val="0"/>
          <w:numId w:val="11"/>
        </w:numPr>
        <w:spacing w:line="360" w:lineRule="auto"/>
        <w:rPr>
          <w:rFonts w:ascii="Times New Roman Regular" w:hAnsi="Times New Roman Regular" w:eastAsia="宋体" w:cs="Times New Roman Regular"/>
          <w:b w:val="0"/>
          <w:color w:val="auto"/>
        </w:rPr>
      </w:pPr>
      <w:bookmarkStart w:id="48" w:name="_Toc87632458"/>
      <w:r>
        <w:rPr>
          <w:rFonts w:ascii="Times New Roman Regular" w:hAnsi="Times New Roman Regular" w:eastAsia="宋体" w:cs="Times New Roman Regular"/>
          <w:b w:val="0"/>
          <w:color w:val="auto"/>
        </w:rPr>
        <w:t>断言必须用宏进行定义</w:t>
      </w:r>
      <w:bookmarkEnd w:id="48"/>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ind w:firstLine="0" w:firstLineChars="0"/>
            </w:pPr>
            <w:r>
              <w:t>#include &lt;assert.h&gt;</w:t>
            </w:r>
          </w:p>
          <w:p>
            <w:pPr>
              <w:ind w:firstLine="0" w:firstLineChars="0"/>
            </w:pPr>
            <w:r>
              <w:t>#ifdef DEBUG</w:t>
            </w:r>
          </w:p>
          <w:p>
            <w:pPr>
              <w:ind w:firstLine="0" w:firstLineChars="0"/>
            </w:pPr>
            <w:r>
              <w:t>#define ASSERT(f) assert(f)</w:t>
            </w:r>
          </w:p>
          <w:p>
            <w:pPr>
              <w:ind w:firstLine="0" w:firstLineChars="0"/>
            </w:pPr>
            <w:r>
              <w:t>#else</w:t>
            </w:r>
          </w:p>
          <w:p>
            <w:pPr>
              <w:ind w:firstLine="0" w:firstLineChars="0"/>
            </w:pPr>
            <w:r>
              <w:t>#define ASSERT(f) ((void)0)</w:t>
            </w:r>
          </w:p>
          <w:p>
            <w:pPr>
              <w:ind w:firstLine="0" w:firstLineChars="0"/>
            </w:pPr>
            <w:r>
              <w:t>#endif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shd w:val="clear" w:color="auto" w:fill="E7E6E6" w:themeFill="background2"/>
          </w:tcPr>
          <w:p>
            <w:pPr>
              <w:ind w:firstLine="0" w:firstLineChars="0"/>
            </w:pPr>
          </w:p>
        </w:tc>
      </w:tr>
    </w:tbl>
    <w:p>
      <w:pPr>
        <w:pStyle w:val="3"/>
        <w:numPr>
          <w:ilvl w:val="0"/>
          <w:numId w:val="11"/>
        </w:numPr>
        <w:spacing w:line="360" w:lineRule="auto"/>
        <w:rPr>
          <w:rFonts w:ascii="Times New Roman Regular" w:hAnsi="Times New Roman Regular" w:eastAsia="宋体" w:cs="Times New Roman Regular"/>
          <w:b w:val="0"/>
          <w:color w:val="auto"/>
        </w:rPr>
      </w:pPr>
      <w:bookmarkStart w:id="49" w:name="_Toc87632459"/>
      <w:r>
        <w:rPr>
          <w:rFonts w:ascii="Times New Roman Regular" w:hAnsi="Times New Roman Regular" w:eastAsia="宋体" w:cs="Times New Roman Regular"/>
          <w:b w:val="0"/>
          <w:color w:val="auto"/>
        </w:rPr>
        <w:t>断言</w:t>
      </w:r>
      <w:r>
        <w:rPr>
          <w:rFonts w:hint="eastAsia" w:ascii="Times New Roman Regular" w:hAnsi="Times New Roman Regular" w:eastAsia="宋体" w:cs="Times New Roman Regular"/>
          <w:b w:val="0"/>
          <w:color w:val="auto"/>
        </w:rPr>
        <w:t>确保条件唯一</w:t>
      </w:r>
      <w:bookmarkEnd w:id="49"/>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shd w:val="clear" w:color="auto" w:fill="E7E6E6" w:themeFill="background2"/>
          </w:tcPr>
          <w:p>
            <w:pPr>
              <w:ind w:firstLine="0"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错误使用方式：</w:t>
            </w:r>
          </w:p>
          <w:p>
            <w:pPr>
              <w:ind w:firstLine="0"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assert</w:t>
            </w:r>
            <w:r>
              <w:rPr>
                <w:rFonts w:ascii="Times New Roman Regular" w:hAnsi="Times New Roman Regular" w:eastAsia="宋体" w:cs="Times New Roman Regular"/>
              </w:rPr>
              <w:t>(a!= NULL &amp;&amp; b &gt; 0 &amp;&amp; c &lt; d);</w:t>
            </w:r>
          </w:p>
          <w:p>
            <w:pPr>
              <w:ind w:firstLine="0"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正确的使用方式：</w:t>
            </w:r>
          </w:p>
          <w:p>
            <w:pPr>
              <w:ind w:firstLine="0"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assert</w:t>
            </w:r>
            <w:r>
              <w:rPr>
                <w:rFonts w:ascii="Times New Roman Regular" w:hAnsi="Times New Roman Regular" w:eastAsia="宋体" w:cs="Times New Roman Regular"/>
              </w:rPr>
              <w:t xml:space="preserve"> (a!= NULL);</w:t>
            </w:r>
          </w:p>
          <w:p>
            <w:pPr>
              <w:ind w:firstLine="0"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assert</w:t>
            </w:r>
            <w:r>
              <w:rPr>
                <w:rFonts w:ascii="Times New Roman Regular" w:hAnsi="Times New Roman Regular" w:eastAsia="宋体" w:cs="Times New Roman Regular"/>
              </w:rPr>
              <w:t xml:space="preserve"> (b &gt; 0);</w:t>
            </w:r>
          </w:p>
          <w:p>
            <w:pPr>
              <w:ind w:firstLine="0"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assert</w:t>
            </w:r>
            <w:r>
              <w:rPr>
                <w:rFonts w:ascii="Times New Roman Regular" w:hAnsi="Times New Roman Regular" w:eastAsia="宋体" w:cs="Times New Roman Regular"/>
              </w:rPr>
              <w:t xml:space="preserve"> (c &lt; d);</w:t>
            </w:r>
          </w:p>
        </w:tc>
      </w:tr>
    </w:tbl>
    <w:p>
      <w:pPr>
        <w:pStyle w:val="2"/>
        <w:numPr>
          <w:ilvl w:val="0"/>
          <w:numId w:val="1"/>
        </w:numPr>
        <w:spacing w:line="360" w:lineRule="auto"/>
        <w:rPr>
          <w:rFonts w:ascii="Times New Roman Regular" w:hAnsi="Times New Roman Regular" w:eastAsia="宋体" w:cs="Times New Roman Regular"/>
          <w:b w:val="0"/>
          <w:color w:val="auto"/>
        </w:rPr>
      </w:pPr>
      <w:bookmarkStart w:id="50" w:name="_Toc87632460"/>
      <w:r>
        <w:rPr>
          <w:rFonts w:ascii="Times New Roman Regular" w:hAnsi="Times New Roman Regular" w:eastAsia="宋体" w:cs="Times New Roman Regular"/>
          <w:b w:val="0"/>
          <w:color w:val="auto"/>
        </w:rPr>
        <w:t>其它</w:t>
      </w:r>
      <w:bookmarkEnd w:id="50"/>
    </w:p>
    <w:p>
      <w:pPr>
        <w:pStyle w:val="3"/>
        <w:numPr>
          <w:ilvl w:val="0"/>
          <w:numId w:val="12"/>
        </w:numPr>
        <w:spacing w:line="360" w:lineRule="auto"/>
        <w:rPr>
          <w:rFonts w:ascii="Times New Roman Regular" w:hAnsi="Times New Roman Regular" w:eastAsia="宋体" w:cs="Times New Roman Regular"/>
          <w:b w:val="0"/>
          <w:color w:val="auto"/>
        </w:rPr>
      </w:pPr>
      <w:bookmarkStart w:id="51" w:name="_Toc87632461"/>
      <w:r>
        <w:rPr>
          <w:rFonts w:ascii="Times New Roman Regular" w:hAnsi="Times New Roman Regular" w:eastAsia="宋体" w:cs="Times New Roman Regular"/>
          <w:b w:val="0"/>
          <w:color w:val="auto"/>
        </w:rPr>
        <w:t>禁止存储getenv()返回的字符串指针</w:t>
      </w:r>
      <w:bookmarkEnd w:id="51"/>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函数getenv()的返回指针指向值可能会被后续的getenv()调用所覆盖，或者因为调用putenv()/setenv()及其他办法修改了环境变量值而变得无效。存储该返回值可能会导致一个危险的指针或者引用错误的数据，因此该返回的字符串应该被马上引用然后丢弃，如果需要在后续使用该字符串，应该把该字符串拷贝到内存里，然后在需要的时候引用该份拷贝。</w:t>
      </w:r>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除此之外，getenv()不是线程安全的，要确保处理使用该函数可能导致的竞争情况。</w:t>
      </w:r>
    </w:p>
    <w:p>
      <w:pPr>
        <w:pStyle w:val="3"/>
        <w:numPr>
          <w:ilvl w:val="0"/>
          <w:numId w:val="12"/>
        </w:numPr>
        <w:spacing w:line="360" w:lineRule="auto"/>
        <w:rPr>
          <w:rFonts w:ascii="Times New Roman Regular" w:hAnsi="Times New Roman Regular" w:eastAsia="宋体" w:cs="Times New Roman Regular"/>
          <w:b w:val="0"/>
          <w:color w:val="auto"/>
        </w:rPr>
      </w:pPr>
      <w:bookmarkStart w:id="52" w:name="_Toc87632462"/>
      <w:r>
        <w:rPr>
          <w:rFonts w:hint="eastAsia" w:ascii="Times New Roman Regular" w:hAnsi="Times New Roman Regular" w:eastAsia="宋体" w:cs="Times New Roman Regular"/>
          <w:b w:val="0"/>
          <w:color w:val="auto"/>
        </w:rPr>
        <w:t>安全退出</w:t>
      </w:r>
      <w:bookmarkEnd w:id="52"/>
    </w:p>
    <w:p>
      <w:pPr>
        <w:pStyle w:val="35"/>
        <w:numPr>
          <w:ilvl w:val="0"/>
          <w:numId w:val="7"/>
        </w:numPr>
        <w:spacing w:line="360" w:lineRule="auto"/>
        <w:ind w:firstLineChars="0"/>
        <w:rPr>
          <w:rFonts w:ascii="Times New Roman Regular" w:hAnsi="Times New Roman Regular" w:eastAsia="宋体" w:cs="Times New Roman Regular"/>
        </w:rPr>
      </w:pPr>
      <w:r>
        <w:rPr>
          <w:rFonts w:ascii="Times New Roman Regular" w:hAnsi="Times New Roman Regular" w:eastAsia="宋体" w:cs="Times New Roman Regular"/>
        </w:rPr>
        <w:t>禁用abort函数</w:t>
      </w:r>
    </w:p>
    <w:p>
      <w:pPr>
        <w:spacing w:line="360" w:lineRule="auto"/>
        <w:ind w:left="839" w:firstLine="1" w:firstLineChars="0"/>
        <w:rPr>
          <w:rFonts w:ascii="Times New Roman Regular" w:hAnsi="Times New Roman Regular" w:eastAsia="宋体" w:cs="Times New Roman Regular"/>
        </w:rPr>
      </w:pPr>
      <w:r>
        <w:rPr>
          <w:rFonts w:ascii="Times New Roman Regular" w:hAnsi="Times New Roman Regular" w:eastAsia="宋体" w:cs="Times New Roman Regular"/>
        </w:rPr>
        <w:t>abort会导致程序立即退出，资源得不到清理。只有发生致命错误，程序无法继续执行的时候，在错误处理函数中使用abort退出程序。</w:t>
      </w:r>
    </w:p>
    <w:p>
      <w:pPr>
        <w:pStyle w:val="35"/>
        <w:numPr>
          <w:ilvl w:val="0"/>
          <w:numId w:val="7"/>
        </w:numPr>
        <w:spacing w:line="360" w:lineRule="auto"/>
        <w:ind w:firstLineChars="0"/>
        <w:rPr>
          <w:rFonts w:ascii="Times New Roman Regular" w:hAnsi="Times New Roman Regular" w:eastAsia="宋体" w:cs="Times New Roman Regular"/>
        </w:rPr>
      </w:pPr>
      <w:r>
        <w:rPr>
          <w:rFonts w:hint="eastAsia"/>
        </w:rPr>
        <w:t>禁用</w:t>
      </w:r>
      <w:r>
        <w:t>kill函数终止其他进程</w:t>
      </w:r>
    </w:p>
    <w:p>
      <w:pPr>
        <w:spacing w:line="360" w:lineRule="auto"/>
        <w:ind w:left="839" w:firstLine="0" w:firstLineChars="0"/>
        <w:rPr>
          <w:rFonts w:ascii="Times New Roman Regular" w:hAnsi="Times New Roman Regular" w:eastAsia="宋体" w:cs="Times New Roman Regular"/>
        </w:rPr>
      </w:pPr>
      <w:r>
        <w:t>调用kill等函数强行终止其他进程(如kill -9)，会导致其他进程的资源得不到清理。 对于进程间 通信，应该主动发送一个停止命令，通知对方进程安全退出。 当发送给对方进程退出信号后，在等待一定时间内如 果对方进程仍然未退出，可以调用kill函数。</w:t>
      </w:r>
    </w:p>
    <w:p>
      <w:pPr>
        <w:pStyle w:val="3"/>
        <w:numPr>
          <w:ilvl w:val="0"/>
          <w:numId w:val="12"/>
        </w:numPr>
        <w:spacing w:line="360" w:lineRule="auto"/>
        <w:rPr>
          <w:rFonts w:ascii="Times New Roman Regular" w:hAnsi="Times New Roman Regular" w:eastAsia="宋体" w:cs="Times New Roman Regular"/>
          <w:b w:val="0"/>
          <w:color w:val="auto"/>
        </w:rPr>
      </w:pPr>
      <w:bookmarkStart w:id="53" w:name="_Toc87632463"/>
      <w:r>
        <w:rPr>
          <w:rFonts w:ascii="Times New Roman Regular" w:hAnsi="Times New Roman Regular" w:eastAsia="宋体" w:cs="Times New Roman Regular"/>
          <w:b w:val="0"/>
          <w:color w:val="auto"/>
        </w:rPr>
        <w:t>及时清除内存中的敏感信息</w:t>
      </w:r>
      <w:bookmarkEnd w:id="53"/>
    </w:p>
    <w:p>
      <w:pPr>
        <w:spacing w:line="360" w:lineRule="auto"/>
        <w:ind w:firstLine="420"/>
        <w:rPr>
          <w:rFonts w:ascii="Times New Roman Regular" w:hAnsi="Times New Roman Regular" w:eastAsia="宋体" w:cs="Times New Roman Regular"/>
        </w:rPr>
      </w:pPr>
      <w:r>
        <w:rPr>
          <w:rFonts w:ascii="Times New Roman Regular" w:hAnsi="Times New Roman Regular" w:eastAsia="宋体" w:cs="Times New Roman Regular"/>
        </w:rPr>
        <w:t>存储在内存中的敏感信息如果没有正确的清除则很有可能被低权限用户或者攻击者所获取和利用。因此口令、密钥等敏感信息在内存中保存应该遵循存储时间最短原则，使用完毕后立即通过memset清0，避免被攻击者获取。</w:t>
      </w:r>
    </w:p>
    <w:p>
      <w:pPr>
        <w:pStyle w:val="3"/>
        <w:numPr>
          <w:ilvl w:val="0"/>
          <w:numId w:val="12"/>
        </w:numPr>
        <w:spacing w:line="360" w:lineRule="auto"/>
        <w:rPr>
          <w:rFonts w:ascii="Times New Roman Regular" w:hAnsi="Times New Roman Regular" w:eastAsia="宋体" w:cs="Times New Roman Regular"/>
          <w:b w:val="0"/>
          <w:color w:val="auto"/>
        </w:rPr>
      </w:pPr>
      <w:bookmarkStart w:id="54" w:name="_Toc87632464"/>
      <w:r>
        <w:rPr>
          <w:rFonts w:hint="eastAsia" w:ascii="Times New Roman Regular" w:hAnsi="Times New Roman Regular" w:eastAsia="宋体" w:cs="Times New Roman Regular"/>
          <w:b w:val="0"/>
          <w:color w:val="auto"/>
        </w:rPr>
        <w:t>循环操作</w:t>
      </w:r>
      <w:bookmarkEnd w:id="54"/>
    </w:p>
    <w:p>
      <w:pPr>
        <w:pStyle w:val="35"/>
        <w:numPr>
          <w:ilvl w:val="0"/>
          <w:numId w:val="7"/>
        </w:numPr>
        <w:spacing w:line="360" w:lineRule="auto"/>
        <w:ind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应使用合适的循环计数器，避免不良循环出现</w:t>
      </w:r>
    </w:p>
    <w:p>
      <w:pPr>
        <w:pStyle w:val="35"/>
        <w:numPr>
          <w:ilvl w:val="0"/>
          <w:numId w:val="7"/>
        </w:numPr>
        <w:spacing w:line="360" w:lineRule="auto"/>
        <w:ind w:firstLineChars="0"/>
        <w:rPr>
          <w:rFonts w:ascii="Times New Roman Regular" w:hAnsi="Times New Roman Regular" w:eastAsia="宋体" w:cs="Times New Roman Regular"/>
        </w:rPr>
      </w:pPr>
      <w:r>
        <w:t>循环</w:t>
      </w:r>
      <w:r>
        <w:rPr>
          <w:rFonts w:hint="eastAsia"/>
        </w:rPr>
        <w:t>设定必要的</w:t>
      </w:r>
      <w:r>
        <w:t>退出条件，</w:t>
      </w:r>
      <w:r>
        <w:rPr>
          <w:rFonts w:hint="eastAsia"/>
        </w:rPr>
        <w:t>避免</w:t>
      </w:r>
      <w:r>
        <w:t>程序无法安全退出</w:t>
      </w:r>
    </w:p>
    <w:p>
      <w:pPr>
        <w:pStyle w:val="35"/>
        <w:numPr>
          <w:ilvl w:val="0"/>
          <w:numId w:val="7"/>
        </w:numPr>
        <w:spacing w:line="360" w:lineRule="auto"/>
        <w:ind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禁止使用浮点值作为循环计数器</w:t>
      </w:r>
    </w:p>
    <w:p>
      <w:pPr>
        <w:pStyle w:val="35"/>
        <w:numPr>
          <w:ilvl w:val="0"/>
          <w:numId w:val="7"/>
        </w:numPr>
        <w:spacing w:line="360" w:lineRule="auto"/>
        <w:ind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避免循环只执行一次</w:t>
      </w:r>
    </w:p>
    <w:p>
      <w:pPr>
        <w:pStyle w:val="35"/>
        <w:numPr>
          <w:ilvl w:val="0"/>
          <w:numId w:val="7"/>
        </w:numPr>
        <w:spacing w:line="360" w:lineRule="auto"/>
        <w:ind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避免终止条件为true，导致循环无法执行</w:t>
      </w:r>
    </w:p>
    <w:p>
      <w:pPr>
        <w:pStyle w:val="3"/>
        <w:numPr>
          <w:ilvl w:val="0"/>
          <w:numId w:val="12"/>
        </w:numPr>
        <w:spacing w:line="360" w:lineRule="auto"/>
        <w:rPr>
          <w:rFonts w:ascii="Times New Roman Regular" w:hAnsi="Times New Roman Regular" w:eastAsia="宋体" w:cs="Times New Roman Regular"/>
          <w:b w:val="0"/>
          <w:color w:val="auto"/>
        </w:rPr>
      </w:pPr>
      <w:bookmarkStart w:id="55" w:name="_Toc87632465"/>
      <w:r>
        <w:rPr>
          <w:rFonts w:hint="eastAsia" w:ascii="Times New Roman Regular" w:hAnsi="Times New Roman Regular" w:eastAsia="宋体" w:cs="Times New Roman Regular"/>
          <w:b w:val="0"/>
          <w:color w:val="auto"/>
        </w:rPr>
        <w:t>文件操作</w:t>
      </w:r>
      <w:bookmarkEnd w:id="55"/>
    </w:p>
    <w:p>
      <w:pPr>
        <w:spacing w:line="360" w:lineRule="auto"/>
        <w:ind w:firstLineChars="0"/>
        <w:rPr>
          <w:rFonts w:ascii="Times New Roman Regular" w:hAnsi="Times New Roman Regular" w:eastAsia="宋体" w:cs="Times New Roman Regular"/>
        </w:rPr>
      </w:pPr>
      <w:r>
        <w:rPr>
          <w:rFonts w:hint="eastAsia" w:ascii="Times New Roman Regular" w:hAnsi="Times New Roman Regular" w:eastAsia="宋体" w:cs="Times New Roman Regular"/>
        </w:rPr>
        <w:t>禁止在共享目录中创建临时文件。</w:t>
      </w:r>
    </w:p>
    <w:p>
      <w:pPr>
        <w:spacing w:line="360" w:lineRule="auto"/>
        <w:ind w:firstLineChars="0"/>
        <w:rPr>
          <w:rFonts w:hint="eastAsia" w:ascii="Times New Roman Regular" w:hAnsi="Times New Roman Regular" w:eastAsia="宋体" w:cs="Times New Roman Regular"/>
        </w:rPr>
      </w:pPr>
      <w:r>
        <w:rPr>
          <w:rFonts w:hint="eastAsia" w:ascii="Times New Roman Regular" w:hAnsi="Times New Roman Regular" w:eastAsia="宋体" w:cs="Times New Roman Regular"/>
        </w:rPr>
        <w:t>读写文件时，需要对文件路径进行格式化操作，避免被攻击者利用，拼接任意路径文件。</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ind w:firstLine="0" w:firstLineChars="0"/>
            </w:pPr>
            <w:r>
              <w:rPr>
                <w:rFonts w:hint="eastAsia"/>
              </w:rPr>
              <w:t>错误使用方式，被攻击者利用，期望用户输入“u</w:t>
            </w:r>
            <w:r>
              <w:t>ser.info</w:t>
            </w:r>
            <w:r>
              <w:rPr>
                <w:rFonts w:hint="eastAsia"/>
              </w:rPr>
              <w:t>”，实际可能输入“/</w:t>
            </w:r>
            <w:r>
              <w:t>secret.info</w:t>
            </w:r>
            <w:r>
              <w:rPr>
                <w:rFonts w:hint="eastAsia"/>
              </w:rPr>
              <w:t>”</w:t>
            </w:r>
          </w:p>
          <w:p>
            <w:pPr>
              <w:ind w:firstLine="0" w:firstLineChars="0"/>
              <w:rPr>
                <w:rFonts w:hint="eastAsia"/>
              </w:rPr>
            </w:pPr>
            <w:r>
              <w:t>scanf("%d ",&amp;</w:t>
            </w:r>
            <w:r>
              <w:rPr>
                <w:rFonts w:hint="eastAsia"/>
              </w:rPr>
              <w:t>f</w:t>
            </w:r>
            <w:r>
              <w:t>);</w:t>
            </w:r>
          </w:p>
        </w:tc>
      </w:tr>
    </w:tbl>
    <w:p>
      <w:pPr>
        <w:spacing w:line="360" w:lineRule="auto"/>
        <w:ind w:firstLineChars="0"/>
        <w:rPr>
          <w:rFonts w:ascii="Times New Roman Regular" w:hAnsi="Times New Roman Regular" w:eastAsia="宋体" w:cs="Times New Roman Regular"/>
        </w:rPr>
      </w:pPr>
      <w:r>
        <w:t>创建文件时必须显式指定合适的文件访问权限</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ind w:firstLine="0" w:firstLineChars="0"/>
            </w:pPr>
            <w:r>
              <w:rPr>
                <w:rFonts w:hint="eastAsia"/>
              </w:rPr>
              <w:t>错误使用方式，</w:t>
            </w:r>
            <w:r>
              <w:t>缺少访问权限设置</w:t>
            </w:r>
            <w:r>
              <w:rPr>
                <w:rFonts w:hint="eastAsia"/>
              </w:rPr>
              <w:t>：</w:t>
            </w:r>
          </w:p>
          <w:p>
            <w:pPr>
              <w:ind w:firstLine="0" w:firstLineChars="0"/>
            </w:pPr>
            <w:r>
              <w:t xml:space="preserve">int fp = open(f, O_CREAT | O_WRONLY); </w:t>
            </w:r>
          </w:p>
          <w:p>
            <w:pPr>
              <w:ind w:firstLine="0" w:firstLineChars="0"/>
            </w:pPr>
            <w:r>
              <w:rPr>
                <w:rFonts w:hint="eastAsia"/>
              </w:rPr>
              <w:t>正确使用方式：</w:t>
            </w:r>
          </w:p>
          <w:p>
            <w:pPr>
              <w:ind w:firstLine="0" w:firstLineChars="0"/>
            </w:pPr>
            <w:r>
              <w:t>int fp = open(f, O_CREAT | O_WRONLY, S_IRUSR|S_IWUSR);</w:t>
            </w:r>
          </w:p>
        </w:tc>
      </w:tr>
    </w:tbl>
    <w:p>
      <w:pPr>
        <w:pStyle w:val="2"/>
        <w:numPr>
          <w:ilvl w:val="0"/>
          <w:numId w:val="1"/>
        </w:numPr>
        <w:spacing w:line="360" w:lineRule="auto"/>
        <w:rPr>
          <w:rFonts w:ascii="Times New Roman Regular" w:hAnsi="Times New Roman Regular" w:eastAsia="宋体" w:cs="Times New Roman Regular"/>
          <w:b w:val="0"/>
          <w:color w:val="auto"/>
        </w:rPr>
      </w:pPr>
      <w:bookmarkStart w:id="56" w:name="_Toc87632466"/>
      <w:r>
        <w:rPr>
          <w:rFonts w:hint="eastAsia" w:ascii="Times New Roman Regular" w:hAnsi="Times New Roman Regular" w:eastAsia="宋体" w:cs="Times New Roman Regular"/>
          <w:b w:val="0"/>
          <w:color w:val="auto"/>
        </w:rPr>
        <w:t>C</w:t>
      </w:r>
      <w:r>
        <w:rPr>
          <w:rFonts w:ascii="Times New Roman Regular" w:hAnsi="Times New Roman Regular" w:eastAsia="宋体" w:cs="Times New Roman Regular"/>
          <w:b w:val="0"/>
          <w:color w:val="auto"/>
        </w:rPr>
        <w:t>WE</w:t>
      </w:r>
      <w:r>
        <w:rPr>
          <w:rFonts w:hint="eastAsia" w:ascii="Times New Roman Regular" w:hAnsi="Times New Roman Regular" w:eastAsia="宋体" w:cs="Times New Roman Regular"/>
          <w:b w:val="0"/>
          <w:color w:val="auto"/>
        </w:rPr>
        <w:t>安全规范</w:t>
      </w:r>
      <w:bookmarkEnd w:id="56"/>
    </w:p>
    <w:p>
      <w:pPr>
        <w:pStyle w:val="3"/>
        <w:spacing w:line="360" w:lineRule="auto"/>
        <w:rPr>
          <w:rFonts w:ascii="Times New Roman Regular" w:hAnsi="Times New Roman Regular" w:eastAsia="宋体" w:cs="Times New Roman Regular"/>
          <w:bCs w:val="0"/>
          <w:color w:val="auto"/>
        </w:rPr>
      </w:pPr>
      <w:bookmarkStart w:id="57" w:name="_Toc87632467"/>
      <w:r>
        <w:rPr>
          <w:rFonts w:hint="eastAsia" w:ascii="Times New Roman Regular" w:hAnsi="Times New Roman Regular" w:eastAsia="宋体" w:cs="Times New Roman Regular"/>
          <w:bCs w:val="0"/>
          <w:color w:val="auto"/>
        </w:rPr>
        <w:t>C6203:调用&lt;function&gt;时缓冲区&lt;variable&gt;的缓冲区溢出：长度&lt;size&gt;超过缓冲区大小</w:t>
      </w:r>
      <w:bookmarkEnd w:id="5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pPr>
            <w:r>
              <w:rPr>
                <w:rFonts w:hint="eastAsia"/>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pPr>
            <w:r>
              <w:t>CWE</w:t>
            </w:r>
            <w:r>
              <w:rPr>
                <w:rFonts w:hint="eastAsia"/>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pPr>
            <w:r>
              <w:rPr>
                <w:rFonts w:hint="eastAsia"/>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olor w:val="000000"/>
                <w:sz w:val="22"/>
              </w:rPr>
            </w:pPr>
            <w:r>
              <w:rPr>
                <w:rFonts w:hint="eastAsia" w:ascii="等线" w:hAnsi="等线" w:eastAsia="等线"/>
                <w:color w:val="000000"/>
                <w:sz w:val="22"/>
              </w:rPr>
              <w:t>C6203:调用&lt;function&gt;时缓冲区&lt;variable&gt;的缓冲区溢出：长度&lt;size&gt;超过缓冲区大小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pPr>
            <w:r>
              <w:rPr>
                <w:rFonts w:hint="eastAsia"/>
              </w:rPr>
              <w:t>规则描述</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等线" w:hAnsi="等线" w:eastAsia="等线"/>
                <w:color w:val="000000"/>
                <w:sz w:val="22"/>
              </w:rPr>
            </w:pPr>
            <w:r>
              <w:rPr>
                <w:rFonts w:hint="eastAsia" w:ascii="等线" w:hAnsi="等线" w:eastAsia="等线"/>
                <w:color w:val="000000"/>
                <w:sz w:val="22"/>
              </w:rPr>
              <w:t>此警告表示指向已知大小的非堆栈缓冲区的参数正被传递到一个函数中，该函数向该缓冲区中复制的字节数大于该大小。这种情况将导致缓冲区溢出。此缺陷可能导致可利用的安全漏洞或程序崩溃。</w:t>
            </w:r>
          </w:p>
          <w:p>
            <w:pPr>
              <w:spacing w:line="360" w:lineRule="auto"/>
              <w:ind w:firstLine="0" w:firstLineChars="0"/>
              <w:rPr>
                <w:rFonts w:ascii="等线" w:hAnsi="等线" w:eastAsia="等线"/>
                <w:color w:val="000000"/>
                <w:sz w:val="22"/>
              </w:rPr>
            </w:pPr>
            <w:r>
              <w:rPr>
                <w:rFonts w:hint="eastAsia" w:ascii="等线" w:hAnsi="等线" w:eastAsia="等线"/>
                <w:color w:val="000000"/>
                <w:sz w:val="22"/>
              </w:rPr>
              <w:t>MSDN文档</w:t>
            </w:r>
          </w:p>
          <w:p>
            <w:pPr>
              <w:spacing w:line="360" w:lineRule="auto"/>
              <w:ind w:firstLine="0" w:firstLineChars="0"/>
              <w:rPr>
                <w:rFonts w:ascii="等线" w:hAnsi="等线" w:eastAsia="等线"/>
                <w:color w:val="000000"/>
                <w:sz w:val="22"/>
              </w:rPr>
            </w:pPr>
            <w:r>
              <w:fldChar w:fldCharType="begin"/>
            </w:r>
            <w:r>
              <w:instrText xml:space="preserve"> HYPERLINK "https://msdn.microsoft.com/en-us/subscriptions/administration/77w7wbyc（v=vs.90" </w:instrText>
            </w:r>
            <w:r>
              <w:fldChar w:fldCharType="separate"/>
            </w:r>
            <w:r>
              <w:rPr>
                <w:rStyle w:val="20"/>
                <w:rFonts w:hint="eastAsia" w:ascii="等线" w:hAnsi="等线" w:eastAsia="等线"/>
                <w:sz w:val="22"/>
              </w:rPr>
              <w:t>https://msdn.microsoft.com/en-us/subscriptions/administration/77w7wbyc（v=vs.90</w:t>
            </w:r>
            <w:r>
              <w:rPr>
                <w:rStyle w:val="20"/>
                <w:rFonts w:hint="eastAsia" w:ascii="等线" w:hAnsi="等线" w:eastAsia="等线"/>
                <w:sz w:val="22"/>
              </w:rPr>
              <w:fldChar w:fldCharType="end"/>
            </w:r>
            <w:r>
              <w:rPr>
                <w:rFonts w:hint="eastAsia" w:ascii="等线" w:hAnsi="等线" w:eastAsia="等线"/>
                <w:color w:val="000000"/>
                <w:sz w:val="22"/>
              </w:rPr>
              <w:t>）</w:t>
            </w:r>
          </w:p>
          <w:p>
            <w:pPr>
              <w:spacing w:line="360" w:lineRule="auto"/>
              <w:ind w:firstLine="0" w:firstLineChars="0"/>
              <w:rPr>
                <w:rFonts w:ascii="等线" w:hAnsi="等线" w:eastAsia="等线"/>
                <w:color w:val="000000"/>
                <w:sz w:val="22"/>
              </w:rPr>
            </w:pPr>
          </w:p>
          <w:p>
            <w:pPr>
              <w:spacing w:line="360" w:lineRule="auto"/>
              <w:ind w:firstLine="0" w:firstLineChars="0"/>
              <w:rPr>
                <w:rFonts w:ascii="等线" w:hAnsi="等线" w:eastAsia="等线"/>
                <w:color w:val="000000"/>
                <w:sz w:val="22"/>
              </w:rPr>
            </w:pPr>
            <w:r>
              <w:rPr>
                <w:rFonts w:hint="eastAsia" w:ascii="等线" w:hAnsi="等线" w:eastAsia="等线"/>
                <w:color w:val="000000"/>
                <w:sz w:val="22"/>
              </w:rPr>
              <w:t>参考文献</w:t>
            </w:r>
            <w:r>
              <w:rPr>
                <w:rFonts w:ascii="等线" w:hAnsi="等线" w:eastAsia="等线"/>
                <w:color w:val="000000"/>
                <w:sz w:val="22"/>
              </w:rPr>
              <w:fldChar w:fldCharType="begin"/>
            </w:r>
            <w:r>
              <w:rPr>
                <w:rFonts w:ascii="等线" w:hAnsi="等线" w:eastAsia="等线"/>
                <w:color w:val="000000"/>
                <w:sz w:val="22"/>
              </w:rPr>
              <w:instrText xml:space="preserve"> </w:instrText>
            </w:r>
            <w:r>
              <w:rPr>
                <w:rFonts w:hint="eastAsia" w:ascii="等线" w:hAnsi="等线" w:eastAsia="等线"/>
                <w:color w:val="000000"/>
                <w:sz w:val="22"/>
              </w:rPr>
              <w:instrText xml:space="preserve">HYPERLINK "https://cwe.mitre.org/data/definitions/788.html"</w:instrText>
            </w:r>
            <w:r>
              <w:rPr>
                <w:rFonts w:ascii="等线" w:hAnsi="等线" w:eastAsia="等线"/>
                <w:color w:val="000000"/>
                <w:sz w:val="22"/>
              </w:rPr>
              <w:instrText xml:space="preserve"> </w:instrText>
            </w:r>
            <w:r>
              <w:rPr>
                <w:rFonts w:ascii="等线" w:hAnsi="等线" w:eastAsia="等线"/>
                <w:color w:val="000000"/>
                <w:sz w:val="22"/>
              </w:rPr>
              <w:fldChar w:fldCharType="separate"/>
            </w:r>
            <w:r>
              <w:rPr>
                <w:rStyle w:val="20"/>
                <w:rFonts w:hint="eastAsia" w:ascii="等线" w:hAnsi="等线" w:eastAsia="等线"/>
                <w:sz w:val="22"/>
              </w:rPr>
              <w:t>https://cwe.mitre.org/data/definitions/788.html</w:t>
            </w:r>
            <w:r>
              <w:rPr>
                <w:rFonts w:ascii="等线" w:hAnsi="等线" w:eastAsia="等线"/>
                <w:color w:val="000000"/>
                <w:sz w:val="22"/>
              </w:rPr>
              <w:fldChar w:fldCharType="end"/>
            </w:r>
          </w:p>
          <w:p>
            <w:pPr>
              <w:spacing w:line="360" w:lineRule="auto"/>
              <w:ind w:firstLine="0" w:firstLineChars="0"/>
            </w:pPr>
            <w:r>
              <w:rPr>
                <w:rFonts w:hint="eastAsia" w:ascii="等线" w:hAnsi="等线" w:eastAsia="等线"/>
                <w:color w:val="000000"/>
                <w:sz w:val="22"/>
              </w:rPr>
              <w:t>CWE-788：缓冲区结束后对内存位置的访问</w:t>
            </w:r>
            <w:r>
              <w:rPr>
                <w:rFonts w:ascii="等线" w:hAnsi="等线" w:eastAsia="等线"/>
                <w:color w:val="000000"/>
                <w:sz w:val="2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pPr>
            <w:r>
              <w:rPr>
                <w:rFonts w:hint="eastAsia"/>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jc w:val="left"/>
              <w:rPr>
                <w:rFonts w:ascii="Consolas" w:hAnsi="Consolas" w:cs="宋体"/>
                <w:color w:val="171717"/>
                <w:szCs w:val="21"/>
                <w:shd w:val="clear" w:color="auto" w:fill="F2F2F2"/>
              </w:rPr>
            </w:pPr>
            <w:r>
              <w:rPr>
                <w:rFonts w:ascii="Consolas" w:hAnsi="Consolas" w:cs="宋体"/>
                <w:color w:val="171717"/>
                <w:szCs w:val="21"/>
                <w:shd w:val="clear" w:color="auto" w:fill="F2F2F2"/>
              </w:rPr>
              <w:t>#include &lt;memory.h&gt;</w:t>
            </w:r>
          </w:p>
          <w:p>
            <w:pPr>
              <w:widowControl/>
              <w:spacing w:line="360" w:lineRule="auto"/>
              <w:ind w:firstLine="0" w:firstLineChars="0"/>
              <w:jc w:val="left"/>
              <w:rPr>
                <w:rFonts w:ascii="Consolas" w:hAnsi="Consolas" w:cs="宋体"/>
                <w:color w:val="171717"/>
                <w:szCs w:val="21"/>
                <w:shd w:val="clear" w:color="auto" w:fill="F2F2F2"/>
              </w:rPr>
            </w:pPr>
            <w:r>
              <w:rPr>
                <w:rFonts w:ascii="Consolas" w:hAnsi="Consolas" w:cs="宋体"/>
                <w:color w:val="171717"/>
                <w:szCs w:val="21"/>
                <w:shd w:val="clear" w:color="auto" w:fill="F2F2F2"/>
              </w:rPr>
              <w:t>void f( )</w:t>
            </w:r>
          </w:p>
          <w:p>
            <w:pPr>
              <w:widowControl/>
              <w:spacing w:line="360" w:lineRule="auto"/>
              <w:ind w:firstLine="0" w:firstLineChars="0"/>
              <w:jc w:val="left"/>
              <w:rPr>
                <w:rFonts w:ascii="Consolas" w:hAnsi="Consolas" w:cs="宋体"/>
                <w:color w:val="171717"/>
                <w:szCs w:val="21"/>
                <w:shd w:val="clear" w:color="auto" w:fill="F2F2F2"/>
              </w:rPr>
            </w:pPr>
            <w:r>
              <w:rPr>
                <w:rFonts w:ascii="Consolas" w:hAnsi="Consolas" w:cs="宋体"/>
                <w:color w:val="171717"/>
                <w:szCs w:val="21"/>
                <w:shd w:val="clear" w:color="auto" w:fill="F2F2F2"/>
              </w:rPr>
              <w:t>{</w:t>
            </w:r>
          </w:p>
          <w:p>
            <w:pPr>
              <w:widowControl/>
              <w:spacing w:line="360" w:lineRule="auto"/>
              <w:ind w:firstLine="0" w:firstLineChars="0"/>
              <w:jc w:val="left"/>
              <w:rPr>
                <w:rFonts w:ascii="Consolas" w:hAnsi="Consolas" w:cs="宋体"/>
                <w:color w:val="171717"/>
                <w:szCs w:val="21"/>
                <w:shd w:val="clear" w:color="auto" w:fill="F2F2F2"/>
              </w:rPr>
            </w:pPr>
            <w:r>
              <w:rPr>
                <w:rFonts w:ascii="Consolas" w:hAnsi="Consolas" w:cs="宋体"/>
                <w:color w:val="171717"/>
                <w:szCs w:val="21"/>
                <w:shd w:val="clear" w:color="auto" w:fill="F2F2F2"/>
              </w:rPr>
              <w:t xml:space="preserve">  static char charArray[5];</w:t>
            </w:r>
          </w:p>
          <w:p>
            <w:pPr>
              <w:widowControl/>
              <w:spacing w:line="360" w:lineRule="auto"/>
              <w:ind w:firstLine="0" w:firstLineChars="0"/>
              <w:jc w:val="left"/>
              <w:rPr>
                <w:rFonts w:ascii="Consolas" w:hAnsi="Consolas" w:cs="宋体"/>
                <w:color w:val="171717"/>
                <w:szCs w:val="21"/>
                <w:shd w:val="clear" w:color="auto" w:fill="F2F2F2"/>
              </w:rPr>
            </w:pPr>
            <w:r>
              <w:rPr>
                <w:rFonts w:ascii="Consolas" w:hAnsi="Consolas" w:cs="宋体"/>
                <w:color w:val="171717"/>
                <w:szCs w:val="21"/>
                <w:shd w:val="clear" w:color="auto" w:fill="F2F2F2"/>
              </w:rPr>
              <w:t xml:space="preserve">  static int intArray[5];</w:t>
            </w:r>
          </w:p>
          <w:p>
            <w:pPr>
              <w:widowControl/>
              <w:spacing w:line="360" w:lineRule="auto"/>
              <w:ind w:firstLine="0" w:firstLineChars="0"/>
              <w:jc w:val="left"/>
              <w:rPr>
                <w:rFonts w:ascii="Consolas" w:hAnsi="Consolas" w:cs="宋体"/>
                <w:color w:val="171717"/>
                <w:szCs w:val="21"/>
                <w:shd w:val="clear" w:color="auto" w:fill="F2F2F2"/>
              </w:rPr>
            </w:pPr>
          </w:p>
          <w:p>
            <w:pPr>
              <w:widowControl/>
              <w:spacing w:line="360" w:lineRule="auto"/>
              <w:ind w:firstLine="0" w:firstLineChars="0"/>
              <w:jc w:val="left"/>
              <w:rPr>
                <w:rFonts w:ascii="Consolas" w:hAnsi="Consolas" w:cs="宋体"/>
                <w:color w:val="171717"/>
                <w:szCs w:val="21"/>
                <w:shd w:val="clear" w:color="auto" w:fill="F2F2F2"/>
              </w:rPr>
            </w:pPr>
            <w:r>
              <w:rPr>
                <w:rFonts w:ascii="Consolas" w:hAnsi="Consolas" w:cs="宋体"/>
                <w:color w:val="171717"/>
                <w:szCs w:val="21"/>
                <w:shd w:val="clear" w:color="auto" w:fill="F2F2F2"/>
              </w:rPr>
              <w:t xml:space="preserve">  memset ((void *)charArray, 0, sizeof intArray);</w:t>
            </w:r>
          </w:p>
          <w:p>
            <w:pPr>
              <w:widowControl/>
              <w:spacing w:line="360" w:lineRule="auto"/>
              <w:ind w:firstLine="0" w:firstLineChars="0"/>
              <w:jc w:val="left"/>
              <w:rPr>
                <w:rFonts w:ascii="Consolas" w:hAnsi="Consolas" w:cs="宋体"/>
                <w:color w:val="171717"/>
                <w:szCs w:val="21"/>
                <w:shd w:val="clear" w:color="auto" w:fill="F2F2F2"/>
              </w:rPr>
            </w:pPr>
            <w:r>
              <w:rPr>
                <w:rFonts w:ascii="Consolas" w:hAnsi="Consolas" w:cs="宋体"/>
                <w:color w:val="171717"/>
                <w:szCs w:val="21"/>
                <w:shd w:val="clear" w:color="auto" w:fill="F2F2F2"/>
              </w:rPr>
              <w:t xml:space="preserve">  // code ...</w:t>
            </w:r>
          </w:p>
          <w:p>
            <w:pPr>
              <w:spacing w:line="360" w:lineRule="auto"/>
              <w:ind w:firstLine="0" w:firstLineChars="0"/>
            </w:pPr>
            <w:r>
              <w:rPr>
                <w:rFonts w:ascii="Consolas" w:hAnsi="Consolas" w:cs="宋体"/>
                <w:color w:val="171717"/>
                <w:szCs w:val="21"/>
                <w:shd w:val="clear" w:color="auto" w:fill="F2F2F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pPr>
            <w:r>
              <w:rPr>
                <w:rFonts w:hint="eastAsia"/>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pPr>
            <w:r>
              <w:rPr>
                <w:rFonts w:hint="eastAsia"/>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pPr>
            <w:r>
              <w:rPr>
                <w:rFonts w:hint="eastAsia"/>
              </w:rPr>
              <w:t>检测</w:t>
            </w:r>
            <w: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pPr>
            <w:r>
              <w:t>C6203</w:t>
            </w:r>
          </w:p>
        </w:tc>
      </w:tr>
    </w:tbl>
    <w:p>
      <w:pPr>
        <w:spacing w:line="360" w:lineRule="auto"/>
        <w:ind w:firstLine="420"/>
      </w:pPr>
    </w:p>
    <w:p>
      <w:pPr>
        <w:pStyle w:val="3"/>
        <w:spacing w:line="360" w:lineRule="auto"/>
        <w:rPr>
          <w:rFonts w:ascii="Times New Roman Regular" w:hAnsi="Times New Roman Regular" w:eastAsia="宋体" w:cs="Times New Roman Regular"/>
          <w:b w:val="0"/>
          <w:color w:val="auto"/>
        </w:rPr>
      </w:pPr>
      <w:bookmarkStart w:id="58" w:name="_Toc87632468"/>
      <w:r>
        <w:rPr>
          <w:rFonts w:hint="eastAsia" w:ascii="等线" w:hAnsi="等线" w:eastAsia="等线"/>
          <w:color w:val="000000"/>
          <w:sz w:val="22"/>
        </w:rPr>
        <w:t>自变量的释放会导致未定义的行为</w:t>
      </w:r>
      <w:bookmarkEnd w:id="58"/>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bookmarkStart w:id="59" w:name="_Hlk87456618"/>
            <w:r>
              <w:rPr>
                <w:rFonts w:hint="eastAsia" w:cs="Times New Roman"/>
                <w:kern w:val="0"/>
                <w:sz w:val="20"/>
                <w:szCs w:val="20"/>
              </w:rPr>
              <w:t>自变量的释放会导致未定义的行为</w:t>
            </w:r>
            <w:bookmarkEnd w:id="59"/>
            <w:r>
              <w:rPr>
                <w:rFonts w:cs="Times New Roman"/>
                <w:kern w:val="0"/>
                <w:sz w:val="20"/>
                <w:szCs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自变量的释放会导致未定义的行为。应该只释放动态分配的内存。</w:t>
            </w:r>
          </w:p>
          <w:p>
            <w:pPr>
              <w:widowControl/>
              <w:spacing w:line="360" w:lineRule="auto"/>
              <w:ind w:firstLine="0" w:firstLineChars="0"/>
              <w:rPr>
                <w:rFonts w:cs="Times New Roman"/>
                <w:kern w:val="0"/>
                <w:sz w:val="20"/>
                <w:szCs w:val="20"/>
              </w:rPr>
            </w:pPr>
            <w:r>
              <w:rPr>
                <w:rFonts w:hint="eastAsia" w:cs="Times New Roman"/>
                <w:kern w:val="0"/>
                <w:sz w:val="20"/>
                <w:szCs w:val="20"/>
              </w:rPr>
              <w:t>参考资料</w:t>
            </w:r>
            <w:r>
              <w:rPr>
                <w:rFonts w:cs="Times New Roman"/>
                <w:kern w:val="0"/>
                <w:sz w:val="20"/>
                <w:szCs w:val="20"/>
              </w:rPr>
              <w:t>"https://cwe.mitre.org/data/definitions/590.html"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hint="eastAsia" w:cs="Times New Roman"/>
                <w:kern w:val="0"/>
                <w:sz w:val="20"/>
                <w:szCs w:val="20"/>
              </w:rPr>
              <w:t>错误代码，</w:t>
            </w:r>
            <w:r>
              <w:rPr>
                <w:rFonts w:cs="Times New Roman"/>
                <w:kern w:val="0"/>
                <w:sz w:val="20"/>
                <w:szCs w:val="20"/>
              </w:rPr>
              <w:t>record_t</w:t>
            </w:r>
            <w:r>
              <w:rPr>
                <w:rFonts w:hint="eastAsia" w:cs="Times New Roman"/>
                <w:kern w:val="0"/>
                <w:sz w:val="20"/>
                <w:szCs w:val="20"/>
              </w:rPr>
              <w:t>结构体</w:t>
            </w:r>
            <w:r>
              <w:rPr>
                <w:rFonts w:cs="Times New Roman"/>
                <w:kern w:val="0"/>
                <w:sz w:val="20"/>
                <w:szCs w:val="20"/>
              </w:rPr>
              <w:t>bar</w:t>
            </w:r>
            <w:r>
              <w:rPr>
                <w:rFonts w:hint="eastAsia" w:cs="Times New Roman"/>
                <w:kern w:val="0"/>
                <w:sz w:val="20"/>
                <w:szCs w:val="20"/>
              </w:rPr>
              <w:t>作为局部变量被分配在栈中：</w:t>
            </w:r>
          </w:p>
          <w:p>
            <w:pPr>
              <w:spacing w:line="360" w:lineRule="auto"/>
              <w:ind w:firstLine="0" w:firstLineChars="0"/>
              <w:rPr>
                <w:rFonts w:cs="Times New Roman"/>
                <w:kern w:val="0"/>
                <w:sz w:val="20"/>
                <w:szCs w:val="20"/>
              </w:rPr>
            </w:pPr>
            <w:r>
              <w:rPr>
                <w:rFonts w:cs="Times New Roman"/>
                <w:kern w:val="0"/>
                <w:sz w:val="20"/>
                <w:szCs w:val="20"/>
              </w:rPr>
              <w:t>void foo(){</w:t>
            </w:r>
          </w:p>
          <w:p>
            <w:pPr>
              <w:spacing w:line="360" w:lineRule="auto"/>
              <w:ind w:firstLine="200" w:firstLineChars="100"/>
              <w:rPr>
                <w:rFonts w:cs="Times New Roman"/>
                <w:kern w:val="0"/>
                <w:sz w:val="20"/>
                <w:szCs w:val="20"/>
              </w:rPr>
            </w:pPr>
            <w:r>
              <w:rPr>
                <w:rFonts w:cs="Times New Roman"/>
                <w:kern w:val="0"/>
                <w:sz w:val="20"/>
                <w:szCs w:val="20"/>
              </w:rPr>
              <w:t>record_t bar[MAX_SIZE];</w:t>
            </w:r>
          </w:p>
          <w:p>
            <w:pPr>
              <w:spacing w:line="360" w:lineRule="auto"/>
              <w:ind w:firstLine="200" w:firstLineChars="100"/>
              <w:rPr>
                <w:rFonts w:cs="Times New Roman"/>
                <w:kern w:val="0"/>
                <w:sz w:val="20"/>
                <w:szCs w:val="20"/>
              </w:rPr>
            </w:pPr>
            <w:r>
              <w:rPr>
                <w:rFonts w:cs="Times New Roman"/>
                <w:kern w:val="0"/>
                <w:sz w:val="20"/>
                <w:szCs w:val="20"/>
              </w:rPr>
              <w:t>/* do something interesting with bar */</w:t>
            </w:r>
          </w:p>
          <w:p>
            <w:pPr>
              <w:spacing w:line="360" w:lineRule="auto"/>
              <w:ind w:firstLine="200" w:firstLineChars="100"/>
              <w:rPr>
                <w:rFonts w:cs="Times New Roman"/>
                <w:kern w:val="0"/>
                <w:sz w:val="20"/>
                <w:szCs w:val="20"/>
              </w:rPr>
            </w:pPr>
            <w:r>
              <w:rPr>
                <w:rFonts w:cs="Times New Roman"/>
                <w:kern w:val="0"/>
                <w:sz w:val="20"/>
                <w:szCs w:val="20"/>
              </w:rPr>
              <w:t>...</w:t>
            </w:r>
          </w:p>
          <w:p>
            <w:pPr>
              <w:spacing w:line="360" w:lineRule="auto"/>
              <w:ind w:firstLine="200" w:firstLineChars="100"/>
              <w:rPr>
                <w:rFonts w:cs="Times New Roman"/>
                <w:kern w:val="0"/>
                <w:sz w:val="20"/>
                <w:szCs w:val="20"/>
              </w:rPr>
            </w:pPr>
            <w:r>
              <w:rPr>
                <w:rFonts w:cs="Times New Roman"/>
                <w:kern w:val="0"/>
                <w:sz w:val="20"/>
                <w:szCs w:val="20"/>
              </w:rPr>
              <w:t>free(bar);</w:t>
            </w:r>
          </w:p>
          <w:p>
            <w:pPr>
              <w:spacing w:line="360" w:lineRule="auto"/>
              <w:ind w:firstLine="0" w:firstLineChars="0"/>
              <w:rPr>
                <w:rFonts w:cs="Times New Roman"/>
                <w:kern w:val="0"/>
                <w:sz w:val="20"/>
                <w:szCs w:val="20"/>
              </w:rPr>
            </w:pPr>
            <w:r>
              <w:rPr>
                <w:rFonts w:cs="Times New Roman"/>
                <w:kern w:val="0"/>
                <w:sz w:val="20"/>
                <w:szCs w:val="20"/>
              </w:rPr>
              <w:t>}</w:t>
            </w:r>
          </w:p>
          <w:p>
            <w:pPr>
              <w:spacing w:line="360" w:lineRule="auto"/>
              <w:ind w:firstLine="0" w:firstLineChars="0"/>
              <w:rPr>
                <w:rFonts w:cs="Times New Roman"/>
                <w:kern w:val="0"/>
                <w:sz w:val="20"/>
                <w:szCs w:val="20"/>
              </w:rPr>
            </w:pPr>
            <w:r>
              <w:rPr>
                <w:rFonts w:hint="eastAsia" w:cs="Times New Roman"/>
                <w:kern w:val="0"/>
                <w:sz w:val="20"/>
                <w:szCs w:val="20"/>
              </w:rPr>
              <w:t>正确代码，使用</w:t>
            </w:r>
            <w:r>
              <w:rPr>
                <w:rFonts w:cs="Times New Roman"/>
                <w:kern w:val="0"/>
                <w:sz w:val="20"/>
                <w:szCs w:val="20"/>
              </w:rPr>
              <w:t>malloc</w:t>
            </w:r>
            <w:r>
              <w:rPr>
                <w:rFonts w:hint="eastAsia" w:cs="Times New Roman"/>
                <w:kern w:val="0"/>
                <w:sz w:val="20"/>
                <w:szCs w:val="20"/>
              </w:rPr>
              <w:t>或</w:t>
            </w:r>
            <w:r>
              <w:rPr>
                <w:rFonts w:cs="Times New Roman"/>
                <w:kern w:val="0"/>
                <w:sz w:val="20"/>
                <w:szCs w:val="20"/>
              </w:rPr>
              <w:t>calloc</w:t>
            </w:r>
            <w:r>
              <w:rPr>
                <w:rFonts w:hint="eastAsia" w:cs="Times New Roman"/>
                <w:kern w:val="0"/>
                <w:sz w:val="20"/>
                <w:szCs w:val="20"/>
              </w:rPr>
              <w:t>函数：</w:t>
            </w:r>
          </w:p>
          <w:p>
            <w:pPr>
              <w:spacing w:line="360" w:lineRule="auto"/>
              <w:ind w:firstLine="0" w:firstLineChars="0"/>
              <w:rPr>
                <w:rFonts w:cs="Times New Roman"/>
                <w:kern w:val="0"/>
                <w:sz w:val="20"/>
                <w:szCs w:val="20"/>
              </w:rPr>
            </w:pPr>
            <w:r>
              <w:rPr>
                <w:rFonts w:cs="Times New Roman"/>
                <w:kern w:val="0"/>
                <w:sz w:val="20"/>
                <w:szCs w:val="20"/>
              </w:rPr>
              <w:t>void foo(){</w:t>
            </w:r>
          </w:p>
          <w:p>
            <w:pPr>
              <w:spacing w:line="360" w:lineRule="auto"/>
              <w:ind w:firstLine="200" w:firstLineChars="100"/>
              <w:rPr>
                <w:rFonts w:cs="Times New Roman"/>
                <w:kern w:val="0"/>
                <w:sz w:val="20"/>
                <w:szCs w:val="20"/>
              </w:rPr>
            </w:pPr>
            <w:r>
              <w:rPr>
                <w:rFonts w:cs="Times New Roman"/>
                <w:kern w:val="0"/>
                <w:sz w:val="20"/>
                <w:szCs w:val="20"/>
              </w:rPr>
              <w:t>record_t *bar = (record_t*)malloc(MAX_SIZE * sizeof(record_t));</w:t>
            </w:r>
          </w:p>
          <w:p>
            <w:pPr>
              <w:spacing w:line="360" w:lineRule="auto"/>
              <w:ind w:firstLine="200" w:firstLineChars="100"/>
              <w:rPr>
                <w:rFonts w:cs="Times New Roman"/>
                <w:kern w:val="0"/>
                <w:sz w:val="20"/>
                <w:szCs w:val="20"/>
              </w:rPr>
            </w:pPr>
            <w:r>
              <w:rPr>
                <w:rFonts w:cs="Times New Roman"/>
                <w:kern w:val="0"/>
                <w:sz w:val="20"/>
                <w:szCs w:val="20"/>
              </w:rPr>
              <w:t>/* do something interesting with bar */</w:t>
            </w:r>
          </w:p>
          <w:p>
            <w:pPr>
              <w:spacing w:line="360" w:lineRule="auto"/>
              <w:ind w:firstLine="200" w:firstLineChars="100"/>
              <w:rPr>
                <w:rFonts w:cs="Times New Roman"/>
                <w:kern w:val="0"/>
                <w:sz w:val="20"/>
                <w:szCs w:val="20"/>
              </w:rPr>
            </w:pPr>
            <w:r>
              <w:rPr>
                <w:rFonts w:cs="Times New Roman"/>
                <w:kern w:val="0"/>
                <w:sz w:val="20"/>
                <w:szCs w:val="20"/>
              </w:rPr>
              <w:t>...</w:t>
            </w:r>
          </w:p>
          <w:p>
            <w:pPr>
              <w:spacing w:line="360" w:lineRule="auto"/>
              <w:ind w:firstLine="200" w:firstLineChars="100"/>
              <w:rPr>
                <w:rFonts w:cs="Times New Roman"/>
                <w:kern w:val="0"/>
                <w:sz w:val="20"/>
                <w:szCs w:val="20"/>
              </w:rPr>
            </w:pPr>
            <w:r>
              <w:rPr>
                <w:rFonts w:cs="Times New Roman"/>
                <w:kern w:val="0"/>
                <w:sz w:val="20"/>
                <w:szCs w:val="20"/>
              </w:rPr>
              <w:t>free(bar);</w:t>
            </w:r>
          </w:p>
          <w:p>
            <w:pPr>
              <w:spacing w:line="360" w:lineRule="auto"/>
              <w:ind w:firstLine="0" w:firstLineChars="0"/>
              <w:rPr>
                <w:rFonts w:cs="Times New Roman"/>
                <w:kern w:val="0"/>
                <w:sz w:val="20"/>
                <w:szCs w:val="20"/>
              </w:rPr>
            </w:pPr>
            <w:r>
              <w:rPr>
                <w:rFonts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autovarInvalidDeallocation</w:t>
            </w:r>
          </w:p>
        </w:tc>
      </w:tr>
    </w:tbl>
    <w:p>
      <w:pPr>
        <w:spacing w:line="360" w:lineRule="auto"/>
        <w:ind w:firstLine="0" w:firstLineChars="0"/>
      </w:pPr>
    </w:p>
    <w:p>
      <w:pPr>
        <w:pStyle w:val="3"/>
        <w:spacing w:line="360" w:lineRule="auto"/>
        <w:rPr>
          <w:rFonts w:ascii="Times New Roman Regular" w:hAnsi="Times New Roman Regular" w:eastAsia="宋体" w:cs="Times New Roman Regular"/>
          <w:b w:val="0"/>
          <w:color w:val="auto"/>
        </w:rPr>
      </w:pPr>
      <w:bookmarkStart w:id="60" w:name="_Toc87632469"/>
      <w:r>
        <w:rPr>
          <w:rFonts w:hint="eastAsia" w:ascii="等线" w:hAnsi="等线" w:eastAsia="等线" w:cs="Times New Roman"/>
          <w:color w:val="000000"/>
          <w:kern w:val="0"/>
          <w:sz w:val="22"/>
          <w:szCs w:val="20"/>
        </w:rPr>
        <w:t>缓冲区访问越界</w:t>
      </w:r>
      <w:bookmarkEnd w:id="6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ascii="等线" w:hAnsi="等线" w:eastAsia="等线" w:cs="Times New Roman"/>
                <w:color w:val="000000"/>
                <w:kern w:val="0"/>
                <w:sz w:val="22"/>
                <w:szCs w:val="20"/>
              </w:rPr>
              <w:t>缓冲区访问越界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ascii="等线" w:hAnsi="等线" w:eastAsia="等线" w:cs="Times New Roman"/>
                <w:color w:val="000000"/>
                <w:kern w:val="0"/>
                <w:sz w:val="22"/>
                <w:szCs w:val="20"/>
              </w:rPr>
              <w:t>缓冲区访问越界。</w:t>
            </w:r>
          </w:p>
          <w:p>
            <w:pPr>
              <w:widowControl/>
              <w:spacing w:line="360" w:lineRule="auto"/>
              <w:ind w:firstLine="0" w:firstLineChars="0"/>
              <w:rPr>
                <w:rFonts w:eastAsia="宋体" w:cs="Times New Roman"/>
                <w:kern w:val="0"/>
                <w:sz w:val="20"/>
                <w:szCs w:val="20"/>
              </w:rPr>
            </w:pPr>
            <w:r>
              <w:rPr>
                <w:rFonts w:hint="eastAsia" w:ascii="等线" w:hAnsi="等线" w:eastAsia="等线" w:cs="Times New Roman"/>
                <w:color w:val="000000"/>
                <w:kern w:val="0"/>
                <w:sz w:val="22"/>
                <w:szCs w:val="20"/>
              </w:rPr>
              <w:t>参考资料"https://cwe.mitre.org/data/definitions/788.html" target="_blank"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hint="eastAsia" w:cs="Times New Roman"/>
                <w:kern w:val="0"/>
                <w:sz w:val="20"/>
                <w:szCs w:val="20"/>
              </w:rPr>
              <w:t>错误代码，为</w:t>
            </w:r>
            <w:r>
              <w:rPr>
                <w:rFonts w:cs="Times New Roman"/>
                <w:kern w:val="0"/>
                <w:sz w:val="20"/>
                <w:szCs w:val="20"/>
              </w:rPr>
              <w:t>hostname</w:t>
            </w:r>
            <w:r>
              <w:rPr>
                <w:rFonts w:hint="eastAsia" w:cs="Times New Roman"/>
                <w:kern w:val="0"/>
                <w:sz w:val="20"/>
                <w:szCs w:val="20"/>
              </w:rPr>
              <w:t>申请了</w:t>
            </w:r>
            <w:r>
              <w:rPr>
                <w:rFonts w:cs="Times New Roman"/>
                <w:kern w:val="0"/>
                <w:sz w:val="20"/>
                <w:szCs w:val="20"/>
              </w:rPr>
              <w:t>64</w:t>
            </w:r>
            <w:r>
              <w:rPr>
                <w:rFonts w:hint="eastAsia" w:cs="Times New Roman"/>
                <w:kern w:val="0"/>
                <w:sz w:val="20"/>
                <w:szCs w:val="20"/>
              </w:rPr>
              <w:t>字节的缓冲区，但没有保证</w:t>
            </w:r>
            <w:r>
              <w:rPr>
                <w:rFonts w:cs="Times New Roman"/>
                <w:kern w:val="0"/>
                <w:sz w:val="20"/>
                <w:szCs w:val="20"/>
              </w:rPr>
              <w:t>hostname</w:t>
            </w:r>
            <w:r>
              <w:rPr>
                <w:rFonts w:hint="eastAsia" w:cs="Times New Roman"/>
                <w:kern w:val="0"/>
                <w:sz w:val="20"/>
                <w:szCs w:val="20"/>
              </w:rPr>
              <w:t>不超过</w:t>
            </w:r>
            <w:r>
              <w:rPr>
                <w:rFonts w:cs="Times New Roman"/>
                <w:kern w:val="0"/>
                <w:sz w:val="20"/>
                <w:szCs w:val="20"/>
              </w:rPr>
              <w:t>64</w:t>
            </w:r>
            <w:r>
              <w:rPr>
                <w:rFonts w:hint="eastAsia" w:cs="Times New Roman"/>
                <w:kern w:val="0"/>
                <w:sz w:val="20"/>
                <w:szCs w:val="20"/>
              </w:rPr>
              <w:t>字节：</w:t>
            </w:r>
          </w:p>
          <w:p>
            <w:pPr>
              <w:spacing w:line="360" w:lineRule="auto"/>
              <w:ind w:firstLine="0" w:firstLineChars="0"/>
              <w:rPr>
                <w:rFonts w:cs="Times New Roman"/>
                <w:kern w:val="0"/>
                <w:sz w:val="20"/>
                <w:szCs w:val="20"/>
              </w:rPr>
            </w:pPr>
            <w:r>
              <w:rPr>
                <w:rFonts w:cs="Times New Roman"/>
                <w:kern w:val="0"/>
                <w:sz w:val="20"/>
                <w:szCs w:val="20"/>
              </w:rPr>
              <w:t>void host_lookup(char *user_supplied_addr){</w:t>
            </w:r>
          </w:p>
          <w:p>
            <w:pPr>
              <w:spacing w:line="360" w:lineRule="auto"/>
              <w:ind w:firstLine="200" w:firstLineChars="100"/>
              <w:rPr>
                <w:rFonts w:cs="Times New Roman"/>
                <w:kern w:val="0"/>
                <w:sz w:val="20"/>
                <w:szCs w:val="20"/>
              </w:rPr>
            </w:pPr>
            <w:r>
              <w:rPr>
                <w:rFonts w:cs="Times New Roman"/>
                <w:kern w:val="0"/>
                <w:sz w:val="20"/>
                <w:szCs w:val="20"/>
              </w:rPr>
              <w:t>struct hostent *hp;</w:t>
            </w:r>
          </w:p>
          <w:p>
            <w:pPr>
              <w:spacing w:line="360" w:lineRule="auto"/>
              <w:ind w:firstLine="200" w:firstLineChars="100"/>
              <w:rPr>
                <w:rFonts w:cs="Times New Roman"/>
                <w:kern w:val="0"/>
                <w:sz w:val="20"/>
                <w:szCs w:val="20"/>
              </w:rPr>
            </w:pPr>
            <w:r>
              <w:rPr>
                <w:rFonts w:cs="Times New Roman"/>
                <w:kern w:val="0"/>
                <w:sz w:val="20"/>
                <w:szCs w:val="20"/>
              </w:rPr>
              <w:t>in_addr_t *addr;</w:t>
            </w:r>
          </w:p>
          <w:p>
            <w:pPr>
              <w:spacing w:line="360" w:lineRule="auto"/>
              <w:ind w:firstLine="200" w:firstLineChars="100"/>
              <w:rPr>
                <w:rFonts w:cs="Times New Roman"/>
                <w:kern w:val="0"/>
                <w:sz w:val="20"/>
                <w:szCs w:val="20"/>
              </w:rPr>
            </w:pPr>
            <w:r>
              <w:rPr>
                <w:rFonts w:cs="Times New Roman"/>
                <w:kern w:val="0"/>
                <w:sz w:val="20"/>
                <w:szCs w:val="20"/>
              </w:rPr>
              <w:t>char hostname[64];</w:t>
            </w:r>
          </w:p>
          <w:p>
            <w:pPr>
              <w:spacing w:line="360" w:lineRule="auto"/>
              <w:ind w:firstLine="200" w:firstLineChars="100"/>
              <w:rPr>
                <w:rFonts w:cs="Times New Roman"/>
                <w:kern w:val="0"/>
                <w:sz w:val="20"/>
                <w:szCs w:val="20"/>
              </w:rPr>
            </w:pPr>
            <w:r>
              <w:rPr>
                <w:rFonts w:cs="Times New Roman"/>
                <w:kern w:val="0"/>
                <w:sz w:val="20"/>
                <w:szCs w:val="20"/>
              </w:rPr>
              <w:t>in_addr_t inet_addr(const char *cp);</w:t>
            </w:r>
          </w:p>
          <w:p>
            <w:pPr>
              <w:spacing w:line="360" w:lineRule="auto"/>
              <w:ind w:firstLine="200" w:firstLineChars="100"/>
              <w:rPr>
                <w:rFonts w:cs="Times New Roman"/>
                <w:kern w:val="0"/>
                <w:sz w:val="20"/>
                <w:szCs w:val="20"/>
              </w:rPr>
            </w:pPr>
            <w:r>
              <w:rPr>
                <w:rFonts w:cs="Times New Roman"/>
                <w:kern w:val="0"/>
                <w:sz w:val="20"/>
                <w:szCs w:val="20"/>
              </w:rPr>
              <w:t>/*routine that ensures user_supplied_addr is in the right format for conversion */</w:t>
            </w:r>
          </w:p>
          <w:p>
            <w:pPr>
              <w:spacing w:line="360" w:lineRule="auto"/>
              <w:ind w:firstLine="200" w:firstLineChars="100"/>
              <w:rPr>
                <w:rFonts w:cs="Times New Roman"/>
                <w:kern w:val="0"/>
                <w:sz w:val="20"/>
                <w:szCs w:val="20"/>
              </w:rPr>
            </w:pPr>
            <w:r>
              <w:rPr>
                <w:rFonts w:cs="Times New Roman"/>
                <w:kern w:val="0"/>
                <w:sz w:val="20"/>
                <w:szCs w:val="20"/>
              </w:rPr>
              <w:t>validate_addr_form(user_supplied_addr);</w:t>
            </w:r>
          </w:p>
          <w:p>
            <w:pPr>
              <w:spacing w:line="360" w:lineRule="auto"/>
              <w:ind w:firstLine="200" w:firstLineChars="100"/>
              <w:rPr>
                <w:rFonts w:cs="Times New Roman"/>
                <w:kern w:val="0"/>
                <w:sz w:val="20"/>
                <w:szCs w:val="20"/>
              </w:rPr>
            </w:pPr>
            <w:r>
              <w:rPr>
                <w:rFonts w:cs="Times New Roman"/>
                <w:kern w:val="0"/>
                <w:sz w:val="20"/>
                <w:szCs w:val="20"/>
              </w:rPr>
              <w:t>addr = inet_addr(user_supplied_addr);</w:t>
            </w:r>
          </w:p>
          <w:p>
            <w:pPr>
              <w:spacing w:line="360" w:lineRule="auto"/>
              <w:ind w:firstLine="200" w:firstLineChars="100"/>
              <w:rPr>
                <w:rFonts w:cs="Times New Roman"/>
                <w:kern w:val="0"/>
                <w:sz w:val="20"/>
                <w:szCs w:val="20"/>
              </w:rPr>
            </w:pPr>
            <w:r>
              <w:rPr>
                <w:rFonts w:cs="Times New Roman"/>
                <w:kern w:val="0"/>
                <w:sz w:val="20"/>
                <w:szCs w:val="20"/>
              </w:rPr>
              <w:t>hp = gethostbyaddr( addr, sizeof(struct in_addr), AF_INET);</w:t>
            </w:r>
          </w:p>
          <w:p>
            <w:pPr>
              <w:spacing w:line="360" w:lineRule="auto"/>
              <w:ind w:firstLine="200" w:firstLineChars="100"/>
              <w:rPr>
                <w:rFonts w:cs="Times New Roman"/>
                <w:kern w:val="0"/>
                <w:sz w:val="20"/>
                <w:szCs w:val="20"/>
              </w:rPr>
            </w:pPr>
            <w:r>
              <w:rPr>
                <w:rFonts w:cs="Times New Roman"/>
                <w:kern w:val="0"/>
                <w:sz w:val="20"/>
                <w:szCs w:val="20"/>
              </w:rPr>
              <w:t>strcpy(hostname, hp-&gt;h_name);</w:t>
            </w:r>
          </w:p>
          <w:p>
            <w:pPr>
              <w:spacing w:line="360" w:lineRule="auto"/>
              <w:ind w:firstLine="0" w:firstLineChars="0"/>
              <w:rPr>
                <w:rFonts w:cs="Times New Roman"/>
                <w:kern w:val="0"/>
                <w:sz w:val="20"/>
                <w:szCs w:val="20"/>
              </w:rPr>
            </w:pPr>
            <w:r>
              <w:rPr>
                <w:rFonts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bufferAccessOutOfBounds</w:t>
            </w:r>
          </w:p>
        </w:tc>
      </w:tr>
    </w:tbl>
    <w:p>
      <w:pPr>
        <w:spacing w:line="360" w:lineRule="auto"/>
        <w:ind w:firstLine="0" w:firstLineChars="0"/>
      </w:pPr>
    </w:p>
    <w:p>
      <w:pPr>
        <w:pStyle w:val="3"/>
        <w:spacing w:line="360" w:lineRule="auto"/>
        <w:rPr>
          <w:rFonts w:ascii="Times New Roman Regular" w:hAnsi="Times New Roman Regular" w:eastAsia="宋体" w:cs="Times New Roman Regular"/>
          <w:b w:val="0"/>
          <w:color w:val="auto"/>
        </w:rPr>
      </w:pPr>
      <w:bookmarkStart w:id="61" w:name="_Toc87632470"/>
      <w:r>
        <w:rPr>
          <w:rFonts w:hint="eastAsia" w:ascii="等线" w:hAnsi="等线" w:eastAsia="等线" w:cs="Times New Roman"/>
          <w:color w:val="000000"/>
          <w:kern w:val="0"/>
          <w:sz w:val="22"/>
          <w:szCs w:val="20"/>
        </w:rPr>
        <w:t>内存泄露</w:t>
      </w:r>
      <w:bookmarkEnd w:id="6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cs="Times New Roman"/>
                <w:color w:val="000000"/>
                <w:kern w:val="0"/>
                <w:sz w:val="22"/>
                <w:szCs w:val="20"/>
              </w:rPr>
            </w:pPr>
            <w:bookmarkStart w:id="62" w:name="_Hlk87456752"/>
            <w:r>
              <w:rPr>
                <w:rFonts w:hint="eastAsia" w:cs="Times New Roman"/>
                <w:kern w:val="0"/>
                <w:sz w:val="20"/>
                <w:szCs w:val="20"/>
              </w:rPr>
              <w:t>内存泄露</w:t>
            </w:r>
            <w:bookmarkEnd w:id="6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内存泄露。</w:t>
            </w:r>
          </w:p>
          <w:p>
            <w:pPr>
              <w:widowControl/>
              <w:spacing w:line="360" w:lineRule="auto"/>
              <w:ind w:firstLine="0" w:firstLineChars="0"/>
              <w:rPr>
                <w:rFonts w:cs="Times New Roman"/>
                <w:kern w:val="0"/>
                <w:sz w:val="20"/>
                <w:szCs w:val="20"/>
              </w:rPr>
            </w:pPr>
            <w:r>
              <w:rPr>
                <w:rFonts w:hint="eastAsia" w:cs="Times New Roman"/>
                <w:kern w:val="0"/>
                <w:sz w:val="20"/>
                <w:szCs w:val="20"/>
              </w:rPr>
              <w:t>参考资料</w:t>
            </w:r>
            <w:r>
              <w:rPr>
                <w:rFonts w:cs="Times New Roman"/>
                <w:kern w:val="0"/>
                <w:sz w:val="20"/>
                <w:szCs w:val="20"/>
              </w:rPr>
              <w:t>"https://cwe.mitre.org/data/definitions/401.html"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hint="eastAsia" w:cs="Times New Roman"/>
                <w:kern w:val="0"/>
                <w:sz w:val="20"/>
                <w:szCs w:val="20"/>
              </w:rPr>
              <w:t>错误代码，当</w:t>
            </w:r>
            <w:r>
              <w:rPr>
                <w:rFonts w:cs="Times New Roman"/>
                <w:kern w:val="0"/>
                <w:sz w:val="20"/>
                <w:szCs w:val="20"/>
              </w:rPr>
              <w:t>read()</w:t>
            </w:r>
            <w:r>
              <w:rPr>
                <w:rFonts w:hint="eastAsia" w:cs="Times New Roman"/>
                <w:kern w:val="0"/>
                <w:sz w:val="20"/>
                <w:szCs w:val="20"/>
              </w:rPr>
              <w:t>返回值不等于</w:t>
            </w:r>
            <w:r>
              <w:rPr>
                <w:rFonts w:cs="Times New Roman"/>
                <w:kern w:val="0"/>
                <w:sz w:val="20"/>
                <w:szCs w:val="20"/>
              </w:rPr>
              <w:t>BLOCK_SIZE</w:t>
            </w:r>
            <w:r>
              <w:rPr>
                <w:rFonts w:hint="eastAsia" w:cs="Times New Roman"/>
                <w:kern w:val="0"/>
                <w:sz w:val="20"/>
                <w:szCs w:val="20"/>
              </w:rPr>
              <w:t>时发生内存泄漏：</w:t>
            </w:r>
          </w:p>
          <w:p>
            <w:pPr>
              <w:spacing w:line="360" w:lineRule="auto"/>
              <w:ind w:firstLine="0" w:firstLineChars="0"/>
              <w:rPr>
                <w:rFonts w:cs="Times New Roman"/>
                <w:kern w:val="0"/>
                <w:sz w:val="20"/>
                <w:szCs w:val="20"/>
              </w:rPr>
            </w:pPr>
            <w:r>
              <w:rPr>
                <w:rFonts w:cs="Times New Roman"/>
                <w:kern w:val="0"/>
                <w:sz w:val="20"/>
                <w:szCs w:val="20"/>
              </w:rPr>
              <w:t>char* getBlock(int fd) {</w:t>
            </w:r>
          </w:p>
          <w:p>
            <w:pPr>
              <w:spacing w:line="360" w:lineRule="auto"/>
              <w:ind w:firstLine="200" w:firstLineChars="100"/>
              <w:rPr>
                <w:rFonts w:cs="Times New Roman"/>
                <w:kern w:val="0"/>
                <w:sz w:val="20"/>
                <w:szCs w:val="20"/>
              </w:rPr>
            </w:pPr>
            <w:r>
              <w:rPr>
                <w:rFonts w:cs="Times New Roman"/>
                <w:kern w:val="0"/>
                <w:sz w:val="20"/>
                <w:szCs w:val="20"/>
              </w:rPr>
              <w:t>char* buf = (char*) malloc(BLOCK_SIZE);</w:t>
            </w:r>
          </w:p>
          <w:p>
            <w:pPr>
              <w:spacing w:line="360" w:lineRule="auto"/>
              <w:ind w:firstLine="200" w:firstLineChars="100"/>
              <w:rPr>
                <w:rFonts w:cs="Times New Roman"/>
                <w:kern w:val="0"/>
                <w:sz w:val="20"/>
                <w:szCs w:val="20"/>
              </w:rPr>
            </w:pPr>
            <w:r>
              <w:rPr>
                <w:rFonts w:cs="Times New Roman"/>
                <w:kern w:val="0"/>
                <w:sz w:val="20"/>
                <w:szCs w:val="20"/>
              </w:rPr>
              <w:t>if (!buf) {</w:t>
            </w:r>
          </w:p>
          <w:p>
            <w:pPr>
              <w:spacing w:line="360" w:lineRule="auto"/>
              <w:ind w:firstLine="200" w:firstLineChars="100"/>
              <w:rPr>
                <w:rFonts w:cs="Times New Roman"/>
                <w:kern w:val="0"/>
                <w:sz w:val="20"/>
                <w:szCs w:val="20"/>
              </w:rPr>
            </w:pPr>
            <w:r>
              <w:rPr>
                <w:rFonts w:cs="Times New Roman"/>
                <w:kern w:val="0"/>
                <w:sz w:val="20"/>
                <w:szCs w:val="20"/>
              </w:rPr>
              <w:t>return NULL;</w:t>
            </w:r>
          </w:p>
          <w:p>
            <w:pPr>
              <w:spacing w:line="360" w:lineRule="auto"/>
              <w:ind w:firstLine="200" w:firstLineChars="100"/>
              <w:rPr>
                <w:rFonts w:cs="Times New Roman"/>
                <w:kern w:val="0"/>
                <w:sz w:val="20"/>
                <w:szCs w:val="20"/>
              </w:rPr>
            </w:pPr>
            <w:r>
              <w:rPr>
                <w:rFonts w:cs="Times New Roman"/>
                <w:kern w:val="0"/>
                <w:sz w:val="20"/>
                <w:szCs w:val="20"/>
              </w:rPr>
              <w:t>}</w:t>
            </w:r>
          </w:p>
          <w:p>
            <w:pPr>
              <w:spacing w:line="360" w:lineRule="auto"/>
              <w:ind w:firstLine="200" w:firstLineChars="100"/>
              <w:rPr>
                <w:rFonts w:cs="Times New Roman"/>
                <w:kern w:val="0"/>
                <w:sz w:val="20"/>
                <w:szCs w:val="20"/>
              </w:rPr>
            </w:pPr>
            <w:r>
              <w:rPr>
                <w:rFonts w:cs="Times New Roman"/>
                <w:kern w:val="0"/>
                <w:sz w:val="20"/>
                <w:szCs w:val="20"/>
              </w:rPr>
              <w:t>if (read(fd, buf, BLOCK_SIZE) != BLOCK_SIZE) {</w:t>
            </w:r>
          </w:p>
          <w:p>
            <w:pPr>
              <w:spacing w:line="360" w:lineRule="auto"/>
              <w:ind w:firstLine="400"/>
              <w:rPr>
                <w:rFonts w:cs="Times New Roman"/>
                <w:kern w:val="0"/>
                <w:sz w:val="20"/>
                <w:szCs w:val="20"/>
              </w:rPr>
            </w:pPr>
            <w:r>
              <w:rPr>
                <w:rFonts w:cs="Times New Roman"/>
                <w:kern w:val="0"/>
                <w:sz w:val="20"/>
                <w:szCs w:val="20"/>
              </w:rPr>
              <w:t>return NULL;</w:t>
            </w:r>
          </w:p>
          <w:p>
            <w:pPr>
              <w:spacing w:line="360" w:lineRule="auto"/>
              <w:ind w:firstLine="200" w:firstLineChars="100"/>
              <w:rPr>
                <w:rFonts w:cs="Times New Roman"/>
                <w:kern w:val="0"/>
                <w:sz w:val="20"/>
                <w:szCs w:val="20"/>
              </w:rPr>
            </w:pPr>
            <w:r>
              <w:rPr>
                <w:rFonts w:cs="Times New Roman"/>
                <w:kern w:val="0"/>
                <w:sz w:val="20"/>
                <w:szCs w:val="20"/>
              </w:rPr>
              <w:t>}</w:t>
            </w:r>
          </w:p>
          <w:p>
            <w:pPr>
              <w:spacing w:line="360" w:lineRule="auto"/>
              <w:ind w:firstLine="200" w:firstLineChars="100"/>
              <w:rPr>
                <w:rFonts w:cs="Times New Roman"/>
                <w:kern w:val="0"/>
                <w:sz w:val="20"/>
                <w:szCs w:val="20"/>
              </w:rPr>
            </w:pPr>
            <w:r>
              <w:rPr>
                <w:rFonts w:cs="Times New Roman"/>
                <w:kern w:val="0"/>
                <w:sz w:val="20"/>
                <w:szCs w:val="20"/>
              </w:rPr>
              <w:t>return buf;</w:t>
            </w:r>
          </w:p>
          <w:p>
            <w:pPr>
              <w:spacing w:line="360" w:lineRule="auto"/>
              <w:ind w:firstLine="0" w:firstLineChars="0"/>
              <w:rPr>
                <w:rFonts w:cs="Times New Roman"/>
                <w:kern w:val="0"/>
                <w:sz w:val="20"/>
                <w:szCs w:val="20"/>
              </w:rPr>
            </w:pPr>
            <w:r>
              <w:rPr>
                <w:rFonts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memleak</w:t>
            </w:r>
          </w:p>
        </w:tc>
      </w:tr>
    </w:tbl>
    <w:p>
      <w:pPr>
        <w:spacing w:line="360" w:lineRule="auto"/>
        <w:ind w:firstLine="0" w:firstLineChars="0"/>
      </w:pPr>
    </w:p>
    <w:p>
      <w:pPr>
        <w:pStyle w:val="3"/>
        <w:spacing w:line="360" w:lineRule="auto"/>
        <w:rPr>
          <w:rFonts w:ascii="Times New Roman Regular" w:hAnsi="Times New Roman Regular" w:eastAsia="宋体" w:cs="Times New Roman Regular"/>
          <w:b w:val="0"/>
          <w:color w:val="auto"/>
        </w:rPr>
      </w:pPr>
      <w:bookmarkStart w:id="63" w:name="_Toc87632471"/>
      <w:r>
        <w:rPr>
          <w:rFonts w:hint="eastAsia" w:ascii="等线" w:hAnsi="等线" w:eastAsia="等线" w:cs="Times New Roman"/>
          <w:color w:val="000000"/>
          <w:kern w:val="0"/>
          <w:sz w:val="22"/>
          <w:szCs w:val="20"/>
        </w:rPr>
        <w:t>释放已释放的指针</w:t>
      </w:r>
      <w:bookmarkEnd w:id="6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ascii="等线" w:hAnsi="等线" w:eastAsia="等线" w:cs="Times New Roman"/>
                <w:color w:val="000000"/>
                <w:kern w:val="0"/>
                <w:sz w:val="22"/>
                <w:szCs w:val="20"/>
              </w:rPr>
              <w:t>释放已释放的指针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ascii="等线" w:hAnsi="等线" w:eastAsia="等线" w:cs="Times New Roman"/>
                <w:color w:val="000000"/>
                <w:kern w:val="0"/>
                <w:sz w:val="22"/>
                <w:szCs w:val="20"/>
              </w:rPr>
              <w:t>释放已释放的指针。</w:t>
            </w:r>
          </w:p>
          <w:p>
            <w:pPr>
              <w:widowControl/>
              <w:spacing w:line="360" w:lineRule="auto"/>
              <w:ind w:firstLine="0" w:firstLineChars="0"/>
              <w:rPr>
                <w:rFonts w:eastAsia="宋体" w:cs="Times New Roman"/>
                <w:kern w:val="0"/>
                <w:sz w:val="20"/>
                <w:szCs w:val="20"/>
              </w:rPr>
            </w:pPr>
            <w:r>
              <w:rPr>
                <w:rFonts w:hint="eastAsia" w:ascii="等线" w:hAnsi="等线" w:eastAsia="等线" w:cs="Times New Roman"/>
                <w:color w:val="000000"/>
                <w:kern w:val="0"/>
                <w:sz w:val="22"/>
                <w:szCs w:val="20"/>
              </w:rPr>
              <w:t>参考资料"https://cwe.mitre.org/data/definitions/415.html"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错误代码，两次释放缓冲区：</w:t>
            </w:r>
          </w:p>
          <w:p>
            <w:pPr>
              <w:spacing w:line="360" w:lineRule="auto"/>
              <w:ind w:firstLine="0" w:firstLineChars="0"/>
              <w:rPr>
                <w:rFonts w:cs="Times New Roman"/>
                <w:kern w:val="0"/>
                <w:sz w:val="20"/>
                <w:szCs w:val="20"/>
              </w:rPr>
            </w:pPr>
            <w:r>
              <w:rPr>
                <w:rFonts w:cs="Times New Roman"/>
                <w:kern w:val="0"/>
                <w:sz w:val="20"/>
                <w:szCs w:val="20"/>
              </w:rPr>
              <w:t>char* ptr = (char*)malloc (SIZE);</w:t>
            </w:r>
          </w:p>
          <w:p>
            <w:pPr>
              <w:spacing w:line="360" w:lineRule="auto"/>
              <w:ind w:firstLine="0" w:firstLineChars="0"/>
              <w:rPr>
                <w:rFonts w:cs="Times New Roman"/>
                <w:kern w:val="0"/>
                <w:sz w:val="20"/>
                <w:szCs w:val="20"/>
              </w:rPr>
            </w:pPr>
            <w:r>
              <w:rPr>
                <w:rFonts w:cs="Times New Roman"/>
                <w:kern w:val="0"/>
                <w:sz w:val="20"/>
                <w:szCs w:val="20"/>
              </w:rPr>
              <w:t>...</w:t>
            </w:r>
          </w:p>
          <w:p>
            <w:pPr>
              <w:spacing w:line="360" w:lineRule="auto"/>
              <w:ind w:firstLine="0" w:firstLineChars="0"/>
              <w:rPr>
                <w:rFonts w:cs="Times New Roman"/>
                <w:kern w:val="0"/>
                <w:sz w:val="20"/>
                <w:szCs w:val="20"/>
              </w:rPr>
            </w:pPr>
            <w:r>
              <w:rPr>
                <w:rFonts w:cs="Times New Roman"/>
                <w:kern w:val="0"/>
                <w:sz w:val="20"/>
                <w:szCs w:val="20"/>
              </w:rPr>
              <w:t>if (abrt) {</w:t>
            </w:r>
          </w:p>
          <w:p>
            <w:pPr>
              <w:spacing w:line="360" w:lineRule="auto"/>
              <w:ind w:firstLine="200" w:firstLineChars="100"/>
              <w:rPr>
                <w:rFonts w:cs="Times New Roman"/>
                <w:kern w:val="0"/>
                <w:sz w:val="20"/>
                <w:szCs w:val="20"/>
              </w:rPr>
            </w:pPr>
            <w:r>
              <w:rPr>
                <w:rFonts w:cs="Times New Roman"/>
                <w:kern w:val="0"/>
                <w:sz w:val="20"/>
                <w:szCs w:val="20"/>
              </w:rPr>
              <w:t>free(ptr);</w:t>
            </w:r>
          </w:p>
          <w:p>
            <w:pPr>
              <w:spacing w:line="360" w:lineRule="auto"/>
              <w:ind w:firstLine="0" w:firstLineChars="0"/>
              <w:rPr>
                <w:rFonts w:cs="Times New Roman"/>
                <w:kern w:val="0"/>
                <w:sz w:val="20"/>
                <w:szCs w:val="20"/>
              </w:rPr>
            </w:pPr>
            <w:r>
              <w:rPr>
                <w:rFonts w:cs="Times New Roman"/>
                <w:kern w:val="0"/>
                <w:sz w:val="20"/>
                <w:szCs w:val="20"/>
              </w:rPr>
              <w:t>}</w:t>
            </w:r>
          </w:p>
          <w:p>
            <w:pPr>
              <w:spacing w:line="360" w:lineRule="auto"/>
              <w:ind w:firstLine="0" w:firstLineChars="0"/>
              <w:rPr>
                <w:rFonts w:cs="Times New Roman"/>
                <w:kern w:val="0"/>
                <w:sz w:val="20"/>
                <w:szCs w:val="20"/>
              </w:rPr>
            </w:pPr>
            <w:r>
              <w:rPr>
                <w:rFonts w:cs="Times New Roman"/>
                <w:kern w:val="0"/>
                <w:sz w:val="20"/>
                <w:szCs w:val="20"/>
              </w:rPr>
              <w:t>...</w:t>
            </w:r>
          </w:p>
          <w:p>
            <w:pPr>
              <w:spacing w:line="360" w:lineRule="auto"/>
              <w:ind w:firstLine="0" w:firstLineChars="0"/>
              <w:rPr>
                <w:rFonts w:cs="Times New Roman"/>
                <w:kern w:val="0"/>
                <w:sz w:val="20"/>
                <w:szCs w:val="20"/>
              </w:rPr>
            </w:pPr>
            <w:r>
              <w:rPr>
                <w:rFonts w:cs="Times New Roman"/>
                <w:kern w:val="0"/>
                <w:sz w:val="20"/>
                <w:szCs w:val="20"/>
              </w:rPr>
              <w:t>free(ptr);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deallocDealloc</w:t>
            </w:r>
          </w:p>
        </w:tc>
      </w:tr>
    </w:tbl>
    <w:p>
      <w:pPr>
        <w:spacing w:line="360" w:lineRule="auto"/>
        <w:ind w:firstLine="0" w:firstLineChars="0"/>
      </w:pPr>
    </w:p>
    <w:p>
      <w:pPr>
        <w:pStyle w:val="3"/>
        <w:spacing w:line="360" w:lineRule="auto"/>
        <w:rPr>
          <w:rFonts w:ascii="Times New Roman Regular" w:hAnsi="Times New Roman Regular" w:eastAsia="宋体" w:cs="Times New Roman Regular"/>
          <w:b w:val="0"/>
          <w:color w:val="auto"/>
        </w:rPr>
      </w:pPr>
      <w:bookmarkStart w:id="64" w:name="_Toc87632472"/>
      <w:r>
        <w:rPr>
          <w:rFonts w:hint="eastAsia" w:ascii="等线" w:hAnsi="等线" w:eastAsia="等线" w:cs="Times New Roman"/>
          <w:color w:val="000000"/>
          <w:kern w:val="0"/>
          <w:sz w:val="22"/>
          <w:szCs w:val="20"/>
        </w:rPr>
        <w:t>内存释放两次</w:t>
      </w:r>
      <w:bookmarkEnd w:id="64"/>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ascii="等线" w:hAnsi="等线" w:eastAsia="等线" w:cs="Times New Roman"/>
                <w:color w:val="000000"/>
                <w:kern w:val="0"/>
                <w:sz w:val="22"/>
                <w:szCs w:val="20"/>
              </w:rPr>
              <w:t>内存释放两次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ascii="等线" w:hAnsi="等线" w:eastAsia="等线" w:cs="Times New Roman"/>
                <w:color w:val="000000"/>
                <w:kern w:val="0"/>
                <w:sz w:val="22"/>
                <w:szCs w:val="20"/>
              </w:rPr>
              <w:t>内存或资源句柄释放两次。</w:t>
            </w:r>
          </w:p>
          <w:p>
            <w:pPr>
              <w:widowControl/>
              <w:spacing w:line="360" w:lineRule="auto"/>
              <w:ind w:firstLine="0" w:firstLineChars="0"/>
              <w:rPr>
                <w:rFonts w:eastAsia="宋体" w:cs="Times New Roman"/>
                <w:kern w:val="0"/>
                <w:sz w:val="20"/>
                <w:szCs w:val="20"/>
              </w:rPr>
            </w:pPr>
            <w:r>
              <w:rPr>
                <w:rFonts w:hint="eastAsia" w:ascii="等线" w:hAnsi="等线" w:eastAsia="等线" w:cs="Times New Roman"/>
                <w:color w:val="000000"/>
                <w:kern w:val="0"/>
                <w:sz w:val="22"/>
                <w:szCs w:val="20"/>
              </w:rPr>
              <w:t>参考资料"https://cwe.mitre.org/data/definitions/415.html"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错误代码，两次释放缓冲区：</w:t>
            </w:r>
          </w:p>
          <w:p>
            <w:pPr>
              <w:spacing w:line="360" w:lineRule="auto"/>
              <w:ind w:firstLine="0" w:firstLineChars="0"/>
              <w:rPr>
                <w:rFonts w:cs="Times New Roman"/>
                <w:kern w:val="0"/>
                <w:sz w:val="20"/>
                <w:szCs w:val="20"/>
              </w:rPr>
            </w:pPr>
            <w:r>
              <w:rPr>
                <w:rFonts w:cs="Times New Roman"/>
                <w:kern w:val="0"/>
                <w:sz w:val="20"/>
                <w:szCs w:val="20"/>
              </w:rPr>
              <w:t>char* ptr = (char*)malloc (SIZE);</w:t>
            </w:r>
          </w:p>
          <w:p>
            <w:pPr>
              <w:spacing w:line="360" w:lineRule="auto"/>
              <w:ind w:firstLine="0" w:firstLineChars="0"/>
              <w:rPr>
                <w:rFonts w:cs="Times New Roman"/>
                <w:kern w:val="0"/>
                <w:sz w:val="20"/>
                <w:szCs w:val="20"/>
              </w:rPr>
            </w:pPr>
            <w:r>
              <w:rPr>
                <w:rFonts w:cs="Times New Roman"/>
                <w:kern w:val="0"/>
                <w:sz w:val="20"/>
                <w:szCs w:val="20"/>
              </w:rPr>
              <w:t>...</w:t>
            </w:r>
          </w:p>
          <w:p>
            <w:pPr>
              <w:spacing w:line="360" w:lineRule="auto"/>
              <w:ind w:firstLine="0" w:firstLineChars="0"/>
              <w:rPr>
                <w:rFonts w:cs="Times New Roman"/>
                <w:kern w:val="0"/>
                <w:sz w:val="20"/>
                <w:szCs w:val="20"/>
              </w:rPr>
            </w:pPr>
            <w:r>
              <w:rPr>
                <w:rFonts w:cs="Times New Roman"/>
                <w:kern w:val="0"/>
                <w:sz w:val="20"/>
                <w:szCs w:val="20"/>
              </w:rPr>
              <w:t>if (abrt) {</w:t>
            </w:r>
          </w:p>
          <w:p>
            <w:pPr>
              <w:spacing w:line="360" w:lineRule="auto"/>
              <w:ind w:firstLine="200" w:firstLineChars="100"/>
              <w:rPr>
                <w:rFonts w:cs="Times New Roman"/>
                <w:kern w:val="0"/>
                <w:sz w:val="20"/>
                <w:szCs w:val="20"/>
              </w:rPr>
            </w:pPr>
            <w:r>
              <w:rPr>
                <w:rFonts w:cs="Times New Roman"/>
                <w:kern w:val="0"/>
                <w:sz w:val="20"/>
                <w:szCs w:val="20"/>
              </w:rPr>
              <w:t>free(ptr);</w:t>
            </w:r>
          </w:p>
          <w:p>
            <w:pPr>
              <w:spacing w:line="360" w:lineRule="auto"/>
              <w:ind w:firstLine="0" w:firstLineChars="0"/>
              <w:rPr>
                <w:rFonts w:cs="Times New Roman"/>
                <w:kern w:val="0"/>
                <w:sz w:val="20"/>
                <w:szCs w:val="20"/>
              </w:rPr>
            </w:pPr>
            <w:r>
              <w:rPr>
                <w:rFonts w:cs="Times New Roman"/>
                <w:kern w:val="0"/>
                <w:sz w:val="20"/>
                <w:szCs w:val="20"/>
              </w:rPr>
              <w:t>}</w:t>
            </w:r>
          </w:p>
          <w:p>
            <w:pPr>
              <w:spacing w:line="360" w:lineRule="auto"/>
              <w:ind w:firstLine="0" w:firstLineChars="0"/>
              <w:rPr>
                <w:rFonts w:cs="Times New Roman"/>
                <w:kern w:val="0"/>
                <w:sz w:val="20"/>
                <w:szCs w:val="20"/>
              </w:rPr>
            </w:pPr>
            <w:r>
              <w:rPr>
                <w:rFonts w:cs="Times New Roman"/>
                <w:kern w:val="0"/>
                <w:sz w:val="20"/>
                <w:szCs w:val="20"/>
              </w:rPr>
              <w:t>...</w:t>
            </w:r>
          </w:p>
          <w:p>
            <w:pPr>
              <w:spacing w:line="360" w:lineRule="auto"/>
              <w:ind w:firstLine="0" w:firstLineChars="0"/>
              <w:rPr>
                <w:rFonts w:cs="Times New Roman"/>
                <w:kern w:val="0"/>
                <w:sz w:val="20"/>
                <w:szCs w:val="20"/>
              </w:rPr>
            </w:pPr>
            <w:r>
              <w:rPr>
                <w:rFonts w:cs="Times New Roman"/>
                <w:kern w:val="0"/>
                <w:sz w:val="20"/>
                <w:szCs w:val="20"/>
              </w:rPr>
              <w:t>free(ptr);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doubleFree</w:t>
            </w:r>
          </w:p>
        </w:tc>
      </w:tr>
    </w:tbl>
    <w:p>
      <w:pPr>
        <w:spacing w:line="360" w:lineRule="auto"/>
        <w:ind w:firstLine="0" w:firstLineChars="0"/>
      </w:pPr>
    </w:p>
    <w:p>
      <w:pPr>
        <w:pStyle w:val="3"/>
        <w:spacing w:line="360" w:lineRule="auto"/>
        <w:rPr>
          <w:rFonts w:ascii="Times New Roman Regular" w:hAnsi="Times New Roman Regular" w:eastAsia="宋体" w:cs="Times New Roman Regular"/>
          <w:b w:val="0"/>
          <w:color w:val="auto"/>
        </w:rPr>
      </w:pPr>
      <w:bookmarkStart w:id="65" w:name="_Toc87632473"/>
      <w:r>
        <w:rPr>
          <w:rFonts w:hint="eastAsia" w:ascii="等线" w:hAnsi="等线" w:eastAsia="等线" w:cs="Times New Roman"/>
          <w:color w:val="000000"/>
          <w:kern w:val="0"/>
          <w:sz w:val="22"/>
          <w:szCs w:val="20"/>
        </w:rPr>
        <w:t>在变量被释放后对其进行解除引用</w:t>
      </w:r>
      <w:bookmarkEnd w:id="6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cs="Times New Roman"/>
                <w:kern w:val="0"/>
                <w:sz w:val="20"/>
                <w:szCs w:val="20"/>
              </w:rPr>
              <w:t>在变量被释放后对其进行解除引用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在变量被释放后对其进行解除引用。</w:t>
            </w:r>
          </w:p>
          <w:p>
            <w:pPr>
              <w:widowControl/>
              <w:spacing w:line="360" w:lineRule="auto"/>
              <w:ind w:firstLine="0" w:firstLineChars="0"/>
              <w:rPr>
                <w:rFonts w:cs="Times New Roman"/>
                <w:kern w:val="0"/>
                <w:sz w:val="20"/>
                <w:szCs w:val="20"/>
              </w:rPr>
            </w:pPr>
            <w:r>
              <w:rPr>
                <w:rFonts w:hint="eastAsia" w:cs="Times New Roman"/>
                <w:kern w:val="0"/>
                <w:sz w:val="20"/>
                <w:szCs w:val="20"/>
              </w:rPr>
              <w:t>参考资料</w:t>
            </w:r>
            <w:r>
              <w:rPr>
                <w:rFonts w:cs="Times New Roman"/>
                <w:kern w:val="0"/>
                <w:sz w:val="20"/>
                <w:szCs w:val="20"/>
              </w:rPr>
              <w:t>"https://cwe.mitre.org/data/definitions/416.html"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w:t>
            </w:r>
          </w:p>
          <w:p>
            <w:pPr>
              <w:spacing w:line="360" w:lineRule="auto"/>
              <w:ind w:firstLine="0" w:firstLineChars="0"/>
              <w:rPr>
                <w:rFonts w:cs="Times New Roman"/>
                <w:kern w:val="0"/>
                <w:sz w:val="20"/>
                <w:szCs w:val="20"/>
              </w:rPr>
            </w:pPr>
            <w:r>
              <w:rPr>
                <w:rFonts w:cs="Times New Roman"/>
                <w:kern w:val="0"/>
                <w:sz w:val="20"/>
                <w:szCs w:val="20"/>
              </w:rPr>
              <w:t>#include &lt;stdio.h&gt;</w:t>
            </w:r>
          </w:p>
          <w:p>
            <w:pPr>
              <w:spacing w:line="360" w:lineRule="auto"/>
              <w:ind w:firstLine="0" w:firstLineChars="0"/>
              <w:rPr>
                <w:rFonts w:cs="Times New Roman"/>
                <w:kern w:val="0"/>
                <w:sz w:val="20"/>
                <w:szCs w:val="20"/>
              </w:rPr>
            </w:pPr>
            <w:r>
              <w:rPr>
                <w:rFonts w:cs="Times New Roman"/>
                <w:kern w:val="0"/>
                <w:sz w:val="20"/>
                <w:szCs w:val="20"/>
              </w:rPr>
              <w:t>#include &lt;unistd.h&gt;</w:t>
            </w:r>
          </w:p>
          <w:p>
            <w:pPr>
              <w:spacing w:line="360" w:lineRule="auto"/>
              <w:ind w:firstLine="0" w:firstLineChars="0"/>
              <w:rPr>
                <w:rFonts w:cs="Times New Roman"/>
                <w:kern w:val="0"/>
                <w:sz w:val="20"/>
                <w:szCs w:val="20"/>
              </w:rPr>
            </w:pPr>
            <w:r>
              <w:rPr>
                <w:rFonts w:cs="Times New Roman"/>
                <w:kern w:val="0"/>
                <w:sz w:val="20"/>
                <w:szCs w:val="20"/>
              </w:rPr>
              <w:t>#define BUFSIZER1 512</w:t>
            </w:r>
          </w:p>
          <w:p>
            <w:pPr>
              <w:spacing w:line="360" w:lineRule="auto"/>
              <w:ind w:firstLine="0" w:firstLineChars="0"/>
              <w:rPr>
                <w:rFonts w:cs="Times New Roman"/>
                <w:kern w:val="0"/>
                <w:sz w:val="20"/>
                <w:szCs w:val="20"/>
              </w:rPr>
            </w:pPr>
            <w:r>
              <w:rPr>
                <w:rFonts w:cs="Times New Roman"/>
                <w:kern w:val="0"/>
                <w:sz w:val="20"/>
                <w:szCs w:val="20"/>
              </w:rPr>
              <w:t>#define BUFSIZER2 ((BUFSIZER1/2) - 8)</w:t>
            </w:r>
          </w:p>
          <w:p>
            <w:pPr>
              <w:spacing w:line="360" w:lineRule="auto"/>
              <w:ind w:firstLine="0" w:firstLineChars="0"/>
              <w:rPr>
                <w:rFonts w:cs="Times New Roman"/>
                <w:kern w:val="0"/>
                <w:sz w:val="20"/>
                <w:szCs w:val="20"/>
              </w:rPr>
            </w:pPr>
            <w:r>
              <w:rPr>
                <w:rFonts w:cs="Times New Roman"/>
                <w:kern w:val="0"/>
                <w:sz w:val="20"/>
                <w:szCs w:val="20"/>
              </w:rPr>
              <w:t>int main(int argc, char **argv) {</w:t>
            </w:r>
          </w:p>
          <w:p>
            <w:pPr>
              <w:spacing w:line="360" w:lineRule="auto"/>
              <w:ind w:firstLine="200" w:firstLineChars="100"/>
              <w:rPr>
                <w:rFonts w:cs="Times New Roman"/>
                <w:kern w:val="0"/>
                <w:sz w:val="20"/>
                <w:szCs w:val="20"/>
              </w:rPr>
            </w:pPr>
            <w:r>
              <w:rPr>
                <w:rFonts w:cs="Times New Roman"/>
                <w:kern w:val="0"/>
                <w:sz w:val="20"/>
                <w:szCs w:val="20"/>
              </w:rPr>
              <w:t>char *buf1R1;</w:t>
            </w:r>
          </w:p>
          <w:p>
            <w:pPr>
              <w:spacing w:line="360" w:lineRule="auto"/>
              <w:ind w:firstLine="200" w:firstLineChars="100"/>
              <w:rPr>
                <w:rFonts w:cs="Times New Roman"/>
                <w:kern w:val="0"/>
                <w:sz w:val="20"/>
                <w:szCs w:val="20"/>
              </w:rPr>
            </w:pPr>
            <w:r>
              <w:rPr>
                <w:rFonts w:cs="Times New Roman"/>
                <w:kern w:val="0"/>
                <w:sz w:val="20"/>
                <w:szCs w:val="20"/>
              </w:rPr>
              <w:t>char *buf2R1;</w:t>
            </w:r>
          </w:p>
          <w:p>
            <w:pPr>
              <w:spacing w:line="360" w:lineRule="auto"/>
              <w:ind w:firstLine="200" w:firstLineChars="100"/>
              <w:rPr>
                <w:rFonts w:cs="Times New Roman"/>
                <w:kern w:val="0"/>
                <w:sz w:val="20"/>
                <w:szCs w:val="20"/>
              </w:rPr>
            </w:pPr>
            <w:r>
              <w:rPr>
                <w:rFonts w:cs="Times New Roman"/>
                <w:kern w:val="0"/>
                <w:sz w:val="20"/>
                <w:szCs w:val="20"/>
              </w:rPr>
              <w:t>char *buf2R2;</w:t>
            </w:r>
          </w:p>
          <w:p>
            <w:pPr>
              <w:spacing w:line="360" w:lineRule="auto"/>
              <w:ind w:firstLine="200" w:firstLineChars="100"/>
              <w:rPr>
                <w:rFonts w:cs="Times New Roman"/>
                <w:kern w:val="0"/>
                <w:sz w:val="20"/>
                <w:szCs w:val="20"/>
              </w:rPr>
            </w:pPr>
            <w:r>
              <w:rPr>
                <w:rFonts w:cs="Times New Roman"/>
                <w:kern w:val="0"/>
                <w:sz w:val="20"/>
                <w:szCs w:val="20"/>
              </w:rPr>
              <w:t>char *buf3R2;</w:t>
            </w:r>
          </w:p>
          <w:p>
            <w:pPr>
              <w:spacing w:line="360" w:lineRule="auto"/>
              <w:ind w:firstLine="200" w:firstLineChars="100"/>
              <w:rPr>
                <w:rFonts w:cs="Times New Roman"/>
                <w:kern w:val="0"/>
                <w:sz w:val="20"/>
                <w:szCs w:val="20"/>
              </w:rPr>
            </w:pPr>
            <w:r>
              <w:rPr>
                <w:rFonts w:cs="Times New Roman"/>
                <w:kern w:val="0"/>
                <w:sz w:val="20"/>
                <w:szCs w:val="20"/>
              </w:rPr>
              <w:t>buf1R1 = (char *) malloc(BUFSIZER1);</w:t>
            </w:r>
          </w:p>
          <w:p>
            <w:pPr>
              <w:spacing w:line="360" w:lineRule="auto"/>
              <w:ind w:firstLine="200" w:firstLineChars="100"/>
              <w:rPr>
                <w:rFonts w:cs="Times New Roman"/>
                <w:kern w:val="0"/>
                <w:sz w:val="20"/>
                <w:szCs w:val="20"/>
              </w:rPr>
            </w:pPr>
            <w:r>
              <w:rPr>
                <w:rFonts w:cs="Times New Roman"/>
                <w:kern w:val="0"/>
                <w:sz w:val="20"/>
                <w:szCs w:val="20"/>
              </w:rPr>
              <w:t>buf2R1 = (char *) malloc(BUFSIZER1);</w:t>
            </w:r>
          </w:p>
          <w:p>
            <w:pPr>
              <w:spacing w:line="360" w:lineRule="auto"/>
              <w:ind w:firstLine="200" w:firstLineChars="100"/>
              <w:rPr>
                <w:rFonts w:cs="Times New Roman"/>
                <w:kern w:val="0"/>
                <w:sz w:val="20"/>
                <w:szCs w:val="20"/>
              </w:rPr>
            </w:pPr>
            <w:r>
              <w:rPr>
                <w:rFonts w:cs="Times New Roman"/>
                <w:kern w:val="0"/>
                <w:sz w:val="20"/>
                <w:szCs w:val="20"/>
              </w:rPr>
              <w:t>free(buf2R1);</w:t>
            </w:r>
          </w:p>
          <w:p>
            <w:pPr>
              <w:spacing w:line="360" w:lineRule="auto"/>
              <w:ind w:firstLine="200" w:firstLineChars="100"/>
              <w:rPr>
                <w:rFonts w:cs="Times New Roman"/>
                <w:kern w:val="0"/>
                <w:sz w:val="20"/>
                <w:szCs w:val="20"/>
              </w:rPr>
            </w:pPr>
            <w:r>
              <w:rPr>
                <w:rFonts w:cs="Times New Roman"/>
                <w:kern w:val="0"/>
                <w:sz w:val="20"/>
                <w:szCs w:val="20"/>
              </w:rPr>
              <w:t>buf2R2 = (char *) malloc(BUFSIZER2);</w:t>
            </w:r>
          </w:p>
          <w:p>
            <w:pPr>
              <w:spacing w:line="360" w:lineRule="auto"/>
              <w:ind w:firstLine="200" w:firstLineChars="100"/>
              <w:rPr>
                <w:rFonts w:cs="Times New Roman"/>
                <w:kern w:val="0"/>
                <w:sz w:val="20"/>
                <w:szCs w:val="20"/>
              </w:rPr>
            </w:pPr>
            <w:r>
              <w:rPr>
                <w:rFonts w:cs="Times New Roman"/>
                <w:kern w:val="0"/>
                <w:sz w:val="20"/>
                <w:szCs w:val="20"/>
              </w:rPr>
              <w:t>buf3R2 = (char *) malloc(BUFSIZER2);</w:t>
            </w:r>
          </w:p>
          <w:p>
            <w:pPr>
              <w:spacing w:line="360" w:lineRule="auto"/>
              <w:ind w:firstLine="200" w:firstLineChars="100"/>
              <w:rPr>
                <w:rFonts w:cs="Times New Roman"/>
                <w:kern w:val="0"/>
                <w:sz w:val="20"/>
                <w:szCs w:val="20"/>
              </w:rPr>
            </w:pPr>
            <w:r>
              <w:rPr>
                <w:rFonts w:cs="Times New Roman"/>
                <w:kern w:val="0"/>
                <w:sz w:val="20"/>
                <w:szCs w:val="20"/>
              </w:rPr>
              <w:t>strncpy(buf2R1, argv[1], BUFSIZER1-1);</w:t>
            </w:r>
          </w:p>
          <w:p>
            <w:pPr>
              <w:spacing w:line="360" w:lineRule="auto"/>
              <w:ind w:firstLine="200" w:firstLineChars="100"/>
              <w:rPr>
                <w:rFonts w:cs="Times New Roman"/>
                <w:kern w:val="0"/>
                <w:sz w:val="20"/>
                <w:szCs w:val="20"/>
              </w:rPr>
            </w:pPr>
            <w:r>
              <w:rPr>
                <w:rFonts w:cs="Times New Roman"/>
                <w:kern w:val="0"/>
                <w:sz w:val="20"/>
                <w:szCs w:val="20"/>
              </w:rPr>
              <w:t>free(buf1R1);</w:t>
            </w:r>
          </w:p>
          <w:p>
            <w:pPr>
              <w:spacing w:line="360" w:lineRule="auto"/>
              <w:ind w:firstLine="200" w:firstLineChars="100"/>
              <w:rPr>
                <w:rFonts w:cs="Times New Roman"/>
                <w:kern w:val="0"/>
                <w:sz w:val="20"/>
                <w:szCs w:val="20"/>
              </w:rPr>
            </w:pPr>
            <w:r>
              <w:rPr>
                <w:rFonts w:cs="Times New Roman"/>
                <w:kern w:val="0"/>
                <w:sz w:val="20"/>
                <w:szCs w:val="20"/>
              </w:rPr>
              <w:t>free(buf2R2);</w:t>
            </w:r>
          </w:p>
          <w:p>
            <w:pPr>
              <w:spacing w:line="360" w:lineRule="auto"/>
              <w:ind w:firstLine="200" w:firstLineChars="100"/>
              <w:rPr>
                <w:rFonts w:cs="Times New Roman"/>
                <w:kern w:val="0"/>
                <w:sz w:val="20"/>
                <w:szCs w:val="20"/>
              </w:rPr>
            </w:pPr>
            <w:r>
              <w:rPr>
                <w:rFonts w:cs="Times New Roman"/>
                <w:kern w:val="0"/>
                <w:sz w:val="20"/>
                <w:szCs w:val="20"/>
              </w:rPr>
              <w:t>free(buf3R2);</w:t>
            </w:r>
          </w:p>
          <w:p>
            <w:pPr>
              <w:spacing w:line="360" w:lineRule="auto"/>
              <w:ind w:firstLine="0" w:firstLineChars="0"/>
              <w:rPr>
                <w:rFonts w:cs="Times New Roman"/>
                <w:kern w:val="0"/>
                <w:sz w:val="20"/>
                <w:szCs w:val="20"/>
              </w:rPr>
            </w:pPr>
            <w:r>
              <w:rPr>
                <w:rFonts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Deallocuse</w:t>
            </w:r>
          </w:p>
        </w:tc>
      </w:tr>
    </w:tbl>
    <w:p>
      <w:pPr>
        <w:spacing w:line="360" w:lineRule="auto"/>
        <w:ind w:firstLine="0" w:firstLineChars="0"/>
      </w:pPr>
    </w:p>
    <w:p>
      <w:pPr>
        <w:pStyle w:val="3"/>
        <w:spacing w:line="360" w:lineRule="auto"/>
        <w:rPr>
          <w:rFonts w:ascii="Times New Roman Regular" w:hAnsi="Times New Roman Regular" w:eastAsia="宋体" w:cs="Times New Roman Regular"/>
          <w:b w:val="0"/>
          <w:color w:val="auto"/>
        </w:rPr>
      </w:pPr>
      <w:bookmarkStart w:id="66" w:name="_Toc87632474"/>
      <w:r>
        <w:rPr>
          <w:rFonts w:hint="eastAsia" w:ascii="等线" w:hAnsi="等线" w:eastAsia="等线" w:cs="Times New Roman"/>
          <w:color w:val="000000"/>
          <w:kern w:val="0"/>
          <w:sz w:val="22"/>
          <w:szCs w:val="20"/>
        </w:rPr>
        <w:t>给出的大小不匹配</w:t>
      </w:r>
      <w:bookmarkEnd w:id="66"/>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cs="Times New Roman"/>
                <w:kern w:val="0"/>
                <w:sz w:val="20"/>
                <w:szCs w:val="20"/>
              </w:rPr>
              <w:t>给出的大小不匹配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分配的大小不是基础类型大小的倍数。</w:t>
            </w:r>
            <w:r>
              <w:rPr>
                <w:rFonts w:cs="Times New Roman"/>
                <w:kern w:val="0"/>
                <w:sz w:val="20"/>
                <w:szCs w:val="20"/>
              </w:rPr>
              <w:t xml:space="preserve"> </w:t>
            </w:r>
            <w:r>
              <w:rPr>
                <w:rFonts w:hint="eastAsia" w:cs="Times New Roman"/>
                <w:kern w:val="0"/>
                <w:sz w:val="20"/>
                <w:szCs w:val="20"/>
              </w:rPr>
              <w:t>参考资料</w:t>
            </w:r>
            <w:r>
              <w:rPr>
                <w:rFonts w:cs="Times New Roman"/>
                <w:kern w:val="0"/>
                <w:sz w:val="20"/>
                <w:szCs w:val="20"/>
              </w:rPr>
              <w:t>"https://cwe.mitre.org/data/definitions/131.html"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w:t>
            </w:r>
            <w:r>
              <w:rPr>
                <w:rFonts w:cs="Times New Roman"/>
                <w:kern w:val="0"/>
                <w:sz w:val="20"/>
                <w:szCs w:val="20"/>
              </w:rPr>
              <w:t>malloc</w:t>
            </w:r>
            <w:r>
              <w:rPr>
                <w:rFonts w:hint="eastAsia" w:cs="Times New Roman"/>
                <w:kern w:val="0"/>
                <w:sz w:val="20"/>
                <w:szCs w:val="20"/>
              </w:rPr>
              <w:t>函数分配了</w:t>
            </w:r>
            <w:r>
              <w:rPr>
                <w:rFonts w:cs="Times New Roman"/>
                <w:kern w:val="0"/>
                <w:sz w:val="20"/>
                <w:szCs w:val="20"/>
              </w:rPr>
              <w:t>3</w:t>
            </w:r>
            <w:r>
              <w:rPr>
                <w:rFonts w:hint="eastAsia" w:cs="Times New Roman"/>
                <w:kern w:val="0"/>
                <w:sz w:val="20"/>
                <w:szCs w:val="20"/>
              </w:rPr>
              <w:t>字节的缓冲区，但本意是分配</w:t>
            </w:r>
            <w:r>
              <w:rPr>
                <w:rFonts w:cs="Times New Roman"/>
                <w:kern w:val="0"/>
                <w:sz w:val="20"/>
                <w:szCs w:val="20"/>
              </w:rPr>
              <w:t>3</w:t>
            </w:r>
            <w:r>
              <w:rPr>
                <w:rFonts w:hint="eastAsia" w:cs="Times New Roman"/>
                <w:kern w:val="0"/>
                <w:sz w:val="20"/>
                <w:szCs w:val="20"/>
              </w:rPr>
              <w:t>个</w:t>
            </w:r>
            <w:r>
              <w:rPr>
                <w:rFonts w:cs="Times New Roman"/>
                <w:kern w:val="0"/>
                <w:sz w:val="20"/>
                <w:szCs w:val="20"/>
              </w:rPr>
              <w:t>int</w:t>
            </w:r>
            <w:r>
              <w:rPr>
                <w:rFonts w:hint="eastAsia" w:cs="Times New Roman"/>
                <w:kern w:val="0"/>
                <w:sz w:val="20"/>
                <w:szCs w:val="20"/>
              </w:rPr>
              <w:t>类型即</w:t>
            </w:r>
            <w:r>
              <w:rPr>
                <w:rFonts w:cs="Times New Roman"/>
                <w:kern w:val="0"/>
                <w:sz w:val="20"/>
                <w:szCs w:val="20"/>
              </w:rPr>
              <w:t>12</w:t>
            </w:r>
            <w:r>
              <w:rPr>
                <w:rFonts w:hint="eastAsia" w:cs="Times New Roman"/>
                <w:kern w:val="0"/>
                <w:sz w:val="20"/>
                <w:szCs w:val="20"/>
              </w:rPr>
              <w:t>字节的缓冲区：</w:t>
            </w:r>
          </w:p>
          <w:p>
            <w:pPr>
              <w:spacing w:line="360" w:lineRule="auto"/>
              <w:ind w:firstLine="0" w:firstLineChars="0"/>
              <w:rPr>
                <w:rFonts w:cs="Times New Roman"/>
                <w:kern w:val="0"/>
                <w:sz w:val="20"/>
                <w:szCs w:val="20"/>
              </w:rPr>
            </w:pPr>
            <w:r>
              <w:rPr>
                <w:rFonts w:cs="Times New Roman"/>
                <w:kern w:val="0"/>
                <w:sz w:val="20"/>
                <w:szCs w:val="20"/>
              </w:rPr>
              <w:t>int *id_sequence;</w:t>
            </w:r>
          </w:p>
          <w:p>
            <w:pPr>
              <w:spacing w:line="360" w:lineRule="auto"/>
              <w:ind w:firstLine="0" w:firstLineChars="0"/>
              <w:rPr>
                <w:rFonts w:cs="Times New Roman"/>
                <w:kern w:val="0"/>
                <w:sz w:val="20"/>
                <w:szCs w:val="20"/>
              </w:rPr>
            </w:pPr>
            <w:r>
              <w:rPr>
                <w:rFonts w:cs="Times New Roman"/>
                <w:kern w:val="0"/>
                <w:sz w:val="20"/>
                <w:szCs w:val="20"/>
              </w:rPr>
              <w:t>id_sequence = (int*) malloc(3);</w:t>
            </w:r>
          </w:p>
          <w:p>
            <w:pPr>
              <w:spacing w:line="360" w:lineRule="auto"/>
              <w:ind w:firstLine="0" w:firstLineChars="0"/>
              <w:rPr>
                <w:rFonts w:cs="Times New Roman"/>
                <w:kern w:val="0"/>
                <w:sz w:val="20"/>
                <w:szCs w:val="20"/>
              </w:rPr>
            </w:pPr>
            <w:r>
              <w:rPr>
                <w:rFonts w:cs="Times New Roman"/>
                <w:kern w:val="0"/>
                <w:sz w:val="20"/>
                <w:szCs w:val="20"/>
              </w:rPr>
              <w:t>if (id_sequence == NULL) exit(1);</w:t>
            </w:r>
          </w:p>
          <w:p>
            <w:pPr>
              <w:spacing w:line="360" w:lineRule="auto"/>
              <w:ind w:firstLine="0" w:firstLineChars="0"/>
              <w:rPr>
                <w:rFonts w:cs="Times New Roman"/>
                <w:kern w:val="0"/>
                <w:sz w:val="20"/>
                <w:szCs w:val="20"/>
              </w:rPr>
            </w:pPr>
            <w:r>
              <w:rPr>
                <w:rFonts w:cs="Times New Roman"/>
                <w:kern w:val="0"/>
                <w:sz w:val="20"/>
                <w:szCs w:val="20"/>
              </w:rPr>
              <w:t>id_sequence[0] = 13579;</w:t>
            </w:r>
          </w:p>
          <w:p>
            <w:pPr>
              <w:spacing w:line="360" w:lineRule="auto"/>
              <w:ind w:firstLine="0" w:firstLineChars="0"/>
              <w:rPr>
                <w:rFonts w:cs="Times New Roman"/>
                <w:kern w:val="0"/>
                <w:sz w:val="20"/>
                <w:szCs w:val="20"/>
              </w:rPr>
            </w:pPr>
            <w:r>
              <w:rPr>
                <w:rFonts w:cs="Times New Roman"/>
                <w:kern w:val="0"/>
                <w:sz w:val="20"/>
                <w:szCs w:val="20"/>
              </w:rPr>
              <w:t>id_sequence[1] = 24680;</w:t>
            </w:r>
          </w:p>
          <w:p>
            <w:pPr>
              <w:spacing w:line="360" w:lineRule="auto"/>
              <w:ind w:firstLine="0" w:firstLineChars="0"/>
              <w:rPr>
                <w:rFonts w:cs="Times New Roman"/>
                <w:kern w:val="0"/>
                <w:sz w:val="20"/>
                <w:szCs w:val="20"/>
              </w:rPr>
            </w:pPr>
            <w:r>
              <w:rPr>
                <w:rFonts w:cs="Times New Roman"/>
                <w:kern w:val="0"/>
                <w:sz w:val="20"/>
                <w:szCs w:val="20"/>
              </w:rPr>
              <w:t>id_sequence[2] = 97531;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mismatchSize</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67" w:name="_Toc87632475"/>
      <w:r>
        <w:rPr>
          <w:rFonts w:hint="eastAsia" w:ascii="Times New Roman Regular" w:hAnsi="Times New Roman Regular" w:eastAsia="宋体" w:cs="Times New Roman Regular"/>
          <w:bCs w:val="0"/>
          <w:color w:val="auto"/>
        </w:rPr>
        <w:t>不匹配的分配和回收</w:t>
      </w:r>
      <w:bookmarkEnd w:id="6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cs="Times New Roman"/>
                <w:kern w:val="0"/>
                <w:sz w:val="20"/>
                <w:szCs w:val="20"/>
              </w:rPr>
              <w:t>不匹配的分配和回收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不匹配的分配和回收。</w:t>
            </w:r>
          </w:p>
          <w:p>
            <w:pPr>
              <w:widowControl/>
              <w:spacing w:line="360" w:lineRule="auto"/>
              <w:ind w:firstLine="0" w:firstLineChars="0"/>
              <w:rPr>
                <w:rFonts w:cs="Times New Roman"/>
                <w:kern w:val="0"/>
                <w:sz w:val="20"/>
                <w:szCs w:val="20"/>
              </w:rPr>
            </w:pPr>
            <w:r>
              <w:rPr>
                <w:rFonts w:hint="eastAsia" w:cs="Times New Roman"/>
                <w:kern w:val="0"/>
                <w:sz w:val="20"/>
                <w:szCs w:val="20"/>
              </w:rPr>
              <w:t>参考资料</w:t>
            </w:r>
            <w:r>
              <w:rPr>
                <w:rFonts w:cs="Times New Roman"/>
                <w:kern w:val="0"/>
                <w:sz w:val="20"/>
                <w:szCs w:val="20"/>
              </w:rPr>
              <w:t>"https://cwe.mitre.org/data/definitions/762.html"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w:t>
            </w:r>
            <w:r>
              <w:rPr>
                <w:rFonts w:cs="Times New Roman"/>
                <w:kern w:val="0"/>
                <w:sz w:val="20"/>
                <w:szCs w:val="20"/>
              </w:rPr>
              <w:t>C++</w:t>
            </w:r>
            <w:r>
              <w:rPr>
                <w:rFonts w:hint="eastAsia" w:cs="Times New Roman"/>
                <w:kern w:val="0"/>
                <w:sz w:val="20"/>
                <w:szCs w:val="20"/>
              </w:rPr>
              <w:t>语言中的</w:t>
            </w:r>
            <w:r>
              <w:rPr>
                <w:rFonts w:cs="Times New Roman"/>
                <w:kern w:val="0"/>
                <w:sz w:val="20"/>
                <w:szCs w:val="20"/>
              </w:rPr>
              <w:t>new</w:t>
            </w:r>
            <w:r>
              <w:rPr>
                <w:rFonts w:hint="eastAsia" w:cs="Times New Roman"/>
                <w:kern w:val="0"/>
                <w:sz w:val="20"/>
                <w:szCs w:val="20"/>
              </w:rPr>
              <w:t>与</w:t>
            </w:r>
            <w:r>
              <w:rPr>
                <w:rFonts w:cs="Times New Roman"/>
                <w:kern w:val="0"/>
                <w:sz w:val="20"/>
                <w:szCs w:val="20"/>
              </w:rPr>
              <w:t>free</w:t>
            </w:r>
            <w:r>
              <w:rPr>
                <w:rFonts w:hint="eastAsia" w:cs="Times New Roman"/>
                <w:kern w:val="0"/>
                <w:sz w:val="20"/>
                <w:szCs w:val="20"/>
              </w:rPr>
              <w:t>不匹配：</w:t>
            </w:r>
          </w:p>
          <w:p>
            <w:pPr>
              <w:spacing w:line="360" w:lineRule="auto"/>
              <w:ind w:firstLine="0" w:firstLineChars="0"/>
              <w:rPr>
                <w:rFonts w:cs="Times New Roman"/>
                <w:kern w:val="0"/>
                <w:sz w:val="20"/>
                <w:szCs w:val="20"/>
              </w:rPr>
            </w:pPr>
            <w:r>
              <w:rPr>
                <w:rFonts w:cs="Times New Roman"/>
                <w:kern w:val="0"/>
                <w:sz w:val="20"/>
                <w:szCs w:val="20"/>
              </w:rPr>
              <w:t>void foo(){</w:t>
            </w:r>
          </w:p>
          <w:p>
            <w:pPr>
              <w:spacing w:line="360" w:lineRule="auto"/>
              <w:ind w:firstLine="200" w:firstLineChars="100"/>
              <w:rPr>
                <w:rFonts w:cs="Times New Roman"/>
                <w:kern w:val="0"/>
                <w:sz w:val="20"/>
                <w:szCs w:val="20"/>
              </w:rPr>
            </w:pPr>
            <w:r>
              <w:rPr>
                <w:rFonts w:cs="Times New Roman"/>
                <w:kern w:val="0"/>
                <w:sz w:val="20"/>
                <w:szCs w:val="20"/>
              </w:rPr>
              <w:t>BarObj *ptr = new BarObj()</w:t>
            </w:r>
          </w:p>
          <w:p>
            <w:pPr>
              <w:spacing w:line="360" w:lineRule="auto"/>
              <w:ind w:firstLine="200" w:firstLineChars="100"/>
              <w:rPr>
                <w:rFonts w:cs="Times New Roman"/>
                <w:kern w:val="0"/>
                <w:sz w:val="20"/>
                <w:szCs w:val="20"/>
              </w:rPr>
            </w:pPr>
            <w:r>
              <w:rPr>
                <w:rFonts w:cs="Times New Roman"/>
                <w:kern w:val="0"/>
                <w:sz w:val="20"/>
                <w:szCs w:val="20"/>
              </w:rPr>
              <w:t>/* do some work with ptr here */</w:t>
            </w:r>
          </w:p>
          <w:p>
            <w:pPr>
              <w:spacing w:line="360" w:lineRule="auto"/>
              <w:ind w:firstLine="200" w:firstLineChars="100"/>
              <w:rPr>
                <w:rFonts w:cs="Times New Roman"/>
                <w:kern w:val="0"/>
                <w:sz w:val="20"/>
                <w:szCs w:val="20"/>
              </w:rPr>
            </w:pPr>
            <w:r>
              <w:rPr>
                <w:rFonts w:cs="Times New Roman"/>
                <w:kern w:val="0"/>
                <w:sz w:val="20"/>
                <w:szCs w:val="20"/>
              </w:rPr>
              <w:t>...</w:t>
            </w:r>
          </w:p>
          <w:p>
            <w:pPr>
              <w:spacing w:line="360" w:lineRule="auto"/>
              <w:ind w:firstLine="200" w:firstLineChars="100"/>
              <w:rPr>
                <w:rFonts w:cs="Times New Roman"/>
                <w:kern w:val="0"/>
                <w:sz w:val="20"/>
                <w:szCs w:val="20"/>
              </w:rPr>
            </w:pPr>
            <w:r>
              <w:rPr>
                <w:rFonts w:cs="Times New Roman"/>
                <w:kern w:val="0"/>
                <w:sz w:val="20"/>
                <w:szCs w:val="20"/>
              </w:rPr>
              <w:t>free(ptr);</w:t>
            </w:r>
          </w:p>
          <w:p>
            <w:pPr>
              <w:spacing w:line="360" w:lineRule="auto"/>
              <w:ind w:firstLine="0" w:firstLineChars="0"/>
              <w:rPr>
                <w:rFonts w:cs="Times New Roman"/>
                <w:kern w:val="0"/>
                <w:sz w:val="20"/>
                <w:szCs w:val="20"/>
              </w:rPr>
            </w:pPr>
            <w:r>
              <w:rPr>
                <w:rFonts w:cs="Times New Roman"/>
                <w:kern w:val="0"/>
                <w:sz w:val="20"/>
                <w:szCs w:val="20"/>
              </w:rPr>
              <w:t>}</w:t>
            </w:r>
          </w:p>
          <w:p>
            <w:pPr>
              <w:spacing w:line="360" w:lineRule="auto"/>
              <w:ind w:firstLine="0" w:firstLineChars="0"/>
              <w:rPr>
                <w:rFonts w:cs="Times New Roman"/>
                <w:kern w:val="0"/>
                <w:sz w:val="20"/>
                <w:szCs w:val="20"/>
              </w:rPr>
            </w:pPr>
            <w:r>
              <w:rPr>
                <w:rFonts w:hint="eastAsia" w:cs="Times New Roman"/>
                <w:kern w:val="0"/>
                <w:sz w:val="20"/>
                <w:szCs w:val="20"/>
              </w:rPr>
              <w:t>正确代码：</w:t>
            </w:r>
          </w:p>
          <w:p>
            <w:pPr>
              <w:spacing w:line="360" w:lineRule="auto"/>
              <w:ind w:firstLine="0" w:firstLineChars="0"/>
              <w:rPr>
                <w:rFonts w:cs="Times New Roman"/>
                <w:kern w:val="0"/>
                <w:sz w:val="20"/>
                <w:szCs w:val="20"/>
              </w:rPr>
            </w:pPr>
            <w:r>
              <w:rPr>
                <w:rFonts w:cs="Times New Roman"/>
                <w:kern w:val="0"/>
                <w:sz w:val="20"/>
                <w:szCs w:val="20"/>
              </w:rPr>
              <w:t>void foo(){</w:t>
            </w:r>
          </w:p>
          <w:p>
            <w:pPr>
              <w:spacing w:line="360" w:lineRule="auto"/>
              <w:ind w:firstLine="200" w:firstLineChars="100"/>
              <w:rPr>
                <w:rFonts w:cs="Times New Roman"/>
                <w:kern w:val="0"/>
                <w:sz w:val="20"/>
                <w:szCs w:val="20"/>
              </w:rPr>
            </w:pPr>
            <w:r>
              <w:rPr>
                <w:rFonts w:cs="Times New Roman"/>
                <w:kern w:val="0"/>
                <w:sz w:val="20"/>
                <w:szCs w:val="20"/>
              </w:rPr>
              <w:t>BarObj *ptr = new BarObj()</w:t>
            </w:r>
          </w:p>
          <w:p>
            <w:pPr>
              <w:spacing w:line="360" w:lineRule="auto"/>
              <w:ind w:firstLine="200" w:firstLineChars="100"/>
              <w:rPr>
                <w:rFonts w:cs="Times New Roman"/>
                <w:kern w:val="0"/>
                <w:sz w:val="20"/>
                <w:szCs w:val="20"/>
              </w:rPr>
            </w:pPr>
            <w:r>
              <w:rPr>
                <w:rFonts w:cs="Times New Roman"/>
                <w:kern w:val="0"/>
                <w:sz w:val="20"/>
                <w:szCs w:val="20"/>
              </w:rPr>
              <w:t>/* do some work with ptr here */</w:t>
            </w:r>
          </w:p>
          <w:p>
            <w:pPr>
              <w:spacing w:line="360" w:lineRule="auto"/>
              <w:ind w:firstLine="200" w:firstLineChars="100"/>
              <w:rPr>
                <w:rFonts w:cs="Times New Roman"/>
                <w:kern w:val="0"/>
                <w:sz w:val="20"/>
                <w:szCs w:val="20"/>
              </w:rPr>
            </w:pPr>
            <w:r>
              <w:rPr>
                <w:rFonts w:cs="Times New Roman"/>
                <w:kern w:val="0"/>
                <w:sz w:val="20"/>
                <w:szCs w:val="20"/>
              </w:rPr>
              <w:t>...</w:t>
            </w:r>
          </w:p>
          <w:p>
            <w:pPr>
              <w:spacing w:line="360" w:lineRule="auto"/>
              <w:ind w:firstLine="200" w:firstLineChars="100"/>
              <w:rPr>
                <w:rFonts w:cs="Times New Roman"/>
                <w:kern w:val="0"/>
                <w:sz w:val="20"/>
                <w:szCs w:val="20"/>
              </w:rPr>
            </w:pPr>
            <w:r>
              <w:rPr>
                <w:rFonts w:cs="Times New Roman"/>
                <w:kern w:val="0"/>
                <w:sz w:val="20"/>
                <w:szCs w:val="20"/>
              </w:rPr>
              <w:t>delete ptr;</w:t>
            </w:r>
          </w:p>
          <w:p>
            <w:pPr>
              <w:spacing w:line="360" w:lineRule="auto"/>
              <w:ind w:firstLine="0" w:firstLineChars="0"/>
              <w:rPr>
                <w:rFonts w:cs="Times New Roman"/>
                <w:kern w:val="0"/>
                <w:sz w:val="20"/>
                <w:szCs w:val="20"/>
              </w:rPr>
            </w:pPr>
            <w:r>
              <w:rPr>
                <w:rFonts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mismatchAllocDealloc</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68" w:name="_Toc87632476"/>
      <w:r>
        <w:rPr>
          <w:rFonts w:hint="eastAsia" w:ascii="Times New Roman Regular" w:hAnsi="Times New Roman Regular" w:eastAsia="宋体" w:cs="Times New Roman Regular"/>
          <w:bCs w:val="0"/>
          <w:color w:val="auto"/>
        </w:rPr>
        <w:t>常见的realloc错误：变量为空，但在失败时没有释放</w:t>
      </w:r>
      <w:bookmarkEnd w:id="68"/>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cs="Times New Roman"/>
                <w:kern w:val="0"/>
                <w:sz w:val="20"/>
                <w:szCs w:val="20"/>
              </w:rPr>
              <w:t>常见的</w:t>
            </w:r>
            <w:r>
              <w:rPr>
                <w:rFonts w:cs="Times New Roman"/>
                <w:kern w:val="0"/>
                <w:sz w:val="20"/>
                <w:szCs w:val="20"/>
              </w:rPr>
              <w:t>realloc</w:t>
            </w:r>
            <w:r>
              <w:rPr>
                <w:rFonts w:hint="eastAsia" w:cs="Times New Roman"/>
                <w:kern w:val="0"/>
                <w:sz w:val="20"/>
                <w:szCs w:val="20"/>
              </w:rPr>
              <w:t>错误：变量为空，但在失败时没有释放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常见的</w:t>
            </w:r>
            <w:r>
              <w:rPr>
                <w:rFonts w:cs="Times New Roman"/>
                <w:kern w:val="0"/>
                <w:sz w:val="20"/>
                <w:szCs w:val="20"/>
              </w:rPr>
              <w:t>realloc</w:t>
            </w:r>
            <w:r>
              <w:rPr>
                <w:rFonts w:hint="eastAsia" w:cs="Times New Roman"/>
                <w:kern w:val="0"/>
                <w:sz w:val="20"/>
                <w:szCs w:val="20"/>
              </w:rPr>
              <w:t>错误：变量为空，但在失败时没有释放。</w:t>
            </w:r>
          </w:p>
          <w:p>
            <w:pPr>
              <w:widowControl/>
              <w:spacing w:line="360" w:lineRule="auto"/>
              <w:ind w:firstLine="0" w:firstLineChars="0"/>
              <w:rPr>
                <w:rFonts w:cs="Times New Roman"/>
                <w:kern w:val="0"/>
                <w:sz w:val="20"/>
                <w:szCs w:val="20"/>
              </w:rPr>
            </w:pPr>
            <w:r>
              <w:rPr>
                <w:rFonts w:hint="eastAsia" w:cs="Times New Roman"/>
                <w:kern w:val="0"/>
                <w:sz w:val="20"/>
                <w:szCs w:val="20"/>
              </w:rPr>
              <w:t>参考资料</w:t>
            </w:r>
            <w:r>
              <w:rPr>
                <w:rFonts w:cs="Times New Roman"/>
                <w:kern w:val="0"/>
                <w:sz w:val="20"/>
                <w:szCs w:val="20"/>
              </w:rPr>
              <w:t xml:space="preserve">"https://cwe.mitre.org/data/definitions/401.html" </w:t>
            </w:r>
          </w:p>
          <w:p>
            <w:pPr>
              <w:widowControl/>
              <w:spacing w:line="360" w:lineRule="auto"/>
              <w:ind w:firstLine="0" w:firstLineChars="0"/>
              <w:rPr>
                <w:rFonts w:cs="Times New Roman"/>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hint="eastAsia" w:cs="Times New Roman"/>
                <w:kern w:val="0"/>
                <w:sz w:val="20"/>
                <w:szCs w:val="20"/>
              </w:rPr>
              <w:t>错误代码，当</w:t>
            </w:r>
            <w:r>
              <w:rPr>
                <w:rFonts w:cs="Times New Roman"/>
                <w:kern w:val="0"/>
                <w:sz w:val="20"/>
                <w:szCs w:val="20"/>
              </w:rPr>
              <w:t>read()</w:t>
            </w:r>
            <w:r>
              <w:rPr>
                <w:rFonts w:hint="eastAsia" w:cs="Times New Roman"/>
                <w:kern w:val="0"/>
                <w:sz w:val="20"/>
                <w:szCs w:val="20"/>
              </w:rPr>
              <w:t>返回值不等于</w:t>
            </w:r>
            <w:r>
              <w:rPr>
                <w:rFonts w:cs="Times New Roman"/>
                <w:kern w:val="0"/>
                <w:sz w:val="20"/>
                <w:szCs w:val="20"/>
              </w:rPr>
              <w:t>BLOCK_SIZE</w:t>
            </w:r>
            <w:r>
              <w:rPr>
                <w:rFonts w:hint="eastAsia" w:cs="Times New Roman"/>
                <w:kern w:val="0"/>
                <w:sz w:val="20"/>
                <w:szCs w:val="20"/>
              </w:rPr>
              <w:t>时发生内存泄漏：</w:t>
            </w:r>
          </w:p>
          <w:p>
            <w:pPr>
              <w:spacing w:line="360" w:lineRule="auto"/>
              <w:ind w:firstLine="0" w:firstLineChars="0"/>
              <w:rPr>
                <w:rFonts w:cs="Times New Roman"/>
                <w:kern w:val="0"/>
                <w:sz w:val="20"/>
                <w:szCs w:val="20"/>
              </w:rPr>
            </w:pPr>
            <w:r>
              <w:rPr>
                <w:rFonts w:cs="Times New Roman"/>
                <w:kern w:val="0"/>
                <w:sz w:val="20"/>
                <w:szCs w:val="20"/>
              </w:rPr>
              <w:t>char* getBlock(int fd) {</w:t>
            </w:r>
          </w:p>
          <w:p>
            <w:pPr>
              <w:spacing w:line="360" w:lineRule="auto"/>
              <w:ind w:firstLine="200" w:firstLineChars="100"/>
              <w:rPr>
                <w:rFonts w:cs="Times New Roman"/>
                <w:kern w:val="0"/>
                <w:sz w:val="20"/>
                <w:szCs w:val="20"/>
              </w:rPr>
            </w:pPr>
            <w:r>
              <w:rPr>
                <w:rFonts w:cs="Times New Roman"/>
                <w:kern w:val="0"/>
                <w:sz w:val="20"/>
                <w:szCs w:val="20"/>
              </w:rPr>
              <w:t>char* buf = (char*) malloc(BLOCK_SIZE);</w:t>
            </w:r>
          </w:p>
          <w:p>
            <w:pPr>
              <w:spacing w:line="360" w:lineRule="auto"/>
              <w:ind w:firstLine="200" w:firstLineChars="100"/>
              <w:rPr>
                <w:rFonts w:cs="Times New Roman"/>
                <w:kern w:val="0"/>
                <w:sz w:val="20"/>
                <w:szCs w:val="20"/>
              </w:rPr>
            </w:pPr>
            <w:r>
              <w:rPr>
                <w:rFonts w:cs="Times New Roman"/>
                <w:kern w:val="0"/>
                <w:sz w:val="20"/>
                <w:szCs w:val="20"/>
              </w:rPr>
              <w:t>if (!buf) {</w:t>
            </w:r>
          </w:p>
          <w:p>
            <w:pPr>
              <w:spacing w:line="360" w:lineRule="auto"/>
              <w:ind w:firstLine="200" w:firstLineChars="100"/>
              <w:rPr>
                <w:rFonts w:cs="Times New Roman"/>
                <w:kern w:val="0"/>
                <w:sz w:val="20"/>
                <w:szCs w:val="20"/>
              </w:rPr>
            </w:pPr>
            <w:r>
              <w:rPr>
                <w:rFonts w:cs="Times New Roman"/>
                <w:kern w:val="0"/>
                <w:sz w:val="20"/>
                <w:szCs w:val="20"/>
              </w:rPr>
              <w:t>return NULL;</w:t>
            </w:r>
          </w:p>
          <w:p>
            <w:pPr>
              <w:spacing w:line="360" w:lineRule="auto"/>
              <w:ind w:firstLine="200" w:firstLineChars="100"/>
              <w:rPr>
                <w:rFonts w:cs="Times New Roman"/>
                <w:kern w:val="0"/>
                <w:sz w:val="20"/>
                <w:szCs w:val="20"/>
              </w:rPr>
            </w:pPr>
            <w:r>
              <w:rPr>
                <w:rFonts w:cs="Times New Roman"/>
                <w:kern w:val="0"/>
                <w:sz w:val="20"/>
                <w:szCs w:val="20"/>
              </w:rPr>
              <w:t>}</w:t>
            </w:r>
          </w:p>
          <w:p>
            <w:pPr>
              <w:spacing w:line="360" w:lineRule="auto"/>
              <w:ind w:firstLine="200" w:firstLineChars="100"/>
              <w:rPr>
                <w:rFonts w:cs="Times New Roman"/>
                <w:kern w:val="0"/>
                <w:sz w:val="20"/>
                <w:szCs w:val="20"/>
              </w:rPr>
            </w:pPr>
            <w:r>
              <w:rPr>
                <w:rFonts w:cs="Times New Roman"/>
                <w:kern w:val="0"/>
                <w:sz w:val="20"/>
                <w:szCs w:val="20"/>
              </w:rPr>
              <w:t>if (read(fd, buf, BLOCK_SIZE) != BLOCK_SIZE) {</w:t>
            </w:r>
          </w:p>
          <w:p>
            <w:pPr>
              <w:spacing w:line="360" w:lineRule="auto"/>
              <w:ind w:firstLine="400"/>
              <w:rPr>
                <w:rFonts w:cs="Times New Roman"/>
                <w:kern w:val="0"/>
                <w:sz w:val="20"/>
                <w:szCs w:val="20"/>
              </w:rPr>
            </w:pPr>
            <w:r>
              <w:rPr>
                <w:rFonts w:cs="Times New Roman"/>
                <w:kern w:val="0"/>
                <w:sz w:val="20"/>
                <w:szCs w:val="20"/>
              </w:rPr>
              <w:t>return NULL;</w:t>
            </w:r>
          </w:p>
          <w:p>
            <w:pPr>
              <w:spacing w:line="360" w:lineRule="auto"/>
              <w:ind w:firstLine="200" w:firstLineChars="100"/>
              <w:rPr>
                <w:rFonts w:cs="Times New Roman"/>
                <w:kern w:val="0"/>
                <w:sz w:val="20"/>
                <w:szCs w:val="20"/>
              </w:rPr>
            </w:pPr>
            <w:r>
              <w:rPr>
                <w:rFonts w:cs="Times New Roman"/>
                <w:kern w:val="0"/>
                <w:sz w:val="20"/>
                <w:szCs w:val="20"/>
              </w:rPr>
              <w:t>}</w:t>
            </w:r>
          </w:p>
          <w:p>
            <w:pPr>
              <w:spacing w:line="360" w:lineRule="auto"/>
              <w:ind w:firstLine="200" w:firstLineChars="100"/>
              <w:rPr>
                <w:rFonts w:cs="Times New Roman"/>
                <w:kern w:val="0"/>
                <w:sz w:val="20"/>
                <w:szCs w:val="20"/>
              </w:rPr>
            </w:pPr>
            <w:r>
              <w:rPr>
                <w:rFonts w:cs="Times New Roman"/>
                <w:kern w:val="0"/>
                <w:sz w:val="20"/>
                <w:szCs w:val="20"/>
              </w:rPr>
              <w:t>return buf;</w:t>
            </w:r>
          </w:p>
          <w:p>
            <w:pPr>
              <w:spacing w:line="360" w:lineRule="auto"/>
              <w:ind w:firstLine="0" w:firstLineChars="0"/>
              <w:rPr>
                <w:rFonts w:cs="Times New Roman"/>
                <w:kern w:val="0"/>
                <w:sz w:val="20"/>
                <w:szCs w:val="20"/>
              </w:rPr>
            </w:pPr>
            <w:r>
              <w:rPr>
                <w:rFonts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memleakOnRealloc</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69" w:name="_Toc87632477"/>
      <w:r>
        <w:rPr>
          <w:rFonts w:hint="eastAsia" w:ascii="Times New Roman Regular" w:hAnsi="Times New Roman Regular" w:eastAsia="宋体" w:cs="Times New Roman Regular"/>
          <w:bCs w:val="0"/>
          <w:color w:val="auto"/>
        </w:rPr>
        <w:t>布尔值指定给指针</w:t>
      </w:r>
      <w:bookmarkEnd w:id="6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cs="Times New Roman"/>
                <w:kern w:val="0"/>
                <w:sz w:val="20"/>
                <w:szCs w:val="20"/>
              </w:rPr>
              <w:t>布尔值指定给指针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布尔值指定给指针。</w:t>
            </w:r>
          </w:p>
          <w:p>
            <w:pPr>
              <w:widowControl/>
              <w:spacing w:line="360" w:lineRule="auto"/>
              <w:ind w:firstLine="0" w:firstLineChars="0"/>
              <w:rPr>
                <w:rFonts w:cs="Times New Roman"/>
                <w:kern w:val="0"/>
                <w:sz w:val="20"/>
                <w:szCs w:val="20"/>
              </w:rPr>
            </w:pPr>
            <w:r>
              <w:rPr>
                <w:rFonts w:hint="eastAsia" w:cs="Times New Roman"/>
                <w:kern w:val="0"/>
                <w:sz w:val="20"/>
                <w:szCs w:val="20"/>
              </w:rPr>
              <w:t>参考</w:t>
            </w:r>
            <w:r>
              <w:rPr>
                <w:rFonts w:cs="Times New Roman"/>
                <w:kern w:val="0"/>
                <w:sz w:val="20"/>
                <w:szCs w:val="20"/>
              </w:rPr>
              <w:t>CWE-587</w:t>
            </w:r>
            <w:r>
              <w:rPr>
                <w:rFonts w:hint="eastAsia" w:cs="Times New Roman"/>
                <w:kern w:val="0"/>
                <w:sz w:val="20"/>
                <w:szCs w:val="20"/>
              </w:rPr>
              <w:t>：将固定地址分配给指针。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错误代码，相同的函数不是总在相同的内存地址，下面代码将固定值传给指针：</w:t>
            </w:r>
          </w:p>
          <w:p>
            <w:pPr>
              <w:spacing w:line="360" w:lineRule="auto"/>
              <w:ind w:firstLine="0" w:firstLineChars="0"/>
              <w:rPr>
                <w:rFonts w:cs="Times New Roman"/>
                <w:kern w:val="0"/>
                <w:sz w:val="20"/>
                <w:szCs w:val="20"/>
              </w:rPr>
            </w:pPr>
            <w:r>
              <w:rPr>
                <w:rFonts w:cs="Times New Roman"/>
                <w:kern w:val="0"/>
                <w:sz w:val="20"/>
                <w:szCs w:val="20"/>
              </w:rPr>
              <w:t>int (*pt2Function) (float, char, char)=0x08040000;</w:t>
            </w:r>
          </w:p>
          <w:p>
            <w:pPr>
              <w:spacing w:line="360" w:lineRule="auto"/>
              <w:ind w:firstLine="0" w:firstLineChars="0"/>
              <w:rPr>
                <w:rFonts w:cs="Times New Roman"/>
                <w:kern w:val="0"/>
                <w:sz w:val="20"/>
                <w:szCs w:val="20"/>
              </w:rPr>
            </w:pPr>
            <w:r>
              <w:rPr>
                <w:rFonts w:cs="Times New Roman"/>
                <w:kern w:val="0"/>
                <w:sz w:val="20"/>
                <w:szCs w:val="20"/>
              </w:rPr>
              <w:t>int result2 = (*pt2Function) (12, 'a', 'b');</w:t>
            </w:r>
          </w:p>
          <w:p>
            <w:pPr>
              <w:spacing w:line="360" w:lineRule="auto"/>
              <w:ind w:firstLine="0" w:firstLineChars="0"/>
              <w:rPr>
                <w:rFonts w:cs="Times New Roman"/>
                <w:kern w:val="0"/>
                <w:sz w:val="20"/>
                <w:szCs w:val="20"/>
              </w:rPr>
            </w:pPr>
            <w:r>
              <w:rPr>
                <w:rFonts w:cs="Times New Roman"/>
                <w:kern w:val="0"/>
                <w:sz w:val="20"/>
                <w:szCs w:val="20"/>
              </w:rPr>
              <w:t>// Here we can inject code to execute.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assignBoolToPointer</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70" w:name="_Toc87632478"/>
      <w:r>
        <w:rPr>
          <w:rFonts w:hint="eastAsia" w:ascii="Times New Roman Regular" w:hAnsi="Times New Roman Regular" w:eastAsia="宋体" w:cs="Times New Roman Regular"/>
          <w:bCs w:val="0"/>
          <w:color w:val="auto"/>
        </w:rPr>
        <w:t>当i==foo.size()时超出范围</w:t>
      </w:r>
      <w:bookmarkEnd w:id="7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bookmarkStart w:id="71" w:name="_Hlk87457103"/>
            <w:r>
              <w:rPr>
                <w:rFonts w:hint="eastAsia" w:cs="Times New Roman"/>
                <w:kern w:val="0"/>
                <w:sz w:val="20"/>
                <w:szCs w:val="20"/>
              </w:rPr>
              <w:t>当</w:t>
            </w:r>
            <w:r>
              <w:rPr>
                <w:rFonts w:cs="Times New Roman"/>
                <w:kern w:val="0"/>
                <w:sz w:val="20"/>
                <w:szCs w:val="20"/>
              </w:rPr>
              <w:t>i==foo.size()</w:t>
            </w:r>
            <w:r>
              <w:rPr>
                <w:rFonts w:hint="eastAsia" w:cs="Times New Roman"/>
                <w:kern w:val="0"/>
                <w:sz w:val="20"/>
                <w:szCs w:val="20"/>
              </w:rPr>
              <w:t>时超出范围</w:t>
            </w:r>
            <w:bookmarkEnd w:id="7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当</w:t>
            </w:r>
            <w:r>
              <w:rPr>
                <w:rFonts w:cs="Times New Roman"/>
                <w:kern w:val="0"/>
                <w:sz w:val="20"/>
                <w:szCs w:val="20"/>
              </w:rPr>
              <w:t>i==foo.size()</w:t>
            </w:r>
            <w:r>
              <w:rPr>
                <w:rFonts w:hint="eastAsia" w:cs="Times New Roman"/>
                <w:kern w:val="0"/>
                <w:sz w:val="20"/>
                <w:szCs w:val="20"/>
              </w:rPr>
              <w:t>时，</w:t>
            </w:r>
            <w:r>
              <w:rPr>
                <w:rFonts w:cs="Times New Roman"/>
                <w:kern w:val="0"/>
                <w:sz w:val="20"/>
                <w:szCs w:val="20"/>
              </w:rPr>
              <w:t>foo[i]</w:t>
            </w:r>
            <w:r>
              <w:rPr>
                <w:rFonts w:hint="eastAsia" w:cs="Times New Roman"/>
                <w:kern w:val="0"/>
                <w:sz w:val="20"/>
                <w:szCs w:val="20"/>
              </w:rPr>
              <w:t>或</w:t>
            </w:r>
            <w:r>
              <w:rPr>
                <w:rFonts w:cs="Times New Roman"/>
                <w:kern w:val="0"/>
                <w:sz w:val="20"/>
                <w:szCs w:val="20"/>
              </w:rPr>
              <w:t>foo.at</w:t>
            </w:r>
            <w:r>
              <w:rPr>
                <w:rFonts w:hint="eastAsia" w:cs="Times New Roman"/>
                <w:kern w:val="0"/>
                <w:sz w:val="20"/>
                <w:szCs w:val="20"/>
              </w:rPr>
              <w:t>（</w:t>
            </w:r>
            <w:r>
              <w:rPr>
                <w:rFonts w:cs="Times New Roman"/>
                <w:kern w:val="0"/>
                <w:sz w:val="20"/>
                <w:szCs w:val="20"/>
              </w:rPr>
              <w:t>i</w:t>
            </w:r>
            <w:r>
              <w:rPr>
                <w:rFonts w:hint="eastAsia" w:cs="Times New Roman"/>
                <w:kern w:val="0"/>
                <w:sz w:val="20"/>
                <w:szCs w:val="20"/>
              </w:rPr>
              <w:t>）超出范围。</w:t>
            </w:r>
          </w:p>
          <w:p>
            <w:pPr>
              <w:widowControl/>
              <w:spacing w:line="360" w:lineRule="auto"/>
              <w:ind w:firstLine="0" w:firstLineChars="0"/>
              <w:rPr>
                <w:rFonts w:cs="Times New Roman"/>
                <w:kern w:val="0"/>
                <w:sz w:val="20"/>
                <w:szCs w:val="20"/>
              </w:rPr>
            </w:pPr>
            <w:r>
              <w:rPr>
                <w:rFonts w:hint="eastAsia" w:cs="Times New Roman"/>
                <w:kern w:val="0"/>
                <w:sz w:val="20"/>
                <w:szCs w:val="20"/>
              </w:rPr>
              <w:t>参考</w:t>
            </w:r>
            <w:r>
              <w:rPr>
                <w:rFonts w:cs="Times New Roman"/>
                <w:kern w:val="0"/>
                <w:sz w:val="20"/>
                <w:szCs w:val="20"/>
              </w:rPr>
              <w:t>CWE-788</w:t>
            </w:r>
            <w:r>
              <w:rPr>
                <w:rFonts w:hint="eastAsia" w:cs="Times New Roman"/>
                <w:kern w:val="0"/>
                <w:sz w:val="20"/>
                <w:szCs w:val="20"/>
              </w:rPr>
              <w:t>：缓冲区结束后对内存位置的访问。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w:t>
            </w:r>
          </w:p>
          <w:p>
            <w:pPr>
              <w:widowControl/>
              <w:spacing w:line="360" w:lineRule="auto"/>
              <w:ind w:firstLine="0" w:firstLineChars="0"/>
              <w:rPr>
                <w:rFonts w:cs="Times New Roman"/>
                <w:kern w:val="0"/>
                <w:sz w:val="20"/>
                <w:szCs w:val="20"/>
              </w:rPr>
            </w:pPr>
            <w:r>
              <w:rPr>
                <w:rFonts w:cs="Times New Roman"/>
                <w:kern w:val="0"/>
                <w:sz w:val="20"/>
                <w:szCs w:val="20"/>
              </w:rPr>
              <w:t>#define N 100</w:t>
            </w:r>
          </w:p>
          <w:p>
            <w:pPr>
              <w:spacing w:line="360" w:lineRule="auto"/>
              <w:ind w:firstLine="0" w:firstLineChars="0"/>
              <w:rPr>
                <w:rFonts w:cs="Times New Roman"/>
                <w:kern w:val="0"/>
                <w:sz w:val="20"/>
                <w:szCs w:val="20"/>
              </w:rPr>
            </w:pPr>
            <w:r>
              <w:rPr>
                <w:rFonts w:cs="Times New Roman"/>
                <w:kern w:val="0"/>
                <w:sz w:val="20"/>
                <w:szCs w:val="20"/>
              </w:rPr>
              <w:t>int foo[N];</w:t>
            </w:r>
          </w:p>
          <w:p>
            <w:pPr>
              <w:spacing w:line="360" w:lineRule="auto"/>
              <w:ind w:firstLine="0" w:firstLineChars="0"/>
              <w:rPr>
                <w:rFonts w:cs="Times New Roman"/>
                <w:kern w:val="0"/>
                <w:sz w:val="20"/>
                <w:szCs w:val="20"/>
              </w:rPr>
            </w:pPr>
            <w:r>
              <w:rPr>
                <w:rFonts w:cs="Times New Roman"/>
                <w:kern w:val="0"/>
                <w:sz w:val="20"/>
                <w:szCs w:val="20"/>
              </w:rPr>
              <w:t>...</w:t>
            </w:r>
          </w:p>
          <w:p>
            <w:pPr>
              <w:spacing w:line="360" w:lineRule="auto"/>
              <w:ind w:firstLine="0" w:firstLineChars="0"/>
              <w:rPr>
                <w:rFonts w:cs="Times New Roman"/>
                <w:kern w:val="0"/>
                <w:sz w:val="20"/>
                <w:szCs w:val="20"/>
              </w:rPr>
            </w:pPr>
            <w:r>
              <w:rPr>
                <w:rFonts w:cs="Times New Roman"/>
                <w:kern w:val="0"/>
                <w:sz w:val="20"/>
                <w:szCs w:val="20"/>
              </w:rPr>
              <w:t>foo[N]=0x1000;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stlOutOfBounds</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72" w:name="_Toc87632479"/>
      <w:r>
        <w:rPr>
          <w:rFonts w:hint="eastAsia" w:ascii="Times New Roman Regular" w:hAnsi="Times New Roman Regular" w:eastAsia="宋体" w:cs="Times New Roman Regular"/>
          <w:bCs w:val="0"/>
          <w:color w:val="auto"/>
        </w:rPr>
        <w:t>返回函数参数的地址</w:t>
      </w:r>
      <w:bookmarkEnd w:id="72"/>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ascii="等线" w:hAnsi="等线" w:eastAsia="等线" w:cs="Times New Roman"/>
                <w:color w:val="000000"/>
                <w:kern w:val="0"/>
                <w:sz w:val="22"/>
                <w:szCs w:val="20"/>
              </w:rPr>
              <w:t>返回函数参数的地址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函数参数“</w:t>
            </w:r>
            <w:r>
              <w:rPr>
                <w:rFonts w:cs="Times New Roman"/>
                <w:kern w:val="0"/>
                <w:sz w:val="20"/>
                <w:szCs w:val="20"/>
              </w:rPr>
              <w:t>parameter</w:t>
            </w:r>
            <w:r>
              <w:rPr>
                <w:rFonts w:hint="eastAsia" w:cs="Times New Roman"/>
                <w:kern w:val="0"/>
                <w:sz w:val="20"/>
                <w:szCs w:val="20"/>
              </w:rPr>
              <w:t>”的地址在函数退出后变为无效，因为函数参数存储在堆栈上，该堆栈在函数退出时被释放。因此，返回的值无效。参考</w:t>
            </w:r>
            <w:r>
              <w:rPr>
                <w:rFonts w:cs="Times New Roman"/>
                <w:kern w:val="0"/>
                <w:sz w:val="20"/>
                <w:szCs w:val="20"/>
              </w:rPr>
              <w:t>CWE-562</w:t>
            </w:r>
            <w:r>
              <w:rPr>
                <w:rFonts w:hint="eastAsia" w:cs="Times New Roman"/>
                <w:kern w:val="0"/>
                <w:sz w:val="20"/>
                <w:szCs w:val="20"/>
              </w:rPr>
              <w:t>：返回堆栈变量地址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w:t>
            </w:r>
          </w:p>
          <w:p>
            <w:pPr>
              <w:spacing w:line="360" w:lineRule="auto"/>
              <w:ind w:firstLine="0" w:firstLineChars="0"/>
              <w:rPr>
                <w:rFonts w:cs="Times New Roman"/>
                <w:kern w:val="0"/>
                <w:sz w:val="20"/>
                <w:szCs w:val="20"/>
              </w:rPr>
            </w:pPr>
            <w:r>
              <w:rPr>
                <w:rFonts w:cs="Times New Roman"/>
                <w:kern w:val="0"/>
                <w:sz w:val="20"/>
                <w:szCs w:val="20"/>
              </w:rPr>
              <w:t>int foo(int para_a){</w:t>
            </w:r>
          </w:p>
          <w:p>
            <w:pPr>
              <w:spacing w:line="360" w:lineRule="auto"/>
              <w:ind w:firstLine="200" w:firstLineChars="100"/>
              <w:rPr>
                <w:rFonts w:cs="Times New Roman"/>
                <w:kern w:val="0"/>
                <w:sz w:val="20"/>
                <w:szCs w:val="20"/>
              </w:rPr>
            </w:pPr>
            <w:r>
              <w:rPr>
                <w:rFonts w:cs="Times New Roman"/>
                <w:kern w:val="0"/>
                <w:sz w:val="20"/>
                <w:szCs w:val="20"/>
              </w:rPr>
              <w:t>...</w:t>
            </w:r>
          </w:p>
          <w:p>
            <w:pPr>
              <w:spacing w:line="360" w:lineRule="auto"/>
              <w:ind w:firstLine="200" w:firstLineChars="100"/>
              <w:rPr>
                <w:rFonts w:cs="Times New Roman"/>
                <w:kern w:val="0"/>
                <w:sz w:val="20"/>
                <w:szCs w:val="20"/>
              </w:rPr>
            </w:pPr>
            <w:r>
              <w:rPr>
                <w:rFonts w:cs="Times New Roman"/>
                <w:kern w:val="0"/>
                <w:sz w:val="20"/>
                <w:szCs w:val="20"/>
              </w:rPr>
              <w:t>return &amp;para_a;</w:t>
            </w:r>
          </w:p>
          <w:p>
            <w:pPr>
              <w:spacing w:line="360" w:lineRule="auto"/>
              <w:ind w:firstLine="0" w:firstLineChars="0"/>
              <w:rPr>
                <w:rFonts w:cs="Times New Roman"/>
                <w:kern w:val="0"/>
                <w:sz w:val="20"/>
                <w:szCs w:val="20"/>
              </w:rPr>
            </w:pPr>
            <w:r>
              <w:rPr>
                <w:rFonts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returnAddressOfFunctionParameter</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73" w:name="_Toc87632480"/>
      <w:r>
        <w:rPr>
          <w:rFonts w:hint="eastAsia" w:ascii="Times New Roman Regular" w:hAnsi="Times New Roman Regular" w:eastAsia="宋体" w:cs="Times New Roman Regular"/>
          <w:bCs w:val="0"/>
          <w:color w:val="auto"/>
        </w:rPr>
        <w:t>为printf()指定的参数数目错误</w:t>
      </w:r>
      <w:bookmarkEnd w:id="7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cs="Times New Roman"/>
                <w:kern w:val="0"/>
                <w:sz w:val="20"/>
                <w:szCs w:val="20"/>
              </w:rPr>
              <w:t>为</w:t>
            </w:r>
            <w:r>
              <w:rPr>
                <w:rFonts w:cs="Times New Roman"/>
                <w:kern w:val="0"/>
                <w:sz w:val="20"/>
                <w:szCs w:val="20"/>
              </w:rPr>
              <w:t>printf()</w:t>
            </w:r>
            <w:r>
              <w:rPr>
                <w:rFonts w:hint="eastAsia" w:cs="Times New Roman"/>
                <w:kern w:val="0"/>
                <w:sz w:val="20"/>
                <w:szCs w:val="20"/>
              </w:rPr>
              <w:t>指定的参数数目错误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为</w:t>
            </w:r>
            <w:r>
              <w:rPr>
                <w:rFonts w:cs="Times New Roman"/>
                <w:kern w:val="0"/>
                <w:sz w:val="20"/>
                <w:szCs w:val="20"/>
              </w:rPr>
              <w:t>printf()</w:t>
            </w:r>
            <w:r>
              <w:rPr>
                <w:rFonts w:hint="eastAsia" w:cs="Times New Roman"/>
                <w:kern w:val="0"/>
                <w:sz w:val="20"/>
                <w:szCs w:val="20"/>
              </w:rPr>
              <w:t>指定的参数数目错误。引用</w:t>
            </w:r>
            <w:r>
              <w:rPr>
                <w:rFonts w:cs="Times New Roman"/>
                <w:kern w:val="0"/>
                <w:sz w:val="20"/>
                <w:szCs w:val="20"/>
              </w:rPr>
              <w:t>CWE-685:</w:t>
            </w:r>
            <w:r>
              <w:rPr>
                <w:rFonts w:hint="eastAsia" w:cs="Times New Roman"/>
                <w:kern w:val="0"/>
                <w:sz w:val="20"/>
                <w:szCs w:val="20"/>
              </w:rPr>
              <w:t>参数数目不正确的函数调用。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w:t>
            </w:r>
          </w:p>
          <w:p>
            <w:pPr>
              <w:widowControl/>
              <w:spacing w:line="360" w:lineRule="auto"/>
              <w:ind w:firstLine="0" w:firstLineChars="0"/>
              <w:rPr>
                <w:rFonts w:cs="Times New Roman"/>
                <w:kern w:val="0"/>
                <w:sz w:val="20"/>
                <w:szCs w:val="20"/>
              </w:rPr>
            </w:pPr>
            <w:r>
              <w:rPr>
                <w:rFonts w:cs="Times New Roman"/>
                <w:kern w:val="0"/>
                <w:sz w:val="20"/>
                <w:szCs w:val="20"/>
              </w:rPr>
              <w:t>int foo_a, foo_b;</w:t>
            </w:r>
          </w:p>
          <w:p>
            <w:pPr>
              <w:widowControl/>
              <w:spacing w:line="360" w:lineRule="auto"/>
              <w:ind w:firstLine="0" w:firstLineChars="0"/>
              <w:rPr>
                <w:rFonts w:cs="Times New Roman"/>
                <w:kern w:val="0"/>
                <w:sz w:val="20"/>
                <w:szCs w:val="20"/>
              </w:rPr>
            </w:pPr>
            <w:r>
              <w:rPr>
                <w:rFonts w:cs="Times New Roman"/>
                <w:kern w:val="0"/>
                <w:sz w:val="20"/>
                <w:szCs w:val="20"/>
              </w:rPr>
              <w:t>...</w:t>
            </w:r>
          </w:p>
          <w:p>
            <w:pPr>
              <w:spacing w:line="360" w:lineRule="auto"/>
              <w:ind w:firstLine="0" w:firstLineChars="0"/>
              <w:rPr>
                <w:rFonts w:cs="Times New Roman"/>
                <w:kern w:val="0"/>
                <w:sz w:val="20"/>
                <w:szCs w:val="20"/>
              </w:rPr>
            </w:pPr>
            <w:r>
              <w:rPr>
                <w:rFonts w:cs="Times New Roman"/>
                <w:kern w:val="0"/>
                <w:sz w:val="20"/>
                <w:szCs w:val="20"/>
              </w:rPr>
              <w:t>printf(“result %d”,foo_a,foo_b);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wrongPrintfScanfArgNum</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74" w:name="_Toc87632481"/>
      <w:r>
        <w:rPr>
          <w:rFonts w:hint="eastAsia" w:ascii="Times New Roman Regular" w:hAnsi="Times New Roman Regular" w:eastAsia="宋体" w:cs="Times New Roman Regular"/>
          <w:bCs w:val="0"/>
          <w:color w:val="auto"/>
        </w:rPr>
        <w:t>函数调用时内存泄漏</w:t>
      </w:r>
      <w:bookmarkEnd w:id="74"/>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ascii="等线" w:hAnsi="等线" w:eastAsia="等线" w:cs="Times New Roman"/>
                <w:color w:val="000000"/>
                <w:kern w:val="0"/>
                <w:sz w:val="22"/>
                <w:szCs w:val="20"/>
              </w:rPr>
              <w:t>函数调用时内存泄漏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调用函数不会释放在被调用函数内分配的内存。参考</w:t>
            </w:r>
            <w:r>
              <w:rPr>
                <w:rFonts w:cs="Times New Roman"/>
                <w:kern w:val="0"/>
                <w:sz w:val="20"/>
                <w:szCs w:val="20"/>
              </w:rPr>
              <w:t>CWE-772</w:t>
            </w:r>
            <w:r>
              <w:rPr>
                <w:rFonts w:hint="eastAsia" w:cs="Times New Roman"/>
                <w:kern w:val="0"/>
                <w:sz w:val="20"/>
                <w:szCs w:val="20"/>
              </w:rPr>
              <w:t>：有效生存期后资源的丢失释放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w:t>
            </w:r>
          </w:p>
          <w:p>
            <w:pPr>
              <w:spacing w:line="360" w:lineRule="auto"/>
              <w:ind w:firstLine="0" w:firstLineChars="0"/>
              <w:rPr>
                <w:rFonts w:cs="Times New Roman"/>
                <w:kern w:val="0"/>
                <w:sz w:val="20"/>
                <w:szCs w:val="20"/>
              </w:rPr>
            </w:pPr>
            <w:r>
              <w:rPr>
                <w:rFonts w:cs="Times New Roman"/>
                <w:kern w:val="0"/>
                <w:sz w:val="20"/>
                <w:szCs w:val="20"/>
              </w:rPr>
              <w:t>void func_to_show_mem_leak(){</w:t>
            </w:r>
          </w:p>
          <w:p>
            <w:pPr>
              <w:spacing w:line="360" w:lineRule="auto"/>
              <w:ind w:firstLine="0" w:firstLineChars="0"/>
              <w:rPr>
                <w:rFonts w:cs="Times New Roman"/>
                <w:kern w:val="0"/>
                <w:sz w:val="20"/>
                <w:szCs w:val="20"/>
              </w:rPr>
            </w:pPr>
            <w:r>
              <w:rPr>
                <w:rFonts w:cs="Times New Roman"/>
                <w:kern w:val="0"/>
                <w:sz w:val="20"/>
                <w:szCs w:val="20"/>
              </w:rPr>
              <w:t xml:space="preserve">    int* ptr = new int(5);</w:t>
            </w:r>
          </w:p>
          <w:p>
            <w:pPr>
              <w:spacing w:line="360" w:lineRule="auto"/>
              <w:ind w:firstLine="0" w:firstLineChars="0"/>
              <w:rPr>
                <w:rFonts w:cs="Times New Roman"/>
                <w:kern w:val="0"/>
                <w:sz w:val="20"/>
                <w:szCs w:val="20"/>
              </w:rPr>
            </w:pPr>
            <w:r>
              <w:rPr>
                <w:rFonts w:cs="Times New Roman"/>
                <w:kern w:val="0"/>
                <w:sz w:val="20"/>
                <w:szCs w:val="20"/>
              </w:rPr>
              <w:t xml:space="preserve">    return;</w:t>
            </w:r>
          </w:p>
          <w:p>
            <w:pPr>
              <w:spacing w:line="360" w:lineRule="auto"/>
              <w:ind w:firstLine="0" w:firstLineChars="0"/>
              <w:rPr>
                <w:rFonts w:cs="Times New Roman"/>
                <w:kern w:val="0"/>
                <w:sz w:val="20"/>
                <w:szCs w:val="20"/>
              </w:rPr>
            </w:pPr>
            <w:r>
              <w:rPr>
                <w:rFonts w:cs="Times New Roman"/>
                <w:kern w:val="0"/>
                <w:sz w:val="20"/>
                <w:szCs w:val="20"/>
              </w:rPr>
              <w:t>}</w:t>
            </w:r>
          </w:p>
          <w:p>
            <w:pPr>
              <w:spacing w:line="360" w:lineRule="auto"/>
              <w:ind w:firstLine="0" w:firstLineChars="0"/>
              <w:rPr>
                <w:rFonts w:cs="Times New Roman"/>
                <w:kern w:val="0"/>
                <w:sz w:val="20"/>
                <w:szCs w:val="20"/>
              </w:rPr>
            </w:pPr>
            <w:r>
              <w:rPr>
                <w:rFonts w:cs="Times New Roman"/>
                <w:kern w:val="0"/>
                <w:sz w:val="20"/>
                <w:szCs w:val="20"/>
              </w:rPr>
              <w:t>int main(){</w:t>
            </w:r>
          </w:p>
          <w:p>
            <w:pPr>
              <w:spacing w:line="360" w:lineRule="auto"/>
              <w:ind w:firstLine="0" w:firstLineChars="0"/>
              <w:rPr>
                <w:rFonts w:cs="Times New Roman"/>
                <w:kern w:val="0"/>
                <w:sz w:val="20"/>
                <w:szCs w:val="20"/>
              </w:rPr>
            </w:pPr>
            <w:r>
              <w:rPr>
                <w:rFonts w:cs="Times New Roman"/>
                <w:kern w:val="0"/>
                <w:sz w:val="20"/>
                <w:szCs w:val="20"/>
              </w:rPr>
              <w:t xml:space="preserve">    func_to_show_mem_leak(); </w:t>
            </w:r>
          </w:p>
          <w:p>
            <w:pPr>
              <w:spacing w:line="360" w:lineRule="auto"/>
              <w:ind w:firstLine="0" w:firstLineChars="0"/>
              <w:rPr>
                <w:rFonts w:cs="Times New Roman"/>
                <w:kern w:val="0"/>
                <w:sz w:val="20"/>
                <w:szCs w:val="20"/>
              </w:rPr>
            </w:pPr>
            <w:r>
              <w:rPr>
                <w:rFonts w:cs="Times New Roman"/>
                <w:kern w:val="0"/>
                <w:sz w:val="20"/>
                <w:szCs w:val="20"/>
              </w:rPr>
              <w:t xml:space="preserve">    return 0;</w:t>
            </w:r>
          </w:p>
          <w:p>
            <w:pPr>
              <w:spacing w:line="360" w:lineRule="auto"/>
              <w:ind w:firstLine="0" w:firstLineChars="0"/>
              <w:rPr>
                <w:rFonts w:cs="Times New Roman"/>
                <w:kern w:val="0"/>
                <w:sz w:val="20"/>
                <w:szCs w:val="20"/>
              </w:rPr>
            </w:pPr>
            <w:r>
              <w:rPr>
                <w:rFonts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leakNoVarFunctionCall</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75" w:name="_Toc87632482"/>
      <w:r>
        <w:rPr>
          <w:rFonts w:hint="eastAsia" w:ascii="Times New Roman Regular" w:hAnsi="Times New Roman Regular" w:eastAsia="宋体" w:cs="Times New Roman Regular"/>
          <w:bCs w:val="0"/>
          <w:color w:val="auto"/>
        </w:rPr>
        <w:t>取消分配/释放后返回/取消引用指针</w:t>
      </w:r>
      <w:bookmarkEnd w:id="7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cs="Times New Roman"/>
                <w:kern w:val="0"/>
                <w:sz w:val="20"/>
                <w:szCs w:val="20"/>
              </w:rPr>
              <w:t>取消分配</w:t>
            </w:r>
            <w:r>
              <w:rPr>
                <w:rFonts w:cs="Times New Roman"/>
                <w:kern w:val="0"/>
                <w:sz w:val="20"/>
                <w:szCs w:val="20"/>
              </w:rPr>
              <w:t>/</w:t>
            </w:r>
            <w:r>
              <w:rPr>
                <w:rFonts w:hint="eastAsia" w:cs="Times New Roman"/>
                <w:kern w:val="0"/>
                <w:sz w:val="20"/>
                <w:szCs w:val="20"/>
              </w:rPr>
              <w:t>释放后返回</w:t>
            </w:r>
            <w:r>
              <w:rPr>
                <w:rFonts w:cs="Times New Roman"/>
                <w:kern w:val="0"/>
                <w:sz w:val="20"/>
                <w:szCs w:val="20"/>
              </w:rPr>
              <w:t>/</w:t>
            </w:r>
            <w:r>
              <w:rPr>
                <w:rFonts w:hint="eastAsia" w:cs="Times New Roman"/>
                <w:kern w:val="0"/>
                <w:sz w:val="20"/>
                <w:szCs w:val="20"/>
              </w:rPr>
              <w:t>取消引用指针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取消分配</w:t>
            </w:r>
            <w:r>
              <w:rPr>
                <w:rFonts w:cs="Times New Roman"/>
                <w:kern w:val="0"/>
                <w:sz w:val="20"/>
                <w:szCs w:val="20"/>
              </w:rPr>
              <w:t>/</w:t>
            </w:r>
            <w:r>
              <w:rPr>
                <w:rFonts w:hint="eastAsia" w:cs="Times New Roman"/>
                <w:kern w:val="0"/>
                <w:sz w:val="20"/>
                <w:szCs w:val="20"/>
              </w:rPr>
              <w:t>释放后返回</w:t>
            </w:r>
            <w:r>
              <w:rPr>
                <w:rFonts w:cs="Times New Roman"/>
                <w:kern w:val="0"/>
                <w:sz w:val="20"/>
                <w:szCs w:val="20"/>
              </w:rPr>
              <w:t>/</w:t>
            </w:r>
            <w:r>
              <w:rPr>
                <w:rFonts w:hint="eastAsia" w:cs="Times New Roman"/>
                <w:kern w:val="0"/>
                <w:sz w:val="20"/>
                <w:szCs w:val="20"/>
              </w:rPr>
              <w:t>取消引用指针</w:t>
            </w:r>
            <w:r>
              <w:rPr>
                <w:rFonts w:cs="Times New Roman"/>
                <w:kern w:val="0"/>
                <w:sz w:val="20"/>
                <w:szCs w:val="20"/>
              </w:rPr>
              <w:t>p</w:t>
            </w:r>
            <w:r>
              <w:rPr>
                <w:rFonts w:hint="eastAsia" w:cs="Times New Roman"/>
                <w:kern w:val="0"/>
                <w:sz w:val="20"/>
                <w:szCs w:val="20"/>
              </w:rPr>
              <w:t>。</w:t>
            </w:r>
          </w:p>
          <w:p>
            <w:pPr>
              <w:widowControl/>
              <w:spacing w:line="360" w:lineRule="auto"/>
              <w:ind w:firstLine="0" w:firstLineChars="0"/>
              <w:rPr>
                <w:rFonts w:cs="Times New Roman"/>
                <w:kern w:val="0"/>
                <w:sz w:val="20"/>
                <w:szCs w:val="20"/>
              </w:rPr>
            </w:pPr>
            <w:r>
              <w:rPr>
                <w:rFonts w:hint="eastAsia" w:cs="Times New Roman"/>
                <w:kern w:val="0"/>
                <w:sz w:val="20"/>
                <w:szCs w:val="20"/>
              </w:rPr>
              <w:t>参考</w:t>
            </w:r>
            <w:r>
              <w:rPr>
                <w:rFonts w:cs="Times New Roman"/>
                <w:kern w:val="0"/>
                <w:sz w:val="20"/>
                <w:szCs w:val="20"/>
              </w:rPr>
              <w:t>CWE-672</w:t>
            </w:r>
            <w:r>
              <w:rPr>
                <w:rFonts w:hint="eastAsia" w:cs="Times New Roman"/>
                <w:kern w:val="0"/>
                <w:sz w:val="20"/>
                <w:szCs w:val="20"/>
              </w:rPr>
              <w:t>：过期或释放后对资源的操作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错误代码，当错误发生时指针</w:t>
            </w:r>
            <w:r>
              <w:rPr>
                <w:rFonts w:cs="Times New Roman"/>
                <w:kern w:val="0"/>
                <w:sz w:val="20"/>
                <w:szCs w:val="20"/>
              </w:rPr>
              <w:t>ptr</w:t>
            </w:r>
            <w:r>
              <w:rPr>
                <w:rFonts w:hint="eastAsia" w:cs="Times New Roman"/>
                <w:kern w:val="0"/>
                <w:sz w:val="20"/>
                <w:szCs w:val="20"/>
              </w:rPr>
              <w:t>被释放，却在之后被</w:t>
            </w:r>
            <w:r>
              <w:rPr>
                <w:rFonts w:cs="Times New Roman"/>
                <w:kern w:val="0"/>
                <w:sz w:val="20"/>
                <w:szCs w:val="20"/>
              </w:rPr>
              <w:t>logError</w:t>
            </w:r>
            <w:r>
              <w:rPr>
                <w:rFonts w:hint="eastAsia" w:cs="Times New Roman"/>
                <w:kern w:val="0"/>
                <w:sz w:val="20"/>
                <w:szCs w:val="20"/>
              </w:rPr>
              <w:t>函数使用：</w:t>
            </w:r>
          </w:p>
          <w:p>
            <w:pPr>
              <w:spacing w:line="360" w:lineRule="auto"/>
              <w:ind w:firstLine="0" w:firstLineChars="0"/>
              <w:rPr>
                <w:rFonts w:cs="Times New Roman"/>
                <w:kern w:val="0"/>
                <w:sz w:val="20"/>
                <w:szCs w:val="20"/>
              </w:rPr>
            </w:pPr>
            <w:r>
              <w:rPr>
                <w:rFonts w:cs="Times New Roman"/>
                <w:kern w:val="0"/>
                <w:sz w:val="20"/>
                <w:szCs w:val="20"/>
              </w:rPr>
              <w:t>char* ptr = (char*)malloc (SIZE);</w:t>
            </w:r>
          </w:p>
          <w:p>
            <w:pPr>
              <w:spacing w:line="360" w:lineRule="auto"/>
              <w:ind w:firstLine="0" w:firstLineChars="0"/>
              <w:rPr>
                <w:rFonts w:cs="Times New Roman"/>
                <w:kern w:val="0"/>
                <w:sz w:val="20"/>
                <w:szCs w:val="20"/>
              </w:rPr>
            </w:pPr>
            <w:r>
              <w:rPr>
                <w:rFonts w:cs="Times New Roman"/>
                <w:kern w:val="0"/>
                <w:sz w:val="20"/>
                <w:szCs w:val="20"/>
              </w:rPr>
              <w:t>if (err) {</w:t>
            </w:r>
          </w:p>
          <w:p>
            <w:pPr>
              <w:spacing w:line="360" w:lineRule="auto"/>
              <w:ind w:firstLine="200" w:firstLineChars="100"/>
              <w:rPr>
                <w:rFonts w:cs="Times New Roman"/>
                <w:kern w:val="0"/>
                <w:sz w:val="20"/>
                <w:szCs w:val="20"/>
              </w:rPr>
            </w:pPr>
            <w:r>
              <w:rPr>
                <w:rFonts w:cs="Times New Roman"/>
                <w:kern w:val="0"/>
                <w:sz w:val="20"/>
                <w:szCs w:val="20"/>
              </w:rPr>
              <w:t>abrt = 1;</w:t>
            </w:r>
          </w:p>
          <w:p>
            <w:pPr>
              <w:spacing w:line="360" w:lineRule="auto"/>
              <w:ind w:firstLine="200" w:firstLineChars="100"/>
              <w:rPr>
                <w:rFonts w:cs="Times New Roman"/>
                <w:kern w:val="0"/>
                <w:sz w:val="20"/>
                <w:szCs w:val="20"/>
              </w:rPr>
            </w:pPr>
            <w:r>
              <w:rPr>
                <w:rFonts w:cs="Times New Roman"/>
                <w:kern w:val="0"/>
                <w:sz w:val="20"/>
                <w:szCs w:val="20"/>
              </w:rPr>
              <w:t>free(ptr);</w:t>
            </w:r>
          </w:p>
          <w:p>
            <w:pPr>
              <w:spacing w:line="360" w:lineRule="auto"/>
              <w:ind w:firstLine="0" w:firstLineChars="0"/>
              <w:rPr>
                <w:rFonts w:cs="Times New Roman"/>
                <w:kern w:val="0"/>
                <w:sz w:val="20"/>
                <w:szCs w:val="20"/>
              </w:rPr>
            </w:pPr>
            <w:r>
              <w:rPr>
                <w:rFonts w:cs="Times New Roman"/>
                <w:kern w:val="0"/>
                <w:sz w:val="20"/>
                <w:szCs w:val="20"/>
              </w:rPr>
              <w:t>}</w:t>
            </w:r>
          </w:p>
          <w:p>
            <w:pPr>
              <w:spacing w:line="360" w:lineRule="auto"/>
              <w:ind w:firstLine="0" w:firstLineChars="0"/>
              <w:rPr>
                <w:rFonts w:cs="Times New Roman"/>
                <w:kern w:val="0"/>
                <w:sz w:val="20"/>
                <w:szCs w:val="20"/>
              </w:rPr>
            </w:pPr>
            <w:r>
              <w:rPr>
                <w:rFonts w:cs="Times New Roman"/>
                <w:kern w:val="0"/>
                <w:sz w:val="20"/>
                <w:szCs w:val="20"/>
              </w:rPr>
              <w:t>...</w:t>
            </w:r>
          </w:p>
          <w:p>
            <w:pPr>
              <w:spacing w:line="360" w:lineRule="auto"/>
              <w:ind w:firstLine="0" w:firstLineChars="0"/>
              <w:rPr>
                <w:rFonts w:cs="Times New Roman"/>
                <w:kern w:val="0"/>
                <w:sz w:val="20"/>
                <w:szCs w:val="20"/>
              </w:rPr>
            </w:pPr>
            <w:r>
              <w:rPr>
                <w:rFonts w:cs="Times New Roman"/>
                <w:kern w:val="0"/>
                <w:sz w:val="20"/>
                <w:szCs w:val="20"/>
              </w:rPr>
              <w:t>if (abrt) {</w:t>
            </w:r>
          </w:p>
          <w:p>
            <w:pPr>
              <w:spacing w:line="360" w:lineRule="auto"/>
              <w:ind w:firstLine="200" w:firstLineChars="100"/>
              <w:rPr>
                <w:rFonts w:cs="Times New Roman"/>
                <w:kern w:val="0"/>
                <w:sz w:val="20"/>
                <w:szCs w:val="20"/>
              </w:rPr>
            </w:pPr>
            <w:r>
              <w:rPr>
                <w:rFonts w:cs="Times New Roman"/>
                <w:kern w:val="0"/>
                <w:sz w:val="20"/>
                <w:szCs w:val="20"/>
              </w:rPr>
              <w:t>logError("operation aborted before commit", ptr);</w:t>
            </w:r>
          </w:p>
          <w:p>
            <w:pPr>
              <w:spacing w:line="360" w:lineRule="auto"/>
              <w:ind w:firstLine="0" w:firstLineChars="0"/>
              <w:rPr>
                <w:rFonts w:cs="Times New Roman"/>
                <w:kern w:val="0"/>
                <w:sz w:val="20"/>
                <w:szCs w:val="20"/>
              </w:rPr>
            </w:pPr>
            <w:r>
              <w:rPr>
                <w:rFonts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deallocret</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76" w:name="_Toc87632483"/>
      <w:r>
        <w:rPr>
          <w:rFonts w:hint="eastAsia" w:ascii="Times New Roman Regular" w:hAnsi="Times New Roman Regular" w:eastAsia="宋体" w:cs="Times New Roman Regular"/>
          <w:bCs w:val="0"/>
          <w:color w:val="auto"/>
        </w:rPr>
        <w:t>溢出“x+u&lt;x”的测试无效</w:t>
      </w:r>
      <w:bookmarkEnd w:id="76"/>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CWE安全控制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olor w:val="000000"/>
                <w:sz w:val="20"/>
                <w:szCs w:val="20"/>
              </w:rPr>
            </w:pPr>
            <w:bookmarkStart w:id="77" w:name="_Hlk87457246"/>
            <w:r>
              <w:rPr>
                <w:rFonts w:hint="eastAsia" w:ascii="宋体" w:hAnsi="宋体"/>
                <w:color w:val="000000"/>
                <w:sz w:val="20"/>
                <w:szCs w:val="20"/>
              </w:rPr>
              <w:t>溢出“x+u&lt;x”的测试无效</w:t>
            </w:r>
            <w:bookmarkEnd w:id="7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宋体"/>
                <w:color w:val="000000"/>
                <w:kern w:val="0"/>
                <w:sz w:val="20"/>
                <w:szCs w:val="20"/>
              </w:rPr>
            </w:pPr>
            <w:r>
              <w:rPr>
                <w:rFonts w:hint="eastAsia" w:ascii="宋体" w:hAnsi="宋体"/>
                <w:color w:val="000000"/>
                <w:sz w:val="20"/>
                <w:szCs w:val="20"/>
              </w:rPr>
              <w:t>溢出“x+u&lt;x”的测试无效。除非存在溢出，否则条件始终为false，并且溢出是未定义的行为。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错误代码:</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unsigned int x, u;</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if(x+u&lt;x){</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检测ID</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宋体"/>
                <w:color w:val="000000"/>
                <w:kern w:val="0"/>
                <w:sz w:val="20"/>
                <w:szCs w:val="20"/>
              </w:rPr>
            </w:pPr>
            <w:r>
              <w:rPr>
                <w:rFonts w:hint="eastAsia" w:ascii="宋体" w:hAnsi="宋体"/>
                <w:color w:val="000000"/>
                <w:sz w:val="20"/>
                <w:szCs w:val="20"/>
              </w:rPr>
              <w:t>invalidTestForOverflow</w:t>
            </w:r>
          </w:p>
          <w:p>
            <w:pPr>
              <w:spacing w:line="360" w:lineRule="auto"/>
              <w:ind w:firstLine="0" w:firstLineChars="0"/>
              <w:rPr>
                <w:rFonts w:ascii="宋体" w:hAnsi="宋体" w:cs="Times New Roman"/>
                <w:kern w:val="0"/>
                <w:sz w:val="20"/>
                <w:szCs w:val="20"/>
              </w:rPr>
            </w:pP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78" w:name="_Toc87632484"/>
      <w:r>
        <w:rPr>
          <w:rFonts w:hint="eastAsia" w:ascii="Times New Roman Regular" w:hAnsi="Times New Roman Regular" w:eastAsia="宋体" w:cs="Times New Roman Regular"/>
          <w:bCs w:val="0"/>
          <w:color w:val="auto"/>
        </w:rPr>
        <w:t>未定义的行为：浮点到整数转换溢出</w:t>
      </w:r>
      <w:bookmarkEnd w:id="78"/>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CWE安全控制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tabs>
                <w:tab w:val="left" w:pos="1632"/>
              </w:tabs>
              <w:spacing w:line="360" w:lineRule="auto"/>
              <w:ind w:firstLine="0" w:firstLineChars="0"/>
              <w:rPr>
                <w:rFonts w:ascii="宋体" w:hAnsi="宋体" w:cs="Times New Roman"/>
                <w:color w:val="000000"/>
                <w:kern w:val="0"/>
                <w:sz w:val="20"/>
                <w:szCs w:val="20"/>
              </w:rPr>
            </w:pPr>
            <w:r>
              <w:rPr>
                <w:rFonts w:hint="eastAsia" w:ascii="宋体" w:hAnsi="宋体"/>
                <w:color w:val="000000"/>
                <w:sz w:val="20"/>
                <w:szCs w:val="20"/>
              </w:rPr>
              <w:t>未定义的行为：浮点到整数转换溢出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宋体"/>
                <w:color w:val="000000"/>
                <w:kern w:val="0"/>
                <w:sz w:val="20"/>
                <w:szCs w:val="20"/>
              </w:rPr>
            </w:pPr>
            <w:r>
              <w:rPr>
                <w:rFonts w:hint="eastAsia" w:ascii="宋体" w:hAnsi="宋体"/>
                <w:color w:val="000000"/>
                <w:sz w:val="20"/>
                <w:szCs w:val="20"/>
              </w:rPr>
              <w:t>未定义的行为：浮点到整数转换溢出。参考CWE-190：整数溢出或换行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错误代码：</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#define N 100</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float foo;</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char bar[N];</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bar[foo]=1;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检测ID</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宋体"/>
                <w:color w:val="000000"/>
                <w:kern w:val="0"/>
                <w:sz w:val="20"/>
                <w:szCs w:val="20"/>
              </w:rPr>
            </w:pPr>
            <w:r>
              <w:rPr>
                <w:rFonts w:hint="eastAsia" w:ascii="宋体" w:hAnsi="宋体"/>
                <w:color w:val="000000"/>
                <w:sz w:val="20"/>
                <w:szCs w:val="20"/>
              </w:rPr>
              <w:t>floatConversionOverflow</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79" w:name="_Toc87632485"/>
      <w:r>
        <w:rPr>
          <w:rFonts w:hint="eastAsia" w:ascii="Times New Roman Regular" w:hAnsi="Times New Roman Regular" w:eastAsia="宋体" w:cs="Times New Roman Regular"/>
          <w:bCs w:val="0"/>
          <w:color w:val="auto"/>
        </w:rPr>
        <w:t>函数声明与定义中的不同参数顺序</w:t>
      </w:r>
      <w:bookmarkEnd w:id="7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CWE安全控制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olor w:val="000000"/>
                <w:sz w:val="20"/>
                <w:szCs w:val="20"/>
              </w:rPr>
            </w:pPr>
            <w:r>
              <w:rPr>
                <w:rFonts w:hint="eastAsia" w:ascii="宋体" w:hAnsi="宋体"/>
                <w:color w:val="000000"/>
                <w:sz w:val="20"/>
                <w:szCs w:val="20"/>
              </w:rPr>
              <w:t>函数声明与定义中的不同参数顺序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宋体"/>
                <w:color w:val="000000"/>
                <w:kern w:val="0"/>
                <w:sz w:val="20"/>
                <w:szCs w:val="20"/>
              </w:rPr>
            </w:pPr>
            <w:r>
              <w:rPr>
                <w:rFonts w:hint="eastAsia" w:ascii="宋体" w:hAnsi="宋体"/>
                <w:color w:val="000000"/>
                <w:sz w:val="20"/>
                <w:szCs w:val="20"/>
              </w:rPr>
              <w:t>函数声明与定义中的不同参数顺序，参考CWE-683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错误代码，</w:t>
            </w:r>
            <w:r>
              <w:rPr>
                <w:rFonts w:hint="eastAsia" w:ascii="宋体" w:hAnsi="宋体"/>
                <w:color w:val="000000"/>
                <w:sz w:val="20"/>
                <w:szCs w:val="20"/>
              </w:rPr>
              <w:t>函数声明与定义中的不同参数顺序</w:t>
            </w:r>
            <w:r>
              <w:rPr>
                <w:rFonts w:hint="eastAsia" w:ascii="宋体" w:hAnsi="宋体" w:cs="Times New Roman"/>
                <w:kern w:val="0"/>
                <w:sz w:val="20"/>
                <w:szCs w:val="20"/>
              </w:rPr>
              <w:t>：</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function authenticate(char *username, char *password) {</w:t>
            </w:r>
          </w:p>
          <w:p>
            <w:pPr>
              <w:spacing w:line="360" w:lineRule="auto"/>
              <w:ind w:firstLine="200" w:firstLineChars="100"/>
              <w:rPr>
                <w:rFonts w:ascii="宋体" w:hAnsi="宋体" w:cs="Times New Roman"/>
                <w:kern w:val="0"/>
                <w:sz w:val="20"/>
                <w:szCs w:val="20"/>
              </w:rPr>
            </w:pPr>
            <w:r>
              <w:rPr>
                <w:rFonts w:hint="eastAsia" w:ascii="宋体" w:hAnsi="宋体" w:cs="Times New Roman"/>
                <w:kern w:val="0"/>
                <w:sz w:val="20"/>
                <w:szCs w:val="20"/>
              </w:rPr>
              <w:t>// authenticate user</w:t>
            </w:r>
          </w:p>
          <w:p>
            <w:pPr>
              <w:spacing w:line="360" w:lineRule="auto"/>
              <w:ind w:firstLine="200" w:firstLineChars="100"/>
              <w:rPr>
                <w:rFonts w:ascii="宋体" w:hAnsi="宋体" w:cs="Times New Roman"/>
                <w:kern w:val="0"/>
                <w:sz w:val="20"/>
                <w:szCs w:val="20"/>
              </w:rPr>
            </w:pPr>
            <w:r>
              <w:rPr>
                <w:rFonts w:hint="eastAsia" w:ascii="宋体" w:hAnsi="宋体" w:cs="Times New Roman"/>
                <w:kern w:val="0"/>
                <w:sz w:val="20"/>
                <w:szCs w:val="20"/>
              </w:rPr>
              <w:t>...</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authenticate(password, username);</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正确代码：</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function authenticate(char *username, char *password) {</w:t>
            </w:r>
          </w:p>
          <w:p>
            <w:pPr>
              <w:spacing w:line="360" w:lineRule="auto"/>
              <w:ind w:firstLine="200" w:firstLineChars="100"/>
              <w:rPr>
                <w:rFonts w:ascii="宋体" w:hAnsi="宋体" w:cs="Times New Roman"/>
                <w:kern w:val="0"/>
                <w:sz w:val="20"/>
                <w:szCs w:val="20"/>
              </w:rPr>
            </w:pPr>
            <w:r>
              <w:rPr>
                <w:rFonts w:hint="eastAsia" w:ascii="宋体" w:hAnsi="宋体" w:cs="Times New Roman"/>
                <w:kern w:val="0"/>
                <w:sz w:val="20"/>
                <w:szCs w:val="20"/>
              </w:rPr>
              <w:t>// authenticate user</w:t>
            </w:r>
          </w:p>
          <w:p>
            <w:pPr>
              <w:spacing w:line="360" w:lineRule="auto"/>
              <w:ind w:firstLine="200" w:firstLineChars="100"/>
              <w:rPr>
                <w:rFonts w:ascii="宋体" w:hAnsi="宋体" w:cs="Times New Roman"/>
                <w:kern w:val="0"/>
                <w:sz w:val="20"/>
                <w:szCs w:val="20"/>
              </w:rPr>
            </w:pPr>
            <w:r>
              <w:rPr>
                <w:rFonts w:hint="eastAsia" w:ascii="宋体" w:hAnsi="宋体" w:cs="Times New Roman"/>
                <w:kern w:val="0"/>
                <w:sz w:val="20"/>
                <w:szCs w:val="20"/>
              </w:rPr>
              <w:t>...</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authenticate(username,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检测ID</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宋体"/>
                <w:color w:val="000000"/>
                <w:kern w:val="0"/>
                <w:sz w:val="20"/>
                <w:szCs w:val="20"/>
              </w:rPr>
            </w:pPr>
            <w:r>
              <w:rPr>
                <w:rFonts w:hint="eastAsia" w:ascii="宋体" w:hAnsi="宋体"/>
                <w:color w:val="000000"/>
                <w:sz w:val="20"/>
                <w:szCs w:val="20"/>
              </w:rPr>
              <w:t>funcArgOrderDifferent</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80" w:name="_Toc87632486"/>
      <w:r>
        <w:rPr>
          <w:rFonts w:hint="eastAsia" w:ascii="Times New Roman Regular" w:hAnsi="Times New Roman Regular" w:eastAsia="宋体" w:cs="Times New Roman Regular"/>
          <w:bCs w:val="0"/>
          <w:color w:val="auto"/>
        </w:rPr>
        <w:t>容器“var”中项目的越界访问</w:t>
      </w:r>
      <w:bookmarkEnd w:id="8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CWE安全控制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tabs>
                <w:tab w:val="left" w:pos="1632"/>
              </w:tabs>
              <w:spacing w:line="360" w:lineRule="auto"/>
              <w:ind w:firstLine="0" w:firstLineChars="0"/>
              <w:rPr>
                <w:rFonts w:ascii="宋体" w:hAnsi="宋体" w:cs="Times New Roman"/>
                <w:color w:val="000000"/>
                <w:kern w:val="0"/>
                <w:sz w:val="20"/>
                <w:szCs w:val="20"/>
              </w:rPr>
            </w:pPr>
            <w:bookmarkStart w:id="81" w:name="_Hlk87457287"/>
            <w:r>
              <w:rPr>
                <w:rFonts w:hint="eastAsia" w:ascii="宋体" w:hAnsi="宋体"/>
                <w:color w:val="000000"/>
                <w:sz w:val="20"/>
                <w:szCs w:val="20"/>
              </w:rPr>
              <w:t>容器“var”中项目的越界访问</w:t>
            </w:r>
            <w:bookmarkEnd w:id="8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宋体"/>
                <w:color w:val="000000"/>
                <w:kern w:val="0"/>
                <w:sz w:val="20"/>
                <w:szCs w:val="20"/>
              </w:rPr>
            </w:pPr>
            <w:r>
              <w:rPr>
                <w:rFonts w:hint="eastAsia" w:ascii="宋体" w:hAnsi="宋体"/>
                <w:color w:val="000000"/>
                <w:sz w:val="20"/>
                <w:szCs w:val="20"/>
              </w:rPr>
              <w:t>容器“var”中项目的越界访问，参考CWE-398:7PK-代码质量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错误代码，函数具有long long类型参数pos，并进行了越界检查保证pos小于上界table.size()，但没有下界的检查。在一些系统中，std::vector::size_type实现为unsigned int类型，当pos为负数时，会越界访问vector容器table：</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void insert_in_table(std::vector&lt;int&gt; &amp;table, long long pos, int value) {</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if (pos &gt;= table.size()) {</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 Handle error</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return;</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table[pos] = value;</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正确代码：</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void insert_in_table(std::vector&lt;int&gt; &amp;table, std::size_t pos, int value) {</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if (pos &gt;= table.size()) {</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 Handle error</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return;</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table[pos] = value;</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检测ID</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Times New Roman"/>
                <w:kern w:val="0"/>
                <w:sz w:val="20"/>
                <w:szCs w:val="20"/>
              </w:rPr>
            </w:pPr>
            <w:r>
              <w:rPr>
                <w:rFonts w:hint="eastAsia" w:ascii="宋体" w:hAnsi="宋体"/>
                <w:color w:val="000000"/>
                <w:sz w:val="20"/>
                <w:szCs w:val="20"/>
              </w:rPr>
              <w:t>containerOutOfBounds</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82" w:name="_Toc87632487"/>
      <w:r>
        <w:rPr>
          <w:rFonts w:hint="eastAsia" w:ascii="Times New Roman Regular" w:hAnsi="Times New Roman Regular" w:eastAsia="宋体" w:cs="Times New Roman Regular"/>
          <w:bCs w:val="0"/>
          <w:color w:val="auto"/>
        </w:rPr>
        <w:t>无效的函数参数，需要以nul结尾的字符串</w:t>
      </w:r>
      <w:bookmarkEnd w:id="82"/>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CWE安全控制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tabs>
                <w:tab w:val="left" w:pos="1632"/>
              </w:tabs>
              <w:spacing w:line="360" w:lineRule="auto"/>
              <w:ind w:firstLine="0" w:firstLineChars="0"/>
              <w:rPr>
                <w:rFonts w:ascii="宋体" w:hAnsi="宋体" w:cs="Times New Roman"/>
                <w:color w:val="000000"/>
                <w:kern w:val="0"/>
                <w:sz w:val="20"/>
                <w:szCs w:val="20"/>
              </w:rPr>
            </w:pPr>
            <w:r>
              <w:rPr>
                <w:rFonts w:hint="eastAsia" w:ascii="宋体" w:hAnsi="宋体"/>
                <w:color w:val="000000"/>
                <w:sz w:val="20"/>
                <w:szCs w:val="20"/>
              </w:rPr>
              <w:t>无效的函数参数，需要以nul结尾的字符串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宋体"/>
                <w:color w:val="000000"/>
                <w:kern w:val="0"/>
                <w:sz w:val="20"/>
                <w:szCs w:val="20"/>
              </w:rPr>
            </w:pPr>
            <w:r>
              <w:rPr>
                <w:rFonts w:hint="eastAsia" w:ascii="宋体" w:hAnsi="宋体"/>
                <w:color w:val="000000"/>
                <w:sz w:val="20"/>
                <w:szCs w:val="20"/>
              </w:rPr>
              <w:t>无效的函数参数，需要以nul结尾的字符串。引用CWE-628:具有错误指定参数的函数调用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w:t>
            </w:r>
          </w:p>
          <w:p>
            <w:pPr>
              <w:widowControl/>
              <w:spacing w:line="360" w:lineRule="auto"/>
              <w:ind w:firstLine="0" w:firstLineChars="0"/>
              <w:rPr>
                <w:rFonts w:cs="Times New Roman"/>
                <w:kern w:val="0"/>
                <w:sz w:val="20"/>
                <w:szCs w:val="20"/>
              </w:rPr>
            </w:pPr>
            <w:r>
              <w:rPr>
                <w:rFonts w:cs="Times New Roman"/>
                <w:kern w:val="0"/>
                <w:sz w:val="20"/>
                <w:szCs w:val="20"/>
              </w:rPr>
              <w:t>void function_a(char* foo){</w:t>
            </w:r>
          </w:p>
          <w:p>
            <w:pPr>
              <w:widowControl/>
              <w:spacing w:line="360" w:lineRule="auto"/>
              <w:ind w:firstLine="200" w:firstLineChars="100"/>
              <w:rPr>
                <w:rFonts w:cs="Times New Roman"/>
                <w:kern w:val="0"/>
                <w:sz w:val="20"/>
                <w:szCs w:val="20"/>
              </w:rPr>
            </w:pPr>
            <w:r>
              <w:rPr>
                <w:rFonts w:cs="Times New Roman"/>
                <w:kern w:val="0"/>
                <w:sz w:val="20"/>
                <w:szCs w:val="20"/>
              </w:rPr>
              <w:t>printf(“foo %s\n”,foo);</w:t>
            </w:r>
          </w:p>
          <w:p>
            <w:pPr>
              <w:widowControl/>
              <w:spacing w:line="360" w:lineRule="auto"/>
              <w:ind w:firstLine="200" w:firstLineChars="100"/>
              <w:rPr>
                <w:rFonts w:cs="Times New Roman"/>
                <w:kern w:val="0"/>
                <w:sz w:val="20"/>
                <w:szCs w:val="20"/>
              </w:rPr>
            </w:pPr>
            <w:r>
              <w:rPr>
                <w:rFonts w:cs="Times New Roman"/>
                <w:kern w:val="0"/>
                <w:sz w:val="20"/>
                <w:szCs w:val="20"/>
              </w:rPr>
              <w:t>...</w:t>
            </w:r>
          </w:p>
          <w:p>
            <w:pPr>
              <w:widowControl/>
              <w:spacing w:line="360" w:lineRule="auto"/>
              <w:ind w:firstLine="0" w:firstLineChars="0"/>
              <w:rPr>
                <w:rFonts w:cs="Times New Roman"/>
                <w:kern w:val="0"/>
                <w:sz w:val="20"/>
                <w:szCs w:val="20"/>
              </w:rPr>
            </w:pPr>
            <w:r>
              <w:rPr>
                <w:rFonts w:cs="Times New Roman"/>
                <w:kern w:val="0"/>
                <w:sz w:val="20"/>
                <w:szCs w:val="20"/>
              </w:rPr>
              <w:t>}</w:t>
            </w:r>
          </w:p>
          <w:p>
            <w:pPr>
              <w:widowControl/>
              <w:spacing w:line="360" w:lineRule="auto"/>
              <w:ind w:firstLine="0" w:firstLineChars="0"/>
              <w:rPr>
                <w:rFonts w:cs="Times New Roman"/>
                <w:kern w:val="0"/>
                <w:sz w:val="20"/>
                <w:szCs w:val="20"/>
              </w:rPr>
            </w:pPr>
            <w:r>
              <w:rPr>
                <w:rFonts w:cs="Times New Roman"/>
                <w:kern w:val="0"/>
                <w:sz w:val="20"/>
                <w:szCs w:val="20"/>
              </w:rPr>
              <w:t>char foo[4]={0x12,0x34,0x56,0x78};</w:t>
            </w:r>
          </w:p>
          <w:p>
            <w:pPr>
              <w:widowControl/>
              <w:spacing w:line="360" w:lineRule="auto"/>
              <w:ind w:firstLine="0" w:firstLineChars="0"/>
              <w:rPr>
                <w:rFonts w:cs="Times New Roman"/>
                <w:kern w:val="0"/>
                <w:sz w:val="20"/>
                <w:szCs w:val="20"/>
              </w:rPr>
            </w:pPr>
            <w:r>
              <w:rPr>
                <w:rFonts w:cs="Times New Roman"/>
                <w:kern w:val="0"/>
                <w:sz w:val="20"/>
                <w:szCs w:val="20"/>
              </w:rPr>
              <w:t>function_a(foo);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检测ID</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宋体"/>
                <w:color w:val="000000"/>
                <w:kern w:val="0"/>
                <w:sz w:val="20"/>
                <w:szCs w:val="20"/>
              </w:rPr>
            </w:pPr>
            <w:r>
              <w:rPr>
                <w:rFonts w:hint="eastAsia" w:ascii="宋体" w:hAnsi="宋体"/>
                <w:color w:val="000000"/>
                <w:sz w:val="20"/>
                <w:szCs w:val="20"/>
              </w:rPr>
              <w:t>invalidFunctionArgStr</w:t>
            </w:r>
          </w:p>
          <w:p>
            <w:pPr>
              <w:spacing w:line="360" w:lineRule="auto"/>
              <w:ind w:firstLine="0" w:firstLineChars="0"/>
              <w:rPr>
                <w:rFonts w:ascii="宋体" w:hAnsi="宋体" w:cs="Times New Roman"/>
                <w:kern w:val="0"/>
                <w:sz w:val="20"/>
                <w:szCs w:val="20"/>
              </w:rPr>
            </w:pP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83" w:name="_Toc87632488"/>
      <w:r>
        <w:rPr>
          <w:rFonts w:hint="eastAsia" w:ascii="Times New Roman Regular" w:hAnsi="Times New Roman Regular" w:eastAsia="宋体" w:cs="Times New Roman Regular"/>
          <w:bCs w:val="0"/>
          <w:color w:val="auto"/>
        </w:rPr>
        <w:t>scanf参数宽度错误</w:t>
      </w:r>
      <w:bookmarkEnd w:id="8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eastAsia="等线" w:cs="Times New Roman"/>
                <w:kern w:val="0"/>
                <w:sz w:val="20"/>
                <w:szCs w:val="20"/>
              </w:rPr>
              <w:t>scanf</w:t>
            </w:r>
            <w:r>
              <w:rPr>
                <w:rFonts w:hint="eastAsia" w:eastAsia="等线" w:cs="Times New Roman"/>
                <w:kern w:val="0"/>
                <w:sz w:val="20"/>
                <w:szCs w:val="20"/>
              </w:rPr>
              <w:t>参数宽度错误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cs="Times New Roman"/>
                <w:kern w:val="0"/>
                <w:sz w:val="20"/>
                <w:szCs w:val="20"/>
              </w:rPr>
              <w:t>scanf</w:t>
            </w:r>
            <w:r>
              <w:rPr>
                <w:rFonts w:hint="eastAsia" w:cs="Times New Roman"/>
                <w:kern w:val="0"/>
                <w:sz w:val="20"/>
                <w:szCs w:val="20"/>
              </w:rPr>
              <w:t>格式化字符串参数的宽度与目的缓冲区参数宽度不匹配。</w:t>
            </w:r>
          </w:p>
          <w:p>
            <w:pPr>
              <w:widowControl/>
              <w:spacing w:line="360" w:lineRule="auto"/>
              <w:ind w:firstLine="0" w:firstLineChars="0"/>
              <w:rPr>
                <w:rFonts w:cs="Times New Roman"/>
                <w:kern w:val="0"/>
                <w:sz w:val="20"/>
                <w:szCs w:val="20"/>
              </w:rPr>
            </w:pPr>
            <w:r>
              <w:rPr>
                <w:rFonts w:hint="eastAsia" w:cs="Times New Roman"/>
                <w:kern w:val="0"/>
                <w:sz w:val="20"/>
                <w:szCs w:val="20"/>
              </w:rPr>
              <w:t>参考资料</w:t>
            </w:r>
            <w:r>
              <w:rPr>
                <w:rFonts w:cs="Times New Roman"/>
                <w:kern w:val="0"/>
                <w:sz w:val="20"/>
                <w:szCs w:val="20"/>
              </w:rPr>
              <w:t>"https://cwe.mitre.org/data/definitions/687.html"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w:t>
            </w:r>
            <w:r>
              <w:rPr>
                <w:rFonts w:cs="Times New Roman"/>
                <w:kern w:val="0"/>
                <w:sz w:val="20"/>
                <w:szCs w:val="20"/>
              </w:rPr>
              <w:t>foo</w:t>
            </w:r>
            <w:r>
              <w:rPr>
                <w:rFonts w:hint="eastAsia" w:cs="Times New Roman"/>
                <w:kern w:val="0"/>
                <w:sz w:val="20"/>
                <w:szCs w:val="20"/>
              </w:rPr>
              <w:t>数组长度为</w:t>
            </w:r>
            <w:r>
              <w:rPr>
                <w:rFonts w:cs="Times New Roman"/>
                <w:kern w:val="0"/>
                <w:sz w:val="20"/>
                <w:szCs w:val="20"/>
              </w:rPr>
              <w:t>N</w:t>
            </w:r>
            <w:r>
              <w:rPr>
                <w:rFonts w:hint="eastAsia" w:cs="Times New Roman"/>
                <w:kern w:val="0"/>
                <w:sz w:val="20"/>
                <w:szCs w:val="20"/>
              </w:rPr>
              <w:t>，当程序运行到</w:t>
            </w:r>
            <w:r>
              <w:rPr>
                <w:rFonts w:cs="Times New Roman"/>
                <w:kern w:val="0"/>
                <w:sz w:val="20"/>
                <w:szCs w:val="20"/>
              </w:rPr>
              <w:t>scanf</w:t>
            </w:r>
            <w:r>
              <w:rPr>
                <w:rFonts w:hint="eastAsia" w:cs="Times New Roman"/>
                <w:kern w:val="0"/>
                <w:sz w:val="20"/>
                <w:szCs w:val="20"/>
              </w:rPr>
              <w:t>处，如果输入字符串长度超过</w:t>
            </w:r>
            <w:r>
              <w:rPr>
                <w:rFonts w:cs="Times New Roman"/>
                <w:kern w:val="0"/>
                <w:sz w:val="20"/>
                <w:szCs w:val="20"/>
              </w:rPr>
              <w:t>N</w:t>
            </w:r>
            <w:r>
              <w:rPr>
                <w:rFonts w:hint="eastAsia" w:cs="Times New Roman"/>
                <w:kern w:val="0"/>
                <w:sz w:val="20"/>
                <w:szCs w:val="20"/>
              </w:rPr>
              <w:t>，就会发生缓冲区溢出：</w:t>
            </w:r>
          </w:p>
          <w:p>
            <w:pPr>
              <w:widowControl/>
              <w:spacing w:line="360" w:lineRule="auto"/>
              <w:ind w:firstLine="0" w:firstLineChars="0"/>
              <w:rPr>
                <w:rFonts w:cs="Times New Roman"/>
                <w:kern w:val="0"/>
                <w:sz w:val="20"/>
                <w:szCs w:val="20"/>
              </w:rPr>
            </w:pPr>
            <w:r>
              <w:rPr>
                <w:rFonts w:cs="Times New Roman"/>
                <w:kern w:val="0"/>
                <w:sz w:val="20"/>
                <w:szCs w:val="20"/>
              </w:rPr>
              <w:t>#define N 100</w:t>
            </w:r>
          </w:p>
          <w:p>
            <w:pPr>
              <w:spacing w:line="360" w:lineRule="auto"/>
              <w:ind w:firstLine="0" w:firstLineChars="0"/>
              <w:rPr>
                <w:rFonts w:cs="Times New Roman"/>
                <w:kern w:val="0"/>
                <w:sz w:val="20"/>
                <w:szCs w:val="20"/>
              </w:rPr>
            </w:pPr>
            <w:r>
              <w:rPr>
                <w:rFonts w:cs="Times New Roman"/>
                <w:kern w:val="0"/>
                <w:sz w:val="20"/>
                <w:szCs w:val="20"/>
              </w:rPr>
              <w:t>char foo[N];</w:t>
            </w:r>
          </w:p>
          <w:p>
            <w:pPr>
              <w:spacing w:line="360" w:lineRule="auto"/>
              <w:ind w:firstLine="0" w:firstLineChars="0"/>
              <w:rPr>
                <w:rFonts w:cs="Times New Roman"/>
                <w:kern w:val="0"/>
                <w:sz w:val="20"/>
                <w:szCs w:val="20"/>
              </w:rPr>
            </w:pPr>
            <w:r>
              <w:rPr>
                <w:rFonts w:cs="Times New Roman"/>
                <w:kern w:val="0"/>
                <w:sz w:val="20"/>
                <w:szCs w:val="20"/>
              </w:rPr>
              <w:t>scanf(“%s”,foo);</w:t>
            </w:r>
          </w:p>
          <w:p>
            <w:pPr>
              <w:spacing w:line="360" w:lineRule="auto"/>
              <w:ind w:firstLine="0" w:firstLineChars="0"/>
              <w:rPr>
                <w:rFonts w:cs="Times New Roman"/>
                <w:kern w:val="0"/>
                <w:sz w:val="20"/>
                <w:szCs w:val="20"/>
              </w:rPr>
            </w:pPr>
            <w:r>
              <w:rPr>
                <w:rFonts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invalidScanfFormatWidth</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84" w:name="_Toc87632489"/>
      <w:r>
        <w:rPr>
          <w:rFonts w:hint="eastAsia" w:ascii="Times New Roman Regular" w:hAnsi="Times New Roman Regular" w:eastAsia="宋体" w:cs="Times New Roman Regular"/>
          <w:bCs w:val="0"/>
          <w:color w:val="auto"/>
        </w:rPr>
        <w:t>函数参数取值范围不恰当</w:t>
      </w:r>
      <w:bookmarkEnd w:id="84"/>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等线" w:hAnsi="等线" w:eastAsia="等线" w:cs="Times New Roman"/>
                <w:color w:val="000000"/>
                <w:kern w:val="0"/>
                <w:sz w:val="22"/>
                <w:szCs w:val="20"/>
              </w:rPr>
            </w:pPr>
            <w:r>
              <w:rPr>
                <w:rFonts w:hint="eastAsia" w:cs="Times New Roman"/>
                <w:kern w:val="0"/>
                <w:sz w:val="20"/>
                <w:szCs w:val="20"/>
              </w:rPr>
              <w:t>函数参数取值范围不恰当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eastAsia="宋体"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函数参数取值范围不恰当。</w:t>
            </w:r>
          </w:p>
          <w:p>
            <w:pPr>
              <w:widowControl/>
              <w:spacing w:line="360" w:lineRule="auto"/>
              <w:ind w:firstLine="0" w:firstLineChars="0"/>
              <w:rPr>
                <w:rFonts w:cs="Times New Roman"/>
                <w:kern w:val="0"/>
                <w:sz w:val="20"/>
                <w:szCs w:val="20"/>
              </w:rPr>
            </w:pPr>
            <w:r>
              <w:rPr>
                <w:rFonts w:hint="eastAsia" w:cs="Times New Roman"/>
                <w:kern w:val="0"/>
                <w:sz w:val="20"/>
                <w:szCs w:val="20"/>
              </w:rPr>
              <w:t>参考资料</w:t>
            </w:r>
            <w:r>
              <w:rPr>
                <w:rFonts w:cs="Times New Roman"/>
                <w:kern w:val="0"/>
                <w:sz w:val="20"/>
                <w:szCs w:val="20"/>
              </w:rPr>
              <w:t>"https://cwe.mitre.org/data/definitions/687.html"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cs="Times New Roman"/>
                <w:kern w:val="0"/>
                <w:sz w:val="20"/>
                <w:szCs w:val="20"/>
              </w:rPr>
            </w:pPr>
            <w:r>
              <w:rPr>
                <w:rFonts w:hint="eastAsia" w:cs="Times New Roman"/>
                <w:kern w:val="0"/>
                <w:sz w:val="20"/>
                <w:szCs w:val="20"/>
              </w:rPr>
              <w:t>错误代码，</w:t>
            </w:r>
            <w:r>
              <w:rPr>
                <w:rFonts w:cs="Times New Roman"/>
                <w:kern w:val="0"/>
                <w:sz w:val="20"/>
                <w:szCs w:val="20"/>
              </w:rPr>
              <w:t>foo</w:t>
            </w:r>
            <w:r>
              <w:rPr>
                <w:rFonts w:hint="eastAsia" w:cs="Times New Roman"/>
                <w:kern w:val="0"/>
                <w:sz w:val="20"/>
                <w:szCs w:val="20"/>
              </w:rPr>
              <w:t>数组长度为</w:t>
            </w:r>
            <w:r>
              <w:rPr>
                <w:rFonts w:cs="Times New Roman"/>
                <w:kern w:val="0"/>
                <w:sz w:val="20"/>
                <w:szCs w:val="20"/>
              </w:rPr>
              <w:t>N</w:t>
            </w:r>
            <w:r>
              <w:rPr>
                <w:rFonts w:hint="eastAsia" w:cs="Times New Roman"/>
                <w:kern w:val="0"/>
                <w:sz w:val="20"/>
                <w:szCs w:val="20"/>
              </w:rPr>
              <w:t>，当程序运行到</w:t>
            </w:r>
            <w:r>
              <w:rPr>
                <w:rFonts w:cs="Times New Roman"/>
                <w:kern w:val="0"/>
                <w:sz w:val="20"/>
                <w:szCs w:val="20"/>
              </w:rPr>
              <w:t>scanf</w:t>
            </w:r>
            <w:r>
              <w:rPr>
                <w:rFonts w:hint="eastAsia" w:cs="Times New Roman"/>
                <w:kern w:val="0"/>
                <w:sz w:val="20"/>
                <w:szCs w:val="20"/>
              </w:rPr>
              <w:t>处，如果输入字符串长度超过</w:t>
            </w:r>
            <w:r>
              <w:rPr>
                <w:rFonts w:cs="Times New Roman"/>
                <w:kern w:val="0"/>
                <w:sz w:val="20"/>
                <w:szCs w:val="20"/>
              </w:rPr>
              <w:t>N</w:t>
            </w:r>
            <w:r>
              <w:rPr>
                <w:rFonts w:hint="eastAsia" w:cs="Times New Roman"/>
                <w:kern w:val="0"/>
                <w:sz w:val="20"/>
                <w:szCs w:val="20"/>
              </w:rPr>
              <w:t>，就会发生缓冲区溢出：</w:t>
            </w:r>
          </w:p>
          <w:p>
            <w:pPr>
              <w:widowControl/>
              <w:spacing w:line="360" w:lineRule="auto"/>
              <w:ind w:firstLine="0" w:firstLineChars="0"/>
              <w:rPr>
                <w:rFonts w:cs="Times New Roman"/>
                <w:kern w:val="0"/>
                <w:sz w:val="20"/>
                <w:szCs w:val="20"/>
              </w:rPr>
            </w:pPr>
            <w:r>
              <w:rPr>
                <w:rFonts w:cs="Times New Roman"/>
                <w:kern w:val="0"/>
                <w:sz w:val="20"/>
                <w:szCs w:val="20"/>
              </w:rPr>
              <w:t>#define N 100</w:t>
            </w:r>
          </w:p>
          <w:p>
            <w:pPr>
              <w:spacing w:line="360" w:lineRule="auto"/>
              <w:ind w:firstLine="0" w:firstLineChars="0"/>
              <w:rPr>
                <w:rFonts w:cs="Times New Roman"/>
                <w:kern w:val="0"/>
                <w:sz w:val="20"/>
                <w:szCs w:val="20"/>
              </w:rPr>
            </w:pPr>
            <w:r>
              <w:rPr>
                <w:rFonts w:cs="Times New Roman"/>
                <w:kern w:val="0"/>
                <w:sz w:val="20"/>
                <w:szCs w:val="20"/>
              </w:rPr>
              <w:t>char foo[N];</w:t>
            </w:r>
          </w:p>
          <w:p>
            <w:pPr>
              <w:spacing w:line="360" w:lineRule="auto"/>
              <w:ind w:firstLine="0" w:firstLineChars="0"/>
              <w:rPr>
                <w:rFonts w:cs="Times New Roman"/>
                <w:kern w:val="0"/>
                <w:sz w:val="20"/>
                <w:szCs w:val="20"/>
              </w:rPr>
            </w:pPr>
            <w:r>
              <w:rPr>
                <w:rFonts w:cs="Times New Roman"/>
                <w:kern w:val="0"/>
                <w:sz w:val="20"/>
                <w:szCs w:val="20"/>
              </w:rPr>
              <w:t>scanf(“%s”,foo);</w:t>
            </w:r>
          </w:p>
          <w:p>
            <w:pPr>
              <w:spacing w:line="360" w:lineRule="auto"/>
              <w:ind w:firstLine="0" w:firstLineChars="0"/>
              <w:rPr>
                <w:rFonts w:cs="Times New Roman"/>
                <w:kern w:val="0"/>
                <w:sz w:val="20"/>
                <w:szCs w:val="20"/>
              </w:rPr>
            </w:pPr>
            <w:r>
              <w:rPr>
                <w:rFonts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cs="Times New Roman"/>
                <w:kern w:val="0"/>
                <w:sz w:val="20"/>
                <w:szCs w:val="20"/>
              </w:rPr>
            </w:pPr>
            <w:r>
              <w:rPr>
                <w:rFonts w:cs="Times New Roman"/>
                <w:kern w:val="0"/>
                <w:sz w:val="20"/>
                <w:szCs w:val="20"/>
              </w:rPr>
              <w:t>invalidFunctionArg</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85" w:name="_Toc87632490"/>
      <w:r>
        <w:rPr>
          <w:rFonts w:hint="eastAsia" w:ascii="Times New Roman Regular" w:hAnsi="Times New Roman Regular" w:eastAsia="宋体" w:cs="Times New Roman Regular"/>
          <w:bCs w:val="0"/>
          <w:color w:val="auto"/>
        </w:rPr>
        <w:t>比较容器“container1”和“container2”中的迭代器</w:t>
      </w:r>
      <w:bookmarkEnd w:id="8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CWE安全控制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vAlign w:val="center"/>
          </w:tcPr>
          <w:p>
            <w:pPr>
              <w:widowControl/>
              <w:tabs>
                <w:tab w:val="left" w:pos="1632"/>
              </w:tabs>
              <w:spacing w:line="360" w:lineRule="auto"/>
              <w:ind w:firstLine="0" w:firstLineChars="0"/>
              <w:rPr>
                <w:rFonts w:ascii="宋体" w:hAnsi="宋体" w:cs="Times New Roman"/>
                <w:color w:val="000000"/>
                <w:kern w:val="0"/>
                <w:sz w:val="20"/>
                <w:szCs w:val="20"/>
              </w:rPr>
            </w:pPr>
            <w:r>
              <w:rPr>
                <w:rFonts w:hint="eastAsia" w:ascii="宋体" w:hAnsi="宋体"/>
                <w:color w:val="000000"/>
                <w:sz w:val="20"/>
                <w:szCs w:val="20"/>
              </w:rPr>
              <w:t>比较容器“container1”和“container2”中的迭代器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vAlign w:val="center"/>
          </w:tcPr>
          <w:p>
            <w:pPr>
              <w:widowControl/>
              <w:spacing w:line="360" w:lineRule="auto"/>
              <w:ind w:firstLine="0" w:firstLineChars="0"/>
              <w:rPr>
                <w:rFonts w:ascii="宋体" w:hAnsi="宋体" w:cs="宋体"/>
                <w:color w:val="000000"/>
                <w:kern w:val="0"/>
                <w:sz w:val="20"/>
                <w:szCs w:val="20"/>
              </w:rPr>
            </w:pPr>
            <w:r>
              <w:rPr>
                <w:rFonts w:hint="eastAsia" w:ascii="宋体" w:hAnsi="宋体"/>
                <w:color w:val="000000"/>
                <w:sz w:val="20"/>
                <w:szCs w:val="20"/>
              </w:rPr>
              <w:t>比较容器“container1”和“container2”中的迭代器。参考CWE-664：在资源的生命周期内对其进行不正确的控制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错误代码：</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template &lt;typename Ty&gt;</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bool in_range(const Ty *test, const Ty *r, size_t n) {</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return 0 &lt; (test - r) &amp;&amp; (test - r) &lt; (std::ptrdiff_t)n;</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void f() {</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double foo[10];</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double *x = &amp;foo[0];</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double bar;</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 xml:space="preserve">  std::cout &lt;&lt; std::boolalpha &lt;&lt; in_range(&amp;bar, x, 10);</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检测ID</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Times New Roman"/>
                <w:kern w:val="0"/>
                <w:sz w:val="20"/>
                <w:szCs w:val="20"/>
              </w:rPr>
            </w:pPr>
            <w:r>
              <w:rPr>
                <w:rFonts w:hint="eastAsia" w:ascii="宋体" w:hAnsi="宋体"/>
                <w:color w:val="000000"/>
                <w:sz w:val="20"/>
                <w:szCs w:val="20"/>
              </w:rPr>
              <w:t>iteratorsCmp1</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86" w:name="_Toc87632491"/>
      <w:r>
        <w:rPr>
          <w:rFonts w:hint="eastAsia" w:ascii="Times New Roman Regular" w:hAnsi="Times New Roman Regular" w:eastAsia="宋体" w:cs="Times New Roman Regular"/>
          <w:bCs w:val="0"/>
          <w:color w:val="auto"/>
        </w:rPr>
        <w:t>数组索引-1超出范围</w:t>
      </w:r>
      <w:bookmarkEnd w:id="86"/>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CWE安全控制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Times New Roman"/>
                <w:color w:val="000000"/>
                <w:kern w:val="0"/>
                <w:sz w:val="20"/>
                <w:szCs w:val="20"/>
              </w:rPr>
            </w:pPr>
            <w:r>
              <w:rPr>
                <w:rFonts w:hint="eastAsia" w:ascii="宋体" w:hAnsi="宋体"/>
                <w:color w:val="000000"/>
                <w:sz w:val="20"/>
                <w:szCs w:val="20"/>
              </w:rPr>
              <w:t>数组索引-1超出范围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宋体"/>
                <w:color w:val="000000"/>
                <w:kern w:val="0"/>
                <w:sz w:val="20"/>
                <w:szCs w:val="20"/>
              </w:rPr>
            </w:pPr>
            <w:r>
              <w:rPr>
                <w:rFonts w:hint="eastAsia" w:ascii="宋体" w:hAnsi="宋体"/>
                <w:color w:val="000000"/>
                <w:sz w:val="20"/>
                <w:szCs w:val="20"/>
              </w:rPr>
              <w:t>数组索引-1超出范围。参考CWE-786：缓冲区启动前对内存位置的访问</w:t>
            </w:r>
          </w:p>
          <w:p>
            <w:pPr>
              <w:widowControl/>
              <w:spacing w:line="360" w:lineRule="auto"/>
              <w:ind w:firstLine="0" w:firstLineChars="0"/>
              <w:rPr>
                <w:rFonts w:ascii="宋体" w:hAnsi="宋体" w:cs="Times New Roman"/>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错误代码：</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int main (int argc, char **argv) {</w:t>
            </w:r>
          </w:p>
          <w:p>
            <w:pPr>
              <w:spacing w:line="360" w:lineRule="auto"/>
              <w:ind w:firstLine="200" w:firstLineChars="100"/>
              <w:rPr>
                <w:rFonts w:ascii="宋体" w:hAnsi="宋体" w:cs="Times New Roman"/>
                <w:kern w:val="0"/>
                <w:sz w:val="20"/>
                <w:szCs w:val="20"/>
              </w:rPr>
            </w:pPr>
            <w:r>
              <w:rPr>
                <w:rFonts w:hint="eastAsia" w:ascii="宋体" w:hAnsi="宋体" w:cs="Times New Roman"/>
                <w:kern w:val="0"/>
                <w:sz w:val="20"/>
                <w:szCs w:val="20"/>
              </w:rPr>
              <w:t>char *items[] = {"boat", "car", "truck", "train"};</w:t>
            </w:r>
          </w:p>
          <w:p>
            <w:pPr>
              <w:spacing w:line="360" w:lineRule="auto"/>
              <w:ind w:firstLine="200" w:firstLineChars="100"/>
              <w:rPr>
                <w:rFonts w:ascii="宋体" w:hAnsi="宋体" w:cs="Times New Roman"/>
                <w:kern w:val="0"/>
                <w:sz w:val="20"/>
                <w:szCs w:val="20"/>
              </w:rPr>
            </w:pPr>
            <w:r>
              <w:rPr>
                <w:rFonts w:hint="eastAsia" w:ascii="宋体" w:hAnsi="宋体" w:cs="Times New Roman"/>
                <w:kern w:val="0"/>
                <w:sz w:val="20"/>
                <w:szCs w:val="20"/>
              </w:rPr>
              <w:t>int index = GetUntrustedOffset();</w:t>
            </w:r>
          </w:p>
          <w:p>
            <w:pPr>
              <w:spacing w:line="360" w:lineRule="auto"/>
              <w:ind w:firstLine="200" w:firstLineChars="100"/>
              <w:rPr>
                <w:rFonts w:ascii="宋体" w:hAnsi="宋体" w:cs="Times New Roman"/>
                <w:kern w:val="0"/>
                <w:sz w:val="20"/>
                <w:szCs w:val="20"/>
              </w:rPr>
            </w:pPr>
            <w:r>
              <w:rPr>
                <w:rFonts w:hint="eastAsia" w:ascii="宋体" w:hAnsi="宋体" w:cs="Times New Roman"/>
                <w:kern w:val="0"/>
                <w:sz w:val="20"/>
                <w:szCs w:val="20"/>
              </w:rPr>
              <w:t>printf("You selected %s\n", items[index-1]);</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检测ID</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Times New Roman"/>
                <w:kern w:val="0"/>
                <w:sz w:val="20"/>
                <w:szCs w:val="20"/>
              </w:rPr>
            </w:pPr>
            <w:r>
              <w:rPr>
                <w:rFonts w:hint="eastAsia" w:ascii="宋体" w:hAnsi="宋体"/>
                <w:color w:val="000000"/>
                <w:sz w:val="20"/>
                <w:szCs w:val="20"/>
              </w:rPr>
              <w:t>negativeContainerIndex</w:t>
            </w:r>
          </w:p>
        </w:tc>
      </w:tr>
    </w:tbl>
    <w:p>
      <w:pPr>
        <w:spacing w:line="360" w:lineRule="auto"/>
        <w:ind w:firstLine="0" w:firstLineChars="0"/>
      </w:pPr>
    </w:p>
    <w:p>
      <w:pPr>
        <w:pStyle w:val="3"/>
        <w:spacing w:line="360" w:lineRule="auto"/>
        <w:rPr>
          <w:rFonts w:ascii="Times New Roman Regular" w:hAnsi="Times New Roman Regular" w:eastAsia="宋体" w:cs="Times New Roman Regular"/>
          <w:bCs w:val="0"/>
          <w:color w:val="auto"/>
        </w:rPr>
      </w:pPr>
      <w:bookmarkStart w:id="87" w:name="_Toc87632492"/>
      <w:r>
        <w:rPr>
          <w:rFonts w:hint="eastAsia" w:ascii="Times New Roman Regular" w:hAnsi="Times New Roman Regular" w:eastAsia="宋体" w:cs="Times New Roman Regular"/>
          <w:bCs w:val="0"/>
          <w:color w:val="auto"/>
        </w:rPr>
        <w:t>使用临时对象</w:t>
      </w:r>
      <w:bookmarkEnd w:id="8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CWE安全控制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Times New Roman"/>
                <w:color w:val="000000"/>
                <w:kern w:val="0"/>
                <w:sz w:val="20"/>
                <w:szCs w:val="20"/>
              </w:rPr>
            </w:pPr>
            <w:r>
              <w:rPr>
                <w:rFonts w:hint="eastAsia" w:ascii="宋体" w:hAnsi="宋体" w:cs="Times New Roman"/>
                <w:color w:val="000000"/>
                <w:kern w:val="0"/>
                <w:sz w:val="20"/>
                <w:szCs w:val="20"/>
              </w:rPr>
              <w:t>使用</w:t>
            </w:r>
            <w:r>
              <w:rPr>
                <w:rFonts w:hint="eastAsia" w:ascii="宋体" w:hAnsi="宋体"/>
                <w:color w:val="000000"/>
                <w:sz w:val="20"/>
                <w:szCs w:val="20"/>
              </w:rPr>
              <w:t>临时对象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宋体"/>
                <w:color w:val="000000"/>
                <w:kern w:val="0"/>
                <w:sz w:val="20"/>
                <w:szCs w:val="20"/>
              </w:rPr>
            </w:pPr>
            <w:r>
              <w:rPr>
                <w:rFonts w:hint="eastAsia" w:ascii="宋体" w:hAnsi="宋体"/>
                <w:color w:val="000000"/>
                <w:sz w:val="20"/>
                <w:szCs w:val="20"/>
              </w:rPr>
              <w:t>使用临时对象。参考CWE-562：返回堆栈变量地址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错误代码：</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char* getName() {</w:t>
            </w:r>
          </w:p>
          <w:p>
            <w:pPr>
              <w:spacing w:line="360" w:lineRule="auto"/>
              <w:ind w:firstLine="200" w:firstLineChars="100"/>
              <w:rPr>
                <w:rFonts w:ascii="宋体" w:hAnsi="宋体" w:cs="Times New Roman"/>
                <w:kern w:val="0"/>
                <w:sz w:val="20"/>
                <w:szCs w:val="20"/>
              </w:rPr>
            </w:pPr>
            <w:r>
              <w:rPr>
                <w:rFonts w:hint="eastAsia" w:ascii="宋体" w:hAnsi="宋体" w:cs="Times New Roman"/>
                <w:kern w:val="0"/>
                <w:sz w:val="20"/>
                <w:szCs w:val="20"/>
              </w:rPr>
              <w:t>char name[STR_MAX];</w:t>
            </w:r>
          </w:p>
          <w:p>
            <w:pPr>
              <w:spacing w:line="360" w:lineRule="auto"/>
              <w:ind w:firstLine="200" w:firstLineChars="100"/>
              <w:rPr>
                <w:rFonts w:ascii="宋体" w:hAnsi="宋体" w:cs="Times New Roman"/>
                <w:kern w:val="0"/>
                <w:sz w:val="20"/>
                <w:szCs w:val="20"/>
              </w:rPr>
            </w:pPr>
            <w:r>
              <w:rPr>
                <w:rFonts w:hint="eastAsia" w:ascii="宋体" w:hAnsi="宋体" w:cs="Times New Roman"/>
                <w:kern w:val="0"/>
                <w:sz w:val="20"/>
                <w:szCs w:val="20"/>
              </w:rPr>
              <w:t>fillInName(name);</w:t>
            </w:r>
          </w:p>
          <w:p>
            <w:pPr>
              <w:spacing w:line="360" w:lineRule="auto"/>
              <w:ind w:firstLine="200" w:firstLineChars="100"/>
              <w:rPr>
                <w:rFonts w:ascii="宋体" w:hAnsi="宋体" w:cs="Times New Roman"/>
                <w:kern w:val="0"/>
                <w:sz w:val="20"/>
                <w:szCs w:val="20"/>
              </w:rPr>
            </w:pPr>
            <w:r>
              <w:rPr>
                <w:rFonts w:hint="eastAsia" w:ascii="宋体" w:hAnsi="宋体" w:cs="Times New Roman"/>
                <w:kern w:val="0"/>
                <w:sz w:val="20"/>
                <w:szCs w:val="20"/>
              </w:rPr>
              <w:t>return name;</w:t>
            </w:r>
          </w:p>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pacing w:line="360" w:lineRule="auto"/>
              <w:ind w:firstLine="0" w:firstLineChars="0"/>
              <w:rPr>
                <w:rFonts w:ascii="宋体" w:hAnsi="宋体" w:cs="Times New Roman"/>
                <w:kern w:val="0"/>
                <w:sz w:val="20"/>
                <w:szCs w:val="20"/>
              </w:rPr>
            </w:pPr>
            <w:r>
              <w:rPr>
                <w:rFonts w:hint="eastAsia" w:ascii="宋体" w:hAnsi="宋体" w:cs="Times New Roman"/>
                <w:kern w:val="0"/>
                <w:sz w:val="20"/>
                <w:szCs w:val="20"/>
              </w:rPr>
              <w:t>检测ID</w:t>
            </w:r>
          </w:p>
        </w:tc>
        <w:tc>
          <w:tcPr>
            <w:tcW w:w="6566" w:type="dxa"/>
            <w:tcBorders>
              <w:top w:val="single" w:color="auto" w:sz="4" w:space="0"/>
              <w:left w:val="single" w:color="auto" w:sz="4" w:space="0"/>
              <w:bottom w:val="single" w:color="auto" w:sz="4" w:space="0"/>
              <w:right w:val="single" w:color="auto" w:sz="4" w:space="0"/>
            </w:tcBorders>
          </w:tcPr>
          <w:p>
            <w:pPr>
              <w:widowControl/>
              <w:spacing w:line="360" w:lineRule="auto"/>
              <w:ind w:firstLine="0" w:firstLineChars="0"/>
              <w:rPr>
                <w:rFonts w:ascii="宋体" w:hAnsi="宋体" w:cs="宋体"/>
                <w:color w:val="000000"/>
                <w:kern w:val="0"/>
                <w:sz w:val="20"/>
                <w:szCs w:val="20"/>
              </w:rPr>
            </w:pPr>
            <w:r>
              <w:rPr>
                <w:rFonts w:hint="eastAsia" w:ascii="宋体" w:hAnsi="宋体"/>
                <w:color w:val="000000"/>
                <w:sz w:val="20"/>
                <w:szCs w:val="20"/>
              </w:rPr>
              <w:t>danglingTemporaryLifetime</w:t>
            </w:r>
          </w:p>
        </w:tc>
      </w:tr>
    </w:tbl>
    <w:p>
      <w:pPr>
        <w:spacing w:line="360" w:lineRule="auto"/>
        <w:ind w:firstLine="0" w:firstLineChars="0"/>
        <w:rPr>
          <w:rFonts w:ascii="Times New Roman Regular" w:hAnsi="Times New Roman Regular" w:eastAsia="宋体" w:cs="Times New Roman Regular"/>
        </w:rPr>
      </w:pPr>
    </w:p>
    <w:p>
      <w:pPr>
        <w:pStyle w:val="3"/>
        <w:spacing w:line="360" w:lineRule="auto"/>
        <w:rPr>
          <w:rFonts w:ascii="Times New Roman Regular" w:hAnsi="Times New Roman Regular" w:eastAsia="宋体" w:cs="Times New Roman Regular"/>
          <w:bCs w:val="0"/>
          <w:color w:val="auto"/>
        </w:rPr>
      </w:pPr>
      <w:bookmarkStart w:id="88" w:name="_Toc87632493"/>
      <w:r>
        <w:rPr>
          <w:rFonts w:hint="eastAsia" w:ascii="Times New Roman Regular" w:hAnsi="Times New Roman Regular" w:eastAsia="宋体" w:cs="Times New Roman Regular"/>
          <w:bCs w:val="0"/>
          <w:color w:val="auto"/>
        </w:rPr>
        <w:t>assert语句中修改变量</w:t>
      </w:r>
      <w:bookmarkEnd w:id="88"/>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ind w:firstLine="0" w:firstLineChars="0"/>
              <w:rPr>
                <w:rFonts w:ascii="等线" w:hAnsi="等线" w:eastAsia="等线" w:cs="Times New Roman"/>
                <w:color w:val="000000"/>
                <w:kern w:val="0"/>
                <w:sz w:val="22"/>
                <w:szCs w:val="20"/>
              </w:rPr>
            </w:pPr>
            <w:r>
              <w:rPr>
                <w:rFonts w:cs="Times New Roman"/>
                <w:kern w:val="0"/>
                <w:sz w:val="20"/>
                <w:szCs w:val="20"/>
              </w:rPr>
              <w:t>assert</w:t>
            </w:r>
            <w:r>
              <w:rPr>
                <w:rFonts w:hint="eastAsia" w:cs="Times New Roman"/>
                <w:kern w:val="0"/>
                <w:sz w:val="20"/>
                <w:szCs w:val="20"/>
              </w:rPr>
              <w:t>语句中修改变量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ind w:firstLine="0" w:firstLineChars="0"/>
              <w:rPr>
                <w:rFonts w:cs="Times New Roman"/>
                <w:kern w:val="0"/>
                <w:sz w:val="20"/>
                <w:szCs w:val="20"/>
              </w:rPr>
            </w:pPr>
            <w:r>
              <w:rPr>
                <w:rFonts w:hint="eastAsia" w:cs="Times New Roman"/>
                <w:kern w:val="0"/>
                <w:sz w:val="20"/>
                <w:szCs w:val="20"/>
              </w:rPr>
              <w:t>在</w:t>
            </w:r>
            <w:r>
              <w:rPr>
                <w:rFonts w:cs="Times New Roman"/>
                <w:kern w:val="0"/>
                <w:sz w:val="20"/>
                <w:szCs w:val="20"/>
              </w:rPr>
              <w:t>assert</w:t>
            </w:r>
            <w:r>
              <w:rPr>
                <w:rFonts w:hint="eastAsia" w:cs="Times New Roman"/>
                <w:kern w:val="0"/>
                <w:sz w:val="20"/>
                <w:szCs w:val="20"/>
              </w:rPr>
              <w:t>语句中修改了变量“</w:t>
            </w:r>
            <w:r>
              <w:rPr>
                <w:rFonts w:cs="Times New Roman"/>
                <w:kern w:val="0"/>
                <w:sz w:val="20"/>
                <w:szCs w:val="20"/>
              </w:rPr>
              <w:t>var</w:t>
            </w:r>
            <w:r>
              <w:rPr>
                <w:rFonts w:hint="eastAsia" w:cs="Times New Roman"/>
                <w:kern w:val="0"/>
                <w:sz w:val="20"/>
                <w:szCs w:val="20"/>
              </w:rPr>
              <w:t>”。</w:t>
            </w:r>
            <w:r>
              <w:rPr>
                <w:rFonts w:cs="Times New Roman"/>
                <w:kern w:val="0"/>
                <w:sz w:val="20"/>
                <w:szCs w:val="20"/>
              </w:rPr>
              <w:t>Assert</w:t>
            </w:r>
            <w:r>
              <w:rPr>
                <w:rFonts w:hint="eastAsia" w:cs="Times New Roman"/>
                <w:kern w:val="0"/>
                <w:sz w:val="20"/>
                <w:szCs w:val="20"/>
              </w:rPr>
              <w:t>语句将从发布版本中删除，因此不会执行</w:t>
            </w:r>
            <w:r>
              <w:rPr>
                <w:rFonts w:cs="Times New Roman"/>
                <w:kern w:val="0"/>
                <w:sz w:val="20"/>
                <w:szCs w:val="20"/>
              </w:rPr>
              <w:t>assert</w:t>
            </w:r>
            <w:r>
              <w:rPr>
                <w:rFonts w:hint="eastAsia" w:cs="Times New Roman"/>
                <w:kern w:val="0"/>
                <w:sz w:val="20"/>
                <w:szCs w:val="20"/>
              </w:rPr>
              <w:t>语句中的代码。如果发布版本也需要这段代码，那么这将是一个</w:t>
            </w:r>
            <w:r>
              <w:rPr>
                <w:rFonts w:cs="Times New Roman"/>
                <w:kern w:val="0"/>
                <w:sz w:val="20"/>
                <w:szCs w:val="20"/>
              </w:rPr>
              <w:t>bug</w:t>
            </w:r>
            <w:r>
              <w:rPr>
                <w:rFonts w:hint="eastAsia" w:cs="Times New Roman"/>
                <w:kern w:val="0"/>
                <w:sz w:val="20"/>
                <w:szCs w:val="20"/>
              </w:rPr>
              <w:t>。</w:t>
            </w:r>
          </w:p>
          <w:p>
            <w:pPr>
              <w:widowControl/>
              <w:ind w:firstLine="0" w:firstLineChars="0"/>
              <w:rPr>
                <w:rFonts w:cs="Times New Roman"/>
                <w:kern w:val="0"/>
                <w:sz w:val="20"/>
                <w:szCs w:val="20"/>
              </w:rPr>
            </w:pPr>
            <w:r>
              <w:rPr>
                <w:rFonts w:hint="eastAsia" w:cs="Times New Roman"/>
                <w:kern w:val="0"/>
                <w:sz w:val="20"/>
                <w:szCs w:val="20"/>
              </w:rPr>
              <w:t>参考资料</w:t>
            </w:r>
            <w:r>
              <w:rPr>
                <w:rFonts w:cs="Times New Roman"/>
                <w:kern w:val="0"/>
                <w:sz w:val="20"/>
                <w:szCs w:val="20"/>
              </w:rPr>
              <w:t>”https://cwe.mitre.org/data/definitions/398.html”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eastAsia="宋体" w:cs="Times New Roman"/>
                <w:kern w:val="0"/>
                <w:sz w:val="20"/>
                <w:szCs w:val="20"/>
              </w:rPr>
            </w:pPr>
            <w:r>
              <w:rPr>
                <w:rFonts w:hint="eastAsia" w:cs="Times New Roman"/>
                <w:kern w:val="0"/>
                <w:sz w:val="20"/>
                <w:szCs w:val="20"/>
              </w:rPr>
              <w:t>错误代码，在定义了宏</w:t>
            </w:r>
            <w:r>
              <w:rPr>
                <w:rFonts w:cs="Times New Roman"/>
                <w:kern w:val="0"/>
                <w:sz w:val="20"/>
                <w:szCs w:val="20"/>
              </w:rPr>
              <w:t>NDEBUG</w:t>
            </w:r>
            <w:r>
              <w:rPr>
                <w:rFonts w:hint="eastAsia" w:cs="Times New Roman"/>
                <w:kern w:val="0"/>
                <w:sz w:val="20"/>
                <w:szCs w:val="20"/>
              </w:rPr>
              <w:t>时不会改变</w:t>
            </w:r>
            <w:r>
              <w:rPr>
                <w:rFonts w:cs="Times New Roman"/>
                <w:kern w:val="0"/>
                <w:sz w:val="20"/>
                <w:szCs w:val="20"/>
              </w:rPr>
              <w:t>index</w:t>
            </w:r>
            <w:r>
              <w:rPr>
                <w:rFonts w:hint="eastAsia" w:cs="Times New Roman"/>
                <w:kern w:val="0"/>
                <w:sz w:val="20"/>
                <w:szCs w:val="20"/>
              </w:rPr>
              <w:t>值：</w:t>
            </w:r>
          </w:p>
          <w:p>
            <w:pPr>
              <w:ind w:firstLine="0" w:firstLineChars="0"/>
              <w:rPr>
                <w:rFonts w:cs="Times New Roman"/>
                <w:kern w:val="0"/>
                <w:sz w:val="20"/>
                <w:szCs w:val="20"/>
              </w:rPr>
            </w:pPr>
            <w:r>
              <w:rPr>
                <w:rFonts w:cs="Times New Roman"/>
                <w:kern w:val="0"/>
                <w:sz w:val="20"/>
                <w:szCs w:val="20"/>
              </w:rPr>
              <w:t>#include &lt;assert.h&gt;</w:t>
            </w:r>
          </w:p>
          <w:p>
            <w:pPr>
              <w:ind w:firstLine="0" w:firstLineChars="0"/>
              <w:rPr>
                <w:rFonts w:cs="Times New Roman"/>
                <w:kern w:val="0"/>
                <w:sz w:val="20"/>
                <w:szCs w:val="20"/>
              </w:rPr>
            </w:pPr>
            <w:r>
              <w:rPr>
                <w:rFonts w:cs="Times New Roman"/>
                <w:kern w:val="0"/>
                <w:sz w:val="20"/>
                <w:szCs w:val="20"/>
              </w:rPr>
              <w:t>#include &lt;stddef.h&gt;</w:t>
            </w:r>
          </w:p>
          <w:p>
            <w:pPr>
              <w:ind w:firstLine="0" w:firstLineChars="0"/>
              <w:rPr>
                <w:rFonts w:cs="Times New Roman"/>
                <w:kern w:val="0"/>
                <w:sz w:val="20"/>
                <w:szCs w:val="20"/>
              </w:rPr>
            </w:pPr>
            <w:r>
              <w:rPr>
                <w:rFonts w:cs="Times New Roman"/>
                <w:kern w:val="0"/>
                <w:sz w:val="20"/>
                <w:szCs w:val="20"/>
              </w:rPr>
              <w:t>void process(size_t index) {</w:t>
            </w:r>
          </w:p>
          <w:p>
            <w:pPr>
              <w:ind w:firstLine="200" w:firstLineChars="100"/>
              <w:rPr>
                <w:rFonts w:cs="Times New Roman"/>
                <w:kern w:val="0"/>
                <w:sz w:val="20"/>
                <w:szCs w:val="20"/>
              </w:rPr>
            </w:pPr>
            <w:r>
              <w:rPr>
                <w:rFonts w:cs="Times New Roman"/>
                <w:kern w:val="0"/>
                <w:sz w:val="20"/>
                <w:szCs w:val="20"/>
              </w:rPr>
              <w:t>assert(index++ &gt; 0); /* Side effect */</w:t>
            </w:r>
          </w:p>
          <w:p>
            <w:pPr>
              <w:ind w:firstLine="200" w:firstLineChars="100"/>
              <w:rPr>
                <w:rFonts w:cs="Times New Roman"/>
                <w:kern w:val="0"/>
                <w:sz w:val="20"/>
                <w:szCs w:val="20"/>
              </w:rPr>
            </w:pPr>
            <w:r>
              <w:rPr>
                <w:rFonts w:cs="Times New Roman"/>
                <w:kern w:val="0"/>
                <w:sz w:val="20"/>
                <w:szCs w:val="20"/>
              </w:rPr>
              <w:t>/* ... */</w:t>
            </w:r>
          </w:p>
          <w:p>
            <w:pPr>
              <w:ind w:firstLine="0" w:firstLineChars="0"/>
              <w:rPr>
                <w:rFonts w:cs="Times New Roman"/>
                <w:kern w:val="0"/>
                <w:sz w:val="20"/>
                <w:szCs w:val="20"/>
              </w:rPr>
            </w:pPr>
            <w:r>
              <w:rPr>
                <w:rFonts w:cs="Times New Roman"/>
                <w:kern w:val="0"/>
                <w:sz w:val="20"/>
                <w:szCs w:val="20"/>
              </w:rPr>
              <w:t>}</w:t>
            </w:r>
          </w:p>
          <w:p>
            <w:pPr>
              <w:ind w:firstLine="0" w:firstLineChars="0"/>
              <w:rPr>
                <w:rFonts w:cs="Times New Roman"/>
                <w:kern w:val="0"/>
                <w:sz w:val="20"/>
                <w:szCs w:val="20"/>
              </w:rPr>
            </w:pPr>
            <w:r>
              <w:rPr>
                <w:rFonts w:hint="eastAsia" w:cs="Times New Roman"/>
                <w:kern w:val="0"/>
                <w:sz w:val="20"/>
                <w:szCs w:val="20"/>
              </w:rPr>
              <w:t>正确代码，将具有副作用的表达式从</w:t>
            </w:r>
            <w:r>
              <w:rPr>
                <w:rFonts w:cs="Times New Roman"/>
                <w:kern w:val="0"/>
                <w:sz w:val="20"/>
                <w:szCs w:val="20"/>
              </w:rPr>
              <w:t>assert</w:t>
            </w:r>
            <w:r>
              <w:rPr>
                <w:rFonts w:hint="eastAsia" w:cs="Times New Roman"/>
                <w:kern w:val="0"/>
                <w:sz w:val="20"/>
                <w:szCs w:val="20"/>
              </w:rPr>
              <w:t>语句中移出：</w:t>
            </w:r>
          </w:p>
          <w:p>
            <w:pPr>
              <w:ind w:firstLine="0" w:firstLineChars="0"/>
              <w:rPr>
                <w:rFonts w:cs="Times New Roman"/>
                <w:kern w:val="0"/>
                <w:sz w:val="20"/>
                <w:szCs w:val="20"/>
              </w:rPr>
            </w:pPr>
            <w:r>
              <w:rPr>
                <w:rFonts w:cs="Times New Roman"/>
                <w:kern w:val="0"/>
                <w:sz w:val="20"/>
                <w:szCs w:val="20"/>
              </w:rPr>
              <w:t>#include &lt;assert.h&gt;</w:t>
            </w:r>
          </w:p>
          <w:p>
            <w:pPr>
              <w:ind w:firstLine="0" w:firstLineChars="0"/>
              <w:rPr>
                <w:rFonts w:cs="Times New Roman"/>
                <w:kern w:val="0"/>
                <w:sz w:val="20"/>
                <w:szCs w:val="20"/>
              </w:rPr>
            </w:pPr>
            <w:r>
              <w:rPr>
                <w:rFonts w:cs="Times New Roman"/>
                <w:kern w:val="0"/>
                <w:sz w:val="20"/>
                <w:szCs w:val="20"/>
              </w:rPr>
              <w:t>#include &lt;stddef.h&gt;</w:t>
            </w:r>
          </w:p>
          <w:p>
            <w:pPr>
              <w:ind w:firstLine="0" w:firstLineChars="0"/>
              <w:rPr>
                <w:rFonts w:cs="Times New Roman"/>
                <w:kern w:val="0"/>
                <w:sz w:val="20"/>
                <w:szCs w:val="20"/>
              </w:rPr>
            </w:pPr>
            <w:r>
              <w:rPr>
                <w:rFonts w:cs="Times New Roman"/>
                <w:kern w:val="0"/>
                <w:sz w:val="20"/>
                <w:szCs w:val="20"/>
              </w:rPr>
              <w:t>void process(size_t index) {</w:t>
            </w:r>
          </w:p>
          <w:p>
            <w:pPr>
              <w:ind w:firstLine="200" w:firstLineChars="100"/>
              <w:rPr>
                <w:rFonts w:cs="Times New Roman"/>
                <w:kern w:val="0"/>
                <w:sz w:val="20"/>
                <w:szCs w:val="20"/>
              </w:rPr>
            </w:pPr>
            <w:r>
              <w:rPr>
                <w:rFonts w:cs="Times New Roman"/>
                <w:kern w:val="0"/>
                <w:sz w:val="20"/>
                <w:szCs w:val="20"/>
              </w:rPr>
              <w:t>assert(index &gt; 0); /* No side effect */</w:t>
            </w:r>
          </w:p>
          <w:p>
            <w:pPr>
              <w:ind w:firstLine="200" w:firstLineChars="100"/>
              <w:rPr>
                <w:rFonts w:cs="Times New Roman"/>
                <w:kern w:val="0"/>
                <w:sz w:val="20"/>
                <w:szCs w:val="20"/>
              </w:rPr>
            </w:pPr>
            <w:r>
              <w:rPr>
                <w:rFonts w:cs="Times New Roman"/>
                <w:kern w:val="0"/>
                <w:sz w:val="20"/>
                <w:szCs w:val="20"/>
              </w:rPr>
              <w:t>++index;</w:t>
            </w:r>
          </w:p>
          <w:p>
            <w:pPr>
              <w:ind w:firstLine="200" w:firstLineChars="100"/>
              <w:rPr>
                <w:rFonts w:cs="Times New Roman"/>
                <w:kern w:val="0"/>
                <w:sz w:val="20"/>
                <w:szCs w:val="20"/>
              </w:rPr>
            </w:pPr>
            <w:r>
              <w:rPr>
                <w:rFonts w:cs="Times New Roman"/>
                <w:kern w:val="0"/>
                <w:sz w:val="20"/>
                <w:szCs w:val="20"/>
              </w:rPr>
              <w:t>/* ... */</w:t>
            </w:r>
          </w:p>
          <w:p>
            <w:pPr>
              <w:ind w:firstLine="0" w:firstLineChars="0"/>
              <w:rPr>
                <w:rFonts w:cs="Times New Roman"/>
                <w:kern w:val="0"/>
                <w:sz w:val="20"/>
                <w:szCs w:val="20"/>
              </w:rPr>
            </w:pPr>
            <w:r>
              <w:rPr>
                <w:rFonts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ind w:firstLine="0" w:firstLineChars="0"/>
              <w:rPr>
                <w:rFonts w:eastAsia="宋体" w:cs="Times New Roman"/>
                <w:kern w:val="0"/>
                <w:sz w:val="20"/>
                <w:szCs w:val="20"/>
              </w:rPr>
            </w:pPr>
            <w:r>
              <w:rPr>
                <w:rFonts w:hint="eastAsia" w:cs="Times New Roman"/>
                <w:kern w:val="0"/>
                <w:sz w:val="20"/>
                <w:szCs w:val="20"/>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cs="Times New Roman"/>
                <w:kern w:val="0"/>
                <w:sz w:val="20"/>
                <w:szCs w:val="20"/>
              </w:rPr>
              <w:t>assignmentInAssert</w:t>
            </w:r>
          </w:p>
        </w:tc>
      </w:tr>
    </w:tbl>
    <w:p>
      <w:pPr>
        <w:spacing w:line="360" w:lineRule="auto"/>
        <w:ind w:firstLine="0" w:firstLineChars="0"/>
        <w:rPr>
          <w:rFonts w:ascii="Times New Roman Regular" w:hAnsi="Times New Roman Regular" w:eastAsia="宋体" w:cs="Times New Roman Regular"/>
        </w:rPr>
      </w:pPr>
    </w:p>
    <w:p>
      <w:pPr>
        <w:pStyle w:val="3"/>
        <w:spacing w:line="360" w:lineRule="auto"/>
        <w:rPr>
          <w:rFonts w:ascii="Times New Roman Regular" w:hAnsi="Times New Roman Regular" w:eastAsia="宋体" w:cs="Times New Roman Regular"/>
          <w:bCs w:val="0"/>
          <w:color w:val="auto"/>
        </w:rPr>
      </w:pPr>
      <w:r>
        <w:rPr>
          <w:rFonts w:hint="eastAsia" w:ascii="Times New Roman Regular" w:hAnsi="Times New Roman Regular" w:eastAsia="宋体" w:cs="Times New Roman Regular"/>
          <w:bCs w:val="0"/>
          <w:color w:val="auto"/>
        </w:rPr>
        <w:t>路径控制</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ind w:firstLine="0" w:firstLineChars="0"/>
              <w:rPr>
                <w:rFonts w:ascii="等线" w:hAnsi="等线" w:eastAsia="等线" w:cs="Times New Roman"/>
                <w:color w:val="000000"/>
                <w:kern w:val="0"/>
                <w:sz w:val="22"/>
                <w:szCs w:val="20"/>
              </w:rPr>
            </w:pPr>
            <w:r>
              <w:rPr>
                <w:rFonts w:hint="eastAsia" w:cs="Times New Roman"/>
                <w:kern w:val="0"/>
                <w:sz w:val="20"/>
                <w:szCs w:val="20"/>
              </w:rPr>
              <w:t>路径控制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ind w:firstLine="0" w:firstLineChars="0"/>
              <w:rPr>
                <w:rFonts w:hint="eastAsia" w:eastAsia="新宋体" w:cs="Times New Roman"/>
                <w:kern w:val="0"/>
                <w:sz w:val="20"/>
                <w:szCs w:val="20"/>
                <w:lang w:eastAsia="zh-CN"/>
              </w:rPr>
            </w:pPr>
            <w:r>
              <w:rPr>
                <w:rFonts w:hint="eastAsia" w:cs="Times New Roman"/>
                <w:kern w:val="0"/>
                <w:sz w:val="20"/>
                <w:szCs w:val="20"/>
              </w:rPr>
              <w:t>路径控制</w:t>
            </w:r>
            <w:r>
              <w:rPr>
                <w:rFonts w:hint="eastAsia" w:cs="Times New Roman"/>
                <w:kern w:val="0"/>
                <w:sz w:val="20"/>
                <w:szCs w:val="20"/>
                <w:lang w:eastAsia="zh-CN"/>
              </w:rPr>
              <w:t>。软件允许用户输入或影响路径，攻击者拥有了修改软件运行时用到的特定文件的能力。</w:t>
            </w:r>
          </w:p>
          <w:p>
            <w:pPr>
              <w:widowControl/>
              <w:ind w:firstLine="0" w:firstLineChars="0"/>
              <w:rPr>
                <w:rFonts w:cs="Times New Roman"/>
                <w:kern w:val="0"/>
                <w:sz w:val="20"/>
                <w:szCs w:val="20"/>
              </w:rPr>
            </w:pPr>
            <w:r>
              <w:rPr>
                <w:rFonts w:hint="eastAsia" w:cs="Times New Roman"/>
                <w:kern w:val="0"/>
                <w:sz w:val="20"/>
                <w:szCs w:val="20"/>
              </w:rPr>
              <w:t>参考资料：</w:t>
            </w:r>
            <w:r>
              <w:rPr>
                <w:rFonts w:cs="Times New Roman"/>
                <w:color w:val="auto"/>
                <w:kern w:val="0"/>
                <w:sz w:val="20"/>
                <w:szCs w:val="20"/>
                <w:u w:val="none"/>
              </w:rPr>
              <w:t>https://cwe.mitre.org/data/definitions/</w:t>
            </w:r>
            <w:r>
              <w:rPr>
                <w:rFonts w:hint="eastAsia" w:cs="Times New Roman"/>
                <w:color w:val="auto"/>
                <w:kern w:val="0"/>
                <w:sz w:val="20"/>
                <w:szCs w:val="20"/>
                <w:u w:val="none"/>
                <w:lang w:val="en-US" w:eastAsia="zh-CN"/>
              </w:rPr>
              <w:t>73</w:t>
            </w:r>
            <w:r>
              <w:rPr>
                <w:rFonts w:cs="Times New Roman"/>
                <w:color w:val="auto"/>
                <w:kern w:val="0"/>
                <w:sz w:val="20"/>
                <w:szCs w:val="20"/>
                <w:u w:val="none"/>
              </w:rPr>
              <w:t>.html</w:t>
            </w:r>
          </w:p>
          <w:p>
            <w:pPr>
              <w:widowControl/>
              <w:ind w:firstLine="0" w:firstLineChars="0"/>
              <w:rPr>
                <w:rFonts w:cs="Times New Roman"/>
                <w:kern w:val="0"/>
                <w:sz w:val="20"/>
                <w:szCs w:val="20"/>
              </w:rPr>
            </w:pPr>
            <w:r>
              <w:rPr>
                <w:rFonts w:hint="eastAsia" w:cs="Times New Roman"/>
                <w:kern w:val="0"/>
                <w:sz w:val="20"/>
                <w:szCs w:val="20"/>
              </w:rPr>
              <w:t>https://vulncat.fortify.com/en/detail?id=desc.dataflow.java.path_manipulation#C%2FC%2B%2B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hint="eastAsia" w:cs="Times New Roman"/>
                <w:kern w:val="0"/>
                <w:sz w:val="20"/>
                <w:szCs w:val="20"/>
              </w:rPr>
              <w:t>错误代码</w:t>
            </w:r>
            <w:r>
              <w:rPr>
                <w:rFonts w:hint="eastAsia" w:cs="Times New Roman"/>
                <w:kern w:val="0"/>
                <w:sz w:val="20"/>
                <w:szCs w:val="20"/>
                <w:lang w:eastAsia="zh-CN"/>
              </w:rPr>
              <w:t>，</w:t>
            </w:r>
            <w:r>
              <w:rPr>
                <w:rFonts w:hint="eastAsia" w:cs="Times New Roman"/>
                <w:kern w:val="0"/>
                <w:sz w:val="20"/>
                <w:szCs w:val="20"/>
              </w:rPr>
              <w:t>编程者未考虑到攻击者改写文件名的可能性，例如：文件名为”../../apache/conf/httpd.conf”将导致这个配置文件被删除：</w:t>
            </w:r>
          </w:p>
          <w:p>
            <w:pPr>
              <w:ind w:left="0" w:leftChars="0" w:firstLine="0" w:firstLineChars="0"/>
              <w:rPr>
                <w:rFonts w:hint="eastAsia" w:cs="Times New Roman"/>
                <w:kern w:val="0"/>
                <w:sz w:val="20"/>
                <w:szCs w:val="20"/>
              </w:rPr>
            </w:pPr>
            <w:r>
              <w:rPr>
                <w:rFonts w:hint="eastAsia" w:cs="Times New Roman"/>
                <w:kern w:val="0"/>
                <w:sz w:val="20"/>
                <w:szCs w:val="20"/>
              </w:rPr>
              <w:t>char* rName = getenv("reportName");</w:t>
            </w:r>
          </w:p>
          <w:p>
            <w:pPr>
              <w:ind w:left="0" w:leftChars="0" w:firstLine="0" w:firstLineChars="0"/>
              <w:rPr>
                <w:rFonts w:hint="eastAsia" w:cs="Times New Roman"/>
                <w:kern w:val="0"/>
                <w:sz w:val="20"/>
                <w:szCs w:val="20"/>
              </w:rPr>
            </w:pPr>
            <w:r>
              <w:rPr>
                <w:rFonts w:hint="eastAsia" w:cs="Times New Roman"/>
                <w:kern w:val="0"/>
                <w:sz w:val="20"/>
                <w:szCs w:val="20"/>
              </w:rPr>
              <w:t>...</w:t>
            </w:r>
          </w:p>
          <w:p>
            <w:pPr>
              <w:ind w:left="0" w:leftChars="0" w:firstLine="0" w:firstLineChars="0"/>
              <w:rPr>
                <w:rFonts w:cs="Times New Roman"/>
                <w:kern w:val="0"/>
                <w:sz w:val="20"/>
                <w:szCs w:val="20"/>
              </w:rPr>
            </w:pPr>
            <w:r>
              <w:rPr>
                <w:rFonts w:hint="eastAsia" w:cs="Times New Roman"/>
                <w:kern w:val="0"/>
                <w:sz w:val="20"/>
                <w:szCs w:val="20"/>
              </w:rPr>
              <w:t>unlink(rName);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ind w:firstLine="0" w:firstLineChars="0"/>
              <w:rPr>
                <w:rFonts w:hint="eastAsia" w:eastAsia="宋体" w:cs="Times New Roman"/>
                <w:kern w:val="0"/>
                <w:sz w:val="20"/>
                <w:szCs w:val="20"/>
                <w:lang w:eastAsia="zh-CN"/>
              </w:rPr>
            </w:pPr>
            <w:r>
              <w:rPr>
                <w:rFonts w:hint="eastAsia" w:eastAsia="宋体" w:cs="Times New Roman"/>
                <w:kern w:val="0"/>
                <w:sz w:val="20"/>
                <w:szCs w:val="20"/>
                <w:lang w:eastAsia="zh-CN"/>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hint="eastAsia" w:cs="Times New Roman"/>
                <w:kern w:val="0"/>
                <w:sz w:val="20"/>
                <w:szCs w:val="20"/>
              </w:rPr>
              <w:t>pathManipulation</w:t>
            </w:r>
          </w:p>
        </w:tc>
      </w:tr>
    </w:tbl>
    <w:p>
      <w:pPr>
        <w:spacing w:line="360" w:lineRule="auto"/>
        <w:ind w:firstLine="0" w:firstLineChars="0"/>
        <w:rPr>
          <w:rFonts w:ascii="Times New Roman Regular" w:hAnsi="Times New Roman Regular" w:eastAsia="宋体" w:cs="Times New Roman Regular"/>
        </w:rPr>
      </w:pPr>
      <w:bookmarkStart w:id="89" w:name="_Toc87632494"/>
    </w:p>
    <w:p>
      <w:pPr>
        <w:pStyle w:val="3"/>
        <w:spacing w:line="360" w:lineRule="auto"/>
        <w:rPr>
          <w:rFonts w:hint="eastAsia" w:ascii="Times New Roman Regular" w:hAnsi="Times New Roman Regular" w:eastAsia="宋体" w:cs="Times New Roman Regular"/>
          <w:bCs w:val="0"/>
          <w:color w:val="auto"/>
          <w:lang w:eastAsia="zh-CN"/>
        </w:rPr>
      </w:pPr>
      <w:r>
        <w:rPr>
          <w:rFonts w:hint="eastAsia" w:ascii="Times New Roman Regular" w:hAnsi="Times New Roman Regular" w:eastAsia="宋体" w:cs="Times New Roman Regular"/>
          <w:bCs w:val="0"/>
          <w:color w:val="auto"/>
          <w:lang w:eastAsia="zh-CN"/>
        </w:rPr>
        <w:t>格式化字符串</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ind w:firstLine="0" w:firstLineChars="0"/>
              <w:rPr>
                <w:rFonts w:ascii="等线" w:hAnsi="等线" w:eastAsia="等线" w:cs="Times New Roman"/>
                <w:color w:val="000000"/>
                <w:kern w:val="0"/>
                <w:sz w:val="22"/>
                <w:szCs w:val="20"/>
              </w:rPr>
            </w:pPr>
            <w:r>
              <w:rPr>
                <w:rFonts w:hint="eastAsia" w:cs="Times New Roman"/>
                <w:kern w:val="0"/>
                <w:sz w:val="20"/>
                <w:szCs w:val="20"/>
              </w:rPr>
              <w:t>格式化字符串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ind w:firstLine="0" w:firstLineChars="0"/>
              <w:rPr>
                <w:rFonts w:hint="eastAsia" w:eastAsia="新宋体" w:cs="Times New Roman"/>
                <w:kern w:val="0"/>
                <w:sz w:val="20"/>
                <w:szCs w:val="20"/>
                <w:lang w:eastAsia="zh-CN"/>
              </w:rPr>
            </w:pPr>
            <w:r>
              <w:rPr>
                <w:rFonts w:hint="eastAsia" w:cs="Times New Roman"/>
                <w:kern w:val="0"/>
                <w:sz w:val="20"/>
                <w:szCs w:val="20"/>
              </w:rPr>
              <w:t>格式化字符串</w:t>
            </w:r>
            <w:r>
              <w:rPr>
                <w:rFonts w:hint="eastAsia" w:cs="Times New Roman"/>
                <w:kern w:val="0"/>
                <w:sz w:val="20"/>
                <w:szCs w:val="20"/>
                <w:lang w:eastAsia="zh-CN"/>
              </w:rPr>
              <w:t>。软件使用了含有格式化字符串参数的函数，但格式化字符串由外部控制。可能导致的后果包括缓冲区溢出、拒绝服务和数据表示问题等</w:t>
            </w:r>
          </w:p>
          <w:p>
            <w:pPr>
              <w:widowControl/>
              <w:ind w:firstLine="0" w:firstLineChars="0"/>
              <w:rPr>
                <w:rFonts w:cs="Times New Roman"/>
                <w:kern w:val="0"/>
                <w:sz w:val="20"/>
                <w:szCs w:val="20"/>
              </w:rPr>
            </w:pPr>
            <w:r>
              <w:rPr>
                <w:rFonts w:hint="eastAsia" w:cs="Times New Roman"/>
                <w:kern w:val="0"/>
                <w:sz w:val="20"/>
                <w:szCs w:val="20"/>
              </w:rPr>
              <w:t>参考资料：</w:t>
            </w:r>
            <w:r>
              <w:rPr>
                <w:rFonts w:cs="Times New Roman"/>
                <w:kern w:val="0"/>
                <w:sz w:val="20"/>
                <w:szCs w:val="20"/>
              </w:rPr>
              <w:t>https://cwe.mitre.org/data/definitions/</w:t>
            </w:r>
            <w:r>
              <w:rPr>
                <w:rFonts w:hint="eastAsia" w:cs="Times New Roman"/>
                <w:kern w:val="0"/>
                <w:sz w:val="20"/>
                <w:szCs w:val="20"/>
                <w:lang w:val="en-US" w:eastAsia="zh-CN"/>
              </w:rPr>
              <w:t>134</w:t>
            </w:r>
            <w:r>
              <w:rPr>
                <w:rFonts w:cs="Times New Roman"/>
                <w:kern w:val="0"/>
                <w:sz w:val="20"/>
                <w:szCs w:val="20"/>
              </w:rPr>
              <w:t>.html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hint="eastAsia" w:cs="Times New Roman"/>
                <w:kern w:val="0"/>
                <w:sz w:val="20"/>
                <w:szCs w:val="20"/>
              </w:rPr>
              <w:t>错误代码</w:t>
            </w:r>
            <w:r>
              <w:rPr>
                <w:rFonts w:hint="eastAsia" w:cs="Times New Roman"/>
                <w:kern w:val="0"/>
                <w:sz w:val="20"/>
                <w:szCs w:val="20"/>
                <w:lang w:eastAsia="zh-CN"/>
              </w:rPr>
              <w:t>，</w:t>
            </w:r>
            <w:r>
              <w:rPr>
                <w:rFonts w:hint="eastAsia" w:cs="Times New Roman"/>
                <w:kern w:val="0"/>
                <w:sz w:val="20"/>
                <w:szCs w:val="20"/>
                <w:lang w:val="en-US" w:eastAsia="zh-CN"/>
              </w:rPr>
              <w:t>snprintf函数的第3个参数为格式化字符串。这段代码允许攻击者读栈上内容和写入栈。攻击者通过例如%x的格式化指令读取栈上内容。攻击者通过%n格式化指令可以在栈写入非预期的内容</w:t>
            </w:r>
            <w:r>
              <w:rPr>
                <w:rFonts w:hint="eastAsia" w:cs="Times New Roman"/>
                <w:kern w:val="0"/>
                <w:sz w:val="20"/>
                <w:szCs w:val="20"/>
              </w:rPr>
              <w:t>：</w:t>
            </w:r>
          </w:p>
          <w:p>
            <w:pPr>
              <w:ind w:left="0" w:leftChars="0" w:firstLine="0" w:firstLineChars="0"/>
              <w:rPr>
                <w:rFonts w:hint="eastAsia" w:cs="Times New Roman"/>
                <w:kern w:val="0"/>
                <w:sz w:val="20"/>
                <w:szCs w:val="20"/>
              </w:rPr>
            </w:pPr>
            <w:r>
              <w:rPr>
                <w:rFonts w:hint="eastAsia" w:cs="Times New Roman"/>
                <w:kern w:val="0"/>
                <w:sz w:val="20"/>
                <w:szCs w:val="20"/>
              </w:rPr>
              <w:t>int main(int argc, char **argv){</w:t>
            </w:r>
          </w:p>
          <w:p>
            <w:pPr>
              <w:ind w:left="210" w:leftChars="100" w:firstLine="0" w:firstLineChars="0"/>
              <w:rPr>
                <w:rFonts w:hint="eastAsia" w:cs="Times New Roman"/>
                <w:kern w:val="0"/>
                <w:sz w:val="20"/>
                <w:szCs w:val="20"/>
              </w:rPr>
            </w:pPr>
            <w:r>
              <w:rPr>
                <w:rFonts w:hint="eastAsia" w:cs="Times New Roman"/>
                <w:kern w:val="0"/>
                <w:sz w:val="20"/>
                <w:szCs w:val="20"/>
              </w:rPr>
              <w:t>char buf[128];</w:t>
            </w:r>
          </w:p>
          <w:p>
            <w:pPr>
              <w:ind w:left="210" w:leftChars="100" w:firstLine="0" w:firstLineChars="0"/>
              <w:rPr>
                <w:rFonts w:hint="eastAsia" w:cs="Times New Roman"/>
                <w:kern w:val="0"/>
                <w:sz w:val="20"/>
                <w:szCs w:val="20"/>
              </w:rPr>
            </w:pPr>
            <w:r>
              <w:rPr>
                <w:rFonts w:hint="eastAsia" w:cs="Times New Roman"/>
                <w:kern w:val="0"/>
                <w:sz w:val="20"/>
                <w:szCs w:val="20"/>
              </w:rPr>
              <w:t>...</w:t>
            </w:r>
          </w:p>
          <w:p>
            <w:pPr>
              <w:ind w:left="210" w:leftChars="100" w:firstLine="0" w:firstLineChars="0"/>
              <w:rPr>
                <w:rFonts w:hint="eastAsia" w:cs="Times New Roman"/>
                <w:kern w:val="0"/>
                <w:sz w:val="20"/>
                <w:szCs w:val="20"/>
              </w:rPr>
            </w:pPr>
            <w:r>
              <w:rPr>
                <w:rFonts w:hint="eastAsia" w:cs="Times New Roman"/>
                <w:kern w:val="0"/>
                <w:sz w:val="20"/>
                <w:szCs w:val="20"/>
              </w:rPr>
              <w:t>snprintf(buf,128,argv[1]);</w:t>
            </w:r>
          </w:p>
          <w:p>
            <w:pPr>
              <w:ind w:left="0" w:leftChars="0" w:firstLine="0" w:firstLineChars="0"/>
              <w:rPr>
                <w:rFonts w:cs="Times New Roman"/>
                <w:kern w:val="0"/>
                <w:sz w:val="20"/>
                <w:szCs w:val="20"/>
              </w:rPr>
            </w:pPr>
            <w:r>
              <w:rPr>
                <w:rFonts w:hint="eastAsia"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ind w:firstLine="0" w:firstLineChars="0"/>
              <w:rPr>
                <w:rFonts w:hint="eastAsia" w:eastAsia="宋体" w:cs="Times New Roman"/>
                <w:kern w:val="0"/>
                <w:sz w:val="20"/>
                <w:szCs w:val="20"/>
                <w:lang w:eastAsia="zh-CN"/>
              </w:rPr>
            </w:pPr>
            <w:r>
              <w:rPr>
                <w:rFonts w:hint="eastAsia" w:eastAsia="宋体" w:cs="Times New Roman"/>
                <w:kern w:val="0"/>
                <w:sz w:val="20"/>
                <w:szCs w:val="20"/>
                <w:lang w:eastAsia="zh-CN"/>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hint="eastAsia" w:cs="Times New Roman"/>
                <w:kern w:val="0"/>
                <w:sz w:val="20"/>
                <w:szCs w:val="20"/>
                <w:lang w:val="en-US" w:eastAsia="zh-CN"/>
              </w:rPr>
              <w:t>f</w:t>
            </w:r>
            <w:r>
              <w:rPr>
                <w:rFonts w:hint="eastAsia" w:cs="Times New Roman"/>
                <w:kern w:val="0"/>
                <w:sz w:val="20"/>
                <w:szCs w:val="20"/>
              </w:rPr>
              <w:t>ormatString</w:t>
            </w:r>
          </w:p>
        </w:tc>
      </w:tr>
    </w:tbl>
    <w:p>
      <w:pPr>
        <w:spacing w:line="360" w:lineRule="auto"/>
        <w:ind w:firstLine="0" w:firstLineChars="0"/>
        <w:rPr>
          <w:rFonts w:ascii="Times New Roman Regular" w:hAnsi="Times New Roman Regular" w:eastAsia="宋体" w:cs="Times New Roman Regular"/>
        </w:rPr>
      </w:pPr>
    </w:p>
    <w:p>
      <w:pPr>
        <w:pStyle w:val="3"/>
        <w:spacing w:line="360" w:lineRule="auto"/>
        <w:rPr>
          <w:rFonts w:hint="eastAsia" w:ascii="Times New Roman Regular" w:hAnsi="Times New Roman Regular" w:eastAsia="宋体" w:cs="Times New Roman Regular"/>
          <w:bCs w:val="0"/>
          <w:color w:val="auto"/>
          <w:lang w:eastAsia="zh-CN"/>
        </w:rPr>
      </w:pPr>
      <w:r>
        <w:rPr>
          <w:rFonts w:hint="eastAsia" w:ascii="Times New Roman Regular" w:hAnsi="Times New Roman Regular" w:eastAsia="宋体" w:cs="Times New Roman Regular"/>
          <w:bCs w:val="0"/>
          <w:color w:val="auto"/>
          <w:lang w:eastAsia="zh-CN"/>
        </w:rPr>
        <w:t>竞争条件：文件系统访问</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71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ind w:firstLine="0" w:firstLineChars="0"/>
              <w:rPr>
                <w:rFonts w:ascii="等线" w:hAnsi="等线" w:eastAsia="等线" w:cs="Times New Roman"/>
                <w:color w:val="000000"/>
                <w:kern w:val="0"/>
                <w:sz w:val="22"/>
                <w:szCs w:val="20"/>
              </w:rPr>
            </w:pPr>
            <w:r>
              <w:rPr>
                <w:rFonts w:hint="eastAsia" w:cs="Times New Roman"/>
                <w:kern w:val="0"/>
                <w:sz w:val="20"/>
                <w:szCs w:val="20"/>
              </w:rPr>
              <w:t>竞争条件：文件系统访问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ind w:firstLine="0" w:firstLineChars="0"/>
              <w:rPr>
                <w:rFonts w:hint="eastAsia" w:eastAsia="新宋体" w:cs="Times New Roman"/>
                <w:kern w:val="0"/>
                <w:sz w:val="20"/>
                <w:szCs w:val="20"/>
                <w:lang w:eastAsia="zh-CN"/>
              </w:rPr>
            </w:pPr>
            <w:r>
              <w:rPr>
                <w:rFonts w:hint="eastAsia" w:cs="Times New Roman"/>
                <w:kern w:val="0"/>
                <w:sz w:val="20"/>
                <w:szCs w:val="20"/>
              </w:rPr>
              <w:t>竞争条件：文件系统访问</w:t>
            </w:r>
            <w:r>
              <w:rPr>
                <w:rFonts w:hint="eastAsia" w:cs="Times New Roman"/>
                <w:kern w:val="0"/>
                <w:sz w:val="20"/>
                <w:szCs w:val="20"/>
                <w:lang w:eastAsia="zh-CN"/>
              </w:rPr>
              <w:t>。</w:t>
            </w:r>
          </w:p>
          <w:p>
            <w:pPr>
              <w:widowControl/>
              <w:ind w:firstLine="0" w:firstLineChars="0"/>
              <w:rPr>
                <w:rFonts w:cs="Times New Roman"/>
                <w:kern w:val="0"/>
                <w:sz w:val="20"/>
                <w:szCs w:val="20"/>
              </w:rPr>
            </w:pPr>
            <w:r>
              <w:rPr>
                <w:rFonts w:hint="eastAsia" w:cs="Times New Roman"/>
                <w:kern w:val="0"/>
                <w:sz w:val="20"/>
                <w:szCs w:val="20"/>
              </w:rPr>
              <w:t>参考资料：</w:t>
            </w:r>
            <w:r>
              <w:rPr>
                <w:rFonts w:cs="Times New Roman"/>
                <w:color w:val="auto"/>
                <w:kern w:val="0"/>
                <w:sz w:val="20"/>
                <w:szCs w:val="20"/>
                <w:u w:val="none"/>
              </w:rPr>
              <w:t>https://cwe.mitre.org/data/definitions/</w:t>
            </w:r>
            <w:r>
              <w:rPr>
                <w:rFonts w:hint="eastAsia" w:cs="Times New Roman"/>
                <w:color w:val="auto"/>
                <w:kern w:val="0"/>
                <w:sz w:val="20"/>
                <w:szCs w:val="20"/>
                <w:u w:val="none"/>
                <w:lang w:val="en-US" w:eastAsia="zh-CN"/>
              </w:rPr>
              <w:t>362</w:t>
            </w:r>
            <w:r>
              <w:rPr>
                <w:rFonts w:cs="Times New Roman"/>
                <w:color w:val="auto"/>
                <w:kern w:val="0"/>
                <w:sz w:val="20"/>
                <w:szCs w:val="20"/>
                <w:u w:val="none"/>
              </w:rPr>
              <w:t>.html</w:t>
            </w:r>
          </w:p>
          <w:p>
            <w:pPr>
              <w:widowControl/>
              <w:ind w:firstLine="0" w:firstLineChars="0"/>
              <w:rPr>
                <w:rFonts w:cs="Times New Roman"/>
                <w:kern w:val="0"/>
                <w:sz w:val="20"/>
                <w:szCs w:val="20"/>
              </w:rPr>
            </w:pPr>
            <w:r>
              <w:rPr>
                <w:rFonts w:cs="Times New Roman"/>
                <w:color w:val="auto"/>
                <w:kern w:val="0"/>
                <w:sz w:val="20"/>
                <w:szCs w:val="20"/>
                <w:u w:val="none"/>
              </w:rPr>
              <w:t>https://cwe.mitre.org/data/definitions/</w:t>
            </w:r>
            <w:r>
              <w:rPr>
                <w:rFonts w:hint="eastAsia" w:cs="Times New Roman"/>
                <w:color w:val="auto"/>
                <w:kern w:val="0"/>
                <w:sz w:val="20"/>
                <w:szCs w:val="20"/>
                <w:u w:val="none"/>
                <w:lang w:val="en-US" w:eastAsia="zh-CN"/>
              </w:rPr>
              <w:t>367</w:t>
            </w:r>
            <w:r>
              <w:rPr>
                <w:rFonts w:cs="Times New Roman"/>
                <w:color w:val="auto"/>
                <w:kern w:val="0"/>
                <w:sz w:val="20"/>
                <w:szCs w:val="20"/>
                <w:u w:val="none"/>
              </w:rPr>
              <w:t>.html</w:t>
            </w:r>
          </w:p>
          <w:p>
            <w:pPr>
              <w:widowControl/>
              <w:ind w:firstLine="0" w:firstLineChars="0"/>
              <w:rPr>
                <w:rFonts w:cs="Times New Roman"/>
                <w:kern w:val="0"/>
                <w:sz w:val="20"/>
                <w:szCs w:val="20"/>
              </w:rPr>
            </w:pPr>
            <w:r>
              <w:rPr>
                <w:rFonts w:hint="eastAsia" w:cs="Times New Roman"/>
                <w:kern w:val="0"/>
                <w:sz w:val="20"/>
                <w:szCs w:val="20"/>
              </w:rPr>
              <w:t>https://vulncat.fortify.com/en/detail?id=desc.controlflow.cpp.file_access_race_condition#C%2FC%2B%2B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hint="eastAsia" w:cs="Times New Roman"/>
                <w:kern w:val="0"/>
                <w:sz w:val="20"/>
                <w:szCs w:val="20"/>
              </w:rPr>
              <w:t>错误代码</w:t>
            </w:r>
            <w:r>
              <w:rPr>
                <w:rFonts w:hint="eastAsia" w:cs="Times New Roman"/>
                <w:kern w:val="0"/>
                <w:sz w:val="20"/>
                <w:szCs w:val="20"/>
                <w:lang w:eastAsia="zh-CN"/>
              </w:rPr>
              <w:t>，下面软件以</w:t>
            </w:r>
            <w:r>
              <w:rPr>
                <w:rFonts w:hint="eastAsia" w:cs="Times New Roman"/>
                <w:kern w:val="0"/>
                <w:sz w:val="20"/>
                <w:szCs w:val="20"/>
                <w:lang w:val="en-US" w:eastAsia="zh-CN"/>
              </w:rPr>
              <w:t>setuid root权限安装。程序在用户打开文件之前，使用access函数检查用户是否拥有访问权限。然而不能保证两个函数的变量file相同。如果攻击者在access后改变了变量file值，程序以root权限对新文件进行操作</w:t>
            </w:r>
            <w:r>
              <w:rPr>
                <w:rFonts w:hint="eastAsia" w:cs="Times New Roman"/>
                <w:kern w:val="0"/>
                <w:sz w:val="20"/>
                <w:szCs w:val="20"/>
              </w:rPr>
              <w:t>：</w:t>
            </w:r>
          </w:p>
          <w:p>
            <w:pPr>
              <w:ind w:left="0" w:leftChars="0" w:firstLine="0" w:firstLineChars="0"/>
              <w:rPr>
                <w:rFonts w:hint="eastAsia" w:cs="Times New Roman"/>
                <w:kern w:val="0"/>
                <w:sz w:val="20"/>
                <w:szCs w:val="20"/>
              </w:rPr>
            </w:pPr>
            <w:r>
              <w:rPr>
                <w:rFonts w:hint="eastAsia" w:cs="Times New Roman"/>
                <w:kern w:val="0"/>
                <w:sz w:val="20"/>
                <w:szCs w:val="20"/>
              </w:rPr>
              <w:t>if (!access(file,W_OK)) {</w:t>
            </w:r>
          </w:p>
          <w:p>
            <w:pPr>
              <w:ind w:left="210" w:leftChars="100" w:firstLine="0" w:firstLineChars="0"/>
              <w:rPr>
                <w:rFonts w:hint="eastAsia" w:cs="Times New Roman"/>
                <w:kern w:val="0"/>
                <w:sz w:val="20"/>
                <w:szCs w:val="20"/>
              </w:rPr>
            </w:pPr>
            <w:r>
              <w:rPr>
                <w:rFonts w:hint="eastAsia" w:cs="Times New Roman"/>
                <w:kern w:val="0"/>
                <w:sz w:val="20"/>
                <w:szCs w:val="20"/>
              </w:rPr>
              <w:t>f = fopen(file,"w+");</w:t>
            </w:r>
          </w:p>
          <w:p>
            <w:pPr>
              <w:ind w:left="210" w:leftChars="100" w:firstLine="0" w:firstLineChars="0"/>
              <w:rPr>
                <w:rFonts w:hint="eastAsia" w:cs="Times New Roman"/>
                <w:kern w:val="0"/>
                <w:sz w:val="20"/>
                <w:szCs w:val="20"/>
              </w:rPr>
            </w:pPr>
            <w:r>
              <w:rPr>
                <w:rFonts w:hint="eastAsia" w:cs="Times New Roman"/>
                <w:kern w:val="0"/>
                <w:sz w:val="20"/>
                <w:szCs w:val="20"/>
              </w:rPr>
              <w:t>operate(f);</w:t>
            </w:r>
          </w:p>
          <w:p>
            <w:pPr>
              <w:ind w:left="210" w:leftChars="100" w:firstLine="0" w:firstLineChars="0"/>
              <w:rPr>
                <w:rFonts w:hint="eastAsia" w:cs="Times New Roman"/>
                <w:kern w:val="0"/>
                <w:sz w:val="20"/>
                <w:szCs w:val="20"/>
              </w:rPr>
            </w:pPr>
            <w:r>
              <w:rPr>
                <w:rFonts w:hint="eastAsia" w:cs="Times New Roman"/>
                <w:kern w:val="0"/>
                <w:sz w:val="20"/>
                <w:szCs w:val="20"/>
              </w:rPr>
              <w:t>...</w:t>
            </w:r>
          </w:p>
          <w:p>
            <w:pPr>
              <w:ind w:left="0" w:leftChars="0" w:firstLine="0" w:firstLineChars="0"/>
              <w:rPr>
                <w:rFonts w:hint="eastAsia" w:cs="Times New Roman"/>
                <w:kern w:val="0"/>
                <w:sz w:val="20"/>
                <w:szCs w:val="20"/>
              </w:rPr>
            </w:pPr>
            <w:r>
              <w:rPr>
                <w:rFonts w:hint="eastAsia" w:cs="Times New Roman"/>
                <w:kern w:val="0"/>
                <w:sz w:val="20"/>
                <w:szCs w:val="20"/>
              </w:rPr>
              <w:t>}</w:t>
            </w:r>
          </w:p>
          <w:p>
            <w:pPr>
              <w:ind w:left="0" w:leftChars="0" w:firstLine="0" w:firstLineChars="0"/>
              <w:rPr>
                <w:rFonts w:hint="eastAsia" w:cs="Times New Roman"/>
                <w:kern w:val="0"/>
                <w:sz w:val="20"/>
                <w:szCs w:val="20"/>
              </w:rPr>
            </w:pPr>
            <w:r>
              <w:rPr>
                <w:rFonts w:hint="eastAsia" w:cs="Times New Roman"/>
                <w:kern w:val="0"/>
                <w:sz w:val="20"/>
                <w:szCs w:val="20"/>
              </w:rPr>
              <w:t>else {</w:t>
            </w:r>
          </w:p>
          <w:p>
            <w:pPr>
              <w:ind w:left="210" w:leftChars="100" w:firstLine="0" w:firstLineChars="0"/>
              <w:rPr>
                <w:rFonts w:hint="eastAsia" w:cs="Times New Roman"/>
                <w:kern w:val="0"/>
                <w:sz w:val="20"/>
                <w:szCs w:val="20"/>
              </w:rPr>
            </w:pPr>
            <w:r>
              <w:rPr>
                <w:rFonts w:hint="eastAsia" w:cs="Times New Roman"/>
                <w:kern w:val="0"/>
                <w:sz w:val="20"/>
                <w:szCs w:val="20"/>
              </w:rPr>
              <w:t>fprintf(stderr,"Unable to open file %s.\n",file);</w:t>
            </w:r>
          </w:p>
          <w:p>
            <w:pPr>
              <w:ind w:left="0" w:leftChars="0" w:firstLine="0" w:firstLineChars="0"/>
              <w:rPr>
                <w:rFonts w:cs="Times New Roman"/>
                <w:kern w:val="0"/>
                <w:sz w:val="20"/>
                <w:szCs w:val="20"/>
              </w:rPr>
            </w:pPr>
            <w:r>
              <w:rPr>
                <w:rFonts w:hint="eastAsia"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ind w:firstLine="0" w:firstLineChars="0"/>
              <w:rPr>
                <w:rFonts w:hint="eastAsia" w:eastAsia="宋体" w:cs="Times New Roman"/>
                <w:kern w:val="0"/>
                <w:sz w:val="20"/>
                <w:szCs w:val="20"/>
                <w:lang w:eastAsia="zh-CN"/>
              </w:rPr>
            </w:pPr>
            <w:r>
              <w:rPr>
                <w:rFonts w:hint="eastAsia" w:eastAsia="宋体" w:cs="Times New Roman"/>
                <w:kern w:val="0"/>
                <w:sz w:val="20"/>
                <w:szCs w:val="20"/>
                <w:lang w:eastAsia="zh-CN"/>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hint="eastAsia" w:cs="Times New Roman"/>
                <w:kern w:val="0"/>
                <w:sz w:val="20"/>
                <w:szCs w:val="20"/>
                <w:lang w:val="en-US" w:eastAsia="zh-CN"/>
              </w:rPr>
              <w:t>raceConditionFileSystemAccess</w:t>
            </w:r>
          </w:p>
        </w:tc>
      </w:tr>
    </w:tbl>
    <w:p>
      <w:pPr>
        <w:spacing w:line="360" w:lineRule="auto"/>
        <w:ind w:firstLine="0" w:firstLineChars="0"/>
        <w:rPr>
          <w:rFonts w:ascii="Times New Roman Regular" w:hAnsi="Times New Roman Regular" w:eastAsia="宋体" w:cs="Times New Roman Regular"/>
        </w:rPr>
      </w:pPr>
    </w:p>
    <w:p>
      <w:pPr>
        <w:pStyle w:val="3"/>
        <w:spacing w:line="360" w:lineRule="auto"/>
        <w:rPr>
          <w:rFonts w:hint="eastAsia" w:ascii="Times New Roman Regular" w:hAnsi="Times New Roman Regular" w:eastAsia="宋体" w:cs="Times New Roman Regular"/>
          <w:bCs w:val="0"/>
          <w:color w:val="auto"/>
          <w:lang w:eastAsia="zh-CN"/>
        </w:rPr>
      </w:pPr>
      <w:r>
        <w:rPr>
          <w:rFonts w:hint="eastAsia" w:ascii="Times New Roman Regular" w:hAnsi="Times New Roman Regular" w:eastAsia="宋体" w:cs="Times New Roman Regular"/>
          <w:bCs w:val="0"/>
          <w:color w:val="auto"/>
          <w:lang w:eastAsia="zh-CN"/>
        </w:rPr>
        <w:t>空的间接引用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ind w:firstLine="0" w:firstLineChars="0"/>
              <w:rPr>
                <w:rFonts w:ascii="等线" w:hAnsi="等线" w:eastAsia="等线" w:cs="Times New Roman"/>
                <w:color w:val="000000"/>
                <w:kern w:val="0"/>
                <w:sz w:val="22"/>
                <w:szCs w:val="20"/>
              </w:rPr>
            </w:pPr>
            <w:r>
              <w:rPr>
                <w:rFonts w:hint="eastAsia" w:ascii="Times New Roman Regular" w:hAnsi="Times New Roman Regular" w:eastAsia="宋体" w:cs="Times New Roman Regular"/>
                <w:bCs w:val="0"/>
                <w:color w:val="auto"/>
                <w:lang w:eastAsia="zh-CN"/>
              </w:rPr>
              <w:t>空的间接引用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ind w:firstLine="0" w:firstLineChars="0"/>
              <w:rPr>
                <w:rFonts w:hint="eastAsia" w:eastAsia="新宋体" w:cs="Times New Roman"/>
                <w:kern w:val="0"/>
                <w:sz w:val="20"/>
                <w:szCs w:val="20"/>
                <w:lang w:eastAsia="zh-CN"/>
              </w:rPr>
            </w:pPr>
            <w:r>
              <w:rPr>
                <w:rFonts w:hint="eastAsia" w:ascii="Times New Roman Regular" w:hAnsi="Times New Roman Regular" w:eastAsia="宋体" w:cs="Times New Roman Regular"/>
                <w:bCs w:val="0"/>
                <w:color w:val="auto"/>
                <w:lang w:eastAsia="zh-CN"/>
              </w:rPr>
              <w:t>空的间接引用</w:t>
            </w:r>
          </w:p>
          <w:p>
            <w:pPr>
              <w:widowControl/>
              <w:ind w:firstLine="0" w:firstLineChars="0"/>
              <w:rPr>
                <w:rFonts w:cs="Times New Roman"/>
                <w:kern w:val="0"/>
                <w:sz w:val="20"/>
                <w:szCs w:val="20"/>
              </w:rPr>
            </w:pPr>
            <w:r>
              <w:rPr>
                <w:rFonts w:hint="eastAsia" w:cs="Times New Roman"/>
                <w:kern w:val="0"/>
                <w:sz w:val="20"/>
                <w:szCs w:val="20"/>
              </w:rPr>
              <w:t>参考资料：</w:t>
            </w:r>
            <w:r>
              <w:rPr>
                <w:rFonts w:cs="Times New Roman"/>
                <w:color w:val="auto"/>
                <w:kern w:val="0"/>
                <w:sz w:val="20"/>
                <w:szCs w:val="20"/>
                <w:u w:val="none"/>
              </w:rPr>
              <w:t>https://cwe.mitre.org/data/definitions/</w:t>
            </w:r>
            <w:r>
              <w:rPr>
                <w:rFonts w:hint="eastAsia" w:cs="Times New Roman"/>
                <w:color w:val="auto"/>
                <w:kern w:val="0"/>
                <w:sz w:val="20"/>
                <w:szCs w:val="20"/>
                <w:u w:val="none"/>
                <w:lang w:val="en-US" w:eastAsia="zh-CN"/>
              </w:rPr>
              <w:t>476</w:t>
            </w:r>
            <w:r>
              <w:rPr>
                <w:rFonts w:cs="Times New Roman"/>
                <w:color w:val="auto"/>
                <w:kern w:val="0"/>
                <w:sz w:val="20"/>
                <w:szCs w:val="20"/>
                <w:u w:val="none"/>
              </w:rPr>
              <w:t>.html</w:t>
            </w:r>
          </w:p>
          <w:p>
            <w:pPr>
              <w:widowControl/>
              <w:ind w:firstLine="0" w:firstLineChars="0"/>
              <w:rPr>
                <w:rFonts w:cs="Times New Roman"/>
                <w:kern w:val="0"/>
                <w:sz w:val="20"/>
                <w:szCs w:val="20"/>
              </w:rPr>
            </w:pPr>
            <w:r>
              <w:rPr>
                <w:rFonts w:hint="eastAsia" w:cs="Times New Roman"/>
                <w:kern w:val="0"/>
                <w:sz w:val="20"/>
                <w:szCs w:val="20"/>
              </w:rPr>
              <w:t>https://vulncat.fortify.com/en/detail?id=desc.controlflow.java.null_dereference#C%2FC%2B%2B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hint="eastAsia" w:cs="Times New Roman"/>
                <w:kern w:val="0"/>
                <w:sz w:val="20"/>
                <w:szCs w:val="20"/>
              </w:rPr>
              <w:t>错误代码</w:t>
            </w:r>
            <w:r>
              <w:rPr>
                <w:rFonts w:hint="eastAsia" w:cs="Times New Roman"/>
                <w:kern w:val="0"/>
                <w:sz w:val="20"/>
                <w:szCs w:val="20"/>
                <w:lang w:eastAsia="zh-CN"/>
              </w:rPr>
              <w:t>，空指针的间接引用，可能导致条件竞争和段错误等</w:t>
            </w:r>
            <w:r>
              <w:rPr>
                <w:rFonts w:hint="eastAsia" w:cs="Times New Roman"/>
                <w:kern w:val="0"/>
                <w:sz w:val="20"/>
                <w:szCs w:val="20"/>
              </w:rPr>
              <w:t>：</w:t>
            </w:r>
          </w:p>
          <w:p>
            <w:pPr>
              <w:ind w:left="0" w:leftChars="0" w:firstLine="0" w:firstLineChars="0"/>
              <w:rPr>
                <w:rFonts w:hint="eastAsia" w:cs="Times New Roman"/>
                <w:kern w:val="0"/>
                <w:sz w:val="20"/>
                <w:szCs w:val="20"/>
              </w:rPr>
            </w:pPr>
            <w:r>
              <w:rPr>
                <w:rFonts w:hint="eastAsia" w:cs="Times New Roman"/>
                <w:kern w:val="0"/>
                <w:sz w:val="20"/>
                <w:szCs w:val="20"/>
              </w:rPr>
              <w:t>*ptr = NULL;</w:t>
            </w:r>
          </w:p>
          <w:p>
            <w:pPr>
              <w:ind w:left="210" w:leftChars="100" w:firstLine="0" w:firstLineChars="0"/>
              <w:rPr>
                <w:rFonts w:hint="eastAsia" w:cs="Times New Roman"/>
                <w:kern w:val="0"/>
                <w:sz w:val="20"/>
                <w:szCs w:val="20"/>
              </w:rPr>
            </w:pPr>
            <w:r>
              <w:rPr>
                <w:rFonts w:hint="eastAsia" w:cs="Times New Roman"/>
                <w:kern w:val="0"/>
                <w:sz w:val="20"/>
                <w:szCs w:val="20"/>
              </w:rPr>
              <w:t>...</w:t>
            </w:r>
          </w:p>
          <w:p>
            <w:pPr>
              <w:ind w:left="210" w:leftChars="100" w:firstLine="0" w:firstLineChars="0"/>
              <w:rPr>
                <w:rFonts w:hint="eastAsia" w:cs="Times New Roman"/>
                <w:kern w:val="0"/>
                <w:sz w:val="20"/>
                <w:szCs w:val="20"/>
              </w:rPr>
            </w:pPr>
            <w:r>
              <w:rPr>
                <w:rFonts w:hint="eastAsia" w:cs="Times New Roman"/>
                <w:kern w:val="0"/>
                <w:sz w:val="20"/>
                <w:szCs w:val="20"/>
              </w:rPr>
              <w:t>ptr-&gt;field = val;</w:t>
            </w:r>
          </w:p>
          <w:p>
            <w:pPr>
              <w:ind w:left="210" w:leftChars="100" w:firstLine="0" w:firstLineChars="0"/>
              <w:rPr>
                <w:rFonts w:hint="eastAsia" w:cs="Times New Roman"/>
                <w:kern w:val="0"/>
                <w:sz w:val="20"/>
                <w:szCs w:val="20"/>
              </w:rPr>
            </w:pPr>
            <w:r>
              <w:rPr>
                <w:rFonts w:hint="eastAsia" w:cs="Times New Roman"/>
                <w:kern w:val="0"/>
                <w:sz w:val="20"/>
                <w:szCs w:val="20"/>
              </w:rPr>
              <w:t>...</w:t>
            </w:r>
          </w:p>
          <w:p>
            <w:pPr>
              <w:ind w:left="0" w:leftChars="0" w:firstLine="0" w:firstLineChars="0"/>
              <w:rPr>
                <w:rFonts w:cs="Times New Roman"/>
                <w:kern w:val="0"/>
                <w:sz w:val="20"/>
                <w:szCs w:val="20"/>
              </w:rPr>
            </w:pPr>
            <w:r>
              <w:rPr>
                <w:rFonts w:hint="eastAsia"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ind w:firstLine="0" w:firstLineChars="0"/>
              <w:rPr>
                <w:rFonts w:hint="eastAsia" w:eastAsia="宋体" w:cs="Times New Roman"/>
                <w:kern w:val="0"/>
                <w:sz w:val="20"/>
                <w:szCs w:val="20"/>
                <w:lang w:eastAsia="zh-CN"/>
              </w:rPr>
            </w:pPr>
            <w:r>
              <w:rPr>
                <w:rFonts w:hint="eastAsia" w:eastAsia="宋体" w:cs="Times New Roman"/>
                <w:kern w:val="0"/>
                <w:sz w:val="20"/>
                <w:szCs w:val="20"/>
                <w:lang w:eastAsia="zh-CN"/>
              </w:rPr>
              <w:t>主要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hint="eastAsia" w:cs="Times New Roman"/>
                <w:kern w:val="0"/>
                <w:sz w:val="20"/>
                <w:szCs w:val="20"/>
                <w:lang w:val="en-US" w:eastAsia="zh-CN"/>
              </w:rPr>
              <w:t>nullDereference</w:t>
            </w:r>
          </w:p>
        </w:tc>
      </w:tr>
    </w:tbl>
    <w:p>
      <w:pPr>
        <w:pStyle w:val="3"/>
        <w:spacing w:line="360" w:lineRule="auto"/>
        <w:rPr>
          <w:rFonts w:hint="eastAsia" w:ascii="Times New Roman Regular" w:hAnsi="Times New Roman Regular" w:eastAsia="宋体" w:cs="Times New Roman Regular"/>
          <w:bCs w:val="0"/>
          <w:color w:val="auto"/>
        </w:rPr>
      </w:pPr>
    </w:p>
    <w:p>
      <w:pPr>
        <w:pStyle w:val="3"/>
        <w:spacing w:line="360" w:lineRule="auto"/>
        <w:rPr>
          <w:rFonts w:ascii="Times New Roman Regular" w:hAnsi="Times New Roman Regular" w:eastAsia="宋体" w:cs="Times New Roman Regular"/>
          <w:bCs w:val="0"/>
          <w:color w:val="auto"/>
        </w:rPr>
      </w:pPr>
      <w:r>
        <w:rPr>
          <w:rFonts w:hint="eastAsia" w:ascii="Times New Roman Regular" w:hAnsi="Times New Roman Regular" w:eastAsia="宋体" w:cs="Times New Roman Regular"/>
          <w:bCs w:val="0"/>
          <w:color w:val="auto"/>
        </w:rPr>
        <w:t>将func_name（）返回值存储在char变量中，然后与EOF进行比较</w:t>
      </w:r>
      <w:bookmarkEnd w:id="8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规则类别</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cs="Times New Roman"/>
                <w:kern w:val="0"/>
                <w:sz w:val="20"/>
                <w:szCs w:val="20"/>
              </w:rPr>
              <w:t>CWE</w:t>
            </w:r>
            <w:r>
              <w:rPr>
                <w:rFonts w:hint="eastAsia" w:cs="Times New Roman"/>
                <w:kern w:val="0"/>
                <w:sz w:val="20"/>
                <w:szCs w:val="20"/>
              </w:rPr>
              <w:t>安全控制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规则标题</w:t>
            </w:r>
          </w:p>
        </w:tc>
        <w:tc>
          <w:tcPr>
            <w:tcW w:w="6566" w:type="dxa"/>
            <w:tcBorders>
              <w:top w:val="single" w:color="auto" w:sz="4" w:space="0"/>
              <w:left w:val="single" w:color="auto" w:sz="4" w:space="0"/>
              <w:bottom w:val="single" w:color="auto" w:sz="4" w:space="0"/>
              <w:right w:val="single" w:color="auto" w:sz="4" w:space="0"/>
            </w:tcBorders>
          </w:tcPr>
          <w:p>
            <w:pPr>
              <w:widowControl/>
              <w:ind w:firstLine="0" w:firstLineChars="0"/>
              <w:rPr>
                <w:rFonts w:ascii="等线" w:hAnsi="等线" w:eastAsia="等线" w:cs="Times New Roman"/>
                <w:color w:val="000000"/>
                <w:kern w:val="0"/>
                <w:sz w:val="22"/>
                <w:szCs w:val="20"/>
              </w:rPr>
            </w:pPr>
            <w:r>
              <w:rPr>
                <w:rFonts w:hint="eastAsia" w:cs="Times New Roman"/>
                <w:kern w:val="0"/>
                <w:sz w:val="20"/>
                <w:szCs w:val="20"/>
              </w:rPr>
              <w:t>将func_name（）返回值存储在char变量中，然后与EOF进行比较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规则描述</w:t>
            </w:r>
          </w:p>
        </w:tc>
        <w:tc>
          <w:tcPr>
            <w:tcW w:w="6566" w:type="dxa"/>
            <w:tcBorders>
              <w:top w:val="single" w:color="auto" w:sz="4" w:space="0"/>
              <w:left w:val="single" w:color="auto" w:sz="4" w:space="0"/>
              <w:bottom w:val="single" w:color="auto" w:sz="4" w:space="0"/>
              <w:right w:val="single" w:color="auto" w:sz="4" w:space="0"/>
            </w:tcBorders>
          </w:tcPr>
          <w:p>
            <w:pPr>
              <w:widowControl/>
              <w:ind w:firstLine="0" w:firstLineChars="0"/>
              <w:rPr>
                <w:rFonts w:cs="Times New Roman"/>
                <w:kern w:val="0"/>
                <w:sz w:val="20"/>
                <w:szCs w:val="20"/>
              </w:rPr>
            </w:pPr>
            <w:r>
              <w:rPr>
                <w:rFonts w:hint="eastAsia" w:cs="Times New Roman"/>
                <w:kern w:val="0"/>
                <w:sz w:val="20"/>
                <w:szCs w:val="20"/>
              </w:rPr>
              <w:t>在char变量中保存函数返回值时，会丢失精度。当函数返回EOF时，此值被截断。将char变量与EOF进行比较可能会产生意外的结果。例如，循环“while(EOF！=（c=func_name(</w:t>
            </w:r>
            <w:r>
              <w:rPr>
                <w:rFonts w:cs="Times New Roman"/>
                <w:kern w:val="0"/>
                <w:sz w:val="20"/>
                <w:szCs w:val="20"/>
              </w:rPr>
              <w:t>)</w:t>
            </w:r>
            <w:r>
              <w:rPr>
                <w:rFonts w:hint="eastAsia" w:cs="Times New Roman"/>
                <w:kern w:val="0"/>
                <w:sz w:val="20"/>
                <w:szCs w:val="20"/>
              </w:rPr>
              <w:t>）；”</w:t>
            </w:r>
          </w:p>
          <w:p>
            <w:pPr>
              <w:widowControl/>
              <w:ind w:firstLine="0" w:firstLineChars="0"/>
              <w:rPr>
                <w:rFonts w:cs="Times New Roman"/>
                <w:kern w:val="0"/>
                <w:sz w:val="20"/>
                <w:szCs w:val="20"/>
              </w:rPr>
            </w:pPr>
            <w:r>
              <w:rPr>
                <w:rFonts w:hint="eastAsia" w:cs="Times New Roman"/>
                <w:kern w:val="0"/>
                <w:sz w:val="20"/>
                <w:szCs w:val="20"/>
              </w:rPr>
              <w:t>在某些编译器/平台上永远循环，在其他编译器/平台上，当文件包含匹配字符时，它将停止。</w:t>
            </w:r>
          </w:p>
          <w:p>
            <w:pPr>
              <w:widowControl/>
              <w:ind w:firstLine="0" w:firstLineChars="0"/>
              <w:rPr>
                <w:rFonts w:cs="Times New Roman"/>
                <w:kern w:val="0"/>
                <w:sz w:val="20"/>
                <w:szCs w:val="20"/>
              </w:rPr>
            </w:pPr>
            <w:r>
              <w:rPr>
                <w:rFonts w:hint="eastAsia" w:cs="Times New Roman"/>
                <w:kern w:val="0"/>
                <w:sz w:val="20"/>
                <w:szCs w:val="20"/>
              </w:rPr>
              <w:t>参考资料：</w:t>
            </w:r>
            <w:r>
              <w:rPr>
                <w:rFonts w:cs="Times New Roman"/>
                <w:kern w:val="0"/>
                <w:sz w:val="20"/>
                <w:szCs w:val="20"/>
              </w:rPr>
              <w:t>https://cwe.mitre.org/data/definitions/197.html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代码样例</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hint="eastAsia" w:cs="Times New Roman"/>
                <w:kern w:val="0"/>
                <w:sz w:val="20"/>
                <w:szCs w:val="20"/>
              </w:rPr>
              <w:t>错误代码：</w:t>
            </w:r>
          </w:p>
          <w:p>
            <w:pPr>
              <w:ind w:left="0" w:leftChars="0" w:firstLine="0" w:firstLineChars="0"/>
              <w:rPr>
                <w:rFonts w:cs="Times New Roman"/>
                <w:kern w:val="0"/>
                <w:sz w:val="20"/>
                <w:szCs w:val="20"/>
              </w:rPr>
            </w:pPr>
            <w:r>
              <w:rPr>
                <w:rFonts w:hint="eastAsia" w:cs="Times New Roman"/>
                <w:kern w:val="0"/>
                <w:sz w:val="20"/>
                <w:szCs w:val="20"/>
              </w:rPr>
              <w:t>int main (int argc, char **argv) {</w:t>
            </w:r>
          </w:p>
          <w:p>
            <w:pPr>
              <w:ind w:firstLine="400"/>
              <w:rPr>
                <w:rFonts w:cs="Times New Roman"/>
                <w:kern w:val="0"/>
                <w:sz w:val="20"/>
                <w:szCs w:val="20"/>
              </w:rPr>
            </w:pPr>
            <w:r>
              <w:rPr>
                <w:rFonts w:cs="Times New Roman"/>
                <w:kern w:val="0"/>
                <w:sz w:val="20"/>
                <w:szCs w:val="20"/>
              </w:rPr>
              <w:t>int intPrimitive;</w:t>
            </w:r>
          </w:p>
          <w:p>
            <w:pPr>
              <w:ind w:firstLine="400"/>
              <w:rPr>
                <w:rFonts w:cs="Times New Roman"/>
                <w:kern w:val="0"/>
                <w:sz w:val="20"/>
                <w:szCs w:val="20"/>
              </w:rPr>
            </w:pPr>
            <w:r>
              <w:rPr>
                <w:rFonts w:cs="Times New Roman"/>
                <w:kern w:val="0"/>
                <w:sz w:val="20"/>
                <w:szCs w:val="20"/>
              </w:rPr>
              <w:t>short shortPrimitive;</w:t>
            </w:r>
          </w:p>
          <w:p>
            <w:pPr>
              <w:ind w:firstLine="400"/>
              <w:rPr>
                <w:rFonts w:cs="Times New Roman"/>
                <w:kern w:val="0"/>
                <w:sz w:val="20"/>
                <w:szCs w:val="20"/>
              </w:rPr>
            </w:pPr>
            <w:r>
              <w:rPr>
                <w:rFonts w:cs="Times New Roman"/>
                <w:kern w:val="0"/>
                <w:sz w:val="20"/>
                <w:szCs w:val="20"/>
              </w:rPr>
              <w:t>intPrimitive = (int)(~((int)0) ^ (1 &lt;&lt; (sizeof(int)*8-1)));</w:t>
            </w:r>
          </w:p>
          <w:p>
            <w:pPr>
              <w:ind w:firstLine="400"/>
              <w:rPr>
                <w:rFonts w:cs="Times New Roman"/>
                <w:kern w:val="0"/>
                <w:sz w:val="20"/>
                <w:szCs w:val="20"/>
              </w:rPr>
            </w:pPr>
            <w:r>
              <w:rPr>
                <w:rFonts w:cs="Times New Roman"/>
                <w:kern w:val="0"/>
                <w:sz w:val="20"/>
                <w:szCs w:val="20"/>
              </w:rPr>
              <w:t>shortPrimitive = intPrimitive;</w:t>
            </w:r>
          </w:p>
          <w:p>
            <w:pPr>
              <w:ind w:left="420" w:leftChars="200" w:firstLine="0" w:firstLineChars="0"/>
              <w:rPr>
                <w:rFonts w:cs="Times New Roman"/>
                <w:kern w:val="0"/>
                <w:sz w:val="20"/>
                <w:szCs w:val="20"/>
              </w:rPr>
            </w:pPr>
            <w:r>
              <w:rPr>
                <w:rFonts w:cs="Times New Roman"/>
                <w:kern w:val="0"/>
                <w:sz w:val="20"/>
                <w:szCs w:val="20"/>
              </w:rPr>
              <w:t>printf("Int MAXINT: %d\nShort MAXINT: %d\n", intPrimitive, shortPrimitive);</w:t>
            </w:r>
          </w:p>
          <w:p>
            <w:pPr>
              <w:ind w:left="0" w:leftChars="0" w:firstLine="0" w:firstLineChars="0"/>
              <w:rPr>
                <w:rFonts w:cs="Times New Roman"/>
                <w:kern w:val="0"/>
                <w:sz w:val="20"/>
                <w:szCs w:val="20"/>
              </w:rPr>
            </w:pPr>
            <w:r>
              <w:rPr>
                <w:rFonts w:hint="eastAsia" w:cs="Times New Roman"/>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风险等级</w:t>
            </w:r>
          </w:p>
        </w:tc>
        <w:tc>
          <w:tcPr>
            <w:tcW w:w="6566" w:type="dxa"/>
            <w:tcBorders>
              <w:top w:val="single" w:color="auto" w:sz="4" w:space="0"/>
              <w:left w:val="single" w:color="auto" w:sz="4" w:space="0"/>
              <w:bottom w:val="single" w:color="auto" w:sz="4" w:space="0"/>
              <w:right w:val="single" w:color="auto" w:sz="4" w:space="0"/>
            </w:tcBorders>
          </w:tcPr>
          <w:p>
            <w:pPr>
              <w:tabs>
                <w:tab w:val="left" w:pos="732"/>
              </w:tabs>
              <w:ind w:firstLine="0" w:firstLineChars="0"/>
              <w:rPr>
                <w:rFonts w:eastAsia="宋体" w:cs="Times New Roman"/>
                <w:kern w:val="0"/>
                <w:sz w:val="20"/>
                <w:szCs w:val="20"/>
              </w:rPr>
            </w:pPr>
            <w:r>
              <w:rPr>
                <w:rFonts w:hint="eastAsia" w:cs="Times New Roman"/>
                <w:kern w:val="0"/>
                <w:sz w:val="20"/>
                <w:szCs w:val="20"/>
              </w:rPr>
              <w:t>次要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ind w:firstLine="0" w:firstLineChars="0"/>
              <w:rPr>
                <w:rFonts w:cs="Times New Roman"/>
                <w:kern w:val="0"/>
                <w:sz w:val="20"/>
                <w:szCs w:val="20"/>
              </w:rPr>
            </w:pPr>
            <w:r>
              <w:rPr>
                <w:rFonts w:hint="eastAsia" w:cs="Times New Roman"/>
                <w:kern w:val="0"/>
                <w:sz w:val="20"/>
                <w:szCs w:val="20"/>
              </w:rPr>
              <w:t>检测</w:t>
            </w:r>
            <w:r>
              <w:rPr>
                <w:rFonts w:cs="Times New Roman"/>
                <w:kern w:val="0"/>
                <w:sz w:val="20"/>
                <w:szCs w:val="20"/>
              </w:rPr>
              <w:t>ID</w:t>
            </w:r>
          </w:p>
        </w:tc>
        <w:tc>
          <w:tcPr>
            <w:tcW w:w="6566" w:type="dxa"/>
            <w:tcBorders>
              <w:top w:val="single" w:color="auto" w:sz="4" w:space="0"/>
              <w:left w:val="single" w:color="auto" w:sz="4" w:space="0"/>
              <w:bottom w:val="single" w:color="auto" w:sz="4" w:space="0"/>
              <w:right w:val="single" w:color="auto" w:sz="4" w:space="0"/>
            </w:tcBorders>
          </w:tcPr>
          <w:p>
            <w:pPr>
              <w:ind w:firstLine="0" w:firstLineChars="0"/>
              <w:rPr>
                <w:rFonts w:cs="Times New Roman"/>
                <w:kern w:val="0"/>
                <w:sz w:val="20"/>
                <w:szCs w:val="20"/>
              </w:rPr>
            </w:pPr>
            <w:r>
              <w:rPr>
                <w:rFonts w:cs="Times New Roman"/>
                <w:kern w:val="0"/>
                <w:sz w:val="20"/>
                <w:szCs w:val="20"/>
              </w:rPr>
              <w:t>checkCastIntToCharAndBack</w:t>
            </w:r>
          </w:p>
        </w:tc>
      </w:tr>
    </w:tbl>
    <w:p>
      <w:pPr>
        <w:ind w:firstLine="0" w:firstLineChars="0"/>
      </w:pPr>
    </w:p>
    <w:p>
      <w:pPr>
        <w:pStyle w:val="2"/>
        <w:numPr>
          <w:ilvl w:val="0"/>
          <w:numId w:val="1"/>
        </w:numPr>
        <w:spacing w:line="360" w:lineRule="auto"/>
        <w:rPr>
          <w:rFonts w:ascii="Times New Roman Regular" w:hAnsi="Times New Roman Regular" w:eastAsia="宋体" w:cs="Times New Roman Regular"/>
          <w:b w:val="0"/>
          <w:color w:val="auto"/>
        </w:rPr>
      </w:pPr>
      <w:bookmarkStart w:id="90" w:name="_Toc87632495"/>
      <w:bookmarkStart w:id="91" w:name="_Toc86331443"/>
      <w:bookmarkStart w:id="92" w:name="_Toc505632979"/>
      <w:bookmarkStart w:id="93" w:name="_Toc85640530"/>
      <w:r>
        <w:rPr>
          <w:rFonts w:hint="eastAsia" w:ascii="Times New Roman Regular" w:hAnsi="Times New Roman Regular" w:eastAsia="宋体" w:cs="Times New Roman Regular"/>
          <w:b w:val="0"/>
          <w:color w:val="auto"/>
        </w:rPr>
        <w:t>代码规范工具</w:t>
      </w:r>
      <w:bookmarkEnd w:id="90"/>
      <w:bookmarkEnd w:id="91"/>
      <w:bookmarkEnd w:id="92"/>
      <w:bookmarkEnd w:id="93"/>
    </w:p>
    <w:p>
      <w:pPr>
        <w:pStyle w:val="3"/>
        <w:numPr>
          <w:ilvl w:val="0"/>
          <w:numId w:val="13"/>
        </w:numPr>
        <w:spacing w:line="360" w:lineRule="auto"/>
        <w:rPr>
          <w:rFonts w:ascii="Times New Roman Regular" w:hAnsi="Times New Roman Regular" w:eastAsia="宋体" w:cs="Times New Roman Regular"/>
          <w:b w:val="0"/>
          <w:color w:val="auto"/>
        </w:rPr>
      </w:pPr>
      <w:bookmarkStart w:id="94" w:name="_Toc85640531"/>
      <w:bookmarkStart w:id="95" w:name="_Toc580686874"/>
      <w:bookmarkStart w:id="96" w:name="_Toc86331444"/>
      <w:bookmarkStart w:id="97" w:name="_Toc87632496"/>
      <w:r>
        <w:rPr>
          <w:rFonts w:ascii="Times New Roman Regular" w:hAnsi="Times New Roman Regular" w:eastAsia="宋体" w:cs="Times New Roman Regular"/>
          <w:b w:val="0"/>
          <w:color w:val="auto"/>
        </w:rPr>
        <w:t>sonarqube</w:t>
      </w:r>
      <w:bookmarkEnd w:id="94"/>
      <w:bookmarkEnd w:id="95"/>
      <w:bookmarkEnd w:id="96"/>
      <w:r>
        <w:rPr>
          <w:rFonts w:hint="eastAsia" w:ascii="Times New Roman Regular" w:hAnsi="Times New Roman Regular" w:eastAsia="宋体" w:cs="Times New Roman Regular"/>
          <w:b w:val="0"/>
          <w:color w:val="auto"/>
        </w:rPr>
        <w:t>工具</w:t>
      </w:r>
      <w:bookmarkEnd w:id="97"/>
    </w:p>
    <w:p>
      <w:pPr>
        <w:spacing w:line="360" w:lineRule="auto"/>
        <w:ind w:firstLine="420"/>
      </w:pPr>
      <w:bookmarkStart w:id="99" w:name="_GoBack"/>
      <w:r>
        <w:rPr>
          <w:rFonts w:hint="eastAsia"/>
        </w:rPr>
        <w:t>sonar</w:t>
      </w:r>
      <w:r>
        <w:t>qube</w:t>
      </w:r>
      <w:r>
        <w:rPr>
          <w:rFonts w:hint="eastAsia"/>
        </w:rPr>
        <w:t>是一款静态代码质量分析工具，支持Java、Python、PHP、JavaScript、CSS等25种以上的语言，而且能够集成在IDE、Jenkins、Git等服务中，方便随时查看代码质量分析报告。</w:t>
      </w:r>
    </w:p>
    <w:bookmarkEnd w:id="99"/>
    <w:p>
      <w:pPr>
        <w:spacing w:line="360" w:lineRule="auto"/>
        <w:ind w:firstLine="420"/>
      </w:pPr>
      <w:r>
        <w:rPr>
          <w:rFonts w:hint="eastAsia"/>
        </w:rPr>
        <w:t>sonar</w:t>
      </w:r>
      <w:r>
        <w:t>qube</w:t>
      </w:r>
      <w:r>
        <w:rPr>
          <w:rFonts w:hint="eastAsia"/>
        </w:rPr>
        <w:t>通过配置的代码分析规则，从如下几个方面分析项目，风险等级从A~E划分为5个等级。</w:t>
      </w:r>
    </w:p>
    <w:p>
      <w:pPr>
        <w:pStyle w:val="35"/>
        <w:numPr>
          <w:ilvl w:val="0"/>
          <w:numId w:val="14"/>
        </w:numPr>
        <w:spacing w:line="360" w:lineRule="auto"/>
        <w:ind w:firstLineChars="0"/>
      </w:pPr>
      <w:r>
        <w:rPr>
          <w:rFonts w:hint="eastAsia"/>
        </w:rPr>
        <w:t>可靠性：</w:t>
      </w:r>
      <w:r>
        <w:rPr>
          <w:rFonts w:ascii="Helvetica" w:hAnsi="Helvetica"/>
          <w:color w:val="444444"/>
          <w:szCs w:val="21"/>
          <w:shd w:val="clear" w:color="auto" w:fill="FFFFFF"/>
        </w:rPr>
        <w:t> </w:t>
      </w:r>
      <w:r>
        <w:rPr>
          <w:rFonts w:hint="eastAsia" w:ascii="Helvetica" w:hAnsi="Helvetica"/>
          <w:color w:val="444444"/>
          <w:szCs w:val="21"/>
          <w:shd w:val="clear" w:color="auto" w:fill="FFFFFF"/>
        </w:rPr>
        <w:t>可靠性主要指</w:t>
      </w:r>
      <w:r>
        <w:rPr>
          <w:rFonts w:ascii="Helvetica" w:hAnsi="Helvetica"/>
          <w:color w:val="444444"/>
          <w:szCs w:val="21"/>
          <w:shd w:val="clear" w:color="auto" w:fill="FFFFFF"/>
        </w:rPr>
        <w:t>Bug</w:t>
      </w:r>
      <w:r>
        <w:rPr>
          <w:rFonts w:hint="eastAsia" w:ascii="Helvetica" w:hAnsi="Helvetica"/>
          <w:color w:val="444444"/>
          <w:szCs w:val="21"/>
          <w:shd w:val="clear" w:color="auto" w:fill="FFFFFF"/>
        </w:rPr>
        <w:t>，表明</w:t>
      </w:r>
      <w:r>
        <w:rPr>
          <w:rFonts w:ascii="Helvetica" w:hAnsi="Helvetica"/>
          <w:color w:val="444444"/>
          <w:szCs w:val="21"/>
          <w:shd w:val="clear" w:color="auto" w:fill="FFFFFF"/>
        </w:rPr>
        <w:t>出现了明显错误或</w:t>
      </w:r>
      <w:r>
        <w:rPr>
          <w:rFonts w:hint="eastAsia" w:ascii="Helvetica" w:hAnsi="Helvetica"/>
          <w:color w:val="444444"/>
          <w:szCs w:val="21"/>
          <w:shd w:val="clear" w:color="auto" w:fill="FFFFFF"/>
        </w:rPr>
        <w:t>异常</w:t>
      </w:r>
      <w:r>
        <w:rPr>
          <w:rFonts w:ascii="Helvetica" w:hAnsi="Helvetica"/>
          <w:color w:val="444444"/>
          <w:szCs w:val="21"/>
          <w:shd w:val="clear" w:color="auto" w:fill="FFFFFF"/>
        </w:rPr>
        <w:t>代码。</w:t>
      </w:r>
    </w:p>
    <w:p>
      <w:pPr>
        <w:pStyle w:val="35"/>
        <w:numPr>
          <w:ilvl w:val="0"/>
          <w:numId w:val="14"/>
        </w:numPr>
        <w:spacing w:line="360" w:lineRule="auto"/>
        <w:ind w:firstLineChars="0"/>
      </w:pPr>
      <w:r>
        <w:rPr>
          <w:rFonts w:hint="eastAsia"/>
        </w:rPr>
        <w:t>安全性：安全性包含漏洞（代码中可能出现被黑客利用的潜在风险点）和安全热点（安全敏感代码，可能存在的安全漏洞，需有人工审核）</w:t>
      </w:r>
    </w:p>
    <w:p>
      <w:pPr>
        <w:pStyle w:val="35"/>
        <w:numPr>
          <w:ilvl w:val="0"/>
          <w:numId w:val="14"/>
        </w:numPr>
        <w:spacing w:line="360" w:lineRule="auto"/>
        <w:ind w:firstLineChars="0"/>
      </w:pPr>
      <w:r>
        <w:rPr>
          <w:rFonts w:hint="eastAsia"/>
        </w:rPr>
        <w:t>可维护性：代码异味会给代码的维护产生巨大困扰</w:t>
      </w:r>
    </w:p>
    <w:p>
      <w:pPr>
        <w:pStyle w:val="35"/>
        <w:numPr>
          <w:ilvl w:val="0"/>
          <w:numId w:val="14"/>
        </w:numPr>
        <w:spacing w:line="360" w:lineRule="auto"/>
        <w:ind w:firstLineChars="0"/>
      </w:pPr>
      <w:r>
        <w:rPr>
          <w:rFonts w:hint="eastAsia"/>
        </w:rPr>
        <w:t>覆盖率：单元测试覆盖范围</w:t>
      </w:r>
    </w:p>
    <w:p>
      <w:pPr>
        <w:pStyle w:val="35"/>
        <w:numPr>
          <w:ilvl w:val="0"/>
          <w:numId w:val="14"/>
        </w:numPr>
        <w:spacing w:line="360" w:lineRule="auto"/>
        <w:ind w:firstLineChars="0"/>
      </w:pPr>
      <w:r>
        <w:rPr>
          <w:rFonts w:hint="eastAsia"/>
        </w:rPr>
        <w:t>重复率：重复率是指相似代码出现的比例</w:t>
      </w:r>
    </w:p>
    <w:p>
      <w:pPr>
        <w:spacing w:line="360" w:lineRule="auto"/>
        <w:ind w:firstLine="420"/>
      </w:pPr>
      <w:r>
        <w:rPr>
          <w:rFonts w:hint="eastAsia"/>
        </w:rPr>
        <w:t>同时，sonar可以集成pmd、findbugs、checkstyle等插件来扩展使用其他规则来检验代码质量。</w:t>
      </w:r>
    </w:p>
    <w:p>
      <w:pPr>
        <w:spacing w:line="360" w:lineRule="auto"/>
        <w:ind w:firstLine="420"/>
      </w:pPr>
      <w:r>
        <w:rPr>
          <w:rFonts w:hint="eastAsia"/>
        </w:rPr>
        <w:t>通过设置的质量门评定此次提交分析的项目代码是否达到了规定的要求。</w:t>
      </w:r>
    </w:p>
    <w:p>
      <w:pPr>
        <w:pStyle w:val="3"/>
        <w:numPr>
          <w:ilvl w:val="0"/>
          <w:numId w:val="13"/>
        </w:numPr>
        <w:spacing w:line="360" w:lineRule="auto"/>
        <w:rPr>
          <w:rFonts w:ascii="Times New Roman Regular" w:hAnsi="Times New Roman Regular" w:eastAsia="宋体" w:cs="Times New Roman Regular"/>
          <w:b w:val="0"/>
          <w:color w:val="auto"/>
        </w:rPr>
      </w:pPr>
      <w:bookmarkStart w:id="98" w:name="_Toc87632497"/>
      <w:r>
        <w:rPr>
          <w:rFonts w:hint="eastAsia" w:ascii="Times New Roman Regular" w:hAnsi="Times New Roman Regular" w:eastAsia="宋体" w:cs="Times New Roman Regular"/>
          <w:b w:val="0"/>
          <w:color w:val="auto"/>
        </w:rPr>
        <w:t>静态扫描工作原理及流程</w:t>
      </w:r>
      <w:bookmarkEnd w:id="98"/>
    </w:p>
    <w:p>
      <w:pPr>
        <w:spacing w:line="360" w:lineRule="auto"/>
        <w:ind w:firstLine="420"/>
      </w:pPr>
      <w:r>
        <w:drawing>
          <wp:inline distT="0" distB="0" distL="0" distR="0">
            <wp:extent cx="4218305" cy="27133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18317" cy="2713516"/>
                    </a:xfrm>
                    <a:prstGeom prst="rect">
                      <a:avLst/>
                    </a:prstGeom>
                  </pic:spPr>
                </pic:pic>
              </a:graphicData>
            </a:graphic>
          </wp:inline>
        </w:drawing>
      </w:r>
    </w:p>
    <w:p>
      <w:pPr>
        <w:spacing w:line="360" w:lineRule="auto"/>
        <w:ind w:firstLine="420"/>
      </w:pPr>
      <w:r>
        <w:rPr>
          <w:rFonts w:hint="eastAsia"/>
        </w:rPr>
        <w:t>1.</w:t>
      </w:r>
      <w:r>
        <w:rPr>
          <w:rFonts w:hint="eastAsia"/>
        </w:rPr>
        <w:tab/>
      </w:r>
      <w:r>
        <w:rPr>
          <w:rFonts w:hint="eastAsia"/>
        </w:rPr>
        <w:t>开发人员在其集成开发环境中进行编码，使用SonarLint扫描分析本地代码，扫描结果显示在集成开发环境中，供开发人员审查自己代码</w:t>
      </w:r>
    </w:p>
    <w:p>
      <w:pPr>
        <w:spacing w:line="360" w:lineRule="auto"/>
        <w:ind w:firstLine="420"/>
      </w:pPr>
      <w:r>
        <w:rPr>
          <w:rFonts w:hint="eastAsia"/>
        </w:rPr>
        <w:t>2.</w:t>
      </w:r>
      <w:r>
        <w:rPr>
          <w:rFonts w:hint="eastAsia"/>
        </w:rPr>
        <w:tab/>
      </w:r>
      <w:r>
        <w:rPr>
          <w:rFonts w:hint="eastAsia"/>
        </w:rPr>
        <w:t>通过Sonar</w:t>
      </w:r>
      <w:r>
        <w:t>L</w:t>
      </w:r>
      <w:r>
        <w:rPr>
          <w:rFonts w:hint="eastAsia"/>
        </w:rPr>
        <w:t>int审核代码后，可将代码推送到代码仓库中。</w:t>
      </w:r>
    </w:p>
    <w:p>
      <w:pPr>
        <w:spacing w:line="360" w:lineRule="auto"/>
        <w:ind w:firstLine="420"/>
      </w:pPr>
      <w:r>
        <w:rPr>
          <w:rFonts w:hint="eastAsia"/>
        </w:rPr>
        <w:t>3.</w:t>
      </w:r>
      <w:r>
        <w:rPr>
          <w:rFonts w:hint="eastAsia"/>
        </w:rPr>
        <w:tab/>
      </w:r>
      <w:r>
        <w:rPr>
          <w:rFonts w:hint="eastAsia"/>
        </w:rPr>
        <w:t>代码仓库会出触发持续集成流水线，采用SonarScan对代码进行扫描，并在平台上生成扫描报告，供开发人员和审核人员查看。</w:t>
      </w:r>
    </w:p>
    <w:p>
      <w:pPr>
        <w:spacing w:line="360" w:lineRule="auto"/>
        <w:ind w:firstLine="420"/>
      </w:pPr>
      <w:r>
        <w:rPr>
          <w:rFonts w:hint="eastAsia"/>
        </w:rPr>
        <w:t>4</w:t>
      </w:r>
      <w:r>
        <w:t xml:space="preserve">. </w:t>
      </w:r>
      <w:r>
        <w:rPr>
          <w:rFonts w:hint="eastAsia"/>
        </w:rPr>
        <w:t xml:space="preserve"> </w:t>
      </w:r>
      <w:r>
        <w:t xml:space="preserve"> </w:t>
      </w:r>
      <w:r>
        <w:rPr>
          <w:rFonts w:hint="eastAsia"/>
        </w:rPr>
        <w:t>审核人员根据扫描报告，对代码进行审核，确定是否接受开发人员提供的新代码的合并请求。</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方正宋体S-超大字符集(SIP)"/>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新宋体">
    <w:altName w:val="方正书宋_GBK"/>
    <w:panose1 w:val="02010609030101010101"/>
    <w:charset w:val="86"/>
    <w:family w:val="modern"/>
    <w:pitch w:val="default"/>
    <w:sig w:usb0="00000000" w:usb1="00000000" w:usb2="00000016" w:usb3="00000000" w:csb0="00040001" w:csb1="00000000"/>
  </w:font>
  <w:font w:name="等线 Light">
    <w:altName w:val="华文仿宋"/>
    <w:panose1 w:val="02010600030101010101"/>
    <w:charset w:val="86"/>
    <w:family w:val="auto"/>
    <w:pitch w:val="default"/>
    <w:sig w:usb0="00000000" w:usb1="00000000" w:usb2="00000016" w:usb3="00000000" w:csb0="0004000F" w:csb1="00000000"/>
  </w:font>
  <w:font w:name="Times New Roman Regular">
    <w:altName w:val="DejaVu Sans"/>
    <w:panose1 w:val="00000000000000000000"/>
    <w:charset w:val="00"/>
    <w:family w:val="auto"/>
    <w:pitch w:val="default"/>
    <w:sig w:usb0="00000000" w:usb1="00000000" w:usb2="00000009" w:usb3="00000000" w:csb0="400001FF" w:csb1="FFFF0000"/>
  </w:font>
  <w:font w:name="等线">
    <w:altName w:val="华文仿宋"/>
    <w:panose1 w:val="02010600030101010101"/>
    <w:charset w:val="86"/>
    <w:family w:val="auto"/>
    <w:pitch w:val="default"/>
    <w:sig w:usb0="00000000" w:usb1="00000000" w:usb2="00000016" w:usb3="00000000" w:csb0="0004000F" w:csb1="00000000"/>
  </w:font>
  <w:font w:name="Consolas">
    <w:altName w:val="Liberation Sans Narrow"/>
    <w:panose1 w:val="020B0609020204030204"/>
    <w:charset w:val="00"/>
    <w:family w:val="modern"/>
    <w:pitch w:val="default"/>
    <w:sig w:usb0="00000000" w:usb1="00000000" w:usb2="00000001" w:usb3="00000000" w:csb0="0000019F" w:csb1="00000000"/>
  </w:font>
  <w:font w:name="Helvetica">
    <w:altName w:val="Liberation Sans"/>
    <w:panose1 w:val="020B0604020202020204"/>
    <w:charset w:val="00"/>
    <w:family w:val="swiss"/>
    <w:pitch w:val="default"/>
    <w:sig w:usb0="00000000" w:usb1="00000000" w:usb2="00000000" w:usb3="00000000" w:csb0="0000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等线">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华文仿宋">
    <w:panose1 w:val="02010600040101010101"/>
    <w:charset w:val="86"/>
    <w:family w:val="auto"/>
    <w:pitch w:val="default"/>
    <w:sig w:usb0="00000287" w:usb1="080F0000" w:usb2="00000000" w:usb3="00000000" w:csb0="0004009F" w:csb1="DFD70000"/>
  </w:font>
  <w:font w:name="Liberation Serif">
    <w:panose1 w:val="02020603050405020304"/>
    <w:charset w:val="00"/>
    <w:family w:val="auto"/>
    <w:pitch w:val="default"/>
    <w:sig w:usb0="A00002AF" w:usb1="500078FB" w:usb2="00000000" w:usb3="00000000" w:csb0="6000009F" w:csb1="DFD70000"/>
  </w:font>
  <w:font w:name="等线 Light">
    <w:altName w:val="C059"/>
    <w:panose1 w:val="00000000000000000000"/>
    <w:charset w:val="00"/>
    <w:family w:val="auto"/>
    <w:pitch w:val="default"/>
    <w:sig w:usb0="00000000" w:usb1="00000000" w:usb2="00000000" w:usb3="00000000" w:csb0="00000000" w:csb1="00000000"/>
  </w:font>
  <w:font w:name="Liberation Sans Narrow">
    <w:panose1 w:val="020B0606020202030204"/>
    <w:charset w:val="00"/>
    <w:family w:val="auto"/>
    <w:pitch w:val="default"/>
    <w:sig w:usb0="A00002AF" w:usb1="500078FB" w:usb2="00000000" w:usb3="00000000" w:csb0="6000009F" w:csb1="DFD70000"/>
  </w:font>
  <w:font w:name="Liberation Sans">
    <w:panose1 w:val="020B06040202020202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522A01"/>
    <w:multiLevelType w:val="multilevel"/>
    <w:tmpl w:val="0D522A0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E62483"/>
    <w:multiLevelType w:val="multilevel"/>
    <w:tmpl w:val="12E62483"/>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1C9068A0"/>
    <w:multiLevelType w:val="multilevel"/>
    <w:tmpl w:val="1C9068A0"/>
    <w:lvl w:ilvl="0" w:tentative="0">
      <w:start w:val="1"/>
      <w:numFmt w:val="decimal"/>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9715FA6"/>
    <w:multiLevelType w:val="multilevel"/>
    <w:tmpl w:val="39715FA6"/>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419" w:hanging="420"/>
      </w:pPr>
      <w:rPr>
        <w:rFonts w:hint="default" w:ascii="Wingdings" w:hAnsi="Wingdings"/>
      </w:rPr>
    </w:lvl>
    <w:lvl w:ilvl="2" w:tentative="0">
      <w:start w:val="1"/>
      <w:numFmt w:val="bullet"/>
      <w:lvlText w:val=""/>
      <w:lvlJc w:val="left"/>
      <w:pPr>
        <w:ind w:left="1" w:hanging="420"/>
      </w:pPr>
      <w:rPr>
        <w:rFonts w:hint="default" w:ascii="Wingdings" w:hAnsi="Wingdings"/>
      </w:rPr>
    </w:lvl>
    <w:lvl w:ilvl="3" w:tentative="0">
      <w:start w:val="1"/>
      <w:numFmt w:val="bullet"/>
      <w:lvlText w:val=""/>
      <w:lvlJc w:val="left"/>
      <w:pPr>
        <w:ind w:left="421" w:hanging="420"/>
      </w:pPr>
      <w:rPr>
        <w:rFonts w:hint="default" w:ascii="Wingdings" w:hAnsi="Wingdings"/>
      </w:rPr>
    </w:lvl>
    <w:lvl w:ilvl="4" w:tentative="0">
      <w:start w:val="1"/>
      <w:numFmt w:val="bullet"/>
      <w:lvlText w:val=""/>
      <w:lvlJc w:val="left"/>
      <w:pPr>
        <w:ind w:left="841" w:hanging="420"/>
      </w:pPr>
      <w:rPr>
        <w:rFonts w:hint="default" w:ascii="Wingdings" w:hAnsi="Wingdings"/>
      </w:rPr>
    </w:lvl>
    <w:lvl w:ilvl="5" w:tentative="0">
      <w:start w:val="1"/>
      <w:numFmt w:val="bullet"/>
      <w:lvlText w:val=""/>
      <w:lvlJc w:val="left"/>
      <w:pPr>
        <w:ind w:left="1261" w:hanging="420"/>
      </w:pPr>
      <w:rPr>
        <w:rFonts w:hint="default" w:ascii="Wingdings" w:hAnsi="Wingdings"/>
      </w:rPr>
    </w:lvl>
    <w:lvl w:ilvl="6" w:tentative="0">
      <w:start w:val="1"/>
      <w:numFmt w:val="bullet"/>
      <w:lvlText w:val=""/>
      <w:lvlJc w:val="left"/>
      <w:pPr>
        <w:ind w:left="1681" w:hanging="420"/>
      </w:pPr>
      <w:rPr>
        <w:rFonts w:hint="default" w:ascii="Wingdings" w:hAnsi="Wingdings"/>
      </w:rPr>
    </w:lvl>
    <w:lvl w:ilvl="7" w:tentative="0">
      <w:start w:val="1"/>
      <w:numFmt w:val="bullet"/>
      <w:lvlText w:val=""/>
      <w:lvlJc w:val="left"/>
      <w:pPr>
        <w:ind w:left="2101" w:hanging="420"/>
      </w:pPr>
      <w:rPr>
        <w:rFonts w:hint="default" w:ascii="Wingdings" w:hAnsi="Wingdings"/>
      </w:rPr>
    </w:lvl>
    <w:lvl w:ilvl="8" w:tentative="0">
      <w:start w:val="1"/>
      <w:numFmt w:val="bullet"/>
      <w:lvlText w:val=""/>
      <w:lvlJc w:val="left"/>
      <w:pPr>
        <w:ind w:left="2521" w:hanging="420"/>
      </w:pPr>
      <w:rPr>
        <w:rFonts w:hint="default" w:ascii="Wingdings" w:hAnsi="Wingdings"/>
      </w:rPr>
    </w:lvl>
  </w:abstractNum>
  <w:abstractNum w:abstractNumId="4">
    <w:nsid w:val="3A440D88"/>
    <w:multiLevelType w:val="multilevel"/>
    <w:tmpl w:val="3A440D8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
    <w:nsid w:val="3D203B01"/>
    <w:multiLevelType w:val="multilevel"/>
    <w:tmpl w:val="3D203B01"/>
    <w:lvl w:ilvl="0" w:tentative="0">
      <w:start w:val="1"/>
      <w:numFmt w:val="decimal"/>
      <w:lvlText w:val="1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5A7598B"/>
    <w:multiLevelType w:val="multilevel"/>
    <w:tmpl w:val="45A7598B"/>
    <w:lvl w:ilvl="0" w:tentative="0">
      <w:start w:val="1"/>
      <w:numFmt w:val="decimal"/>
      <w:lvlText w:val="8.%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9B82CEB"/>
    <w:multiLevelType w:val="multilevel"/>
    <w:tmpl w:val="59B82CEB"/>
    <w:lvl w:ilvl="0" w:tentative="0">
      <w:start w:val="1"/>
      <w:numFmt w:val="decimal"/>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FC60AF4"/>
    <w:multiLevelType w:val="multilevel"/>
    <w:tmpl w:val="5FC60AF4"/>
    <w:lvl w:ilvl="0" w:tentative="0">
      <w:start w:val="1"/>
      <w:numFmt w:val="decimal"/>
      <w:lvlText w:val="9.%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64A14D7C"/>
    <w:multiLevelType w:val="multilevel"/>
    <w:tmpl w:val="64A14D7C"/>
    <w:lvl w:ilvl="0" w:tentative="0">
      <w:start w:val="1"/>
      <w:numFmt w:val="decimal"/>
      <w:lvlText w:val="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65F06966"/>
    <w:multiLevelType w:val="multilevel"/>
    <w:tmpl w:val="65F06966"/>
    <w:lvl w:ilvl="0" w:tentative="0">
      <w:start w:val="1"/>
      <w:numFmt w:val="decimal"/>
      <w:lvlText w:val="7.%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6FDF13D4"/>
    <w:multiLevelType w:val="multilevel"/>
    <w:tmpl w:val="6FDF13D4"/>
    <w:lvl w:ilvl="0" w:tentative="0">
      <w:start w:val="1"/>
      <w:numFmt w:val="decimal"/>
      <w:lvlText w:val="10.%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75E93489"/>
    <w:multiLevelType w:val="multilevel"/>
    <w:tmpl w:val="75E93489"/>
    <w:lvl w:ilvl="0" w:tentative="0">
      <w:start w:val="1"/>
      <w:numFmt w:val="decimal"/>
      <w:lvlText w:val="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BBD4377"/>
    <w:multiLevelType w:val="multilevel"/>
    <w:tmpl w:val="7BBD4377"/>
    <w:lvl w:ilvl="0" w:tentative="0">
      <w:start w:val="1"/>
      <w:numFmt w:val="decimal"/>
      <w:lvlText w:val="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7"/>
  </w:num>
  <w:num w:numId="3">
    <w:abstractNumId w:val="1"/>
  </w:num>
  <w:num w:numId="4">
    <w:abstractNumId w:val="9"/>
  </w:num>
  <w:num w:numId="5">
    <w:abstractNumId w:val="13"/>
  </w:num>
  <w:num w:numId="6">
    <w:abstractNumId w:val="2"/>
  </w:num>
  <w:num w:numId="7">
    <w:abstractNumId w:val="4"/>
  </w:num>
  <w:num w:numId="8">
    <w:abstractNumId w:val="12"/>
  </w:num>
  <w:num w:numId="9">
    <w:abstractNumId w:val="10"/>
  </w:num>
  <w:num w:numId="10">
    <w:abstractNumId w:val="6"/>
  </w:num>
  <w:num w:numId="11">
    <w:abstractNumId w:val="8"/>
  </w:num>
  <w:num w:numId="12">
    <w:abstractNumId w:val="11"/>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BDF"/>
    <w:rsid w:val="00040F14"/>
    <w:rsid w:val="000730E5"/>
    <w:rsid w:val="00082FDF"/>
    <w:rsid w:val="000972DD"/>
    <w:rsid w:val="000B6B7D"/>
    <w:rsid w:val="000B7113"/>
    <w:rsid w:val="000C4148"/>
    <w:rsid w:val="000D2AC9"/>
    <w:rsid w:val="000F1FF0"/>
    <w:rsid w:val="00101B9A"/>
    <w:rsid w:val="00123EF1"/>
    <w:rsid w:val="00145EB2"/>
    <w:rsid w:val="0016746B"/>
    <w:rsid w:val="00175B71"/>
    <w:rsid w:val="00183A74"/>
    <w:rsid w:val="00184372"/>
    <w:rsid w:val="001970D1"/>
    <w:rsid w:val="001B10FB"/>
    <w:rsid w:val="001C20DD"/>
    <w:rsid w:val="001E0AE4"/>
    <w:rsid w:val="002026E4"/>
    <w:rsid w:val="00202EF4"/>
    <w:rsid w:val="00215848"/>
    <w:rsid w:val="00232CF2"/>
    <w:rsid w:val="002B1B3E"/>
    <w:rsid w:val="002B3A91"/>
    <w:rsid w:val="002C042B"/>
    <w:rsid w:val="003215B7"/>
    <w:rsid w:val="003216E2"/>
    <w:rsid w:val="00327A1F"/>
    <w:rsid w:val="00342747"/>
    <w:rsid w:val="003435F7"/>
    <w:rsid w:val="003604A7"/>
    <w:rsid w:val="003800DD"/>
    <w:rsid w:val="003879F8"/>
    <w:rsid w:val="003A4BC9"/>
    <w:rsid w:val="003B52BF"/>
    <w:rsid w:val="003D28E6"/>
    <w:rsid w:val="00416733"/>
    <w:rsid w:val="00437F91"/>
    <w:rsid w:val="00454D4E"/>
    <w:rsid w:val="0045549A"/>
    <w:rsid w:val="00465FF6"/>
    <w:rsid w:val="00466DCD"/>
    <w:rsid w:val="004715EB"/>
    <w:rsid w:val="004734FA"/>
    <w:rsid w:val="00481CB1"/>
    <w:rsid w:val="004853F2"/>
    <w:rsid w:val="00485B52"/>
    <w:rsid w:val="00496EE2"/>
    <w:rsid w:val="004B549E"/>
    <w:rsid w:val="004F6823"/>
    <w:rsid w:val="00534067"/>
    <w:rsid w:val="00547646"/>
    <w:rsid w:val="005569BD"/>
    <w:rsid w:val="00583864"/>
    <w:rsid w:val="005A0BDF"/>
    <w:rsid w:val="005A7B85"/>
    <w:rsid w:val="005A7D5A"/>
    <w:rsid w:val="005B2642"/>
    <w:rsid w:val="005C328B"/>
    <w:rsid w:val="005C4C08"/>
    <w:rsid w:val="005E15E6"/>
    <w:rsid w:val="005E7825"/>
    <w:rsid w:val="006236B3"/>
    <w:rsid w:val="00630474"/>
    <w:rsid w:val="0064013D"/>
    <w:rsid w:val="006669E9"/>
    <w:rsid w:val="006754FD"/>
    <w:rsid w:val="00675CC3"/>
    <w:rsid w:val="006772CE"/>
    <w:rsid w:val="006B0C6C"/>
    <w:rsid w:val="006D082C"/>
    <w:rsid w:val="006E5DD5"/>
    <w:rsid w:val="0070158F"/>
    <w:rsid w:val="00733E0F"/>
    <w:rsid w:val="00741C01"/>
    <w:rsid w:val="00752BE6"/>
    <w:rsid w:val="00775415"/>
    <w:rsid w:val="007C71AB"/>
    <w:rsid w:val="007E7E3D"/>
    <w:rsid w:val="00805EEB"/>
    <w:rsid w:val="00806440"/>
    <w:rsid w:val="00820859"/>
    <w:rsid w:val="00832B26"/>
    <w:rsid w:val="008611EF"/>
    <w:rsid w:val="00872A32"/>
    <w:rsid w:val="00890107"/>
    <w:rsid w:val="00890EB5"/>
    <w:rsid w:val="00892E10"/>
    <w:rsid w:val="008B2EA2"/>
    <w:rsid w:val="008E2265"/>
    <w:rsid w:val="008E3E97"/>
    <w:rsid w:val="008E51C4"/>
    <w:rsid w:val="00947F08"/>
    <w:rsid w:val="009657F3"/>
    <w:rsid w:val="00967D3A"/>
    <w:rsid w:val="00987920"/>
    <w:rsid w:val="00993D90"/>
    <w:rsid w:val="009B6AD2"/>
    <w:rsid w:val="009D4366"/>
    <w:rsid w:val="00A04E69"/>
    <w:rsid w:val="00A17EBE"/>
    <w:rsid w:val="00A225F2"/>
    <w:rsid w:val="00A507B7"/>
    <w:rsid w:val="00A74AEA"/>
    <w:rsid w:val="00A908DE"/>
    <w:rsid w:val="00A908F3"/>
    <w:rsid w:val="00AA1170"/>
    <w:rsid w:val="00AA30E6"/>
    <w:rsid w:val="00AD0CA6"/>
    <w:rsid w:val="00B00902"/>
    <w:rsid w:val="00B04A79"/>
    <w:rsid w:val="00B12CE5"/>
    <w:rsid w:val="00B35F12"/>
    <w:rsid w:val="00B43192"/>
    <w:rsid w:val="00B6762C"/>
    <w:rsid w:val="00B74C44"/>
    <w:rsid w:val="00B834E7"/>
    <w:rsid w:val="00BA25B7"/>
    <w:rsid w:val="00BA3E88"/>
    <w:rsid w:val="00BE036B"/>
    <w:rsid w:val="00BF6575"/>
    <w:rsid w:val="00BF661D"/>
    <w:rsid w:val="00C252BC"/>
    <w:rsid w:val="00C35318"/>
    <w:rsid w:val="00C35EC7"/>
    <w:rsid w:val="00C449D4"/>
    <w:rsid w:val="00C54BC4"/>
    <w:rsid w:val="00C62B64"/>
    <w:rsid w:val="00C83BCE"/>
    <w:rsid w:val="00CA5C5C"/>
    <w:rsid w:val="00CD2E32"/>
    <w:rsid w:val="00D54F64"/>
    <w:rsid w:val="00D55085"/>
    <w:rsid w:val="00D57199"/>
    <w:rsid w:val="00D63CCB"/>
    <w:rsid w:val="00DA0623"/>
    <w:rsid w:val="00DA0D25"/>
    <w:rsid w:val="00DC553A"/>
    <w:rsid w:val="00DD304D"/>
    <w:rsid w:val="00DE5E84"/>
    <w:rsid w:val="00E1416A"/>
    <w:rsid w:val="00E21239"/>
    <w:rsid w:val="00E3734F"/>
    <w:rsid w:val="00E51E4D"/>
    <w:rsid w:val="00E521A8"/>
    <w:rsid w:val="00E5249A"/>
    <w:rsid w:val="00E54313"/>
    <w:rsid w:val="00E659D6"/>
    <w:rsid w:val="00EE36B0"/>
    <w:rsid w:val="00F54E25"/>
    <w:rsid w:val="00F61CF6"/>
    <w:rsid w:val="00FB4400"/>
    <w:rsid w:val="00FE0D04"/>
    <w:rsid w:val="167467BC"/>
    <w:rsid w:val="1A7E747A"/>
    <w:rsid w:val="1F043365"/>
    <w:rsid w:val="27E75997"/>
    <w:rsid w:val="2DDD54FC"/>
    <w:rsid w:val="3CDD64DD"/>
    <w:rsid w:val="3D55D34A"/>
    <w:rsid w:val="3DB7D4D2"/>
    <w:rsid w:val="3FFF2A9E"/>
    <w:rsid w:val="4DD25A1B"/>
    <w:rsid w:val="57FF0AA3"/>
    <w:rsid w:val="5BEE082B"/>
    <w:rsid w:val="5D7DE5D0"/>
    <w:rsid w:val="5FDC4DC7"/>
    <w:rsid w:val="67EF76E3"/>
    <w:rsid w:val="6FFFDED0"/>
    <w:rsid w:val="75BF8DDB"/>
    <w:rsid w:val="767F89C0"/>
    <w:rsid w:val="79ED10A7"/>
    <w:rsid w:val="7D46DDEE"/>
    <w:rsid w:val="7D9B0FC5"/>
    <w:rsid w:val="7DBF006D"/>
    <w:rsid w:val="7DFFA6CA"/>
    <w:rsid w:val="7EBF21E1"/>
    <w:rsid w:val="7EBF61BB"/>
    <w:rsid w:val="7F9FCAA2"/>
    <w:rsid w:val="7FBF3F94"/>
    <w:rsid w:val="7FFF8181"/>
    <w:rsid w:val="A1759B29"/>
    <w:rsid w:val="B70E948D"/>
    <w:rsid w:val="BEEE9AE7"/>
    <w:rsid w:val="D7919BF1"/>
    <w:rsid w:val="DF2F32A8"/>
    <w:rsid w:val="DF6F15C8"/>
    <w:rsid w:val="EFEF2566"/>
    <w:rsid w:val="F7ED5B2D"/>
    <w:rsid w:val="FEAE4E1E"/>
    <w:rsid w:val="FEB89F99"/>
    <w:rsid w:val="FFF7AA98"/>
    <w:rsid w:val="FFFFB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0" w:firstLineChars="200"/>
      <w:jc w:val="both"/>
    </w:pPr>
    <w:rPr>
      <w:rFonts w:ascii="Times New Roman" w:hAnsi="Times New Roman" w:eastAsia="新宋体" w:cstheme="minorBidi"/>
      <w:kern w:val="2"/>
      <w:sz w:val="21"/>
      <w:szCs w:val="22"/>
      <w:lang w:val="en-US" w:eastAsia="zh-CN" w:bidi="ar-SA"/>
    </w:rPr>
  </w:style>
  <w:style w:type="paragraph" w:styleId="2">
    <w:name w:val="heading 1"/>
    <w:basedOn w:val="1"/>
    <w:next w:val="1"/>
    <w:link w:val="24"/>
    <w:qFormat/>
    <w:uiPriority w:val="9"/>
    <w:pPr>
      <w:keepNext/>
      <w:keepLines/>
      <w:spacing w:before="120" w:after="120"/>
      <w:ind w:firstLine="0" w:firstLineChars="0"/>
      <w:jc w:val="left"/>
      <w:outlineLvl w:val="0"/>
    </w:pPr>
    <w:rPr>
      <w:b/>
      <w:bCs/>
      <w:color w:val="4472C4" w:themeColor="accent1"/>
      <w:kern w:val="44"/>
      <w:sz w:val="28"/>
      <w:szCs w:val="44"/>
      <w14:textFill>
        <w14:solidFill>
          <w14:schemeClr w14:val="accent1"/>
        </w14:solidFill>
      </w14:textFill>
    </w:rPr>
  </w:style>
  <w:style w:type="paragraph" w:styleId="3">
    <w:name w:val="heading 2"/>
    <w:basedOn w:val="1"/>
    <w:next w:val="1"/>
    <w:link w:val="23"/>
    <w:unhideWhenUsed/>
    <w:qFormat/>
    <w:uiPriority w:val="9"/>
    <w:pPr>
      <w:keepNext/>
      <w:keepLines/>
      <w:spacing w:before="120" w:after="120"/>
      <w:ind w:firstLine="0" w:firstLineChars="0"/>
      <w:jc w:val="left"/>
      <w:outlineLvl w:val="1"/>
    </w:pPr>
    <w:rPr>
      <w:rFonts w:asciiTheme="majorHAnsi" w:hAnsiTheme="majorHAnsi" w:cstheme="majorBidi"/>
      <w:b/>
      <w:bCs/>
      <w:color w:val="4472C4" w:themeColor="accent1"/>
      <w:sz w:val="24"/>
      <w:szCs w:val="32"/>
      <w14:textFill>
        <w14:solidFill>
          <w14:schemeClr w14:val="accent1"/>
        </w14:solidFill>
      </w14:textFill>
    </w:rPr>
  </w:style>
  <w:style w:type="paragraph" w:styleId="4">
    <w:name w:val="heading 3"/>
    <w:basedOn w:val="1"/>
    <w:next w:val="1"/>
    <w:link w:val="31"/>
    <w:unhideWhenUsed/>
    <w:qFormat/>
    <w:uiPriority w:val="9"/>
    <w:pPr>
      <w:keepNext/>
      <w:keepLines/>
      <w:spacing w:before="260" w:after="260" w:line="416" w:lineRule="auto"/>
      <w:jc w:val="center"/>
      <w:outlineLvl w:val="2"/>
    </w:pPr>
    <w:rPr>
      <w:b/>
      <w:bCs/>
      <w:sz w:val="44"/>
      <w:szCs w:val="32"/>
    </w:rPr>
  </w:style>
  <w:style w:type="paragraph" w:styleId="5">
    <w:name w:val="heading 6"/>
    <w:basedOn w:val="1"/>
    <w:next w:val="1"/>
    <w:link w:val="27"/>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3"/>
    <w:semiHidden/>
    <w:unhideWhenUsed/>
    <w:qFormat/>
    <w:uiPriority w:val="99"/>
    <w:pPr>
      <w:jc w:val="left"/>
    </w:pPr>
  </w:style>
  <w:style w:type="paragraph" w:styleId="7">
    <w:name w:val="Body Text"/>
    <w:basedOn w:val="1"/>
    <w:link w:val="29"/>
    <w:qFormat/>
    <w:uiPriority w:val="0"/>
    <w:pPr>
      <w:spacing w:before="180" w:after="180"/>
    </w:pPr>
    <w:rPr>
      <w:rFonts w:ascii="Calibri" w:hAnsi="Calibri" w:cs="Times New Roman"/>
      <w:szCs w:val="24"/>
    </w:rPr>
  </w:style>
  <w:style w:type="paragraph" w:styleId="8">
    <w:name w:val="toc 3"/>
    <w:basedOn w:val="1"/>
    <w:next w:val="1"/>
    <w:unhideWhenUsed/>
    <w:qFormat/>
    <w:uiPriority w:val="39"/>
    <w:pPr>
      <w:ind w:left="840" w:leftChars="400"/>
    </w:pPr>
  </w:style>
  <w:style w:type="paragraph" w:styleId="9">
    <w:name w:val="footer"/>
    <w:basedOn w:val="1"/>
    <w:link w:val="26"/>
    <w:unhideWhenUsed/>
    <w:qFormat/>
    <w:uiPriority w:val="99"/>
    <w:pPr>
      <w:tabs>
        <w:tab w:val="center" w:pos="4153"/>
        <w:tab w:val="right" w:pos="8306"/>
      </w:tabs>
      <w:snapToGrid w:val="0"/>
      <w:jc w:val="left"/>
    </w:pPr>
    <w:rPr>
      <w:sz w:val="18"/>
      <w:szCs w:val="18"/>
    </w:rPr>
  </w:style>
  <w:style w:type="paragraph" w:styleId="10">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ind w:firstLine="0" w:firstLineChars="0"/>
    </w:pPr>
  </w:style>
  <w:style w:type="paragraph" w:styleId="12">
    <w:name w:val="toc 2"/>
    <w:basedOn w:val="1"/>
    <w:next w:val="1"/>
    <w:unhideWhenUsed/>
    <w:qFormat/>
    <w:uiPriority w:val="39"/>
    <w:pPr>
      <w:ind w:left="420" w:leftChars="200" w:firstLine="0" w:firstLineChars="0"/>
    </w:pPr>
  </w:style>
  <w:style w:type="paragraph" w:styleId="1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14">
    <w:name w:val="Normal (Web)"/>
    <w:basedOn w:val="1"/>
    <w:semiHidden/>
    <w:unhideWhenUsed/>
    <w:qFormat/>
    <w:uiPriority w:val="99"/>
    <w:pPr>
      <w:widowControl/>
      <w:spacing w:before="100" w:beforeAutospacing="1" w:after="100" w:afterAutospacing="1"/>
      <w:ind w:firstLine="0" w:firstLineChars="0"/>
      <w:jc w:val="left"/>
    </w:pPr>
    <w:rPr>
      <w:rFonts w:ascii="宋体" w:hAnsi="宋体" w:eastAsia="宋体" w:cs="宋体"/>
      <w:kern w:val="0"/>
      <w:sz w:val="24"/>
      <w:szCs w:val="24"/>
    </w:rPr>
  </w:style>
  <w:style w:type="paragraph" w:styleId="15">
    <w:name w:val="Title"/>
    <w:basedOn w:val="1"/>
    <w:next w:val="1"/>
    <w:link w:val="28"/>
    <w:qFormat/>
    <w:uiPriority w:val="0"/>
    <w:pPr>
      <w:spacing w:before="240" w:after="60"/>
      <w:jc w:val="left"/>
      <w:outlineLvl w:val="0"/>
    </w:pPr>
    <w:rPr>
      <w:rFonts w:eastAsiaTheme="majorEastAsia" w:cstheme="majorBidi"/>
      <w:b/>
      <w:bCs/>
      <w:color w:val="4472C4" w:themeColor="accent1"/>
      <w:sz w:val="24"/>
      <w:szCs w:val="32"/>
      <w14:textFill>
        <w14:solidFill>
          <w14:schemeClr w14:val="accent1"/>
        </w14:solidFill>
      </w14:textFill>
    </w:rPr>
  </w:style>
  <w:style w:type="paragraph" w:styleId="16">
    <w:name w:val="annotation subject"/>
    <w:basedOn w:val="6"/>
    <w:next w:val="6"/>
    <w:link w:val="34"/>
    <w:semiHidden/>
    <w:unhideWhenUsed/>
    <w:qFormat/>
    <w:uiPriority w:val="99"/>
    <w:rPr>
      <w:b/>
      <w:bCs/>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unhideWhenUsed/>
    <w:qFormat/>
    <w:uiPriority w:val="99"/>
    <w:rPr>
      <w:color w:val="0563C1" w:themeColor="hyperlink"/>
      <w:u w:val="single"/>
      <w14:textFill>
        <w14:solidFill>
          <w14:schemeClr w14:val="hlink"/>
        </w14:solidFill>
      </w14:textFill>
    </w:rPr>
  </w:style>
  <w:style w:type="character" w:styleId="21">
    <w:name w:val="annotation reference"/>
    <w:basedOn w:val="19"/>
    <w:semiHidden/>
    <w:unhideWhenUsed/>
    <w:qFormat/>
    <w:uiPriority w:val="99"/>
    <w:rPr>
      <w:sz w:val="21"/>
      <w:szCs w:val="21"/>
    </w:rPr>
  </w:style>
  <w:style w:type="paragraph" w:customStyle="1" w:styleId="22">
    <w:name w:val="列表段落1"/>
    <w:basedOn w:val="1"/>
    <w:qFormat/>
    <w:uiPriority w:val="34"/>
    <w:pPr>
      <w:ind w:firstLine="420"/>
    </w:pPr>
  </w:style>
  <w:style w:type="character" w:customStyle="1" w:styleId="23">
    <w:name w:val="标题 2 字符"/>
    <w:basedOn w:val="19"/>
    <w:link w:val="3"/>
    <w:qFormat/>
    <w:uiPriority w:val="9"/>
    <w:rPr>
      <w:rFonts w:eastAsia="新宋体" w:asciiTheme="majorHAnsi" w:hAnsiTheme="majorHAnsi" w:cstheme="majorBidi"/>
      <w:b/>
      <w:bCs/>
      <w:color w:val="4472C4" w:themeColor="accent1"/>
      <w:sz w:val="24"/>
      <w:szCs w:val="32"/>
      <w14:textFill>
        <w14:solidFill>
          <w14:schemeClr w14:val="accent1"/>
        </w14:solidFill>
      </w14:textFill>
    </w:rPr>
  </w:style>
  <w:style w:type="character" w:customStyle="1" w:styleId="24">
    <w:name w:val="标题 1 字符"/>
    <w:basedOn w:val="19"/>
    <w:link w:val="2"/>
    <w:qFormat/>
    <w:uiPriority w:val="9"/>
    <w:rPr>
      <w:rFonts w:ascii="Times New Roman" w:hAnsi="Times New Roman" w:eastAsia="新宋体"/>
      <w:b/>
      <w:bCs/>
      <w:color w:val="4472C4" w:themeColor="accent1"/>
      <w:kern w:val="44"/>
      <w:sz w:val="28"/>
      <w:szCs w:val="44"/>
      <w14:textFill>
        <w14:solidFill>
          <w14:schemeClr w14:val="accent1"/>
        </w14:solidFill>
      </w14:textFill>
    </w:rPr>
  </w:style>
  <w:style w:type="character" w:customStyle="1" w:styleId="25">
    <w:name w:val="页眉 字符"/>
    <w:basedOn w:val="19"/>
    <w:link w:val="10"/>
    <w:qFormat/>
    <w:uiPriority w:val="99"/>
    <w:rPr>
      <w:rFonts w:eastAsia="宋体"/>
      <w:sz w:val="18"/>
      <w:szCs w:val="18"/>
    </w:rPr>
  </w:style>
  <w:style w:type="character" w:customStyle="1" w:styleId="26">
    <w:name w:val="页脚 字符"/>
    <w:basedOn w:val="19"/>
    <w:link w:val="9"/>
    <w:qFormat/>
    <w:uiPriority w:val="99"/>
    <w:rPr>
      <w:rFonts w:eastAsia="宋体"/>
      <w:sz w:val="18"/>
      <w:szCs w:val="18"/>
    </w:rPr>
  </w:style>
  <w:style w:type="character" w:customStyle="1" w:styleId="27">
    <w:name w:val="标题 6 字符"/>
    <w:basedOn w:val="19"/>
    <w:link w:val="5"/>
    <w:semiHidden/>
    <w:qFormat/>
    <w:uiPriority w:val="9"/>
    <w:rPr>
      <w:rFonts w:asciiTheme="majorHAnsi" w:hAnsiTheme="majorHAnsi" w:eastAsiaTheme="majorEastAsia" w:cstheme="majorBidi"/>
      <w:b/>
      <w:bCs/>
      <w:sz w:val="24"/>
      <w:szCs w:val="24"/>
    </w:rPr>
  </w:style>
  <w:style w:type="character" w:customStyle="1" w:styleId="28">
    <w:name w:val="标题 字符"/>
    <w:basedOn w:val="19"/>
    <w:link w:val="15"/>
    <w:qFormat/>
    <w:uiPriority w:val="0"/>
    <w:rPr>
      <w:rFonts w:ascii="Times New Roman" w:hAnsi="Times New Roman" w:eastAsiaTheme="majorEastAsia" w:cstheme="majorBidi"/>
      <w:b/>
      <w:bCs/>
      <w:color w:val="4472C4" w:themeColor="accent1"/>
      <w:sz w:val="24"/>
      <w:szCs w:val="32"/>
      <w14:textFill>
        <w14:solidFill>
          <w14:schemeClr w14:val="accent1"/>
        </w14:solidFill>
      </w14:textFill>
    </w:rPr>
  </w:style>
  <w:style w:type="character" w:customStyle="1" w:styleId="29">
    <w:name w:val="正文文本 字符"/>
    <w:basedOn w:val="19"/>
    <w:link w:val="7"/>
    <w:qFormat/>
    <w:uiPriority w:val="0"/>
    <w:rPr>
      <w:rFonts w:ascii="Calibri" w:hAnsi="Calibri" w:eastAsia="宋体" w:cs="Times New Roman"/>
      <w:szCs w:val="24"/>
    </w:rPr>
  </w:style>
  <w:style w:type="paragraph" w:customStyle="1" w:styleId="30">
    <w:name w:val="First Paragraph"/>
    <w:basedOn w:val="7"/>
    <w:next w:val="7"/>
    <w:qFormat/>
    <w:uiPriority w:val="0"/>
  </w:style>
  <w:style w:type="character" w:customStyle="1" w:styleId="31">
    <w:name w:val="标题 3 字符"/>
    <w:basedOn w:val="19"/>
    <w:link w:val="4"/>
    <w:qFormat/>
    <w:uiPriority w:val="9"/>
    <w:rPr>
      <w:rFonts w:ascii="Times New Roman" w:hAnsi="Times New Roman" w:eastAsia="宋体"/>
      <w:b/>
      <w:bCs/>
      <w:sz w:val="44"/>
      <w:szCs w:val="32"/>
    </w:rPr>
  </w:style>
  <w:style w:type="paragraph" w:customStyle="1" w:styleId="32">
    <w:name w:val="TOC 标题1"/>
    <w:basedOn w:val="2"/>
    <w:next w:val="1"/>
    <w:unhideWhenUsed/>
    <w:qFormat/>
    <w:uiPriority w:val="39"/>
    <w:pPr>
      <w:widowControl/>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3">
    <w:name w:val="批注文字 字符"/>
    <w:basedOn w:val="19"/>
    <w:link w:val="6"/>
    <w:semiHidden/>
    <w:qFormat/>
    <w:uiPriority w:val="99"/>
    <w:rPr>
      <w:rFonts w:ascii="Times New Roman" w:hAnsi="Times New Roman" w:eastAsia="新宋体"/>
      <w:kern w:val="2"/>
      <w:sz w:val="21"/>
      <w:szCs w:val="22"/>
    </w:rPr>
  </w:style>
  <w:style w:type="character" w:customStyle="1" w:styleId="34">
    <w:name w:val="批注主题 字符"/>
    <w:basedOn w:val="33"/>
    <w:link w:val="16"/>
    <w:semiHidden/>
    <w:qFormat/>
    <w:uiPriority w:val="99"/>
    <w:rPr>
      <w:rFonts w:ascii="Times New Roman" w:hAnsi="Times New Roman" w:eastAsia="新宋体"/>
      <w:b/>
      <w:bCs/>
      <w:kern w:val="2"/>
      <w:sz w:val="21"/>
      <w:szCs w:val="22"/>
    </w:rPr>
  </w:style>
  <w:style w:type="paragraph" w:styleId="35">
    <w:name w:val="List Paragraph"/>
    <w:basedOn w:val="1"/>
    <w:qFormat/>
    <w:uiPriority w:val="99"/>
    <w:pPr>
      <w:ind w:firstLine="420"/>
    </w:pPr>
  </w:style>
  <w:style w:type="character" w:customStyle="1" w:styleId="36">
    <w:name w:val="hl-code"/>
    <w:basedOn w:val="19"/>
    <w:qFormat/>
    <w:uiPriority w:val="0"/>
  </w:style>
  <w:style w:type="character" w:customStyle="1" w:styleId="37">
    <w:name w:val="hl-identifier"/>
    <w:basedOn w:val="19"/>
    <w:qFormat/>
    <w:uiPriority w:val="0"/>
  </w:style>
  <w:style w:type="character" w:customStyle="1" w:styleId="38">
    <w:name w:val="hl-brackets"/>
    <w:basedOn w:val="19"/>
    <w:qFormat/>
    <w:uiPriority w:val="0"/>
  </w:style>
  <w:style w:type="character" w:customStyle="1" w:styleId="39">
    <w:name w:val="hl-quotes"/>
    <w:basedOn w:val="19"/>
    <w:qFormat/>
    <w:uiPriority w:val="0"/>
  </w:style>
  <w:style w:type="character" w:customStyle="1" w:styleId="40">
    <w:name w:val="hl-string"/>
    <w:basedOn w:val="19"/>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3444</Words>
  <Characters>19636</Characters>
  <Lines>163</Lines>
  <Paragraphs>46</Paragraphs>
  <TotalTime>4</TotalTime>
  <ScaleCrop>false</ScaleCrop>
  <LinksUpToDate>false</LinksUpToDate>
  <CharactersWithSpaces>23034</CharactersWithSpaces>
  <Application>WPS Office_11.8.2.10953_F1E327BC-269C-435d-A152-05C5408002CA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2021-10-22T15:49:00Z</dcterms:created>
  <dc:creator>kimsoeun</dc:creator>
  <cp:lastModifiedBy>sx</cp:lastModifiedBy>
  <cp:lastPrinted>2021-11-14T01:51:00Z</cp:lastPrinted>
  <dcterms:modified xsi:type="dcterms:W3CDTF">2022-06-02T14:40:24Z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2052-11.8.2.10953</vt:lpwstr>
  </property>
  <property fmtid="{D5CDD505-2E9C-101B-9397-08002B2CF9AE}" pid="3" name="ICV">
    <vt:lpwstr>56CAD9A6850346789544D08DE0CA16B2</vt:lpwstr>
  </property>
</Properties>
</file>