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B40" w:rsidP="00817FAD" w:rsidRDefault="00817FAD" w14:paraId="2FAFE024" w14:textId="1E842607">
      <w:pPr>
        <w:jc w:val="center"/>
        <w:rPr>
          <w:b/>
          <w:sz w:val="28"/>
        </w:rPr>
      </w:pPr>
      <w:r w:rsidRPr="00817FAD">
        <w:rPr>
          <w:b/>
          <w:sz w:val="28"/>
        </w:rPr>
        <w:t>RNA and DNA Extraction from CSF (Batch 03)</w:t>
      </w:r>
    </w:p>
    <w:p w:rsidR="00817FAD" w:rsidP="00817FAD" w:rsidRDefault="00817FAD" w14:paraId="4EB39057" w14:textId="59B5437A">
      <w:pPr>
        <w:jc w:val="center"/>
        <w:rPr>
          <w:b/>
          <w:sz w:val="28"/>
        </w:rPr>
      </w:pPr>
    </w:p>
    <w:p w:rsidR="00817FAD" w:rsidP="00817FAD" w:rsidRDefault="00817FAD" w14:paraId="19EA926A" w14:textId="181CA8C6">
      <w:r>
        <w:t xml:space="preserve">15 CSF samples were </w:t>
      </w:r>
      <w:r w:rsidR="00727524">
        <w:t>selected</w:t>
      </w:r>
      <w:r>
        <w:t xml:space="preserve"> for </w:t>
      </w:r>
      <w:r w:rsidR="00727524">
        <w:t xml:space="preserve">sequencing in </w:t>
      </w:r>
      <w:r>
        <w:t>batch 03</w:t>
      </w:r>
      <w:r w:rsidR="00727524">
        <w:t xml:space="preserve"> according to the criteria: volume, final diagnosis and cell count. 3 water controls and 1 one extracted control were also included.</w:t>
      </w:r>
      <w:r>
        <w:t xml:space="preserve"> The table below entails the selected sample IDs. </w:t>
      </w:r>
    </w:p>
    <w:tbl>
      <w:tblPr>
        <w:tblW w:w="5000" w:type="pct"/>
        <w:tblLook w:val="04A0" w:firstRow="1" w:lastRow="0" w:firstColumn="1" w:lastColumn="0" w:noHBand="0" w:noVBand="1"/>
      </w:tblPr>
      <w:tblGrid>
        <w:gridCol w:w="1014"/>
        <w:gridCol w:w="1503"/>
        <w:gridCol w:w="1208"/>
        <w:gridCol w:w="1000"/>
        <w:gridCol w:w="1503"/>
        <w:gridCol w:w="1038"/>
        <w:gridCol w:w="2084"/>
      </w:tblGrid>
      <w:tr w:rsidRPr="009F3463" w:rsidR="009F3463" w:rsidTr="2FDC75F3" w14:paraId="64023CA7" w14:textId="77777777">
        <w:trPr>
          <w:trHeight w:val="320"/>
        </w:trPr>
        <w:tc>
          <w:tcPr>
            <w:tcW w:w="536" w:type="pct"/>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13F545B4" w14:textId="77777777">
            <w:pPr>
              <w:spacing w:after="0" w:line="240" w:lineRule="auto"/>
              <w:jc w:val="center"/>
              <w:rPr>
                <w:rFonts w:ascii="Calibri" w:hAnsi="Calibri" w:eastAsia="Times New Roman" w:cs="Calibri"/>
                <w:b/>
                <w:bCs/>
                <w:color w:val="000000"/>
                <w:sz w:val="24"/>
                <w:szCs w:val="24"/>
              </w:rPr>
            </w:pPr>
            <w:r w:rsidRPr="009F3463">
              <w:rPr>
                <w:rFonts w:ascii="Calibri" w:hAnsi="Calibri" w:eastAsia="Times New Roman" w:cs="Calibri"/>
                <w:b/>
                <w:bCs/>
                <w:color w:val="000000"/>
                <w:sz w:val="24"/>
                <w:szCs w:val="24"/>
              </w:rPr>
              <w:t>Batch SI</w:t>
            </w:r>
          </w:p>
        </w:tc>
        <w:tc>
          <w:tcPr>
            <w:tcW w:w="805" w:type="pct"/>
            <w:tcBorders>
              <w:top w:val="single" w:color="auto" w:sz="4" w:space="0"/>
              <w:left w:val="nil"/>
              <w:bottom w:val="single" w:color="auto" w:sz="4" w:space="0"/>
              <w:right w:val="single" w:color="auto" w:sz="4" w:space="0"/>
            </w:tcBorders>
            <w:shd w:val="clear" w:color="auto" w:fill="auto"/>
            <w:noWrap/>
            <w:tcMar/>
            <w:vAlign w:val="bottom"/>
            <w:hideMark/>
          </w:tcPr>
          <w:p w:rsidRPr="009F3463" w:rsidR="009F3463" w:rsidP="009F3463" w:rsidRDefault="009F3463" w14:paraId="437FC296" w14:textId="77777777">
            <w:pPr>
              <w:spacing w:after="0" w:line="240" w:lineRule="auto"/>
              <w:jc w:val="center"/>
              <w:rPr>
                <w:rFonts w:ascii="Calibri" w:hAnsi="Calibri" w:eastAsia="Times New Roman" w:cs="Calibri"/>
                <w:b/>
                <w:bCs/>
                <w:color w:val="000000"/>
                <w:sz w:val="24"/>
                <w:szCs w:val="24"/>
              </w:rPr>
            </w:pPr>
            <w:proofErr w:type="spellStart"/>
            <w:r w:rsidRPr="009F3463">
              <w:rPr>
                <w:rFonts w:ascii="Calibri" w:hAnsi="Calibri" w:eastAsia="Times New Roman" w:cs="Calibri"/>
                <w:b/>
                <w:bCs/>
                <w:color w:val="000000"/>
                <w:sz w:val="24"/>
                <w:szCs w:val="24"/>
              </w:rPr>
              <w:t>StudyID</w:t>
            </w:r>
            <w:proofErr w:type="spellEnd"/>
          </w:p>
        </w:tc>
        <w:tc>
          <w:tcPr>
            <w:tcW w:w="647" w:type="pct"/>
            <w:tcBorders>
              <w:top w:val="single" w:color="auto" w:sz="4" w:space="0"/>
              <w:left w:val="nil"/>
              <w:bottom w:val="single" w:color="auto" w:sz="4" w:space="0"/>
              <w:right w:val="single" w:color="auto" w:sz="4" w:space="0"/>
            </w:tcBorders>
            <w:shd w:val="clear" w:color="auto" w:fill="auto"/>
            <w:noWrap/>
            <w:tcMar/>
            <w:vAlign w:val="bottom"/>
            <w:hideMark/>
          </w:tcPr>
          <w:p w:rsidRPr="009F3463" w:rsidR="009F3463" w:rsidP="009F3463" w:rsidRDefault="009F3463" w14:paraId="1758D72D" w14:textId="77777777">
            <w:pPr>
              <w:spacing w:after="0" w:line="240" w:lineRule="auto"/>
              <w:jc w:val="center"/>
              <w:rPr>
                <w:rFonts w:ascii="Calibri" w:hAnsi="Calibri" w:eastAsia="Times New Roman" w:cs="Calibri"/>
                <w:b/>
                <w:bCs/>
                <w:color w:val="000000"/>
                <w:sz w:val="24"/>
                <w:szCs w:val="24"/>
              </w:rPr>
            </w:pPr>
            <w:proofErr w:type="spellStart"/>
            <w:r w:rsidRPr="009F3463">
              <w:rPr>
                <w:rFonts w:ascii="Calibri" w:hAnsi="Calibri" w:eastAsia="Times New Roman" w:cs="Calibri"/>
                <w:b/>
                <w:bCs/>
                <w:color w:val="000000"/>
                <w:sz w:val="24"/>
                <w:szCs w:val="24"/>
              </w:rPr>
              <w:t>AdmDate</w:t>
            </w:r>
            <w:proofErr w:type="spellEnd"/>
          </w:p>
        </w:tc>
        <w:tc>
          <w:tcPr>
            <w:tcW w:w="536" w:type="pct"/>
            <w:tcBorders>
              <w:top w:val="single" w:color="auto" w:sz="4" w:space="0"/>
              <w:left w:val="nil"/>
              <w:bottom w:val="single" w:color="auto" w:sz="4" w:space="0"/>
              <w:right w:val="single" w:color="auto" w:sz="4" w:space="0"/>
            </w:tcBorders>
            <w:shd w:val="clear" w:color="auto" w:fill="auto"/>
            <w:noWrap/>
            <w:tcMar/>
            <w:vAlign w:val="bottom"/>
            <w:hideMark/>
          </w:tcPr>
          <w:p w:rsidRPr="009F3463" w:rsidR="009F3463" w:rsidP="009F3463" w:rsidRDefault="009F3463" w14:paraId="4643954A" w14:textId="77777777">
            <w:pPr>
              <w:spacing w:after="0" w:line="240" w:lineRule="auto"/>
              <w:jc w:val="center"/>
              <w:rPr>
                <w:rFonts w:ascii="Calibri" w:hAnsi="Calibri" w:eastAsia="Times New Roman" w:cs="Calibri"/>
                <w:b/>
                <w:bCs/>
                <w:color w:val="000000"/>
                <w:sz w:val="24"/>
                <w:szCs w:val="24"/>
              </w:rPr>
            </w:pPr>
            <w:r w:rsidRPr="009F3463">
              <w:rPr>
                <w:rFonts w:ascii="Calibri" w:hAnsi="Calibri" w:eastAsia="Times New Roman" w:cs="Calibri"/>
                <w:b/>
                <w:bCs/>
                <w:color w:val="000000"/>
                <w:sz w:val="24"/>
                <w:szCs w:val="24"/>
              </w:rPr>
              <w:t>TLC</w:t>
            </w:r>
          </w:p>
        </w:tc>
        <w:tc>
          <w:tcPr>
            <w:tcW w:w="805" w:type="pct"/>
            <w:tcBorders>
              <w:top w:val="single" w:color="auto" w:sz="4" w:space="0"/>
              <w:left w:val="nil"/>
              <w:bottom w:val="single" w:color="auto" w:sz="4" w:space="0"/>
              <w:right w:val="single" w:color="auto" w:sz="4" w:space="0"/>
            </w:tcBorders>
            <w:shd w:val="clear" w:color="auto" w:fill="auto"/>
            <w:noWrap/>
            <w:tcMar/>
            <w:vAlign w:val="bottom"/>
            <w:hideMark/>
          </w:tcPr>
          <w:p w:rsidRPr="009F3463" w:rsidR="009F3463" w:rsidP="009F3463" w:rsidRDefault="009F3463" w14:paraId="29C31DB6" w14:textId="77777777">
            <w:pPr>
              <w:spacing w:after="0" w:line="240" w:lineRule="auto"/>
              <w:jc w:val="center"/>
              <w:rPr>
                <w:rFonts w:ascii="Calibri" w:hAnsi="Calibri" w:eastAsia="Times New Roman" w:cs="Calibri"/>
                <w:b/>
                <w:bCs/>
                <w:color w:val="000000"/>
                <w:sz w:val="24"/>
                <w:szCs w:val="24"/>
              </w:rPr>
            </w:pPr>
            <w:proofErr w:type="spellStart"/>
            <w:r w:rsidRPr="009F3463">
              <w:rPr>
                <w:rFonts w:ascii="Calibri" w:hAnsi="Calibri" w:eastAsia="Times New Roman" w:cs="Calibri"/>
                <w:b/>
                <w:bCs/>
                <w:color w:val="000000"/>
                <w:sz w:val="24"/>
                <w:szCs w:val="24"/>
              </w:rPr>
              <w:t>RemVolume</w:t>
            </w:r>
            <w:proofErr w:type="spellEnd"/>
          </w:p>
        </w:tc>
        <w:tc>
          <w:tcPr>
            <w:tcW w:w="556" w:type="pct"/>
            <w:tcBorders>
              <w:top w:val="single" w:color="auto" w:sz="4" w:space="0"/>
              <w:left w:val="nil"/>
              <w:bottom w:val="single" w:color="auto" w:sz="4" w:space="0"/>
              <w:right w:val="single" w:color="auto" w:sz="4" w:space="0"/>
            </w:tcBorders>
            <w:shd w:val="clear" w:color="auto" w:fill="auto"/>
            <w:noWrap/>
            <w:tcMar/>
            <w:vAlign w:val="bottom"/>
            <w:hideMark/>
          </w:tcPr>
          <w:p w:rsidR="2FDC75F3" w:rsidP="2FDC75F3" w:rsidRDefault="2FDC75F3" w14:paraId="5FC5FEEB" w14:textId="569ABA44">
            <w:pPr>
              <w:spacing w:before="0" w:beforeAutospacing="off" w:after="0" w:afterAutospacing="off"/>
              <w:jc w:val="center"/>
            </w:pPr>
            <w:r w:rsidRPr="2FDC75F3" w:rsidR="2FDC75F3">
              <w:rPr>
                <w:rFonts w:ascii="Calibri" w:hAnsi="Calibri" w:eastAsia="Calibri" w:cs="Calibri"/>
                <w:b w:val="1"/>
                <w:bCs w:val="1"/>
                <w:i w:val="0"/>
                <w:iCs w:val="0"/>
                <w:strike w:val="0"/>
                <w:dstrike w:val="0"/>
                <w:color w:val="000000" w:themeColor="text1" w:themeTint="FF" w:themeShade="FF"/>
                <w:sz w:val="24"/>
                <w:szCs w:val="24"/>
                <w:u w:val="none"/>
              </w:rPr>
              <w:t>Hprv4Ct</w:t>
            </w:r>
          </w:p>
        </w:tc>
        <w:tc>
          <w:tcPr>
            <w:tcW w:w="1116" w:type="pct"/>
            <w:tcBorders>
              <w:top w:val="single" w:color="auto" w:sz="4" w:space="0"/>
              <w:left w:val="nil"/>
              <w:bottom w:val="single" w:color="auto" w:sz="4" w:space="0"/>
              <w:right w:val="single" w:color="auto" w:sz="4" w:space="0"/>
            </w:tcBorders>
            <w:shd w:val="clear" w:color="auto" w:fill="auto"/>
            <w:noWrap/>
            <w:tcMar/>
            <w:vAlign w:val="bottom"/>
            <w:hideMark/>
          </w:tcPr>
          <w:p w:rsidRPr="009F3463" w:rsidR="009F3463" w:rsidP="009F3463" w:rsidRDefault="009F3463" w14:paraId="661C3AA2" w14:textId="77777777">
            <w:pPr>
              <w:spacing w:after="0" w:line="240" w:lineRule="auto"/>
              <w:jc w:val="center"/>
              <w:rPr>
                <w:rFonts w:ascii="Calibri" w:hAnsi="Calibri" w:eastAsia="Times New Roman" w:cs="Calibri"/>
                <w:b/>
                <w:bCs/>
                <w:color w:val="000000"/>
                <w:sz w:val="24"/>
                <w:szCs w:val="24"/>
              </w:rPr>
            </w:pPr>
            <w:r w:rsidRPr="009F3463">
              <w:rPr>
                <w:rFonts w:ascii="Calibri" w:hAnsi="Calibri" w:eastAsia="Times New Roman" w:cs="Calibri"/>
                <w:b/>
                <w:bCs/>
                <w:color w:val="000000"/>
                <w:sz w:val="24"/>
                <w:szCs w:val="24"/>
              </w:rPr>
              <w:t>Remark</w:t>
            </w:r>
          </w:p>
        </w:tc>
      </w:tr>
      <w:tr w:rsidRPr="009F3463" w:rsidR="009F3463" w:rsidTr="2FDC75F3" w14:paraId="64FE60DA"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44DDD0C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C9F0A4F"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12204004541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C5B2C0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0B4CC47"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60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30DA16D"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830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CF6A01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20.57</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C67CBB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MRI Case</w:t>
            </w:r>
          </w:p>
        </w:tc>
      </w:tr>
      <w:tr w:rsidRPr="009F3463" w:rsidR="009F3463" w:rsidTr="2FDC75F3" w14:paraId="0BD31E69"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0DD6685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56D5640"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12203026991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E92B920"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DD505C5"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40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04B4E3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850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404E3F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13.84</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AAAF703"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5824491E"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3D42606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3</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67973D0"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12203024741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C5CB9F7"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C573CE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9C853A3"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53D9FBC"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13.29</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825AB2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135174BB"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0315DC3E"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4</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8AEEFE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12201034831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A36E975"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17-Jan-22</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7A70B3D"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350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E6705E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500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15ACB4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17.5</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3356ADC"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4E52F11B"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36F7F89C"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5</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20947DF"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12105004921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9170FA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18-Apr-21</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4BF504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A76B35D"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6CBEA4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19.62</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7E66F9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4ADCA490"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5EF8741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6</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C89B98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12103015842</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A9EFB2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10-Mar-21</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0151CB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180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4FAAE3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350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FFAF7E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18.11</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A055D6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0E2AC7EA"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0DA1FCFC"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7</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A730CC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12101025462</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ABD7E0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23-Jan-21</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299205F"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77BB51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800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FDE8E9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17.58</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810236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235C95F8"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1A4416E7"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8</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12F6CE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12010030701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372346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22-Oct-20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F516D1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150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1D3207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570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B913A8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20.42</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D7F9AA5"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50153875"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31F1FF7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9</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BE2772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12010015311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2A022E3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24-Sep-20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0B306E3"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60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F1BFA5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800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F5EFD0C"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19.28</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A1E865C"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2531487B"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5923D3D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E81E7A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12003023362</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8A176C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22-Mar-20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5572443"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B16E200"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600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7E8F4A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20.43</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EFEEF5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39E65C4F"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6EB66907"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11</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6E8234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12003016171</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29E772A"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23-Feb-20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44E89AF"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300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404C92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6A4C69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14.23</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A62586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27DB8C06"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557003F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554D63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12002019032</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2AB2B1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16-Feb-20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BA0D7C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4833055"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750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7E1FF7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18.52</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411BF10"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57E0E082"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2C979966"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13</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EE4A20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12002002564</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42843A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4-Feb-20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7B7389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80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B033FDE"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6B5EBE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14.62</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C280F53"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32A9918F"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6911B0B8"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14</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66B56659"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12001029023</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8244690"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28-Jan-20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2B3E12D"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30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49D22D2D"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500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F1BE92D"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17.25</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CCD14F4"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r w:rsidRPr="009F3463" w:rsidR="009F3463" w:rsidTr="2FDC75F3" w14:paraId="4AF61A05" w14:textId="77777777">
        <w:trPr>
          <w:trHeight w:val="300"/>
        </w:trPr>
        <w:tc>
          <w:tcPr>
            <w:tcW w:w="536" w:type="pct"/>
            <w:tcBorders>
              <w:top w:val="nil"/>
              <w:left w:val="single" w:color="auto" w:sz="4" w:space="0"/>
              <w:bottom w:val="single" w:color="auto" w:sz="4" w:space="0"/>
              <w:right w:val="single" w:color="auto" w:sz="4" w:space="0"/>
            </w:tcBorders>
            <w:shd w:val="clear" w:color="auto" w:fill="auto"/>
            <w:noWrap/>
            <w:tcMar/>
            <w:vAlign w:val="bottom"/>
            <w:hideMark/>
          </w:tcPr>
          <w:p w:rsidRPr="009F3463" w:rsidR="009F3463" w:rsidP="009F3463" w:rsidRDefault="009F3463" w14:paraId="2E41E847"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15</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3178B0A7"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12001027713</w:t>
            </w:r>
          </w:p>
        </w:tc>
        <w:tc>
          <w:tcPr>
            <w:tcW w:w="647"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7E1DCDBB"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27-Jan-20</w:t>
            </w:r>
          </w:p>
        </w:tc>
        <w:tc>
          <w:tcPr>
            <w:tcW w:w="53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586A81AF"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20</w:t>
            </w:r>
          </w:p>
        </w:tc>
        <w:tc>
          <w:tcPr>
            <w:tcW w:w="805"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8FDEF11"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400</w:t>
            </w:r>
          </w:p>
        </w:tc>
        <w:tc>
          <w:tcPr>
            <w:tcW w:w="55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10C92683"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19.72</w:t>
            </w:r>
          </w:p>
        </w:tc>
        <w:tc>
          <w:tcPr>
            <w:tcW w:w="1116" w:type="pct"/>
            <w:tcBorders>
              <w:top w:val="nil"/>
              <w:left w:val="nil"/>
              <w:bottom w:val="single" w:color="auto" w:sz="4" w:space="0"/>
              <w:right w:val="single" w:color="auto" w:sz="4" w:space="0"/>
            </w:tcBorders>
            <w:shd w:val="clear" w:color="auto" w:fill="auto"/>
            <w:noWrap/>
            <w:tcMar/>
            <w:vAlign w:val="bottom"/>
            <w:hideMark/>
          </w:tcPr>
          <w:p w:rsidRPr="009F3463" w:rsidR="009F3463" w:rsidP="009F3463" w:rsidRDefault="009F3463" w14:paraId="0FD72012" w14:textId="77777777">
            <w:pPr>
              <w:spacing w:after="0" w:line="240" w:lineRule="auto"/>
              <w:jc w:val="center"/>
              <w:rPr>
                <w:rFonts w:ascii="Calibri" w:hAnsi="Calibri" w:eastAsia="Times New Roman" w:cs="Calibri"/>
                <w:color w:val="000000"/>
              </w:rPr>
            </w:pPr>
            <w:r w:rsidRPr="009F3463">
              <w:rPr>
                <w:rFonts w:ascii="Calibri" w:hAnsi="Calibri" w:eastAsia="Times New Roman" w:cs="Calibri"/>
                <w:color w:val="000000"/>
              </w:rPr>
              <w:t> </w:t>
            </w:r>
          </w:p>
        </w:tc>
      </w:tr>
    </w:tbl>
    <w:p w:rsidR="00817FAD" w:rsidP="00817FAD" w:rsidRDefault="00817FAD" w14:paraId="7FC880ED" w14:textId="121FD36F"/>
    <w:p w:rsidR="006D1F4D" w:rsidP="00817FAD" w:rsidRDefault="006D1F4D" w14:paraId="69FF02CB" w14:textId="5F7825AB">
      <w:pPr>
        <w:rPr>
          <w:b/>
        </w:rPr>
      </w:pPr>
      <w:r>
        <w:rPr>
          <w:b/>
        </w:rPr>
        <w:t>Date: 10.04.2022</w:t>
      </w:r>
    </w:p>
    <w:p w:rsidR="006D1F4D" w:rsidP="00817FAD" w:rsidRDefault="006D1F4D" w14:paraId="1FABD34A" w14:textId="76D62E5D">
      <w:pPr>
        <w:rPr>
          <w:b/>
        </w:rPr>
      </w:pPr>
      <w:r>
        <w:rPr>
          <w:b/>
        </w:rPr>
        <w:t>Name of experiment: DNA/RNA extraction from CSF samples</w:t>
      </w:r>
    </w:p>
    <w:p w:rsidR="006D1F4D" w:rsidP="006D1F4D" w:rsidRDefault="006D1F4D" w14:paraId="11BD9E33" w14:textId="4AAD20E3">
      <w:pPr>
        <w:pStyle w:val="ListParagraph"/>
        <w:numPr>
          <w:ilvl w:val="0"/>
          <w:numId w:val="2"/>
        </w:numPr>
      </w:pPr>
      <w:r>
        <w:t xml:space="preserve">CSF sample was aliquoted in a 1.5ml Eppendorf tube. For samples having 400-600ul volume (1,2,3,5,7,9,11,13), 500ul was aliquoted from each sample. Aliquots were centrifuged at 14000rpm for 10 min to separate the serum and pellet down any cell debris. </w:t>
      </w:r>
    </w:p>
    <w:p w:rsidR="006D1F4D" w:rsidP="006D1F4D" w:rsidRDefault="006D1F4D" w14:paraId="459F779C" w14:textId="666FDE3C">
      <w:pPr>
        <w:pStyle w:val="ListParagraph"/>
        <w:numPr>
          <w:ilvl w:val="0"/>
          <w:numId w:val="2"/>
        </w:numPr>
      </w:pPr>
      <w:r>
        <w:t xml:space="preserve">Without touching the pellet, 200ul supernatant was added in 200ul of 2x RNA shield and mixed by pipetting. </w:t>
      </w:r>
    </w:p>
    <w:p w:rsidR="00556EDB" w:rsidP="00556EDB" w:rsidRDefault="00556EDB" w14:paraId="4A5641D8" w14:textId="77777777">
      <w:pPr>
        <w:pStyle w:val="ListParagraph"/>
        <w:rPr>
          <w:b/>
        </w:rPr>
      </w:pPr>
    </w:p>
    <w:p w:rsidRPr="00556EDB" w:rsidR="006D1F4D" w:rsidP="00556EDB" w:rsidRDefault="00556EDB" w14:paraId="6CAD7F35" w14:textId="08915428">
      <w:pPr>
        <w:pStyle w:val="ListParagraph"/>
        <w:numPr>
          <w:ilvl w:val="0"/>
          <w:numId w:val="3"/>
        </w:numPr>
      </w:pPr>
      <w:r>
        <w:rPr>
          <w:b/>
        </w:rPr>
        <w:t xml:space="preserve">Quick DNA/RNA Miniprep Plus kit was used for extraction. </w:t>
      </w:r>
    </w:p>
    <w:p w:rsidR="00556EDB" w:rsidP="006D1F4D" w:rsidRDefault="00556EDB" w14:paraId="4A6E67CF" w14:textId="31AB8ADC">
      <w:pPr>
        <w:pStyle w:val="ListParagraph"/>
        <w:numPr>
          <w:ilvl w:val="0"/>
          <w:numId w:val="2"/>
        </w:numPr>
      </w:pPr>
      <w:r>
        <w:t xml:space="preserve">Master mix of 10ul proteinase K buffer and 5ul proteinase K was prepared. For 400ul sample volume, 30ul </w:t>
      </w:r>
      <w:r w:rsidR="00701913">
        <w:t>of master was added in each sample.</w:t>
      </w:r>
    </w:p>
    <w:p w:rsidR="00701913" w:rsidP="006D1F4D" w:rsidRDefault="00701913" w14:paraId="1CFAEF45" w14:textId="34CA421B">
      <w:pPr>
        <w:pStyle w:val="ListParagraph"/>
        <w:numPr>
          <w:ilvl w:val="0"/>
          <w:numId w:val="2"/>
        </w:numPr>
      </w:pPr>
      <w:r>
        <w:t>Incubation at 55C for 30min was followed.</w:t>
      </w:r>
    </w:p>
    <w:p w:rsidR="00701913" w:rsidP="006D1F4D" w:rsidRDefault="007A389B" w14:paraId="4E56D90E" w14:textId="02733DEF">
      <w:pPr>
        <w:pStyle w:val="ListParagraph"/>
        <w:numPr>
          <w:ilvl w:val="0"/>
          <w:numId w:val="2"/>
        </w:numPr>
      </w:pPr>
      <w:r>
        <w:t>Samples were centrifuged for 2 min at 16000g</w:t>
      </w:r>
      <w:r w:rsidR="009F3463">
        <w:t>.</w:t>
      </w:r>
      <w:bookmarkStart w:name="_GoBack" w:id="0"/>
      <w:bookmarkEnd w:id="0"/>
      <w:r>
        <w:t xml:space="preserve"> </w:t>
      </w:r>
    </w:p>
    <w:p w:rsidRPr="006D5166" w:rsidR="007A389B" w:rsidP="006D1F4D" w:rsidRDefault="007A389B" w14:paraId="0B32DA6B" w14:textId="793BB3F2">
      <w:pPr>
        <w:pStyle w:val="ListParagraph"/>
        <w:numPr>
          <w:ilvl w:val="0"/>
          <w:numId w:val="2"/>
        </w:numPr>
      </w:pPr>
      <w:r w:rsidRPr="006D5166">
        <w:t>400ul supernatant was added in 400ul DNA/RNA lysis buffer and mixed by pipetting</w:t>
      </w:r>
      <w:r w:rsidR="009F3463">
        <w:t>.</w:t>
      </w:r>
      <w:r w:rsidRPr="006D5166">
        <w:t xml:space="preserve"> </w:t>
      </w:r>
    </w:p>
    <w:p w:rsidRPr="007A389B" w:rsidR="007A389B" w:rsidP="006D1F4D" w:rsidRDefault="007A389B" w14:paraId="60819A5E" w14:textId="50B19262">
      <w:pPr>
        <w:pStyle w:val="ListParagraph"/>
        <w:numPr>
          <w:ilvl w:val="0"/>
          <w:numId w:val="2"/>
        </w:numPr>
        <w:rPr>
          <w:color w:val="FF0000"/>
        </w:rPr>
      </w:pPr>
      <w:r w:rsidRPr="007A389B">
        <w:rPr>
          <w:color w:val="FF0000"/>
        </w:rPr>
        <w:t>800ul was transferred in IC-XM (yellow) collection tube and centrifuged for 1 minute at 16000g</w:t>
      </w:r>
    </w:p>
    <w:p w:rsidR="006D5166" w:rsidP="006D5166" w:rsidRDefault="007A389B" w14:paraId="356E792D" w14:textId="0225EB83">
      <w:pPr>
        <w:pStyle w:val="ListParagraph"/>
        <w:numPr>
          <w:ilvl w:val="1"/>
          <w:numId w:val="2"/>
        </w:numPr>
        <w:rPr>
          <w:highlight w:val="yellow"/>
        </w:rPr>
      </w:pPr>
      <w:r w:rsidRPr="4CCD4FC1" w:rsidR="007A389B">
        <w:rPr>
          <w:highlight w:val="yellow"/>
        </w:rPr>
        <w:t xml:space="preserve">Due to mishandling of the centrifuge, the lids of samples 1,3,4,10, and 11 broke. These samples were excluded from the further procedure and stored in 200ul of 2x RNA shield at </w:t>
      </w:r>
      <w:r w:rsidRPr="4CCD4FC1" w:rsidR="006D5166">
        <w:rPr>
          <w:highlight w:val="yellow"/>
        </w:rPr>
        <w:t xml:space="preserve">  </w:t>
      </w:r>
      <w:r w:rsidRPr="4CCD4FC1" w:rsidR="007A389B">
        <w:rPr>
          <w:highlight w:val="yellow"/>
        </w:rPr>
        <w:t xml:space="preserve">-80C for </w:t>
      </w:r>
      <w:r w:rsidRPr="4CCD4FC1" w:rsidR="007A389B">
        <w:rPr>
          <w:highlight w:val="yellow"/>
        </w:rPr>
        <w:t xml:space="preserve">them to be extracted later. We continued with sample number- </w:t>
      </w:r>
      <w:r w:rsidRPr="4CCD4FC1" w:rsidR="006D5166">
        <w:rPr>
          <w:highlight w:val="yellow"/>
        </w:rPr>
        <w:t xml:space="preserve">2,5,6,7,8,10,12,13,14,15,16,17,18 and EC. </w:t>
      </w:r>
    </w:p>
    <w:p w:rsidR="006D5166" w:rsidP="006D5166" w:rsidRDefault="006D5166" w14:paraId="2A8EFD90" w14:textId="72E9C5C6">
      <w:pPr>
        <w:pStyle w:val="ListParagraph"/>
        <w:numPr>
          <w:ilvl w:val="0"/>
          <w:numId w:val="2"/>
        </w:numPr>
      </w:pPr>
      <w:r>
        <w:t xml:space="preserve">The flow through in the collection tube contains RNA and the column contains DNA. </w:t>
      </w:r>
    </w:p>
    <w:p w:rsidR="006D5166" w:rsidP="006D5166" w:rsidRDefault="006D5166" w14:paraId="0D553CD6" w14:textId="27C2DA41">
      <w:pPr>
        <w:pStyle w:val="ListParagraph"/>
        <w:numPr>
          <w:ilvl w:val="0"/>
          <w:numId w:val="2"/>
        </w:numPr>
      </w:pPr>
      <w:r>
        <w:t>The flow through was transferred to a new 1.5ml tube</w:t>
      </w:r>
      <w:r w:rsidR="009F3463">
        <w:t>.</w:t>
      </w:r>
    </w:p>
    <w:p w:rsidR="006C2258" w:rsidP="006D5166" w:rsidRDefault="006C2258" w14:paraId="6CAFBE93" w14:textId="75531CF2">
      <w:pPr>
        <w:pStyle w:val="ListParagraph"/>
        <w:numPr>
          <w:ilvl w:val="0"/>
          <w:numId w:val="2"/>
        </w:numPr>
      </w:pPr>
      <w:r>
        <w:t>800</w:t>
      </w:r>
      <w:r w:rsidR="006D5166">
        <w:t>ul 100% ethanol was added to the flow through and mixed by pipetting</w:t>
      </w:r>
      <w:r w:rsidR="009F3463">
        <w:t>.</w:t>
      </w:r>
    </w:p>
    <w:p w:rsidR="006C2258" w:rsidP="006D5166" w:rsidRDefault="006C2258" w14:paraId="37C40E44" w14:textId="6334A2B6">
      <w:pPr>
        <w:pStyle w:val="ListParagraph"/>
        <w:numPr>
          <w:ilvl w:val="0"/>
          <w:numId w:val="2"/>
        </w:numPr>
      </w:pPr>
      <w:r>
        <w:t>1600ul was transferred to the IC column (green) and centrifuged for 1min at 16000g.flow through was discarded</w:t>
      </w:r>
      <w:r w:rsidR="009F3463">
        <w:t>.</w:t>
      </w:r>
    </w:p>
    <w:p w:rsidR="006C2258" w:rsidP="006C2258" w:rsidRDefault="006C2258" w14:paraId="40C4704B" w14:textId="77777777">
      <w:pPr>
        <w:pStyle w:val="ListParagraph"/>
        <w:numPr>
          <w:ilvl w:val="0"/>
          <w:numId w:val="2"/>
        </w:numPr>
      </w:pPr>
      <w:r>
        <w:t xml:space="preserve">Step 11 was repeated until all the sample passed through the column. The column contains RNA. </w:t>
      </w:r>
    </w:p>
    <w:p w:rsidR="004752E4" w:rsidP="006C2258" w:rsidRDefault="006C2258" w14:paraId="29ED7CEF" w14:textId="77777777">
      <w:pPr>
        <w:pStyle w:val="ListParagraph"/>
        <w:numPr>
          <w:ilvl w:val="0"/>
          <w:numId w:val="2"/>
        </w:numPr>
      </w:pPr>
      <w:r>
        <w:t>To RNA columns (green) only:</w:t>
      </w:r>
      <w:r w:rsidR="006D5166">
        <w:t xml:space="preserve"> </w:t>
      </w:r>
    </w:p>
    <w:p w:rsidR="006D5166" w:rsidP="004752E4" w:rsidRDefault="006C2258" w14:paraId="24254714" w14:textId="017DCBB9">
      <w:pPr>
        <w:pStyle w:val="ListParagraph"/>
        <w:numPr>
          <w:ilvl w:val="1"/>
          <w:numId w:val="2"/>
        </w:numPr>
      </w:pPr>
      <w:r>
        <w:t>800ul DNA/RNA wash buffer was added and centrifuged for 1 min at 16000g</w:t>
      </w:r>
    </w:p>
    <w:p w:rsidR="004752E4" w:rsidP="004752E4" w:rsidRDefault="004752E4" w14:paraId="51FD2A55" w14:textId="7ED20E43">
      <w:pPr>
        <w:pStyle w:val="ListParagraph"/>
        <w:numPr>
          <w:ilvl w:val="1"/>
          <w:numId w:val="2"/>
        </w:numPr>
      </w:pPr>
      <w:r>
        <w:t>Prepared master mix of 5ul DNase+35ul DNA digestion buffer. 80ul master mix was added in each RNA column and incubated for 15min at room temperature</w:t>
      </w:r>
      <w:r w:rsidR="009F3463">
        <w:t>.</w:t>
      </w:r>
    </w:p>
    <w:p w:rsidRPr="004752E4" w:rsidR="004752E4" w:rsidP="004752E4" w:rsidRDefault="004752E4" w14:paraId="75736590" w14:textId="13AF88FC">
      <w:pPr>
        <w:pStyle w:val="ListParagraph"/>
        <w:numPr>
          <w:ilvl w:val="0"/>
          <w:numId w:val="2"/>
        </w:numPr>
        <w:rPr>
          <w:color w:val="FF0000"/>
        </w:rPr>
      </w:pPr>
      <w:r w:rsidRPr="004752E4">
        <w:rPr>
          <w:color w:val="FF0000"/>
        </w:rPr>
        <w:t>THE NEXT STEPS ARE FOR ALL COLUMNS (DNA AND DNase TREATED RNA)</w:t>
      </w:r>
    </w:p>
    <w:p w:rsidR="004752E4" w:rsidP="004752E4" w:rsidRDefault="004752E4" w14:paraId="5026F43A" w14:textId="308BD0B2">
      <w:pPr>
        <w:pStyle w:val="ListParagraph"/>
        <w:numPr>
          <w:ilvl w:val="0"/>
          <w:numId w:val="2"/>
        </w:numPr>
      </w:pPr>
      <w:r>
        <w:t>400ul DNA/RNA prep buffer was added and centrifuged for 1min at 16000g.</w:t>
      </w:r>
      <w:r w:rsidR="009F3463">
        <w:t xml:space="preserve"> F</w:t>
      </w:r>
      <w:r>
        <w:t xml:space="preserve">low </w:t>
      </w:r>
      <w:r w:rsidR="009F3463">
        <w:t>through</w:t>
      </w:r>
      <w:r>
        <w:t xml:space="preserve"> </w:t>
      </w:r>
      <w:r w:rsidR="009F3463">
        <w:t xml:space="preserve">was </w:t>
      </w:r>
      <w:r>
        <w:t>discarded</w:t>
      </w:r>
      <w:r w:rsidR="009F3463">
        <w:t>.</w:t>
      </w:r>
    </w:p>
    <w:p w:rsidR="004752E4" w:rsidP="004752E4" w:rsidRDefault="004752E4" w14:paraId="141B9082" w14:textId="3DF8840B">
      <w:pPr>
        <w:pStyle w:val="ListParagraph"/>
        <w:numPr>
          <w:ilvl w:val="0"/>
          <w:numId w:val="2"/>
        </w:numPr>
      </w:pPr>
      <w:r>
        <w:t>700ul DNA/RNA wash buffer was added and centrifuged for 1min at 16000g. Flow though was discarded</w:t>
      </w:r>
      <w:r w:rsidR="009F3463">
        <w:t>.</w:t>
      </w:r>
    </w:p>
    <w:p w:rsidR="004752E4" w:rsidP="004752E4" w:rsidRDefault="004752E4" w14:paraId="309B6259" w14:textId="211E5416">
      <w:pPr>
        <w:pStyle w:val="ListParagraph"/>
        <w:numPr>
          <w:ilvl w:val="0"/>
          <w:numId w:val="2"/>
        </w:numPr>
      </w:pPr>
      <w:r>
        <w:t>400ul DNA/RNA was</w:t>
      </w:r>
      <w:r w:rsidR="009F3463">
        <w:t>h</w:t>
      </w:r>
      <w:r>
        <w:t xml:space="preserve"> buffer was added and centrifuged for 2min at 16000g</w:t>
      </w:r>
      <w:r w:rsidR="009F3463">
        <w:t>.</w:t>
      </w:r>
    </w:p>
    <w:p w:rsidR="004752E4" w:rsidP="004752E4" w:rsidRDefault="004752E4" w14:paraId="6FD900C2" w14:textId="48111681">
      <w:pPr>
        <w:pStyle w:val="ListParagraph"/>
        <w:numPr>
          <w:ilvl w:val="0"/>
          <w:numId w:val="2"/>
        </w:numPr>
      </w:pPr>
      <w:r>
        <w:t>Columns were transferred to labe</w:t>
      </w:r>
      <w:r w:rsidR="00727524">
        <w:t>lled (DNA or RNA) Eppendorf tubes.</w:t>
      </w:r>
    </w:p>
    <w:p w:rsidR="00727524" w:rsidP="004752E4" w:rsidRDefault="00727524" w14:paraId="3FA78C73" w14:textId="375709C3">
      <w:pPr>
        <w:pStyle w:val="ListParagraph"/>
        <w:numPr>
          <w:ilvl w:val="0"/>
          <w:numId w:val="2"/>
        </w:numPr>
      </w:pPr>
      <w:r>
        <w:t xml:space="preserve">30ul nuclease free </w:t>
      </w:r>
      <w:r w:rsidR="009F3463">
        <w:t xml:space="preserve">water </w:t>
      </w:r>
      <w:r>
        <w:t>was added straight to each of the columns and centrifuged at 16000g</w:t>
      </w:r>
      <w:r w:rsidR="009F3463">
        <w:t xml:space="preserve"> for 1min.</w:t>
      </w:r>
    </w:p>
    <w:p w:rsidR="00727524" w:rsidP="004752E4" w:rsidRDefault="00727524" w14:paraId="5707993D" w14:textId="396B12FF">
      <w:pPr>
        <w:pStyle w:val="ListParagraph"/>
        <w:numPr>
          <w:ilvl w:val="0"/>
          <w:numId w:val="2"/>
        </w:numPr>
      </w:pPr>
      <w:r>
        <w:t xml:space="preserve">Flow through was put back into column and centrifuged for 1min at 16000g (double elution). </w:t>
      </w:r>
    </w:p>
    <w:p w:rsidR="00727524" w:rsidP="00727524" w:rsidRDefault="00727524" w14:paraId="5BC49049" w14:textId="1EE01D95">
      <w:pPr>
        <w:pStyle w:val="ListParagraph"/>
      </w:pPr>
    </w:p>
    <w:p w:rsidRPr="00727524" w:rsidR="00727524" w:rsidP="00727524" w:rsidRDefault="00727524" w14:paraId="16DBA789" w14:textId="6F05846B">
      <w:pPr>
        <w:pStyle w:val="ListParagraph"/>
        <w:rPr>
          <w:b/>
          <w:i/>
        </w:rPr>
      </w:pPr>
      <w:r>
        <w:rPr>
          <w:b/>
          <w:i/>
        </w:rPr>
        <w:t xml:space="preserve">Extracted DNA and RNA are kept at -80C. </w:t>
      </w:r>
    </w:p>
    <w:sectPr w:rsidRPr="00727524" w:rsidR="0072752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206"/>
    <w:multiLevelType w:val="hybridMultilevel"/>
    <w:tmpl w:val="77BE3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79DB"/>
    <w:multiLevelType w:val="hybridMultilevel"/>
    <w:tmpl w:val="230AC04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7B984551"/>
    <w:multiLevelType w:val="hybridMultilevel"/>
    <w:tmpl w:val="CF80E2C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AD"/>
    <w:rsid w:val="00096081"/>
    <w:rsid w:val="001E1AC8"/>
    <w:rsid w:val="004752E4"/>
    <w:rsid w:val="00556EDB"/>
    <w:rsid w:val="006C2258"/>
    <w:rsid w:val="006D1F4D"/>
    <w:rsid w:val="006D5166"/>
    <w:rsid w:val="00701913"/>
    <w:rsid w:val="00727524"/>
    <w:rsid w:val="007A389B"/>
    <w:rsid w:val="0081583B"/>
    <w:rsid w:val="00817FAD"/>
    <w:rsid w:val="009E4F03"/>
    <w:rsid w:val="009F3463"/>
    <w:rsid w:val="00A53E97"/>
    <w:rsid w:val="00E36B40"/>
    <w:rsid w:val="00E5522D"/>
    <w:rsid w:val="24E4E05E"/>
    <w:rsid w:val="2FDC75F3"/>
    <w:rsid w:val="4CCD4FC1"/>
    <w:rsid w:val="783B8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2F3EAC"/>
  <w15:chartTrackingRefBased/>
  <w15:docId w15:val="{9A2177E5-5F35-4018-ACEC-DB2C4CD9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D1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00839">
      <w:bodyDiv w:val="1"/>
      <w:marLeft w:val="0"/>
      <w:marRight w:val="0"/>
      <w:marTop w:val="0"/>
      <w:marBottom w:val="0"/>
      <w:divBdr>
        <w:top w:val="none" w:sz="0" w:space="0" w:color="auto"/>
        <w:left w:val="none" w:sz="0" w:space="0" w:color="auto"/>
        <w:bottom w:val="none" w:sz="0" w:space="0" w:color="auto"/>
        <w:right w:val="none" w:sz="0" w:space="0" w:color="auto"/>
      </w:divBdr>
    </w:div>
    <w:div w:id="107277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DA6D24FCB2E41A0C9D4C7A7BE9461" ma:contentTypeVersion="13" ma:contentTypeDescription="Create a new document." ma:contentTypeScope="" ma:versionID="17596f9948689c67ca7496176e8bbbae">
  <xsd:schema xmlns:xsd="http://www.w3.org/2001/XMLSchema" xmlns:xs="http://www.w3.org/2001/XMLSchema" xmlns:p="http://schemas.microsoft.com/office/2006/metadata/properties" xmlns:ns3="4781ea05-6d7c-46bc-8cd0-d47f51fd1e3e" xmlns:ns4="e3d59993-ba46-4f9f-810f-b9648cdf0c8f" targetNamespace="http://schemas.microsoft.com/office/2006/metadata/properties" ma:root="true" ma:fieldsID="48d7972e4b90e733b4da0033791ec20c" ns3:_="" ns4:_="">
    <xsd:import namespace="4781ea05-6d7c-46bc-8cd0-d47f51fd1e3e"/>
    <xsd:import namespace="e3d59993-ba46-4f9f-810f-b9648cdf0c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1ea05-6d7c-46bc-8cd0-d47f51fd1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d59993-ba46-4f9f-810f-b9648cdf0c8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AC8DA8-7FD9-4F26-95C2-6D23DCFD02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1ea05-6d7c-46bc-8cd0-d47f51fd1e3e"/>
    <ds:schemaRef ds:uri="e3d59993-ba46-4f9f-810f-b9648cdf0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2EAF5-F4B3-41D1-B89E-68F862E0D874}">
  <ds:schemaRefs>
    <ds:schemaRef ds:uri="http://schemas.microsoft.com/sharepoint/v3/contenttype/forms"/>
  </ds:schemaRefs>
</ds:datastoreItem>
</file>

<file path=customXml/itemProps3.xml><?xml version="1.0" encoding="utf-8"?>
<ds:datastoreItem xmlns:ds="http://schemas.openxmlformats.org/officeDocument/2006/customXml" ds:itemID="{2D812A4D-D666-4988-B06A-B6DA691BBD3A}">
  <ds:schemaRefs>
    <ds:schemaRef ds:uri="http://purl.org/dc/terms/"/>
    <ds:schemaRef ds:uri="http://schemas.openxmlformats.org/package/2006/metadata/core-properties"/>
    <ds:schemaRef ds:uri="http://purl.org/dc/dcmitype/"/>
    <ds:schemaRef ds:uri="http://schemas.microsoft.com/office/infopath/2007/PartnerControls"/>
    <ds:schemaRef ds:uri="e3d59993-ba46-4f9f-810f-b9648cdf0c8f"/>
    <ds:schemaRef ds:uri="http://purl.org/dc/elements/1.1/"/>
    <ds:schemaRef ds:uri="http://schemas.microsoft.com/office/2006/metadata/properties"/>
    <ds:schemaRef ds:uri="http://schemas.microsoft.com/office/2006/documentManagement/types"/>
    <ds:schemaRef ds:uri="4781ea05-6d7c-46bc-8cd0-d47f51fd1e3e"/>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CHRF Genomics</dc:creator>
  <keywords/>
  <dc:description/>
  <lastModifiedBy>Anisur Rahman</lastModifiedBy>
  <revision>4</revision>
  <dcterms:created xsi:type="dcterms:W3CDTF">2022-04-11T08:13:00.0000000Z</dcterms:created>
  <dcterms:modified xsi:type="dcterms:W3CDTF">2023-10-16T14:21:30.9093148Z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0x010100E88DA6D24FCB2E41A0C9D4C7A7BE9461</vt:lpwstr>
  </property>
</Properties>
</file>