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355C0" w:rsidP="1FDF9EAE" w:rsidRDefault="1FDF9EAE" w14:paraId="59AD1A35" w14:textId="2DF64936">
      <w:pPr>
        <w:spacing w:line="257" w:lineRule="auto"/>
        <w:jc w:val="center"/>
        <w:rPr>
          <w:rFonts w:ascii="Calibri" w:hAnsi="Calibri" w:eastAsia="Calibri" w:cs="Calibri"/>
          <w:b/>
          <w:bCs/>
          <w:color w:val="000000" w:themeColor="text1"/>
        </w:rPr>
      </w:pPr>
      <w:r w:rsidRPr="4BB51D34">
        <w:rPr>
          <w:rFonts w:ascii="Calibri" w:hAnsi="Calibri" w:eastAsia="Calibri" w:cs="Calibri"/>
          <w:b/>
          <w:bCs/>
          <w:color w:val="000000" w:themeColor="text1"/>
        </w:rPr>
        <w:t>CSF metagenomics _DNA libraries working outline</w:t>
      </w:r>
    </w:p>
    <w:p w:rsidR="002355C0" w:rsidP="1FDF9EAE" w:rsidRDefault="1FDF9EAE" w14:paraId="514E212B" w14:textId="2A6AA911">
      <w:pPr>
        <w:spacing w:line="257" w:lineRule="auto"/>
      </w:pPr>
      <w:r w:rsidRPr="1FDF9EAE">
        <w:rPr>
          <w:rFonts w:ascii="Calibri" w:hAnsi="Calibri" w:eastAsia="Calibri" w:cs="Calibri"/>
          <w:b/>
          <w:bCs/>
        </w:rPr>
        <w:t xml:space="preserve"> </w:t>
      </w:r>
    </w:p>
    <w:p w:rsidR="002355C0" w:rsidP="1FDF9EAE" w:rsidRDefault="1FDF9EAE" w14:paraId="304477A7" w14:textId="2C275020">
      <w:pPr>
        <w:jc w:val="both"/>
      </w:pPr>
      <w:r w:rsidRPr="4BB51D34">
        <w:rPr>
          <w:rFonts w:ascii="Calibri" w:hAnsi="Calibri" w:eastAsia="Calibri" w:cs="Calibri"/>
          <w:b/>
          <w:bCs/>
          <w:color w:val="0000FF"/>
          <w:lang w:val="en"/>
        </w:rPr>
        <w:t>Date-10.04.2022</w:t>
      </w:r>
    </w:p>
    <w:p w:rsidR="002355C0" w:rsidP="1FDF9EAE" w:rsidRDefault="1FDF9EAE" w14:paraId="67518422" w14:textId="4E2535D1">
      <w:pPr>
        <w:jc w:val="both"/>
      </w:pPr>
      <w:r w:rsidRPr="1FDF9EAE">
        <w:rPr>
          <w:rFonts w:ascii="Calibri" w:hAnsi="Calibri" w:eastAsia="Calibri" w:cs="Calibri"/>
          <w:b/>
          <w:bCs/>
          <w:color w:val="CC0000"/>
          <w:lang w:val="en"/>
        </w:rPr>
        <w:t>Name of the experiment</w:t>
      </w:r>
      <w:r w:rsidRPr="1FDF9EAE">
        <w:rPr>
          <w:rFonts w:ascii="Calibri" w:hAnsi="Calibri" w:eastAsia="Calibri" w:cs="Calibri"/>
          <w:color w:val="CC0000"/>
          <w:lang w:val="en"/>
        </w:rPr>
        <w:t>:</w:t>
      </w:r>
      <w:r w:rsidRPr="1FDF9EAE">
        <w:rPr>
          <w:rFonts w:ascii="Calibri" w:hAnsi="Calibri" w:eastAsia="Calibri" w:cs="Calibri"/>
          <w:color w:val="CC0000"/>
        </w:rPr>
        <w:t xml:space="preserve"> </w:t>
      </w:r>
    </w:p>
    <w:p w:rsidR="002355C0" w:rsidP="1FDF9EAE" w:rsidRDefault="1FDF9EAE" w14:paraId="416AFF63" w14:textId="4AC08BAB">
      <w:pPr>
        <w:pStyle w:val="ListParagraph"/>
        <w:numPr>
          <w:ilvl w:val="0"/>
          <w:numId w:val="13"/>
        </w:numPr>
        <w:rPr>
          <w:rFonts w:eastAsiaTheme="minorEastAsia"/>
          <w:color w:val="C00000"/>
        </w:rPr>
      </w:pPr>
      <w:r w:rsidRPr="1FDF9EAE">
        <w:rPr>
          <w:rFonts w:ascii="Calibri" w:hAnsi="Calibri" w:eastAsia="Calibri" w:cs="Calibri"/>
          <w:color w:val="C00000"/>
        </w:rPr>
        <w:t>CSF sample extraction (n=15, water controls).</w:t>
      </w:r>
    </w:p>
    <w:p w:rsidR="002355C0" w:rsidP="1FDF9EAE" w:rsidRDefault="1FDF9EAE" w14:paraId="58C37241" w14:textId="0424EE70">
      <w:pPr>
        <w:jc w:val="both"/>
        <w:rPr>
          <w:rFonts w:ascii="Calibri" w:hAnsi="Calibri" w:eastAsia="Calibri" w:cs="Calibri"/>
          <w:color w:val="000000" w:themeColor="text1"/>
        </w:rPr>
      </w:pPr>
      <w:r w:rsidRPr="1FDF9EAE">
        <w:rPr>
          <w:rFonts w:ascii="Calibri" w:hAnsi="Calibri" w:eastAsia="Calibri" w:cs="Calibri"/>
          <w:b/>
          <w:bCs/>
          <w:color w:val="000000" w:themeColor="text1"/>
          <w:lang w:val="en"/>
        </w:rPr>
        <w:t xml:space="preserve">1. CSF samples </w:t>
      </w:r>
      <w:r w:rsidRPr="1FDF9EAE" w:rsidR="00273A93">
        <w:rPr>
          <w:rFonts w:ascii="Calibri" w:hAnsi="Calibri" w:eastAsia="Calibri" w:cs="Calibri"/>
          <w:b/>
          <w:bCs/>
          <w:color w:val="000000" w:themeColor="text1"/>
          <w:lang w:val="en"/>
        </w:rPr>
        <w:t>Extraction (</w:t>
      </w:r>
      <w:r w:rsidRPr="1FDF9EAE">
        <w:rPr>
          <w:rFonts w:ascii="Calibri" w:hAnsi="Calibri" w:eastAsia="Calibri" w:cs="Calibri"/>
          <w:b/>
          <w:bCs/>
          <w:color w:val="000000" w:themeColor="text1"/>
          <w:lang w:val="en"/>
        </w:rPr>
        <w:t xml:space="preserve">n=15, water controls) </w:t>
      </w:r>
    </w:p>
    <w:p w:rsidR="002355C0" w:rsidP="1FDF9EAE" w:rsidRDefault="1FDF9EAE" w14:paraId="20954D4E" w14:textId="3F9D0DCD">
      <w:pPr>
        <w:jc w:val="both"/>
      </w:pPr>
      <w:r w:rsidRPr="1FDF9EAE">
        <w:rPr>
          <w:rFonts w:ascii="Calibri" w:hAnsi="Calibri" w:eastAsia="Calibri" w:cs="Calibri"/>
          <w:color w:val="000000" w:themeColor="text1"/>
          <w:lang w:val="en"/>
        </w:rPr>
        <w:t xml:space="preserve">15 samples were selected for sequencing according to criteria: volume, final </w:t>
      </w:r>
      <w:r w:rsidRPr="1FDF9EAE" w:rsidR="00273A93">
        <w:rPr>
          <w:rFonts w:ascii="Calibri" w:hAnsi="Calibri" w:eastAsia="Calibri" w:cs="Calibri"/>
          <w:color w:val="000000" w:themeColor="text1"/>
          <w:lang w:val="en"/>
        </w:rPr>
        <w:t>diagnosis,</w:t>
      </w:r>
      <w:r w:rsidRPr="1FDF9EAE">
        <w:rPr>
          <w:rFonts w:ascii="Calibri" w:hAnsi="Calibri" w:eastAsia="Calibri" w:cs="Calibri"/>
          <w:color w:val="000000" w:themeColor="text1"/>
          <w:lang w:val="en"/>
        </w:rPr>
        <w:t xml:space="preserve"> and cell count. </w:t>
      </w:r>
    </w:p>
    <w:tbl>
      <w:tblPr>
        <w:tblStyle w:val="TableGrid"/>
        <w:tblW w:w="0" w:type="auto"/>
        <w:tblLayout w:type="fixed"/>
        <w:tblLook w:val="06A0" w:firstRow="1" w:lastRow="0" w:firstColumn="1" w:lastColumn="0" w:noHBand="1" w:noVBand="1"/>
      </w:tblPr>
      <w:tblGrid>
        <w:gridCol w:w="2018"/>
        <w:gridCol w:w="1486"/>
        <w:gridCol w:w="1176"/>
        <w:gridCol w:w="1275"/>
        <w:gridCol w:w="780"/>
        <w:gridCol w:w="1650"/>
        <w:gridCol w:w="1095"/>
      </w:tblGrid>
      <w:tr w:rsidR="1FDF9EAE" w:rsidTr="1FDF9EAE" w14:paraId="68978405"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7F624D2" w14:textId="0F9C533B">
            <w:pPr>
              <w:jc w:val="center"/>
              <w:rPr>
                <w:rFonts w:ascii="Calibri" w:hAnsi="Calibri" w:eastAsia="Calibri" w:cs="Calibri"/>
                <w:b/>
                <w:bCs/>
                <w:color w:val="000000" w:themeColor="text1"/>
                <w:sz w:val="24"/>
                <w:szCs w:val="24"/>
              </w:rPr>
            </w:pPr>
            <w:r w:rsidRPr="1FDF9EAE">
              <w:rPr>
                <w:rFonts w:ascii="Calibri" w:hAnsi="Calibri" w:eastAsia="Calibri" w:cs="Calibri"/>
                <w:b/>
                <w:bCs/>
                <w:color w:val="000000" w:themeColor="text1"/>
                <w:sz w:val="24"/>
                <w:szCs w:val="24"/>
              </w:rPr>
              <w:t xml:space="preserve">Extraction </w:t>
            </w:r>
            <w:proofErr w:type="spellStart"/>
            <w:r w:rsidRPr="1FDF9EAE">
              <w:rPr>
                <w:rFonts w:ascii="Calibri" w:hAnsi="Calibri" w:eastAsia="Calibri" w:cs="Calibri"/>
                <w:b/>
                <w:bCs/>
                <w:color w:val="000000" w:themeColor="text1"/>
                <w:sz w:val="24"/>
                <w:szCs w:val="24"/>
              </w:rPr>
              <w:t>sl</w:t>
            </w:r>
            <w:proofErr w:type="spellEnd"/>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6C8BAA4" w14:textId="33D39915">
            <w:pPr>
              <w:jc w:val="center"/>
              <w:rPr>
                <w:rFonts w:ascii="Calibri" w:hAnsi="Calibri" w:eastAsia="Calibri" w:cs="Calibri"/>
                <w:b/>
                <w:bCs/>
                <w:color w:val="000000" w:themeColor="text1"/>
                <w:sz w:val="24"/>
                <w:szCs w:val="24"/>
              </w:rPr>
            </w:pPr>
            <w:proofErr w:type="spellStart"/>
            <w:r w:rsidRPr="1FDF9EAE">
              <w:rPr>
                <w:rFonts w:ascii="Calibri" w:hAnsi="Calibri" w:eastAsia="Calibri" w:cs="Calibri"/>
                <w:b/>
                <w:bCs/>
                <w:color w:val="000000" w:themeColor="text1"/>
                <w:sz w:val="24"/>
                <w:szCs w:val="24"/>
              </w:rPr>
              <w:t>ScreeningID</w:t>
            </w:r>
            <w:proofErr w:type="spellEnd"/>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2A6EE8E" w14:textId="5769CD6B">
            <w:pPr>
              <w:jc w:val="center"/>
              <w:rPr>
                <w:rFonts w:ascii="Calibri" w:hAnsi="Calibri" w:eastAsia="Calibri" w:cs="Calibri"/>
                <w:b/>
                <w:bCs/>
                <w:color w:val="000000" w:themeColor="text1"/>
                <w:sz w:val="24"/>
                <w:szCs w:val="24"/>
              </w:rPr>
            </w:pPr>
            <w:proofErr w:type="spellStart"/>
            <w:r w:rsidRPr="1FDF9EAE">
              <w:rPr>
                <w:rFonts w:ascii="Calibri" w:hAnsi="Calibri" w:eastAsia="Calibri" w:cs="Calibri"/>
                <w:b/>
                <w:bCs/>
                <w:color w:val="000000" w:themeColor="text1"/>
                <w:sz w:val="24"/>
                <w:szCs w:val="24"/>
              </w:rPr>
              <w:t>StudyID</w:t>
            </w:r>
            <w:proofErr w:type="spellEnd"/>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7A614C7" w14:textId="59A0F168">
            <w:pPr>
              <w:jc w:val="center"/>
              <w:rPr>
                <w:rFonts w:ascii="Calibri" w:hAnsi="Calibri" w:eastAsia="Calibri" w:cs="Calibri"/>
                <w:b/>
                <w:bCs/>
                <w:color w:val="000000" w:themeColor="text1"/>
                <w:sz w:val="24"/>
                <w:szCs w:val="24"/>
              </w:rPr>
            </w:pPr>
            <w:proofErr w:type="spellStart"/>
            <w:r w:rsidRPr="1FDF9EAE">
              <w:rPr>
                <w:rFonts w:ascii="Calibri" w:hAnsi="Calibri" w:eastAsia="Calibri" w:cs="Calibri"/>
                <w:b/>
                <w:bCs/>
                <w:color w:val="000000" w:themeColor="text1"/>
                <w:sz w:val="24"/>
                <w:szCs w:val="24"/>
              </w:rPr>
              <w:t>AdmDate</w:t>
            </w:r>
            <w:proofErr w:type="spellEnd"/>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1F33F4F" w14:textId="3732E934">
            <w:pPr>
              <w:jc w:val="center"/>
              <w:rPr>
                <w:rFonts w:ascii="Calibri" w:hAnsi="Calibri" w:eastAsia="Calibri" w:cs="Calibri"/>
                <w:b/>
                <w:bCs/>
                <w:color w:val="000000" w:themeColor="text1"/>
                <w:sz w:val="24"/>
                <w:szCs w:val="24"/>
              </w:rPr>
            </w:pPr>
            <w:r w:rsidRPr="1FDF9EAE">
              <w:rPr>
                <w:rFonts w:ascii="Calibri" w:hAnsi="Calibri" w:eastAsia="Calibri" w:cs="Calibri"/>
                <w:b/>
                <w:bCs/>
                <w:color w:val="000000" w:themeColor="text1"/>
                <w:sz w:val="24"/>
                <w:szCs w:val="24"/>
              </w:rPr>
              <w:t>TLC</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911B65E" w14:textId="38A76BE5">
            <w:pPr>
              <w:jc w:val="center"/>
              <w:rPr>
                <w:rFonts w:ascii="Calibri" w:hAnsi="Calibri" w:eastAsia="Calibri" w:cs="Calibri"/>
                <w:b/>
                <w:bCs/>
                <w:color w:val="000000" w:themeColor="text1"/>
                <w:sz w:val="24"/>
                <w:szCs w:val="24"/>
              </w:rPr>
            </w:pPr>
            <w:proofErr w:type="spellStart"/>
            <w:r w:rsidRPr="1FDF9EAE">
              <w:rPr>
                <w:rFonts w:ascii="Calibri" w:hAnsi="Calibri" w:eastAsia="Calibri" w:cs="Calibri"/>
                <w:b/>
                <w:bCs/>
                <w:color w:val="000000" w:themeColor="text1"/>
                <w:sz w:val="24"/>
                <w:szCs w:val="24"/>
              </w:rPr>
              <w:t>RemVolume</w:t>
            </w:r>
            <w:proofErr w:type="spellEnd"/>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E254449" w14:textId="719D92F6">
            <w:pPr>
              <w:jc w:val="center"/>
              <w:rPr>
                <w:rFonts w:ascii="Calibri" w:hAnsi="Calibri" w:eastAsia="Calibri" w:cs="Calibri"/>
                <w:b/>
                <w:bCs/>
                <w:color w:val="000000" w:themeColor="text1"/>
                <w:sz w:val="24"/>
                <w:szCs w:val="24"/>
              </w:rPr>
            </w:pPr>
            <w:proofErr w:type="spellStart"/>
            <w:r w:rsidRPr="1FDF9EAE">
              <w:rPr>
                <w:rFonts w:ascii="Calibri" w:hAnsi="Calibri" w:eastAsia="Calibri" w:cs="Calibri"/>
                <w:b/>
                <w:bCs/>
                <w:color w:val="000000" w:themeColor="text1"/>
                <w:sz w:val="24"/>
                <w:szCs w:val="24"/>
              </w:rPr>
              <w:t>CtValue</w:t>
            </w:r>
            <w:proofErr w:type="spellEnd"/>
          </w:p>
        </w:tc>
      </w:tr>
      <w:tr w:rsidR="1FDF9EAE" w:rsidTr="1FDF9EAE" w14:paraId="0D43C35F"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34578F1" w14:textId="6743098A">
            <w:pPr>
              <w:jc w:val="center"/>
            </w:pPr>
            <w:r w:rsidRPr="1FDF9EAE">
              <w:rPr>
                <w:rFonts w:ascii="Calibri" w:hAnsi="Calibri" w:eastAsia="Calibri" w:cs="Calibri"/>
                <w:color w:val="000000" w:themeColor="text1"/>
                <w:sz w:val="24"/>
                <w:szCs w:val="24"/>
              </w:rPr>
              <w:t>1</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078C048" w14:textId="6684478D">
            <w:pPr>
              <w:jc w:val="center"/>
            </w:pPr>
            <w:r w:rsidRPr="1FDF9EAE">
              <w:rPr>
                <w:rFonts w:ascii="Calibri" w:hAnsi="Calibri" w:eastAsia="Calibri" w:cs="Calibri"/>
                <w:color w:val="000000" w:themeColor="text1"/>
                <w:sz w:val="24"/>
                <w:szCs w:val="24"/>
              </w:rPr>
              <w:t>1250004007</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F9F17A0" w14:textId="47FF966C">
            <w:pPr>
              <w:jc w:val="center"/>
            </w:pPr>
            <w:r w:rsidRPr="1FDF9EAE">
              <w:rPr>
                <w:rFonts w:ascii="Calibri" w:hAnsi="Calibri" w:eastAsia="Calibri" w:cs="Calibri"/>
                <w:color w:val="000000" w:themeColor="text1"/>
                <w:sz w:val="24"/>
                <w:szCs w:val="24"/>
              </w:rPr>
              <w:t>12204004541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657D15C0" w14:textId="7FFDE106"/>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7675A93" w14:textId="333E3E5F">
            <w:pPr>
              <w:jc w:val="center"/>
            </w:pPr>
            <w:r w:rsidRPr="1FDF9EAE">
              <w:rPr>
                <w:rFonts w:ascii="Calibri" w:hAnsi="Calibri" w:eastAsia="Calibri" w:cs="Calibri"/>
                <w:color w:val="000000" w:themeColor="text1"/>
                <w:sz w:val="24"/>
                <w:szCs w:val="24"/>
              </w:rPr>
              <w:t>60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6972EB1" w14:textId="3F6D4532">
            <w:pPr>
              <w:jc w:val="center"/>
            </w:pPr>
            <w:r w:rsidRPr="1FDF9EAE">
              <w:rPr>
                <w:rFonts w:ascii="Calibri" w:hAnsi="Calibri" w:eastAsia="Calibri" w:cs="Calibri"/>
                <w:color w:val="000000" w:themeColor="text1"/>
                <w:sz w:val="24"/>
                <w:szCs w:val="24"/>
              </w:rPr>
              <w:t>830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39F1C50" w14:textId="5E096548">
            <w:pPr>
              <w:jc w:val="center"/>
            </w:pPr>
            <w:r w:rsidRPr="1FDF9EAE">
              <w:rPr>
                <w:rFonts w:ascii="Calibri" w:hAnsi="Calibri" w:eastAsia="Calibri" w:cs="Calibri"/>
                <w:color w:val="000000" w:themeColor="text1"/>
                <w:sz w:val="24"/>
                <w:szCs w:val="24"/>
              </w:rPr>
              <w:t>20.57</w:t>
            </w:r>
          </w:p>
        </w:tc>
      </w:tr>
      <w:tr w:rsidR="1FDF9EAE" w:rsidTr="1FDF9EAE" w14:paraId="5CC48B72"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1499A64" w14:textId="53CF409E">
            <w:pPr>
              <w:jc w:val="center"/>
            </w:pPr>
            <w:r w:rsidRPr="1FDF9EAE">
              <w:rPr>
                <w:rFonts w:ascii="Calibri" w:hAnsi="Calibri" w:eastAsia="Calibri" w:cs="Calibri"/>
                <w:color w:val="000000" w:themeColor="text1"/>
                <w:sz w:val="24"/>
                <w:szCs w:val="24"/>
              </w:rPr>
              <w:t>2</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RDefault="1FDF9EAE" w14:paraId="0DD7E512" w14:textId="21C98E89"/>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5B69C480" w14:textId="68D9F502">
            <w:pPr>
              <w:jc w:val="center"/>
            </w:pPr>
            <w:r w:rsidRPr="1FDF9EAE">
              <w:rPr>
                <w:rFonts w:ascii="Calibri" w:hAnsi="Calibri" w:eastAsia="Calibri" w:cs="Calibri"/>
                <w:color w:val="000000" w:themeColor="text1"/>
                <w:sz w:val="24"/>
                <w:szCs w:val="24"/>
              </w:rPr>
              <w:t>12203026991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RDefault="1FDF9EAE" w14:paraId="025D11C0" w14:textId="26223539"/>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70E89BFC" w14:textId="653B3713">
            <w:pPr>
              <w:jc w:val="center"/>
            </w:pPr>
            <w:r w:rsidRPr="1FDF9EAE">
              <w:rPr>
                <w:rFonts w:ascii="Calibri" w:hAnsi="Calibri" w:eastAsia="Calibri" w:cs="Calibri"/>
                <w:color w:val="000000" w:themeColor="text1"/>
                <w:sz w:val="24"/>
                <w:szCs w:val="24"/>
              </w:rPr>
              <w:t>40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3A08E618" w14:textId="3DE5C705">
            <w:pPr>
              <w:jc w:val="center"/>
            </w:pPr>
            <w:r w:rsidRPr="1FDF9EAE">
              <w:rPr>
                <w:rFonts w:ascii="Calibri" w:hAnsi="Calibri" w:eastAsia="Calibri" w:cs="Calibri"/>
                <w:color w:val="000000" w:themeColor="text1"/>
                <w:sz w:val="24"/>
                <w:szCs w:val="24"/>
              </w:rPr>
              <w:t>850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5CF2C941" w14:textId="35BBF6C8">
            <w:pPr>
              <w:jc w:val="center"/>
            </w:pPr>
            <w:r w:rsidRPr="1FDF9EAE">
              <w:rPr>
                <w:rFonts w:ascii="Calibri" w:hAnsi="Calibri" w:eastAsia="Calibri" w:cs="Calibri"/>
                <w:color w:val="000000" w:themeColor="text1"/>
                <w:sz w:val="24"/>
                <w:szCs w:val="24"/>
              </w:rPr>
              <w:t>13.84</w:t>
            </w:r>
          </w:p>
        </w:tc>
      </w:tr>
      <w:tr w:rsidR="1FDF9EAE" w:rsidTr="1FDF9EAE" w14:paraId="5BD56214"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67D5928" w14:textId="26484320">
            <w:pPr>
              <w:jc w:val="center"/>
            </w:pPr>
            <w:r w:rsidRPr="1FDF9EAE">
              <w:rPr>
                <w:rFonts w:ascii="Calibri" w:hAnsi="Calibri" w:eastAsia="Calibri" w:cs="Calibri"/>
                <w:color w:val="000000" w:themeColor="text1"/>
                <w:sz w:val="24"/>
                <w:szCs w:val="24"/>
              </w:rPr>
              <w:t>3</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RDefault="1FDF9EAE" w14:paraId="320BBD49" w14:textId="0657A8D5"/>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3DC4C4EF" w14:textId="217B5C8D">
            <w:pPr>
              <w:jc w:val="center"/>
            </w:pPr>
            <w:r w:rsidRPr="1FDF9EAE">
              <w:rPr>
                <w:rFonts w:ascii="Calibri" w:hAnsi="Calibri" w:eastAsia="Calibri" w:cs="Calibri"/>
                <w:color w:val="000000" w:themeColor="text1"/>
                <w:sz w:val="24"/>
                <w:szCs w:val="24"/>
              </w:rPr>
              <w:t>12203024741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RDefault="1FDF9EAE" w14:paraId="63BBCF64" w14:textId="3FE08BCC"/>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43F59DC4" w14:textId="5A84D5BF">
            <w:pPr>
              <w:jc w:val="center"/>
            </w:pPr>
            <w:r w:rsidRPr="1FDF9EAE">
              <w:rPr>
                <w:rFonts w:ascii="Calibri" w:hAnsi="Calibri" w:eastAsia="Calibri" w:cs="Calibri"/>
                <w:color w:val="000000" w:themeColor="text1"/>
                <w:sz w:val="24"/>
                <w:szCs w:val="24"/>
              </w:rPr>
              <w:t>20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11EECE6E" w14:textId="5E4298B7">
            <w:pPr>
              <w:jc w:val="center"/>
            </w:pPr>
            <w:r w:rsidRPr="1FDF9EAE">
              <w:rPr>
                <w:rFonts w:ascii="Calibri" w:hAnsi="Calibri" w:eastAsia="Calibri" w:cs="Calibri"/>
                <w:color w:val="000000" w:themeColor="text1"/>
                <w:sz w:val="24"/>
                <w:szCs w:val="24"/>
              </w:rPr>
              <w:t>2000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vAlign w:val="center"/>
          </w:tcPr>
          <w:p w:rsidR="1FDF9EAE" w:rsidP="1FDF9EAE" w:rsidRDefault="1FDF9EAE" w14:paraId="582FE383" w14:textId="2D4196A7">
            <w:pPr>
              <w:jc w:val="center"/>
            </w:pPr>
            <w:r w:rsidRPr="1FDF9EAE">
              <w:rPr>
                <w:rFonts w:ascii="Calibri" w:hAnsi="Calibri" w:eastAsia="Calibri" w:cs="Calibri"/>
                <w:color w:val="000000" w:themeColor="text1"/>
                <w:sz w:val="24"/>
                <w:szCs w:val="24"/>
              </w:rPr>
              <w:t>13.29</w:t>
            </w:r>
          </w:p>
        </w:tc>
      </w:tr>
      <w:tr w:rsidR="1FDF9EAE" w:rsidTr="1FDF9EAE" w14:paraId="5C8544B7"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714E74D" w14:textId="7CF46D2E">
            <w:pPr>
              <w:jc w:val="center"/>
            </w:pPr>
            <w:r w:rsidRPr="1FDF9EAE">
              <w:rPr>
                <w:rFonts w:ascii="Calibri" w:hAnsi="Calibri" w:eastAsia="Calibri" w:cs="Calibri"/>
                <w:color w:val="000000" w:themeColor="text1"/>
                <w:sz w:val="24"/>
                <w:szCs w:val="24"/>
              </w:rPr>
              <w:t>4</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E0981B5" w14:textId="6E152271">
            <w:pPr>
              <w:jc w:val="center"/>
            </w:pPr>
            <w:r w:rsidRPr="1FDF9EAE">
              <w:rPr>
                <w:rFonts w:ascii="Calibri" w:hAnsi="Calibri" w:eastAsia="Calibri" w:cs="Calibri"/>
                <w:color w:val="000000" w:themeColor="text1"/>
                <w:sz w:val="24"/>
                <w:szCs w:val="24"/>
              </w:rPr>
              <w:t>1200003877</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42CB89E" w14:textId="29B9F4A6">
            <w:pPr>
              <w:jc w:val="center"/>
            </w:pPr>
            <w:r w:rsidRPr="1FDF9EAE">
              <w:rPr>
                <w:rFonts w:ascii="Calibri" w:hAnsi="Calibri" w:eastAsia="Calibri" w:cs="Calibri"/>
                <w:color w:val="000000" w:themeColor="text1"/>
                <w:sz w:val="24"/>
                <w:szCs w:val="24"/>
              </w:rPr>
              <w:t>12201034831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BB9F8C7" w14:textId="139153A2">
            <w:pPr>
              <w:jc w:val="center"/>
            </w:pPr>
            <w:r w:rsidRPr="1FDF9EAE">
              <w:rPr>
                <w:rFonts w:ascii="Calibri" w:hAnsi="Calibri" w:eastAsia="Calibri" w:cs="Calibri"/>
                <w:color w:val="000000" w:themeColor="text1"/>
                <w:sz w:val="24"/>
                <w:szCs w:val="24"/>
              </w:rPr>
              <w:t>17-Jan-22</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DCD4800" w14:textId="15B89988">
            <w:pPr>
              <w:jc w:val="center"/>
            </w:pPr>
            <w:r w:rsidRPr="1FDF9EAE">
              <w:rPr>
                <w:rFonts w:ascii="Calibri" w:hAnsi="Calibri" w:eastAsia="Calibri" w:cs="Calibri"/>
                <w:color w:val="000000" w:themeColor="text1"/>
                <w:sz w:val="24"/>
                <w:szCs w:val="24"/>
              </w:rPr>
              <w:t>350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47B0774" w14:textId="0453131F">
            <w:pPr>
              <w:jc w:val="center"/>
            </w:pPr>
            <w:r w:rsidRPr="1FDF9EAE">
              <w:rPr>
                <w:rFonts w:ascii="Calibri" w:hAnsi="Calibri" w:eastAsia="Calibri" w:cs="Calibri"/>
                <w:color w:val="000000" w:themeColor="text1"/>
                <w:sz w:val="24"/>
                <w:szCs w:val="24"/>
              </w:rPr>
              <w:t>500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293466C" w14:textId="1C199917">
            <w:pPr>
              <w:jc w:val="center"/>
            </w:pPr>
            <w:r w:rsidRPr="1FDF9EAE">
              <w:rPr>
                <w:rFonts w:ascii="Calibri" w:hAnsi="Calibri" w:eastAsia="Calibri" w:cs="Calibri"/>
                <w:color w:val="000000" w:themeColor="text1"/>
                <w:sz w:val="24"/>
                <w:szCs w:val="24"/>
              </w:rPr>
              <w:t>17.5</w:t>
            </w:r>
          </w:p>
        </w:tc>
      </w:tr>
      <w:tr w:rsidR="1FDF9EAE" w:rsidTr="1FDF9EAE" w14:paraId="042FA607"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01EEF96" w14:textId="6FFD89C3">
            <w:pPr>
              <w:jc w:val="center"/>
            </w:pPr>
            <w:r w:rsidRPr="1FDF9EAE">
              <w:rPr>
                <w:rFonts w:ascii="Calibri" w:hAnsi="Calibri" w:eastAsia="Calibri" w:cs="Calibri"/>
                <w:color w:val="000000" w:themeColor="text1"/>
                <w:sz w:val="24"/>
                <w:szCs w:val="24"/>
              </w:rPr>
              <w:t>5</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95AF338" w14:textId="6540B369">
            <w:pPr>
              <w:jc w:val="center"/>
            </w:pPr>
            <w:r w:rsidRPr="1FDF9EAE">
              <w:rPr>
                <w:rFonts w:ascii="Calibri" w:hAnsi="Calibri" w:eastAsia="Calibri" w:cs="Calibri"/>
                <w:color w:val="000000" w:themeColor="text1"/>
                <w:sz w:val="24"/>
                <w:szCs w:val="24"/>
              </w:rPr>
              <w:t>1010002333</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C5B7311" w14:textId="22EB05FF">
            <w:pPr>
              <w:jc w:val="center"/>
            </w:pPr>
            <w:r w:rsidRPr="1FDF9EAE">
              <w:rPr>
                <w:rFonts w:ascii="Calibri" w:hAnsi="Calibri" w:eastAsia="Calibri" w:cs="Calibri"/>
                <w:color w:val="000000" w:themeColor="text1"/>
                <w:sz w:val="24"/>
                <w:szCs w:val="24"/>
              </w:rPr>
              <w:t>12105004921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8F0DF01" w14:textId="26360CE8">
            <w:pPr>
              <w:jc w:val="center"/>
            </w:pPr>
            <w:r w:rsidRPr="1FDF9EAE">
              <w:rPr>
                <w:rFonts w:ascii="Calibri" w:hAnsi="Calibri" w:eastAsia="Calibri" w:cs="Calibri"/>
                <w:color w:val="000000" w:themeColor="text1"/>
                <w:sz w:val="24"/>
                <w:szCs w:val="24"/>
              </w:rPr>
              <w:t>18-Apr-21</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64988AA" w14:textId="52576F4B">
            <w:pPr>
              <w:jc w:val="center"/>
            </w:pPr>
            <w:r w:rsidRPr="1FDF9EAE">
              <w:rPr>
                <w:rFonts w:ascii="Calibri" w:hAnsi="Calibri" w:eastAsia="Calibri" w:cs="Calibri"/>
                <w:color w:val="000000" w:themeColor="text1"/>
                <w:sz w:val="24"/>
                <w:szCs w:val="24"/>
              </w:rPr>
              <w:t>10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777E81D" w14:textId="09A021CC">
            <w:pPr>
              <w:jc w:val="center"/>
            </w:pPr>
            <w:r w:rsidRPr="1FDF9EAE">
              <w:rPr>
                <w:rFonts w:ascii="Calibri" w:hAnsi="Calibri" w:eastAsia="Calibri" w:cs="Calibri"/>
                <w:color w:val="000000" w:themeColor="text1"/>
                <w:sz w:val="24"/>
                <w:szCs w:val="24"/>
              </w:rPr>
              <w:t>2000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2CDC545" w14:textId="671D6AEC">
            <w:pPr>
              <w:jc w:val="center"/>
            </w:pPr>
            <w:r w:rsidRPr="1FDF9EAE">
              <w:rPr>
                <w:rFonts w:ascii="Calibri" w:hAnsi="Calibri" w:eastAsia="Calibri" w:cs="Calibri"/>
                <w:color w:val="000000" w:themeColor="text1"/>
                <w:sz w:val="24"/>
                <w:szCs w:val="24"/>
              </w:rPr>
              <w:t>19.62</w:t>
            </w:r>
          </w:p>
        </w:tc>
      </w:tr>
      <w:tr w:rsidR="1FDF9EAE" w:rsidTr="1FDF9EAE" w14:paraId="57B6EE1E"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30698A0" w14:textId="3C09D6FE">
            <w:pPr>
              <w:jc w:val="center"/>
            </w:pPr>
            <w:r w:rsidRPr="1FDF9EAE">
              <w:rPr>
                <w:rFonts w:ascii="Calibri" w:hAnsi="Calibri" w:eastAsia="Calibri" w:cs="Calibri"/>
                <w:color w:val="000000" w:themeColor="text1"/>
                <w:sz w:val="24"/>
                <w:szCs w:val="24"/>
              </w:rPr>
              <w:t>6</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11F3C88" w14:textId="647AA687">
            <w:pPr>
              <w:jc w:val="center"/>
            </w:pPr>
            <w:r w:rsidRPr="1FDF9EAE">
              <w:rPr>
                <w:rFonts w:ascii="Calibri" w:hAnsi="Calibri" w:eastAsia="Calibri" w:cs="Calibri"/>
                <w:color w:val="000000" w:themeColor="text1"/>
                <w:sz w:val="24"/>
                <w:szCs w:val="24"/>
              </w:rPr>
              <w:t>1010002244</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5E635B9" w14:textId="33A00F78">
            <w:pPr>
              <w:jc w:val="center"/>
            </w:pPr>
            <w:r w:rsidRPr="1FDF9EAE">
              <w:rPr>
                <w:rFonts w:ascii="Calibri" w:hAnsi="Calibri" w:eastAsia="Calibri" w:cs="Calibri"/>
                <w:color w:val="000000" w:themeColor="text1"/>
                <w:sz w:val="24"/>
                <w:szCs w:val="24"/>
              </w:rPr>
              <w:t>12103015842</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9C6DAA0" w14:textId="64C43F3D">
            <w:pPr>
              <w:jc w:val="center"/>
            </w:pPr>
            <w:r w:rsidRPr="1FDF9EAE">
              <w:rPr>
                <w:rFonts w:ascii="Calibri" w:hAnsi="Calibri" w:eastAsia="Calibri" w:cs="Calibri"/>
                <w:color w:val="000000" w:themeColor="text1"/>
                <w:sz w:val="24"/>
                <w:szCs w:val="24"/>
              </w:rPr>
              <w:t>10-Mar-21</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5996C10" w14:textId="64E35F59">
            <w:pPr>
              <w:jc w:val="center"/>
            </w:pPr>
            <w:r w:rsidRPr="1FDF9EAE">
              <w:rPr>
                <w:rFonts w:ascii="Calibri" w:hAnsi="Calibri" w:eastAsia="Calibri" w:cs="Calibri"/>
                <w:color w:val="000000" w:themeColor="text1"/>
                <w:sz w:val="24"/>
                <w:szCs w:val="24"/>
              </w:rPr>
              <w:t>180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B718B54" w14:textId="5C52085E">
            <w:pPr>
              <w:jc w:val="center"/>
            </w:pPr>
            <w:r w:rsidRPr="1FDF9EAE">
              <w:rPr>
                <w:rFonts w:ascii="Calibri" w:hAnsi="Calibri" w:eastAsia="Calibri" w:cs="Calibri"/>
                <w:color w:val="000000" w:themeColor="text1"/>
                <w:sz w:val="24"/>
                <w:szCs w:val="24"/>
              </w:rPr>
              <w:t>350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D2B04B6" w14:textId="7E6372DB">
            <w:pPr>
              <w:jc w:val="center"/>
            </w:pPr>
            <w:r w:rsidRPr="1FDF9EAE">
              <w:rPr>
                <w:rFonts w:ascii="Calibri" w:hAnsi="Calibri" w:eastAsia="Calibri" w:cs="Calibri"/>
                <w:color w:val="000000" w:themeColor="text1"/>
                <w:sz w:val="24"/>
                <w:szCs w:val="24"/>
              </w:rPr>
              <w:t>18.11</w:t>
            </w:r>
          </w:p>
        </w:tc>
      </w:tr>
      <w:tr w:rsidR="1FDF9EAE" w:rsidTr="1FDF9EAE" w14:paraId="1115EF85"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E9A7565" w14:textId="469980F9">
            <w:pPr>
              <w:jc w:val="center"/>
            </w:pPr>
            <w:r w:rsidRPr="1FDF9EAE">
              <w:rPr>
                <w:rFonts w:ascii="Calibri" w:hAnsi="Calibri" w:eastAsia="Calibri" w:cs="Calibri"/>
                <w:color w:val="000000" w:themeColor="text1"/>
                <w:sz w:val="24"/>
                <w:szCs w:val="24"/>
              </w:rPr>
              <w:t>7</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C8A7675" w14:textId="009F4483">
            <w:pPr>
              <w:jc w:val="center"/>
            </w:pPr>
            <w:r w:rsidRPr="1FDF9EAE">
              <w:rPr>
                <w:rFonts w:ascii="Calibri" w:hAnsi="Calibri" w:eastAsia="Calibri" w:cs="Calibri"/>
                <w:color w:val="000000" w:themeColor="text1"/>
                <w:sz w:val="24"/>
                <w:szCs w:val="24"/>
              </w:rPr>
              <w:t>1150002921</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87ED17B" w14:textId="0CBF967F">
            <w:pPr>
              <w:jc w:val="center"/>
            </w:pPr>
            <w:r w:rsidRPr="1FDF9EAE">
              <w:rPr>
                <w:rFonts w:ascii="Calibri" w:hAnsi="Calibri" w:eastAsia="Calibri" w:cs="Calibri"/>
                <w:color w:val="000000" w:themeColor="text1"/>
                <w:sz w:val="24"/>
                <w:szCs w:val="24"/>
              </w:rPr>
              <w:t>12101025462</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ACBF595" w14:textId="644E560F">
            <w:pPr>
              <w:jc w:val="center"/>
            </w:pPr>
            <w:r w:rsidRPr="1FDF9EAE">
              <w:rPr>
                <w:rFonts w:ascii="Calibri" w:hAnsi="Calibri" w:eastAsia="Calibri" w:cs="Calibri"/>
                <w:color w:val="000000" w:themeColor="text1"/>
                <w:sz w:val="24"/>
                <w:szCs w:val="24"/>
              </w:rPr>
              <w:t>23-Jan-21</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66BAB59" w14:textId="517EA786">
            <w:pPr>
              <w:jc w:val="center"/>
            </w:pPr>
            <w:r w:rsidRPr="1FDF9EAE">
              <w:rPr>
                <w:rFonts w:ascii="Calibri" w:hAnsi="Calibri" w:eastAsia="Calibri" w:cs="Calibri"/>
                <w:color w:val="000000" w:themeColor="text1"/>
                <w:sz w:val="24"/>
                <w:szCs w:val="24"/>
              </w:rPr>
              <w:t>20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BC3D637" w14:textId="3499598D">
            <w:pPr>
              <w:jc w:val="center"/>
            </w:pPr>
            <w:r w:rsidRPr="1FDF9EAE">
              <w:rPr>
                <w:rFonts w:ascii="Calibri" w:hAnsi="Calibri" w:eastAsia="Calibri" w:cs="Calibri"/>
                <w:color w:val="000000" w:themeColor="text1"/>
                <w:sz w:val="24"/>
                <w:szCs w:val="24"/>
              </w:rPr>
              <w:t>800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4EC4E20" w14:textId="4F1EEABE">
            <w:pPr>
              <w:jc w:val="center"/>
            </w:pPr>
            <w:r w:rsidRPr="1FDF9EAE">
              <w:rPr>
                <w:rFonts w:ascii="Calibri" w:hAnsi="Calibri" w:eastAsia="Calibri" w:cs="Calibri"/>
                <w:color w:val="000000" w:themeColor="text1"/>
                <w:sz w:val="24"/>
                <w:szCs w:val="24"/>
              </w:rPr>
              <w:t>17.58</w:t>
            </w:r>
          </w:p>
        </w:tc>
      </w:tr>
      <w:tr w:rsidR="1FDF9EAE" w:rsidTr="1FDF9EAE" w14:paraId="58A0E23C"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B5EBD19" w14:textId="299AA341">
            <w:pPr>
              <w:jc w:val="center"/>
            </w:pPr>
            <w:r w:rsidRPr="1FDF9EAE">
              <w:rPr>
                <w:rFonts w:ascii="Calibri" w:hAnsi="Calibri" w:eastAsia="Calibri" w:cs="Calibri"/>
                <w:color w:val="000000" w:themeColor="text1"/>
                <w:sz w:val="24"/>
                <w:szCs w:val="24"/>
              </w:rPr>
              <w:t>8</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BE327FB" w14:textId="57B9198E">
            <w:pPr>
              <w:jc w:val="center"/>
            </w:pPr>
            <w:r w:rsidRPr="1FDF9EAE">
              <w:rPr>
                <w:rFonts w:ascii="Calibri" w:hAnsi="Calibri" w:eastAsia="Calibri" w:cs="Calibri"/>
                <w:color w:val="000000" w:themeColor="text1"/>
                <w:sz w:val="24"/>
                <w:szCs w:val="24"/>
              </w:rPr>
              <w:t>1210001282</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89A7511" w14:textId="78725831">
            <w:pPr>
              <w:jc w:val="center"/>
            </w:pPr>
            <w:r w:rsidRPr="1FDF9EAE">
              <w:rPr>
                <w:rFonts w:ascii="Calibri" w:hAnsi="Calibri" w:eastAsia="Calibri" w:cs="Calibri"/>
                <w:color w:val="000000" w:themeColor="text1"/>
                <w:sz w:val="24"/>
                <w:szCs w:val="24"/>
              </w:rPr>
              <w:t>12010030701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739C940" w14:textId="6B84FDF0">
            <w:pPr>
              <w:jc w:val="center"/>
            </w:pPr>
            <w:r w:rsidRPr="1FDF9EAE">
              <w:rPr>
                <w:rFonts w:ascii="Calibri" w:hAnsi="Calibri" w:eastAsia="Calibri" w:cs="Calibri"/>
                <w:color w:val="000000" w:themeColor="text1"/>
                <w:sz w:val="24"/>
                <w:szCs w:val="24"/>
              </w:rPr>
              <w:t>22-Oct-20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F9CE1A3" w14:textId="1CCE9DED">
            <w:pPr>
              <w:jc w:val="center"/>
            </w:pPr>
            <w:r w:rsidRPr="1FDF9EAE">
              <w:rPr>
                <w:rFonts w:ascii="Calibri" w:hAnsi="Calibri" w:eastAsia="Calibri" w:cs="Calibri"/>
                <w:color w:val="000000" w:themeColor="text1"/>
                <w:sz w:val="24"/>
                <w:szCs w:val="24"/>
              </w:rPr>
              <w:t>150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890190D" w14:textId="52BA25F2">
            <w:pPr>
              <w:jc w:val="center"/>
            </w:pPr>
            <w:r w:rsidRPr="1FDF9EAE">
              <w:rPr>
                <w:rFonts w:ascii="Calibri" w:hAnsi="Calibri" w:eastAsia="Calibri" w:cs="Calibri"/>
                <w:color w:val="000000" w:themeColor="text1"/>
                <w:sz w:val="24"/>
                <w:szCs w:val="24"/>
              </w:rPr>
              <w:t>570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E6863AB" w14:textId="5045EE1D">
            <w:pPr>
              <w:jc w:val="center"/>
            </w:pPr>
            <w:r w:rsidRPr="1FDF9EAE">
              <w:rPr>
                <w:rFonts w:ascii="Calibri" w:hAnsi="Calibri" w:eastAsia="Calibri" w:cs="Calibri"/>
                <w:color w:val="000000" w:themeColor="text1"/>
                <w:sz w:val="24"/>
                <w:szCs w:val="24"/>
              </w:rPr>
              <w:t>20.42</w:t>
            </w:r>
          </w:p>
        </w:tc>
      </w:tr>
      <w:tr w:rsidR="1FDF9EAE" w:rsidTr="1FDF9EAE" w14:paraId="3FDF46ED"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F59896E" w14:textId="7ADDD346">
            <w:pPr>
              <w:jc w:val="center"/>
            </w:pPr>
            <w:r w:rsidRPr="1FDF9EAE">
              <w:rPr>
                <w:rFonts w:ascii="Calibri" w:hAnsi="Calibri" w:eastAsia="Calibri" w:cs="Calibri"/>
                <w:color w:val="000000" w:themeColor="text1"/>
                <w:sz w:val="24"/>
                <w:szCs w:val="24"/>
              </w:rPr>
              <w:t>9</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EBD27B5" w14:textId="2DFDC0A3">
            <w:pPr>
              <w:jc w:val="center"/>
            </w:pPr>
            <w:r w:rsidRPr="1FDF9EAE">
              <w:rPr>
                <w:rFonts w:ascii="Calibri" w:hAnsi="Calibri" w:eastAsia="Calibri" w:cs="Calibri"/>
                <w:color w:val="000000" w:themeColor="text1"/>
                <w:sz w:val="24"/>
                <w:szCs w:val="24"/>
              </w:rPr>
              <w:t>1160001574</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68F5825" w14:textId="45BEA3B9">
            <w:pPr>
              <w:jc w:val="center"/>
            </w:pPr>
            <w:r w:rsidRPr="1FDF9EAE">
              <w:rPr>
                <w:rFonts w:ascii="Calibri" w:hAnsi="Calibri" w:eastAsia="Calibri" w:cs="Calibri"/>
                <w:color w:val="000000" w:themeColor="text1"/>
                <w:sz w:val="24"/>
                <w:szCs w:val="24"/>
              </w:rPr>
              <w:t>12010015311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5B6B07B" w14:textId="762DFF17">
            <w:pPr>
              <w:jc w:val="center"/>
            </w:pPr>
            <w:r w:rsidRPr="1FDF9EAE">
              <w:rPr>
                <w:rFonts w:ascii="Calibri" w:hAnsi="Calibri" w:eastAsia="Calibri" w:cs="Calibri"/>
                <w:color w:val="000000" w:themeColor="text1"/>
                <w:sz w:val="24"/>
                <w:szCs w:val="24"/>
              </w:rPr>
              <w:t>24-Sep-20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4BB525BF" w14:textId="4BE4571E">
            <w:pPr>
              <w:jc w:val="center"/>
            </w:pPr>
            <w:r w:rsidRPr="1FDF9EAE">
              <w:rPr>
                <w:rFonts w:ascii="Calibri" w:hAnsi="Calibri" w:eastAsia="Calibri" w:cs="Calibri"/>
                <w:color w:val="000000" w:themeColor="text1"/>
                <w:sz w:val="24"/>
                <w:szCs w:val="24"/>
              </w:rPr>
              <w:t>60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002E76F" w14:textId="0CEEE626">
            <w:pPr>
              <w:jc w:val="center"/>
            </w:pPr>
            <w:r w:rsidRPr="1FDF9EAE">
              <w:rPr>
                <w:rFonts w:ascii="Calibri" w:hAnsi="Calibri" w:eastAsia="Calibri" w:cs="Calibri"/>
                <w:color w:val="000000" w:themeColor="text1"/>
                <w:sz w:val="24"/>
                <w:szCs w:val="24"/>
              </w:rPr>
              <w:t>800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D3CF62F" w14:textId="08CB24D1">
            <w:pPr>
              <w:jc w:val="center"/>
            </w:pPr>
            <w:r w:rsidRPr="1FDF9EAE">
              <w:rPr>
                <w:rFonts w:ascii="Calibri" w:hAnsi="Calibri" w:eastAsia="Calibri" w:cs="Calibri"/>
                <w:color w:val="000000" w:themeColor="text1"/>
                <w:sz w:val="24"/>
                <w:szCs w:val="24"/>
              </w:rPr>
              <w:t>19.28</w:t>
            </w:r>
          </w:p>
        </w:tc>
      </w:tr>
      <w:tr w:rsidR="1FDF9EAE" w:rsidTr="1FDF9EAE" w14:paraId="11E0A8EE" w14:textId="77777777">
        <w:trPr>
          <w:trHeight w:val="330"/>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6BFF5C9" w14:textId="1C1C8A4F">
            <w:pPr>
              <w:jc w:val="center"/>
            </w:pPr>
            <w:r w:rsidRPr="1FDF9EAE">
              <w:rPr>
                <w:rFonts w:ascii="Calibri" w:hAnsi="Calibri" w:eastAsia="Calibri" w:cs="Calibri"/>
                <w:color w:val="000000" w:themeColor="text1"/>
                <w:sz w:val="24"/>
                <w:szCs w:val="24"/>
              </w:rPr>
              <w:t>10</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59AFB08" w14:textId="491E814D">
            <w:pPr>
              <w:jc w:val="center"/>
            </w:pPr>
            <w:r w:rsidRPr="1FDF9EAE">
              <w:rPr>
                <w:rFonts w:ascii="Calibri" w:hAnsi="Calibri" w:eastAsia="Calibri" w:cs="Calibri"/>
                <w:color w:val="000000" w:themeColor="text1"/>
                <w:sz w:val="24"/>
                <w:szCs w:val="24"/>
              </w:rPr>
              <w:t>1220000170</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61D25BD" w14:textId="7B0C20DF">
            <w:pPr>
              <w:jc w:val="center"/>
            </w:pPr>
            <w:r w:rsidRPr="1FDF9EAE">
              <w:rPr>
                <w:rFonts w:ascii="Calibri" w:hAnsi="Calibri" w:eastAsia="Calibri" w:cs="Calibri"/>
                <w:color w:val="000000" w:themeColor="text1"/>
                <w:sz w:val="24"/>
                <w:szCs w:val="24"/>
              </w:rPr>
              <w:t>12003023362</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F04F90E" w14:textId="7658FE27">
            <w:pPr>
              <w:jc w:val="center"/>
            </w:pPr>
            <w:r w:rsidRPr="1FDF9EAE">
              <w:rPr>
                <w:rFonts w:ascii="Calibri" w:hAnsi="Calibri" w:eastAsia="Calibri" w:cs="Calibri"/>
                <w:color w:val="000000" w:themeColor="text1"/>
                <w:sz w:val="24"/>
                <w:szCs w:val="24"/>
              </w:rPr>
              <w:t>22-Mar-20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74AAA61" w14:textId="5FF1762B">
            <w:pPr>
              <w:jc w:val="center"/>
            </w:pPr>
            <w:r w:rsidRPr="1FDF9EAE">
              <w:rPr>
                <w:rFonts w:ascii="Calibri" w:hAnsi="Calibri" w:eastAsia="Calibri" w:cs="Calibri"/>
                <w:color w:val="000000" w:themeColor="text1"/>
                <w:sz w:val="24"/>
                <w:szCs w:val="24"/>
              </w:rPr>
              <w:t>10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8DB2960" w14:textId="0654B57D">
            <w:pPr>
              <w:jc w:val="center"/>
            </w:pPr>
            <w:r w:rsidRPr="1FDF9EAE">
              <w:rPr>
                <w:rFonts w:ascii="Calibri" w:hAnsi="Calibri" w:eastAsia="Calibri" w:cs="Calibri"/>
                <w:color w:val="000000" w:themeColor="text1"/>
                <w:sz w:val="24"/>
                <w:szCs w:val="24"/>
              </w:rPr>
              <w:t>600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4D40309" w14:textId="4768ADB3">
            <w:pPr>
              <w:jc w:val="center"/>
            </w:pPr>
            <w:r w:rsidRPr="1FDF9EAE">
              <w:rPr>
                <w:rFonts w:ascii="Calibri" w:hAnsi="Calibri" w:eastAsia="Calibri" w:cs="Calibri"/>
                <w:color w:val="000000" w:themeColor="text1"/>
                <w:sz w:val="24"/>
                <w:szCs w:val="24"/>
              </w:rPr>
              <w:t>20.43</w:t>
            </w:r>
          </w:p>
        </w:tc>
      </w:tr>
      <w:tr w:rsidR="1FDF9EAE" w:rsidTr="1FDF9EAE" w14:paraId="6A483A89"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F2847BE" w14:textId="14CED743">
            <w:pPr>
              <w:jc w:val="center"/>
            </w:pPr>
            <w:r w:rsidRPr="1FDF9EAE">
              <w:rPr>
                <w:rFonts w:ascii="Calibri" w:hAnsi="Calibri" w:eastAsia="Calibri" w:cs="Calibri"/>
                <w:color w:val="000000" w:themeColor="text1"/>
                <w:sz w:val="24"/>
                <w:szCs w:val="24"/>
              </w:rPr>
              <w:t>11</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83DF60C" w14:textId="0DBB1C39">
            <w:pPr>
              <w:jc w:val="center"/>
            </w:pPr>
            <w:r w:rsidRPr="1FDF9EAE">
              <w:rPr>
                <w:rFonts w:ascii="Calibri" w:hAnsi="Calibri" w:eastAsia="Calibri" w:cs="Calibri"/>
                <w:color w:val="000000" w:themeColor="text1"/>
                <w:sz w:val="24"/>
                <w:szCs w:val="24"/>
              </w:rPr>
              <w:t>1200000873</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8A840BD" w14:textId="756178B5">
            <w:pPr>
              <w:jc w:val="center"/>
            </w:pPr>
            <w:r w:rsidRPr="1FDF9EAE">
              <w:rPr>
                <w:rFonts w:ascii="Calibri" w:hAnsi="Calibri" w:eastAsia="Calibri" w:cs="Calibri"/>
                <w:color w:val="000000" w:themeColor="text1"/>
                <w:sz w:val="24"/>
                <w:szCs w:val="24"/>
              </w:rPr>
              <w:t>12003016171</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7DA33A4" w14:textId="3CDAB852">
            <w:pPr>
              <w:jc w:val="center"/>
            </w:pPr>
            <w:r w:rsidRPr="1FDF9EAE">
              <w:rPr>
                <w:rFonts w:ascii="Calibri" w:hAnsi="Calibri" w:eastAsia="Calibri" w:cs="Calibri"/>
                <w:color w:val="000000" w:themeColor="text1"/>
                <w:sz w:val="24"/>
                <w:szCs w:val="24"/>
              </w:rPr>
              <w:t>23-Feb-20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1DA5B42" w14:textId="42B9D188">
            <w:pPr>
              <w:jc w:val="center"/>
            </w:pPr>
            <w:r w:rsidRPr="1FDF9EAE">
              <w:rPr>
                <w:rFonts w:ascii="Calibri" w:hAnsi="Calibri" w:eastAsia="Calibri" w:cs="Calibri"/>
                <w:color w:val="000000" w:themeColor="text1"/>
                <w:sz w:val="24"/>
                <w:szCs w:val="24"/>
              </w:rPr>
              <w:t>300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026E0FE" w14:textId="0953A218">
            <w:pPr>
              <w:jc w:val="center"/>
            </w:pPr>
            <w:r w:rsidRPr="1FDF9EAE">
              <w:rPr>
                <w:rFonts w:ascii="Calibri" w:hAnsi="Calibri" w:eastAsia="Calibri" w:cs="Calibri"/>
                <w:color w:val="000000" w:themeColor="text1"/>
                <w:sz w:val="24"/>
                <w:szCs w:val="24"/>
              </w:rPr>
              <w:t>2000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A310B68" w14:textId="30EF8A18">
            <w:pPr>
              <w:jc w:val="center"/>
            </w:pPr>
            <w:r w:rsidRPr="1FDF9EAE">
              <w:rPr>
                <w:rFonts w:ascii="Calibri" w:hAnsi="Calibri" w:eastAsia="Calibri" w:cs="Calibri"/>
                <w:color w:val="000000" w:themeColor="text1"/>
                <w:sz w:val="24"/>
                <w:szCs w:val="24"/>
              </w:rPr>
              <w:t>14.23</w:t>
            </w:r>
          </w:p>
        </w:tc>
      </w:tr>
      <w:tr w:rsidR="1FDF9EAE" w:rsidTr="1FDF9EAE" w14:paraId="6B805E20"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3B13FDC" w14:textId="72F5B2B3">
            <w:pPr>
              <w:jc w:val="center"/>
            </w:pPr>
            <w:r w:rsidRPr="1FDF9EAE">
              <w:rPr>
                <w:rFonts w:ascii="Calibri" w:hAnsi="Calibri" w:eastAsia="Calibri" w:cs="Calibri"/>
                <w:color w:val="000000" w:themeColor="text1"/>
                <w:sz w:val="24"/>
                <w:szCs w:val="24"/>
              </w:rPr>
              <w:t>12</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F51059F" w14:textId="320DDD46">
            <w:pPr>
              <w:jc w:val="center"/>
            </w:pPr>
            <w:r w:rsidRPr="1FDF9EAE">
              <w:rPr>
                <w:rFonts w:ascii="Calibri" w:hAnsi="Calibri" w:eastAsia="Calibri" w:cs="Calibri"/>
                <w:color w:val="000000" w:themeColor="text1"/>
                <w:sz w:val="24"/>
                <w:szCs w:val="24"/>
              </w:rPr>
              <w:t>1260000168</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BFEA3B0" w14:textId="4D50CA01">
            <w:pPr>
              <w:jc w:val="center"/>
            </w:pPr>
            <w:r w:rsidRPr="1FDF9EAE">
              <w:rPr>
                <w:rFonts w:ascii="Calibri" w:hAnsi="Calibri" w:eastAsia="Calibri" w:cs="Calibri"/>
                <w:color w:val="000000" w:themeColor="text1"/>
                <w:sz w:val="24"/>
                <w:szCs w:val="24"/>
              </w:rPr>
              <w:t>12002019032</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4E334AB" w14:textId="1CC44E7E">
            <w:pPr>
              <w:jc w:val="center"/>
            </w:pPr>
            <w:r w:rsidRPr="1FDF9EAE">
              <w:rPr>
                <w:rFonts w:ascii="Calibri" w:hAnsi="Calibri" w:eastAsia="Calibri" w:cs="Calibri"/>
                <w:color w:val="000000" w:themeColor="text1"/>
                <w:sz w:val="24"/>
                <w:szCs w:val="24"/>
              </w:rPr>
              <w:t>16-Feb-20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6FA6BB2" w14:textId="35ABB103">
            <w:pPr>
              <w:jc w:val="center"/>
            </w:pPr>
            <w:r w:rsidRPr="1FDF9EAE">
              <w:rPr>
                <w:rFonts w:ascii="Calibri" w:hAnsi="Calibri" w:eastAsia="Calibri" w:cs="Calibri"/>
                <w:color w:val="000000" w:themeColor="text1"/>
                <w:sz w:val="24"/>
                <w:szCs w:val="24"/>
              </w:rPr>
              <w:t>10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FAA1209" w14:textId="6D9DB827">
            <w:pPr>
              <w:jc w:val="center"/>
            </w:pPr>
            <w:r w:rsidRPr="1FDF9EAE">
              <w:rPr>
                <w:rFonts w:ascii="Calibri" w:hAnsi="Calibri" w:eastAsia="Calibri" w:cs="Calibri"/>
                <w:color w:val="000000" w:themeColor="text1"/>
                <w:sz w:val="24"/>
                <w:szCs w:val="24"/>
              </w:rPr>
              <w:t>750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F35AF20" w14:textId="2888471D">
            <w:pPr>
              <w:jc w:val="center"/>
            </w:pPr>
            <w:r w:rsidRPr="1FDF9EAE">
              <w:rPr>
                <w:rFonts w:ascii="Calibri" w:hAnsi="Calibri" w:eastAsia="Calibri" w:cs="Calibri"/>
                <w:color w:val="000000" w:themeColor="text1"/>
                <w:sz w:val="24"/>
                <w:szCs w:val="24"/>
              </w:rPr>
              <w:t>18.52</w:t>
            </w:r>
          </w:p>
        </w:tc>
      </w:tr>
      <w:tr w:rsidR="1FDF9EAE" w:rsidTr="1FDF9EAE" w14:paraId="09926811"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98E1B94" w14:textId="179B5FAB">
            <w:pPr>
              <w:jc w:val="center"/>
            </w:pPr>
            <w:r w:rsidRPr="1FDF9EAE">
              <w:rPr>
                <w:rFonts w:ascii="Calibri" w:hAnsi="Calibri" w:eastAsia="Calibri" w:cs="Calibri"/>
                <w:color w:val="000000" w:themeColor="text1"/>
                <w:sz w:val="24"/>
                <w:szCs w:val="24"/>
              </w:rPr>
              <w:t>13</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917FF2D" w14:textId="771F3812">
            <w:pPr>
              <w:jc w:val="center"/>
            </w:pPr>
            <w:r w:rsidRPr="1FDF9EAE">
              <w:rPr>
                <w:rFonts w:ascii="Calibri" w:hAnsi="Calibri" w:eastAsia="Calibri" w:cs="Calibri"/>
                <w:color w:val="000000" w:themeColor="text1"/>
                <w:sz w:val="24"/>
                <w:szCs w:val="24"/>
              </w:rPr>
              <w:t>1030002744</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6A417FC" w14:textId="408D0499">
            <w:pPr>
              <w:jc w:val="center"/>
            </w:pPr>
            <w:r w:rsidRPr="1FDF9EAE">
              <w:rPr>
                <w:rFonts w:ascii="Calibri" w:hAnsi="Calibri" w:eastAsia="Calibri" w:cs="Calibri"/>
                <w:color w:val="000000" w:themeColor="text1"/>
                <w:sz w:val="24"/>
                <w:szCs w:val="24"/>
              </w:rPr>
              <w:t>12002002564</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FE4B066" w14:textId="44C17338">
            <w:pPr>
              <w:jc w:val="center"/>
            </w:pPr>
            <w:r w:rsidRPr="1FDF9EAE">
              <w:rPr>
                <w:rFonts w:ascii="Calibri" w:hAnsi="Calibri" w:eastAsia="Calibri" w:cs="Calibri"/>
                <w:color w:val="000000" w:themeColor="text1"/>
                <w:sz w:val="24"/>
                <w:szCs w:val="24"/>
              </w:rPr>
              <w:t>4-Feb-20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6910E3C" w14:textId="18B45E9C">
            <w:pPr>
              <w:jc w:val="center"/>
            </w:pPr>
            <w:r w:rsidRPr="1FDF9EAE">
              <w:rPr>
                <w:rFonts w:ascii="Calibri" w:hAnsi="Calibri" w:eastAsia="Calibri" w:cs="Calibri"/>
                <w:color w:val="000000" w:themeColor="text1"/>
                <w:sz w:val="24"/>
                <w:szCs w:val="24"/>
              </w:rPr>
              <w:t>80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2EA6CF0" w14:textId="4048BADF">
            <w:pPr>
              <w:jc w:val="center"/>
            </w:pPr>
            <w:r w:rsidRPr="1FDF9EAE">
              <w:rPr>
                <w:rFonts w:ascii="Calibri" w:hAnsi="Calibri" w:eastAsia="Calibri" w:cs="Calibri"/>
                <w:color w:val="000000" w:themeColor="text1"/>
                <w:sz w:val="24"/>
                <w:szCs w:val="24"/>
              </w:rPr>
              <w:t>1200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5989A5F" w14:textId="133E616F">
            <w:pPr>
              <w:jc w:val="center"/>
            </w:pPr>
            <w:r w:rsidRPr="1FDF9EAE">
              <w:rPr>
                <w:rFonts w:ascii="Calibri" w:hAnsi="Calibri" w:eastAsia="Calibri" w:cs="Calibri"/>
                <w:color w:val="000000" w:themeColor="text1"/>
                <w:sz w:val="24"/>
                <w:szCs w:val="24"/>
              </w:rPr>
              <w:t>14.62</w:t>
            </w:r>
          </w:p>
        </w:tc>
      </w:tr>
      <w:tr w:rsidR="1FDF9EAE" w:rsidTr="1FDF9EAE" w14:paraId="68497914"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20053FB" w14:textId="2AC2BEBF">
            <w:pPr>
              <w:jc w:val="center"/>
            </w:pPr>
            <w:r w:rsidRPr="1FDF9EAE">
              <w:rPr>
                <w:rFonts w:ascii="Calibri" w:hAnsi="Calibri" w:eastAsia="Calibri" w:cs="Calibri"/>
                <w:color w:val="000000" w:themeColor="text1"/>
                <w:sz w:val="24"/>
                <w:szCs w:val="24"/>
              </w:rPr>
              <w:t>14</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326B74C" w14:textId="1A118D31">
            <w:pPr>
              <w:jc w:val="center"/>
            </w:pPr>
            <w:r w:rsidRPr="1FDF9EAE">
              <w:rPr>
                <w:rFonts w:ascii="Calibri" w:hAnsi="Calibri" w:eastAsia="Calibri" w:cs="Calibri"/>
                <w:color w:val="000000" w:themeColor="text1"/>
                <w:sz w:val="24"/>
                <w:szCs w:val="24"/>
              </w:rPr>
              <w:t>1250000359</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28E5A3C" w14:textId="5A4B5F72">
            <w:pPr>
              <w:jc w:val="center"/>
            </w:pPr>
            <w:r w:rsidRPr="1FDF9EAE">
              <w:rPr>
                <w:rFonts w:ascii="Calibri" w:hAnsi="Calibri" w:eastAsia="Calibri" w:cs="Calibri"/>
                <w:color w:val="000000" w:themeColor="text1"/>
                <w:sz w:val="24"/>
                <w:szCs w:val="24"/>
              </w:rPr>
              <w:t>12001029023</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938130E" w14:textId="173BBBC6">
            <w:pPr>
              <w:jc w:val="center"/>
            </w:pPr>
            <w:r w:rsidRPr="1FDF9EAE">
              <w:rPr>
                <w:rFonts w:ascii="Calibri" w:hAnsi="Calibri" w:eastAsia="Calibri" w:cs="Calibri"/>
                <w:color w:val="000000" w:themeColor="text1"/>
                <w:sz w:val="24"/>
                <w:szCs w:val="24"/>
              </w:rPr>
              <w:t>28-Jan-20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5E2283D" w14:textId="5CA620F7">
            <w:pPr>
              <w:jc w:val="center"/>
            </w:pPr>
            <w:r w:rsidRPr="1FDF9EAE">
              <w:rPr>
                <w:rFonts w:ascii="Calibri" w:hAnsi="Calibri" w:eastAsia="Calibri" w:cs="Calibri"/>
                <w:color w:val="000000" w:themeColor="text1"/>
                <w:sz w:val="24"/>
                <w:szCs w:val="24"/>
              </w:rPr>
              <w:t>30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569AF24" w14:textId="3CC7FAA3">
            <w:pPr>
              <w:jc w:val="center"/>
            </w:pPr>
            <w:r w:rsidRPr="1FDF9EAE">
              <w:rPr>
                <w:rFonts w:ascii="Calibri" w:hAnsi="Calibri" w:eastAsia="Calibri" w:cs="Calibri"/>
                <w:color w:val="000000" w:themeColor="text1"/>
                <w:sz w:val="24"/>
                <w:szCs w:val="24"/>
              </w:rPr>
              <w:t>500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4D2E1D0" w14:textId="224B9F90">
            <w:pPr>
              <w:jc w:val="center"/>
            </w:pPr>
            <w:r w:rsidRPr="1FDF9EAE">
              <w:rPr>
                <w:rFonts w:ascii="Calibri" w:hAnsi="Calibri" w:eastAsia="Calibri" w:cs="Calibri"/>
                <w:color w:val="000000" w:themeColor="text1"/>
                <w:sz w:val="24"/>
                <w:szCs w:val="24"/>
              </w:rPr>
              <w:t>17.25</w:t>
            </w:r>
          </w:p>
        </w:tc>
      </w:tr>
      <w:tr w:rsidR="1FDF9EAE" w:rsidTr="1FDF9EAE" w14:paraId="4DAE2059"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55C6B89E" w14:textId="433ACB24">
            <w:pPr>
              <w:jc w:val="center"/>
            </w:pPr>
            <w:r w:rsidRPr="1FDF9EAE">
              <w:rPr>
                <w:rFonts w:ascii="Calibri" w:hAnsi="Calibri" w:eastAsia="Calibri" w:cs="Calibri"/>
                <w:color w:val="000000" w:themeColor="text1"/>
                <w:sz w:val="24"/>
                <w:szCs w:val="24"/>
              </w:rPr>
              <w:t>15</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264F3FFE" w14:textId="305D0AA0">
            <w:pPr>
              <w:jc w:val="center"/>
            </w:pPr>
            <w:r w:rsidRPr="1FDF9EAE">
              <w:rPr>
                <w:rFonts w:ascii="Calibri" w:hAnsi="Calibri" w:eastAsia="Calibri" w:cs="Calibri"/>
                <w:color w:val="000000" w:themeColor="text1"/>
                <w:sz w:val="24"/>
                <w:szCs w:val="24"/>
              </w:rPr>
              <w:t>1070001774</w:t>
            </w:r>
          </w:p>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07FDB29" w14:textId="10539A2F">
            <w:pPr>
              <w:jc w:val="center"/>
            </w:pPr>
            <w:r w:rsidRPr="1FDF9EAE">
              <w:rPr>
                <w:rFonts w:ascii="Calibri" w:hAnsi="Calibri" w:eastAsia="Calibri" w:cs="Calibri"/>
                <w:color w:val="000000" w:themeColor="text1"/>
                <w:sz w:val="24"/>
                <w:szCs w:val="24"/>
              </w:rPr>
              <w:t>12001027713</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80E8263" w14:textId="30BC45FE">
            <w:pPr>
              <w:jc w:val="center"/>
            </w:pPr>
            <w:r w:rsidRPr="1FDF9EAE">
              <w:rPr>
                <w:rFonts w:ascii="Calibri" w:hAnsi="Calibri" w:eastAsia="Calibri" w:cs="Calibri"/>
                <w:color w:val="000000" w:themeColor="text1"/>
                <w:sz w:val="24"/>
                <w:szCs w:val="24"/>
              </w:rPr>
              <w:t>27-Jan-20</w:t>
            </w:r>
          </w:p>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0934BFA" w14:textId="5C1603D2">
            <w:pPr>
              <w:jc w:val="center"/>
            </w:pPr>
            <w:r w:rsidRPr="1FDF9EAE">
              <w:rPr>
                <w:rFonts w:ascii="Calibri" w:hAnsi="Calibri" w:eastAsia="Calibri" w:cs="Calibri"/>
                <w:color w:val="000000" w:themeColor="text1"/>
                <w:sz w:val="24"/>
                <w:szCs w:val="24"/>
              </w:rPr>
              <w:t>20</w:t>
            </w:r>
          </w:p>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778688FE" w14:textId="72A1CFAF">
            <w:pPr>
              <w:jc w:val="center"/>
            </w:pPr>
            <w:r w:rsidRPr="1FDF9EAE">
              <w:rPr>
                <w:rFonts w:ascii="Calibri" w:hAnsi="Calibri" w:eastAsia="Calibri" w:cs="Calibri"/>
                <w:color w:val="000000" w:themeColor="text1"/>
                <w:sz w:val="24"/>
                <w:szCs w:val="24"/>
              </w:rPr>
              <w:t>400</w:t>
            </w:r>
          </w:p>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689BFC52" w14:textId="145D6AB2">
            <w:pPr>
              <w:jc w:val="center"/>
            </w:pPr>
            <w:r w:rsidRPr="1FDF9EAE">
              <w:rPr>
                <w:rFonts w:ascii="Calibri" w:hAnsi="Calibri" w:eastAsia="Calibri" w:cs="Calibri"/>
                <w:color w:val="000000" w:themeColor="text1"/>
                <w:sz w:val="24"/>
                <w:szCs w:val="24"/>
              </w:rPr>
              <w:t>19.72</w:t>
            </w:r>
          </w:p>
        </w:tc>
      </w:tr>
      <w:tr w:rsidR="1FDF9EAE" w:rsidTr="1FDF9EAE" w14:paraId="265BBB08"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32FE0E7A" w14:textId="1E0BF5A1">
            <w:pPr>
              <w:jc w:val="center"/>
            </w:pPr>
            <w:proofErr w:type="spellStart"/>
            <w:r w:rsidRPr="1FDF9EAE">
              <w:rPr>
                <w:rFonts w:ascii="Calibri" w:hAnsi="Calibri" w:eastAsia="Calibri" w:cs="Calibri"/>
                <w:color w:val="000000" w:themeColor="text1"/>
                <w:sz w:val="24"/>
                <w:szCs w:val="24"/>
              </w:rPr>
              <w:t>Water_closed</w:t>
            </w:r>
            <w:proofErr w:type="spellEnd"/>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772B7301" w14:textId="78F58CB3"/>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1E4504F7" w14:textId="32ACA764"/>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24CAD636" w14:textId="6201F79F"/>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0D3EBCEE" w14:textId="129A960D"/>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388B8675" w14:textId="425FA3D5"/>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13DB6DEA" w14:textId="498BE7FE"/>
        </w:tc>
      </w:tr>
      <w:tr w:rsidR="1FDF9EAE" w:rsidTr="1FDF9EAE" w14:paraId="17E0C3F8"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17AD7B69" w14:textId="22D36297">
            <w:pPr>
              <w:jc w:val="center"/>
            </w:pPr>
            <w:r w:rsidRPr="1FDF9EAE">
              <w:rPr>
                <w:rFonts w:ascii="Calibri" w:hAnsi="Calibri" w:eastAsia="Calibri" w:cs="Calibri"/>
                <w:color w:val="000000" w:themeColor="text1"/>
                <w:sz w:val="24"/>
                <w:szCs w:val="24"/>
              </w:rPr>
              <w:t>Water01_Opened</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36D52C25" w14:textId="3F75B8C7"/>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79F463C1" w14:textId="37EBF9D0"/>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77EC1DB2" w14:textId="5ED4B761"/>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56D99E3A" w14:textId="70936066"/>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0F40D2BE" w14:textId="3CEF2826"/>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2B4802A1" w14:textId="2352589E"/>
        </w:tc>
      </w:tr>
      <w:tr w:rsidR="1FDF9EAE" w:rsidTr="1FDF9EAE" w14:paraId="015EAC62" w14:textId="77777777">
        <w:trPr>
          <w:trHeight w:val="315"/>
        </w:trPr>
        <w:tc>
          <w:tcPr>
            <w:tcW w:w="201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P="1FDF9EAE" w:rsidRDefault="1FDF9EAE" w14:paraId="0F14DF5B" w14:textId="4CC6004C">
            <w:pPr>
              <w:jc w:val="center"/>
            </w:pPr>
            <w:r w:rsidRPr="1FDF9EAE">
              <w:rPr>
                <w:rFonts w:ascii="Calibri" w:hAnsi="Calibri" w:eastAsia="Calibri" w:cs="Calibri"/>
                <w:color w:val="000000" w:themeColor="text1"/>
                <w:sz w:val="24"/>
                <w:szCs w:val="24"/>
              </w:rPr>
              <w:t>Water02_opened</w:t>
            </w:r>
          </w:p>
        </w:tc>
        <w:tc>
          <w:tcPr>
            <w:tcW w:w="148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3FABF241" w14:textId="247381FD"/>
        </w:tc>
        <w:tc>
          <w:tcPr>
            <w:tcW w:w="117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372FB640" w14:textId="10C9E957"/>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3EC5AC36" w14:textId="0521D71F"/>
        </w:tc>
        <w:tc>
          <w:tcPr>
            <w:tcW w:w="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7A2346D4" w14:textId="2F3BE380"/>
        </w:tc>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379740D3" w14:textId="30FC36ED"/>
        </w:tc>
        <w:tc>
          <w:tcPr>
            <w:tcW w:w="109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1FDF9EAE" w:rsidRDefault="1FDF9EAE" w14:paraId="7AE64568" w14:textId="13F0F62F"/>
        </w:tc>
      </w:tr>
    </w:tbl>
    <w:p w:rsidR="002355C0" w:rsidP="1FDF9EAE" w:rsidRDefault="002355C0" w14:paraId="1F1396FE" w14:textId="7F802738">
      <w:pPr>
        <w:jc w:val="both"/>
        <w:rPr>
          <w:rFonts w:ascii="Calibri" w:hAnsi="Calibri" w:eastAsia="Calibri" w:cs="Calibri"/>
          <w:color w:val="000000" w:themeColor="text1"/>
          <w:lang w:val="en"/>
        </w:rPr>
      </w:pPr>
    </w:p>
    <w:p w:rsidR="002355C0" w:rsidP="1FDF9EAE" w:rsidRDefault="1FDF9EAE" w14:paraId="68D4A6C6" w14:textId="2C3F4422">
      <w:pPr>
        <w:jc w:val="both"/>
        <w:rPr>
          <w:rFonts w:ascii="Calibri" w:hAnsi="Calibri" w:eastAsia="Calibri" w:cs="Calibri"/>
        </w:rPr>
      </w:pPr>
      <w:r w:rsidRPr="1FDF9EAE">
        <w:rPr>
          <w:rFonts w:ascii="Calibri" w:hAnsi="Calibri" w:eastAsia="Calibri" w:cs="Calibri"/>
          <w:color w:val="000000" w:themeColor="text1"/>
          <w:lang w:val="en"/>
        </w:rPr>
        <w:t>We followed the protocol for extraction:</w:t>
      </w:r>
      <w:r w:rsidRPr="1FDF9EAE">
        <w:rPr>
          <w:rFonts w:ascii="Calibri" w:hAnsi="Calibri" w:eastAsia="Calibri" w:cs="Calibri"/>
          <w:color w:val="000000" w:themeColor="text1"/>
        </w:rPr>
        <w:t xml:space="preserve"> </w:t>
      </w:r>
    </w:p>
    <w:p w:rsidR="002355C0" w:rsidP="1FDF9EAE" w:rsidRDefault="00022AD0" w14:paraId="3B0A0A84" w14:textId="68EFEF35">
      <w:pPr>
        <w:jc w:val="both"/>
      </w:pPr>
      <w:hyperlink r:id="rId5">
        <w:r w:rsidRPr="1FDF9EAE" w:rsidR="1FDF9EAE">
          <w:rPr>
            <w:rStyle w:val="Hyperlink"/>
            <w:rFonts w:ascii="Calibri" w:hAnsi="Calibri" w:eastAsia="Calibri" w:cs="Calibri"/>
          </w:rPr>
          <w:t>COVID_RNA_Extraction_Protocol_Meta.docx</w:t>
        </w:r>
      </w:hyperlink>
      <w:r w:rsidRPr="1FDF9EAE" w:rsidR="1FDF9EAE">
        <w:rPr>
          <w:rFonts w:ascii="Calibri" w:hAnsi="Calibri" w:eastAsia="Calibri" w:cs="Calibri"/>
          <w:color w:val="000000" w:themeColor="text1"/>
        </w:rPr>
        <w:t xml:space="preserve">  (</w:t>
      </w:r>
      <w:proofErr w:type="spellStart"/>
      <w:r w:rsidRPr="1FDF9EAE" w:rsidR="1FDF9EAE">
        <w:rPr>
          <w:rFonts w:ascii="Calibri" w:hAnsi="Calibri" w:eastAsia="Calibri" w:cs="Calibri"/>
          <w:color w:val="000000" w:themeColor="text1"/>
        </w:rPr>
        <w:t>Zymo</w:t>
      </w:r>
      <w:proofErr w:type="spellEnd"/>
      <w:r w:rsidRPr="1FDF9EAE" w:rsidR="1FDF9EAE">
        <w:rPr>
          <w:rFonts w:ascii="Calibri" w:hAnsi="Calibri" w:eastAsia="Calibri" w:cs="Calibri"/>
          <w:color w:val="000000" w:themeColor="text1"/>
        </w:rPr>
        <w:t xml:space="preserve"> Mini-Prep kit)</w:t>
      </w:r>
    </w:p>
    <w:p w:rsidR="002355C0" w:rsidP="1FDF9EAE" w:rsidRDefault="1FDF9EAE" w14:paraId="1222298A" w14:textId="0BF14926">
      <w:pPr>
        <w:jc w:val="both"/>
      </w:pPr>
      <w:r w:rsidRPr="1FDF9EAE">
        <w:rPr>
          <w:rFonts w:ascii="Calibri" w:hAnsi="Calibri" w:eastAsia="Calibri" w:cs="Calibri"/>
          <w:color w:val="000000" w:themeColor="text1"/>
          <w:lang w:val="en"/>
        </w:rPr>
        <w:t xml:space="preserve">We did spin the serum samples first at </w:t>
      </w:r>
      <w:r w:rsidRPr="1FDF9EAE">
        <w:rPr>
          <w:rFonts w:ascii="Calibri" w:hAnsi="Calibri" w:eastAsia="Calibri" w:cs="Calibri"/>
          <w:b/>
          <w:bCs/>
          <w:color w:val="000000" w:themeColor="text1"/>
          <w:lang w:val="en"/>
        </w:rPr>
        <w:t>4k rpm for 10 mins</w:t>
      </w:r>
      <w:r w:rsidRPr="1FDF9EAE">
        <w:rPr>
          <w:rFonts w:ascii="Calibri" w:hAnsi="Calibri" w:eastAsia="Calibri" w:cs="Calibri"/>
          <w:color w:val="000000" w:themeColor="text1"/>
          <w:lang w:val="en"/>
        </w:rPr>
        <w:t xml:space="preserve"> before starting the extraction.</w:t>
      </w:r>
      <w:r w:rsidRPr="1FDF9EAE">
        <w:rPr>
          <w:rFonts w:ascii="Calibri" w:hAnsi="Calibri" w:eastAsia="Calibri" w:cs="Calibri"/>
          <w:color w:val="000000" w:themeColor="text1"/>
        </w:rPr>
        <w:t xml:space="preserve"> </w:t>
      </w:r>
    </w:p>
    <w:p w:rsidR="002355C0" w:rsidP="1FDF9EAE" w:rsidRDefault="1FDF9EAE" w14:paraId="327B34B8" w14:textId="4208700B">
      <w:pPr>
        <w:rPr>
          <w:rFonts w:ascii="Calibri" w:hAnsi="Calibri" w:eastAsia="Calibri" w:cs="Calibri"/>
        </w:rPr>
      </w:pPr>
      <w:r w:rsidRPr="1FDF9EAE">
        <w:rPr>
          <w:rFonts w:ascii="Calibri" w:hAnsi="Calibri" w:eastAsia="Calibri" w:cs="Calibri"/>
          <w:color w:val="000000" w:themeColor="text1"/>
        </w:rPr>
        <w:t>Due to mishandling of the centrifuge, the lids of samples 1,3,4,10, and 11 broke. These samples were excluded from the further procedure and stored in 200ul of 2x RNA shield at   -80C for them to be extracted later. We continued with sample numbers- 2,5,6,7,8,9,12,13,14,15,16,17,</w:t>
      </w:r>
      <w:proofErr w:type="gramStart"/>
      <w:r w:rsidRPr="1FDF9EAE">
        <w:rPr>
          <w:rFonts w:ascii="Calibri" w:hAnsi="Calibri" w:eastAsia="Calibri" w:cs="Calibri"/>
          <w:color w:val="000000" w:themeColor="text1"/>
        </w:rPr>
        <w:t>18</w:t>
      </w:r>
      <w:proofErr w:type="gramEnd"/>
      <w:r w:rsidRPr="1FDF9EAE">
        <w:rPr>
          <w:rFonts w:ascii="Calibri" w:hAnsi="Calibri" w:eastAsia="Calibri" w:cs="Calibri"/>
          <w:color w:val="000000" w:themeColor="text1"/>
        </w:rPr>
        <w:t xml:space="preserve"> and EC. </w:t>
      </w:r>
      <w:r w:rsidRPr="1FDF9EAE">
        <w:rPr>
          <w:rFonts w:ascii="Calibri" w:hAnsi="Calibri" w:eastAsia="Calibri" w:cs="Calibri"/>
        </w:rPr>
        <w:t xml:space="preserve"> </w:t>
      </w:r>
    </w:p>
    <w:p w:rsidR="002355C0" w:rsidP="1FDF9EAE" w:rsidRDefault="002355C0" w14:paraId="423CB875" w14:textId="562738E7">
      <w:pPr>
        <w:rPr>
          <w:rFonts w:ascii="Calibri" w:hAnsi="Calibri" w:eastAsia="Calibri" w:cs="Calibri"/>
        </w:rPr>
      </w:pPr>
    </w:p>
    <w:p w:rsidR="002355C0" w:rsidP="1FDF9EAE" w:rsidRDefault="1FDF9EAE" w14:paraId="3C217FC8" w14:textId="7A7AB03E">
      <w:pPr>
        <w:jc w:val="both"/>
        <w:rPr>
          <w:rFonts w:ascii="Calibri" w:hAnsi="Calibri" w:eastAsia="Calibri" w:cs="Calibri"/>
          <w:color w:val="0000FF"/>
        </w:rPr>
      </w:pPr>
      <w:r w:rsidRPr="1FDF9EAE">
        <w:rPr>
          <w:rFonts w:ascii="Calibri" w:hAnsi="Calibri" w:eastAsia="Calibri" w:cs="Calibri"/>
          <w:b/>
          <w:bCs/>
          <w:color w:val="0000FF"/>
          <w:lang w:val="en"/>
        </w:rPr>
        <w:t>Date-1</w:t>
      </w:r>
      <w:r w:rsidR="00B6282B">
        <w:rPr>
          <w:rFonts w:ascii="Calibri" w:hAnsi="Calibri" w:eastAsia="Calibri" w:cs="Calibri"/>
          <w:b/>
          <w:bCs/>
          <w:color w:val="0000FF"/>
          <w:lang w:val="en"/>
        </w:rPr>
        <w:t>2</w:t>
      </w:r>
      <w:r w:rsidRPr="1FDF9EAE">
        <w:rPr>
          <w:rFonts w:ascii="Calibri" w:hAnsi="Calibri" w:eastAsia="Calibri" w:cs="Calibri"/>
          <w:b/>
          <w:bCs/>
          <w:color w:val="0000FF"/>
          <w:lang w:val="en"/>
        </w:rPr>
        <w:t>.04.2022</w:t>
      </w:r>
    </w:p>
    <w:p w:rsidR="002355C0" w:rsidP="1FDF9EAE" w:rsidRDefault="1FDF9EAE" w14:paraId="1BE2748F" w14:textId="4E2535D1">
      <w:pPr>
        <w:jc w:val="both"/>
      </w:pPr>
      <w:r w:rsidRPr="1FDF9EAE">
        <w:rPr>
          <w:rFonts w:ascii="Calibri" w:hAnsi="Calibri" w:eastAsia="Calibri" w:cs="Calibri"/>
          <w:b/>
          <w:bCs/>
          <w:color w:val="CC0000"/>
          <w:lang w:val="en"/>
        </w:rPr>
        <w:t>Name of the experiment</w:t>
      </w:r>
      <w:r w:rsidRPr="1FDF9EAE">
        <w:rPr>
          <w:rFonts w:ascii="Calibri" w:hAnsi="Calibri" w:eastAsia="Calibri" w:cs="Calibri"/>
          <w:color w:val="CC0000"/>
          <w:lang w:val="en"/>
        </w:rPr>
        <w:t>:</w:t>
      </w:r>
      <w:r w:rsidRPr="1FDF9EAE">
        <w:rPr>
          <w:rFonts w:ascii="Calibri" w:hAnsi="Calibri" w:eastAsia="Calibri" w:cs="Calibri"/>
          <w:color w:val="CC0000"/>
        </w:rPr>
        <w:t xml:space="preserve"> </w:t>
      </w:r>
    </w:p>
    <w:p w:rsidR="002355C0" w:rsidP="1FDF9EAE" w:rsidRDefault="1FDF9EAE" w14:paraId="214A30F5" w14:textId="3C77BDF3">
      <w:pPr>
        <w:pStyle w:val="ListParagraph"/>
        <w:numPr>
          <w:ilvl w:val="0"/>
          <w:numId w:val="13"/>
        </w:numPr>
        <w:rPr>
          <w:rFonts w:eastAsiaTheme="minorEastAsia"/>
          <w:color w:val="C00000"/>
        </w:rPr>
      </w:pPr>
      <w:r w:rsidRPr="1FDF9EAE">
        <w:rPr>
          <w:rFonts w:ascii="Calibri" w:hAnsi="Calibri" w:eastAsia="Calibri" w:cs="Calibri"/>
          <w:color w:val="C00000"/>
        </w:rPr>
        <w:t>CSF sample extraction (n=15, water controls).</w:t>
      </w:r>
    </w:p>
    <w:p w:rsidRPr="00DE2AC4" w:rsidR="00DE2AC4" w:rsidP="2F9856DD" w:rsidRDefault="1FDF9EAE" w14:paraId="02D5435A" w14:textId="6280E92C">
      <w:pPr>
        <w:jc w:val="both"/>
        <w:rPr>
          <w:rFonts w:ascii="Calibri" w:hAnsi="Calibri" w:eastAsia="Calibri" w:cs="Calibri"/>
          <w:lang w:val="en-US"/>
        </w:rPr>
      </w:pPr>
      <w:r w:rsidRPr="2F9856DD" w:rsidR="1FDF9EAE">
        <w:rPr>
          <w:rFonts w:ascii="Calibri" w:hAnsi="Calibri" w:eastAsia="Calibri" w:cs="Calibri"/>
          <w:lang w:val="en-US"/>
        </w:rPr>
        <w:t xml:space="preserve">We extracted DNA and RNA from </w:t>
      </w:r>
      <w:r w:rsidRPr="2F9856DD" w:rsidR="1FDF9EAE">
        <w:rPr>
          <w:rFonts w:ascii="Calibri" w:hAnsi="Calibri" w:eastAsia="Calibri" w:cs="Calibri"/>
          <w:lang w:val="en-US"/>
        </w:rPr>
        <w:t>sl</w:t>
      </w:r>
      <w:r w:rsidRPr="2F9856DD" w:rsidR="1FDF9EAE">
        <w:rPr>
          <w:rFonts w:ascii="Calibri" w:hAnsi="Calibri" w:eastAsia="Calibri" w:cs="Calibri"/>
          <w:lang w:val="en-US"/>
        </w:rPr>
        <w:t xml:space="preserve"> 1,3,4,10,11 from </w:t>
      </w:r>
      <w:r w:rsidRPr="2F9856DD" w:rsidR="1FDF9EAE">
        <w:rPr>
          <w:rFonts w:ascii="Calibri" w:hAnsi="Calibri" w:eastAsia="Calibri" w:cs="Calibri"/>
          <w:lang w:val="en-US"/>
        </w:rPr>
        <w:t>protinease</w:t>
      </w:r>
      <w:r w:rsidRPr="2F9856DD" w:rsidR="1FDF9EAE">
        <w:rPr>
          <w:rFonts w:ascii="Calibri" w:hAnsi="Calibri" w:eastAsia="Calibri" w:cs="Calibri"/>
          <w:lang w:val="en-US"/>
        </w:rPr>
        <w:t xml:space="preserve"> K steps. </w:t>
      </w:r>
    </w:p>
    <w:p w:rsidR="00DE2AC4" w:rsidP="00DE2AC4" w:rsidRDefault="00DE2AC4" w14:paraId="4A858D77" w14:textId="77777777">
      <w:pPr>
        <w:jc w:val="both"/>
        <w:rPr>
          <w:rFonts w:ascii="Calibri" w:hAnsi="Calibri" w:eastAsia="Calibri" w:cs="Calibri"/>
        </w:rPr>
      </w:pPr>
      <w:r w:rsidRPr="1FDF9EAE">
        <w:rPr>
          <w:rFonts w:ascii="Calibri" w:hAnsi="Calibri" w:eastAsia="Calibri" w:cs="Calibri"/>
          <w:color w:val="000000" w:themeColor="text1"/>
          <w:lang w:val="en"/>
        </w:rPr>
        <w:t>We followed the protocol for extraction:</w:t>
      </w:r>
      <w:r w:rsidRPr="1FDF9EAE">
        <w:rPr>
          <w:rFonts w:ascii="Calibri" w:hAnsi="Calibri" w:eastAsia="Calibri" w:cs="Calibri"/>
          <w:color w:val="000000" w:themeColor="text1"/>
        </w:rPr>
        <w:t xml:space="preserve"> </w:t>
      </w:r>
    </w:p>
    <w:p w:rsidR="00DE2AC4" w:rsidP="00DE2AC4" w:rsidRDefault="00DE2AC4" w14:paraId="0090E9CD" w14:textId="77777777">
      <w:pPr>
        <w:jc w:val="both"/>
      </w:pPr>
      <w:hyperlink r:id="rId6">
        <w:r w:rsidRPr="1FDF9EAE">
          <w:rPr>
            <w:rStyle w:val="Hyperlink"/>
            <w:rFonts w:ascii="Calibri" w:hAnsi="Calibri" w:eastAsia="Calibri" w:cs="Calibri"/>
          </w:rPr>
          <w:t>COVID_RNA_Extraction_Protocol_Meta.docx</w:t>
        </w:r>
      </w:hyperlink>
      <w:r w:rsidRPr="1FDF9EAE">
        <w:rPr>
          <w:rFonts w:ascii="Calibri" w:hAnsi="Calibri" w:eastAsia="Calibri" w:cs="Calibri"/>
          <w:color w:val="000000" w:themeColor="text1"/>
        </w:rPr>
        <w:t xml:space="preserve">  (</w:t>
      </w:r>
      <w:proofErr w:type="spellStart"/>
      <w:r w:rsidRPr="1FDF9EAE">
        <w:rPr>
          <w:rFonts w:ascii="Calibri" w:hAnsi="Calibri" w:eastAsia="Calibri" w:cs="Calibri"/>
          <w:color w:val="000000" w:themeColor="text1"/>
        </w:rPr>
        <w:t>Zymo</w:t>
      </w:r>
      <w:proofErr w:type="spellEnd"/>
      <w:r w:rsidRPr="1FDF9EAE">
        <w:rPr>
          <w:rFonts w:ascii="Calibri" w:hAnsi="Calibri" w:eastAsia="Calibri" w:cs="Calibri"/>
          <w:color w:val="000000" w:themeColor="text1"/>
        </w:rPr>
        <w:t xml:space="preserve"> Mini-Prep kit)</w:t>
      </w:r>
    </w:p>
    <w:p w:rsidR="002355C0" w:rsidP="1FDF9EAE" w:rsidRDefault="002355C0" w14:paraId="1AABDA06" w14:textId="2671379C">
      <w:pPr>
        <w:jc w:val="both"/>
        <w:rPr>
          <w:rFonts w:ascii="Calibri" w:hAnsi="Calibri" w:eastAsia="Calibri" w:cs="Calibri"/>
          <w:b/>
          <w:bCs/>
          <w:color w:val="0000FF"/>
          <w:lang w:val="en"/>
        </w:rPr>
      </w:pPr>
    </w:p>
    <w:p w:rsidR="002355C0" w:rsidP="1FDF9EAE" w:rsidRDefault="1FDF9EAE" w14:paraId="28202D0A" w14:textId="2F9D1E8C">
      <w:pPr>
        <w:jc w:val="both"/>
        <w:rPr>
          <w:rFonts w:ascii="Calibri" w:hAnsi="Calibri" w:eastAsia="Calibri" w:cs="Calibri"/>
          <w:color w:val="0000FF"/>
        </w:rPr>
      </w:pPr>
      <w:r w:rsidRPr="1FDF9EAE">
        <w:rPr>
          <w:rFonts w:ascii="Calibri" w:hAnsi="Calibri" w:eastAsia="Calibri" w:cs="Calibri"/>
          <w:b/>
          <w:bCs/>
          <w:color w:val="0000FF"/>
          <w:lang w:val="en"/>
        </w:rPr>
        <w:t>Date-1</w:t>
      </w:r>
      <w:r w:rsidR="00DE2AC4">
        <w:rPr>
          <w:rFonts w:ascii="Calibri" w:hAnsi="Calibri" w:eastAsia="Calibri" w:cs="Calibri"/>
          <w:b/>
          <w:bCs/>
          <w:color w:val="0000FF"/>
          <w:lang w:val="en"/>
        </w:rPr>
        <w:t>3</w:t>
      </w:r>
      <w:r w:rsidRPr="1FDF9EAE">
        <w:rPr>
          <w:rFonts w:ascii="Calibri" w:hAnsi="Calibri" w:eastAsia="Calibri" w:cs="Calibri"/>
          <w:b/>
          <w:bCs/>
          <w:color w:val="0000FF"/>
          <w:lang w:val="en"/>
        </w:rPr>
        <w:t>.04.2022</w:t>
      </w:r>
    </w:p>
    <w:p w:rsidR="002355C0" w:rsidP="1FDF9EAE" w:rsidRDefault="1FDF9EAE" w14:paraId="1C75B99F" w14:textId="04E17DA2">
      <w:pPr>
        <w:jc w:val="both"/>
        <w:rPr>
          <w:rFonts w:ascii="Calibri" w:hAnsi="Calibri" w:eastAsia="Calibri" w:cs="Calibri"/>
          <w:b/>
          <w:bCs/>
          <w:color w:val="0000FF"/>
          <w:lang w:val="en"/>
        </w:rPr>
      </w:pPr>
      <w:r w:rsidRPr="1FDF9EAE">
        <w:rPr>
          <w:rFonts w:ascii="Calibri" w:hAnsi="Calibri" w:eastAsia="Calibri" w:cs="Calibri"/>
          <w:b/>
          <w:bCs/>
          <w:color w:val="CC0000"/>
          <w:lang w:val="en"/>
        </w:rPr>
        <w:t>Name of the experiment</w:t>
      </w:r>
      <w:r w:rsidRPr="1FDF9EAE">
        <w:rPr>
          <w:rFonts w:ascii="Calibri" w:hAnsi="Calibri" w:eastAsia="Calibri" w:cs="Calibri"/>
          <w:color w:val="CC0000"/>
          <w:lang w:val="en"/>
        </w:rPr>
        <w:t>:</w:t>
      </w:r>
      <w:r w:rsidRPr="1FDF9EAE">
        <w:rPr>
          <w:rFonts w:ascii="Calibri" w:hAnsi="Calibri" w:eastAsia="Calibri" w:cs="Calibri"/>
          <w:color w:val="CC0000"/>
        </w:rPr>
        <w:t xml:space="preserve"> </w:t>
      </w:r>
    </w:p>
    <w:p w:rsidR="002355C0" w:rsidP="1A152945" w:rsidRDefault="1FDF9EAE" w14:paraId="68C9E3A8" w14:textId="5541D551">
      <w:pPr>
        <w:pStyle w:val="ListParagraph"/>
        <w:numPr>
          <w:ilvl w:val="0"/>
          <w:numId w:val="12"/>
        </w:numPr>
        <w:rPr>
          <w:rFonts w:eastAsia="" w:eastAsiaTheme="minorEastAsia"/>
          <w:color w:val="C00000"/>
        </w:rPr>
      </w:pPr>
      <w:r w:rsidRPr="1A152945" w:rsidR="6ECD3133">
        <w:rPr>
          <w:rFonts w:ascii="Calibri" w:hAnsi="Calibri" w:eastAsia="Calibri" w:cs="Calibri"/>
          <w:color w:val="C00000"/>
        </w:rPr>
        <w:t>D</w:t>
      </w:r>
      <w:r w:rsidRPr="1A152945" w:rsidR="1FDF9EAE">
        <w:rPr>
          <w:rFonts w:ascii="Calibri" w:hAnsi="Calibri" w:eastAsia="Calibri" w:cs="Calibri"/>
          <w:color w:val="C00000"/>
        </w:rPr>
        <w:t xml:space="preserve">NA library preparation </w:t>
      </w:r>
      <w:r w:rsidRPr="1A152945" w:rsidR="005B64F5">
        <w:rPr>
          <w:rFonts w:ascii="Calibri" w:hAnsi="Calibri" w:eastAsia="Calibri" w:cs="Calibri"/>
          <w:color w:val="C00000"/>
        </w:rPr>
        <w:t xml:space="preserve">for 5 samples </w:t>
      </w:r>
      <w:r w:rsidRPr="1A152945" w:rsidR="1FDF9EAE">
        <w:rPr>
          <w:rFonts w:ascii="Calibri" w:hAnsi="Calibri" w:eastAsia="Calibri" w:cs="Calibri"/>
          <w:color w:val="C00000"/>
        </w:rPr>
        <w:t xml:space="preserve">(Up-to 0.8X wash for Barcoded Library) </w:t>
      </w:r>
    </w:p>
    <w:p w:rsidR="002355C0" w:rsidP="1FDF9EAE" w:rsidRDefault="002355C0" w14:paraId="4F95C56D" w14:textId="095430D5">
      <w:pPr>
        <w:rPr>
          <w:rFonts w:ascii="Calibri" w:hAnsi="Calibri" w:eastAsia="Calibri" w:cs="Calibri"/>
          <w:color w:val="C00000"/>
        </w:rPr>
      </w:pPr>
    </w:p>
    <w:p w:rsidR="002355C0" w:rsidP="1FDF9EAE" w:rsidRDefault="1FDF9EAE" w14:paraId="7A9D2197" w14:textId="4681CFB9">
      <w:pPr>
        <w:pStyle w:val="ListParagraph"/>
        <w:numPr>
          <w:ilvl w:val="0"/>
          <w:numId w:val="11"/>
        </w:numPr>
        <w:rPr>
          <w:rFonts w:eastAsiaTheme="minorEastAsia"/>
          <w:b/>
          <w:bCs/>
          <w:color w:val="000000" w:themeColor="text1"/>
        </w:rPr>
      </w:pPr>
      <w:r w:rsidRPr="1FDF9EAE">
        <w:rPr>
          <w:rFonts w:ascii="Calibri" w:hAnsi="Calibri" w:eastAsia="Calibri" w:cs="Calibri"/>
          <w:b/>
          <w:bCs/>
          <w:color w:val="000000" w:themeColor="text1"/>
        </w:rPr>
        <w:t xml:space="preserve">Illumina Library Preparation - </w:t>
      </w:r>
      <w:r w:rsidR="00335FE4">
        <w:rPr>
          <w:rFonts w:ascii="Calibri" w:hAnsi="Calibri" w:eastAsia="Calibri" w:cs="Calibri"/>
          <w:b/>
          <w:bCs/>
          <w:color w:val="000000" w:themeColor="text1"/>
        </w:rPr>
        <w:t>DNA</w:t>
      </w:r>
      <w:r w:rsidRPr="1FDF9EAE">
        <w:rPr>
          <w:rFonts w:ascii="Calibri" w:hAnsi="Calibri" w:eastAsia="Calibri" w:cs="Calibri"/>
          <w:b/>
          <w:bCs/>
          <w:color w:val="000000" w:themeColor="text1"/>
        </w:rPr>
        <w:t xml:space="preserve"> Libraries</w:t>
      </w:r>
      <w:r w:rsidRPr="1FDF9EAE">
        <w:rPr>
          <w:rFonts w:ascii="Calibri" w:hAnsi="Calibri" w:eastAsia="Calibri" w:cs="Calibri"/>
          <w:color w:val="000000" w:themeColor="text1"/>
        </w:rPr>
        <w:t xml:space="preserve"> </w:t>
      </w:r>
    </w:p>
    <w:p w:rsidR="002355C0" w:rsidP="1FDF9EAE" w:rsidRDefault="1FDF9EAE" w14:paraId="042381CF" w14:textId="61FA41A1">
      <w:pPr>
        <w:pStyle w:val="ListParagraph"/>
        <w:numPr>
          <w:ilvl w:val="0"/>
          <w:numId w:val="10"/>
        </w:numPr>
        <w:rPr>
          <w:rFonts w:eastAsiaTheme="minorEastAsia"/>
          <w:b/>
          <w:bCs/>
          <w:color w:val="000000" w:themeColor="text1"/>
        </w:rPr>
      </w:pPr>
      <w:r w:rsidRPr="1FDF9EAE">
        <w:rPr>
          <w:rFonts w:ascii="Calibri" w:hAnsi="Calibri" w:eastAsia="Calibri" w:cs="Calibri"/>
          <w:b/>
          <w:bCs/>
          <w:color w:val="000000" w:themeColor="text1"/>
          <w:lang w:val="en"/>
        </w:rPr>
        <w:t xml:space="preserve">Concentration measurement: </w:t>
      </w:r>
      <w:r w:rsidRPr="1FDF9EAE">
        <w:rPr>
          <w:rFonts w:ascii="Calibri" w:hAnsi="Calibri" w:eastAsia="Calibri" w:cs="Calibri"/>
          <w:color w:val="000000" w:themeColor="text1"/>
        </w:rPr>
        <w:t xml:space="preserve"> </w:t>
      </w:r>
    </w:p>
    <w:p w:rsidR="002355C0" w:rsidP="1FDF9EAE" w:rsidRDefault="1FDF9EAE" w14:paraId="35E7750A" w14:textId="23D52BA1">
      <w:pPr>
        <w:jc w:val="both"/>
        <w:rPr>
          <w:rFonts w:ascii="Calibri" w:hAnsi="Calibri" w:eastAsia="Calibri" w:cs="Calibri"/>
        </w:rPr>
      </w:pPr>
      <w:r w:rsidRPr="1FDF9EAE">
        <w:rPr>
          <w:rFonts w:ascii="Calibri" w:hAnsi="Calibri" w:eastAsia="Calibri" w:cs="Calibri"/>
        </w:rPr>
        <w:t xml:space="preserve">We measured the concentration of extracted DNA </w:t>
      </w:r>
    </w:p>
    <w:tbl>
      <w:tblPr>
        <w:tblStyle w:val="TableGrid"/>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080"/>
        <w:gridCol w:w="1635"/>
        <w:gridCol w:w="1215"/>
        <w:gridCol w:w="1515"/>
        <w:gridCol w:w="1245"/>
        <w:gridCol w:w="1860"/>
      </w:tblGrid>
      <w:tr w:rsidR="1FDF9EAE" w:rsidTr="007B2A6B" w14:paraId="2079D6B1" w14:textId="77777777">
        <w:trPr>
          <w:trHeight w:val="1200"/>
        </w:trPr>
        <w:tc>
          <w:tcPr>
            <w:tcW w:w="1080" w:type="dxa"/>
            <w:vAlign w:val="center"/>
          </w:tcPr>
          <w:p w:rsidR="1FDF9EAE" w:rsidP="1FDF9EAE" w:rsidRDefault="1FDF9EAE" w14:paraId="6B75B940" w14:textId="330CA9E6">
            <w:pPr>
              <w:jc w:val="center"/>
            </w:pPr>
            <w:r w:rsidRPr="1FDF9EAE">
              <w:rPr>
                <w:rFonts w:ascii="Calibri" w:hAnsi="Calibri" w:eastAsia="Calibri" w:cs="Calibri"/>
                <w:b/>
                <w:bCs/>
              </w:rPr>
              <w:t xml:space="preserve">Batch </w:t>
            </w:r>
            <w:proofErr w:type="spellStart"/>
            <w:r w:rsidRPr="1FDF9EAE">
              <w:rPr>
                <w:rFonts w:ascii="Calibri" w:hAnsi="Calibri" w:eastAsia="Calibri" w:cs="Calibri"/>
                <w:b/>
                <w:bCs/>
              </w:rPr>
              <w:t>Sl</w:t>
            </w:r>
            <w:proofErr w:type="spellEnd"/>
            <w:r w:rsidRPr="1FDF9EAE">
              <w:rPr>
                <w:rFonts w:ascii="Calibri" w:hAnsi="Calibri" w:eastAsia="Calibri" w:cs="Calibri"/>
                <w:b/>
                <w:bCs/>
              </w:rPr>
              <w:t xml:space="preserve"> </w:t>
            </w:r>
          </w:p>
        </w:tc>
        <w:tc>
          <w:tcPr>
            <w:tcW w:w="1635" w:type="dxa"/>
            <w:vAlign w:val="center"/>
          </w:tcPr>
          <w:p w:rsidR="1FDF9EAE" w:rsidP="1FDF9EAE" w:rsidRDefault="1FDF9EAE" w14:paraId="455F8686" w14:textId="6C66E980">
            <w:pPr>
              <w:jc w:val="center"/>
            </w:pPr>
            <w:r w:rsidRPr="1FDF9EAE">
              <w:rPr>
                <w:rFonts w:ascii="Calibri" w:hAnsi="Calibri" w:eastAsia="Calibri" w:cs="Calibri"/>
                <w:b/>
                <w:bCs/>
              </w:rPr>
              <w:t xml:space="preserve">Specimen ID </w:t>
            </w:r>
            <w:proofErr w:type="spellStart"/>
            <w:r w:rsidRPr="1FDF9EAE">
              <w:rPr>
                <w:rFonts w:ascii="Calibri" w:hAnsi="Calibri" w:eastAsia="Calibri" w:cs="Calibri"/>
                <w:b/>
                <w:bCs/>
              </w:rPr>
              <w:t>ID</w:t>
            </w:r>
            <w:proofErr w:type="spellEnd"/>
          </w:p>
        </w:tc>
        <w:tc>
          <w:tcPr>
            <w:tcW w:w="1215" w:type="dxa"/>
            <w:shd w:val="clear" w:color="auto" w:fill="FFFF00"/>
            <w:vAlign w:val="center"/>
          </w:tcPr>
          <w:p w:rsidR="1FDF9EAE" w:rsidP="1FDF9EAE" w:rsidRDefault="1FDF9EAE" w14:paraId="73ABB622" w14:textId="74F8DE66">
            <w:pPr>
              <w:jc w:val="center"/>
            </w:pPr>
            <w:r w:rsidRPr="1FDF9EAE">
              <w:rPr>
                <w:rFonts w:ascii="Calibri" w:hAnsi="Calibri" w:eastAsia="Calibri" w:cs="Calibri"/>
                <w:b/>
                <w:bCs/>
              </w:rPr>
              <w:t xml:space="preserve">Calculated DNA conc (neat) </w:t>
            </w:r>
            <w:proofErr w:type="spellStart"/>
            <w:r w:rsidRPr="1FDF9EAE">
              <w:rPr>
                <w:rFonts w:ascii="Calibri" w:hAnsi="Calibri" w:eastAsia="Calibri" w:cs="Calibri"/>
                <w:b/>
                <w:bCs/>
              </w:rPr>
              <w:t>ul</w:t>
            </w:r>
            <w:proofErr w:type="spellEnd"/>
          </w:p>
        </w:tc>
        <w:tc>
          <w:tcPr>
            <w:tcW w:w="1515" w:type="dxa"/>
            <w:vAlign w:val="center"/>
          </w:tcPr>
          <w:p w:rsidR="1FDF9EAE" w:rsidP="1FDF9EAE" w:rsidRDefault="1FDF9EAE" w14:paraId="3AA6E057" w14:textId="6D55EDA2">
            <w:pPr>
              <w:jc w:val="center"/>
            </w:pPr>
            <w:r w:rsidRPr="1FDF9EAE">
              <w:rPr>
                <w:rFonts w:ascii="Calibri" w:hAnsi="Calibri" w:eastAsia="Calibri" w:cs="Calibri"/>
                <w:b/>
                <w:bCs/>
              </w:rPr>
              <w:t>Need for normalization (5ng/</w:t>
            </w:r>
            <w:proofErr w:type="spellStart"/>
            <w:r w:rsidRPr="1FDF9EAE">
              <w:rPr>
                <w:rFonts w:ascii="Calibri" w:hAnsi="Calibri" w:eastAsia="Calibri" w:cs="Calibri"/>
                <w:b/>
                <w:bCs/>
              </w:rPr>
              <w:t>ul</w:t>
            </w:r>
            <w:proofErr w:type="spellEnd"/>
            <w:r w:rsidRPr="1FDF9EAE">
              <w:rPr>
                <w:rFonts w:ascii="Calibri" w:hAnsi="Calibri" w:eastAsia="Calibri" w:cs="Calibri"/>
                <w:b/>
                <w:bCs/>
              </w:rPr>
              <w:t xml:space="preserve">; 13 </w:t>
            </w:r>
            <w:proofErr w:type="spellStart"/>
            <w:r w:rsidRPr="1FDF9EAE">
              <w:rPr>
                <w:rFonts w:ascii="Calibri" w:hAnsi="Calibri" w:eastAsia="Calibri" w:cs="Calibri"/>
                <w:b/>
                <w:bCs/>
              </w:rPr>
              <w:t>ul</w:t>
            </w:r>
            <w:proofErr w:type="spellEnd"/>
            <w:r w:rsidRPr="1FDF9EAE">
              <w:rPr>
                <w:rFonts w:ascii="Calibri" w:hAnsi="Calibri" w:eastAsia="Calibri" w:cs="Calibri"/>
                <w:b/>
                <w:bCs/>
              </w:rPr>
              <w:t>; total 65ng DNA)</w:t>
            </w:r>
          </w:p>
        </w:tc>
        <w:tc>
          <w:tcPr>
            <w:tcW w:w="1245" w:type="dxa"/>
            <w:vAlign w:val="center"/>
          </w:tcPr>
          <w:p w:rsidR="1FDF9EAE" w:rsidP="1FDF9EAE" w:rsidRDefault="1FDF9EAE" w14:paraId="529798EF" w14:textId="405915CA">
            <w:pPr>
              <w:jc w:val="center"/>
            </w:pPr>
            <w:r w:rsidRPr="1FDF9EAE">
              <w:rPr>
                <w:rFonts w:ascii="Calibri" w:hAnsi="Calibri" w:eastAsia="Calibri" w:cs="Calibri"/>
                <w:b/>
                <w:bCs/>
              </w:rPr>
              <w:t xml:space="preserve">Water (to make 13 </w:t>
            </w:r>
            <w:proofErr w:type="spellStart"/>
            <w:r w:rsidRPr="1FDF9EAE">
              <w:rPr>
                <w:rFonts w:ascii="Calibri" w:hAnsi="Calibri" w:eastAsia="Calibri" w:cs="Calibri"/>
                <w:b/>
                <w:bCs/>
              </w:rPr>
              <w:t>ul</w:t>
            </w:r>
            <w:proofErr w:type="spellEnd"/>
            <w:r w:rsidRPr="1FDF9EAE">
              <w:rPr>
                <w:rFonts w:ascii="Calibri" w:hAnsi="Calibri" w:eastAsia="Calibri" w:cs="Calibri"/>
                <w:b/>
                <w:bCs/>
              </w:rPr>
              <w:t>)</w:t>
            </w:r>
          </w:p>
        </w:tc>
        <w:tc>
          <w:tcPr>
            <w:tcW w:w="1860" w:type="dxa"/>
            <w:vAlign w:val="center"/>
          </w:tcPr>
          <w:p w:rsidR="1FDF9EAE" w:rsidP="1FDF9EAE" w:rsidRDefault="1FDF9EAE" w14:paraId="783411F7" w14:textId="45071CAE">
            <w:pPr>
              <w:jc w:val="center"/>
            </w:pPr>
            <w:r w:rsidRPr="1FDF9EAE">
              <w:rPr>
                <w:rFonts w:ascii="Calibri" w:hAnsi="Calibri" w:eastAsia="Calibri" w:cs="Calibri"/>
                <w:b/>
                <w:bCs/>
                <w:color w:val="FF0000"/>
              </w:rPr>
              <w:t>DNA input (ng)</w:t>
            </w:r>
          </w:p>
        </w:tc>
      </w:tr>
      <w:tr w:rsidR="1FDF9EAE" w:rsidTr="007B2A6B" w14:paraId="4833FC5C" w14:textId="77777777">
        <w:trPr>
          <w:trHeight w:val="300"/>
        </w:trPr>
        <w:tc>
          <w:tcPr>
            <w:tcW w:w="1080" w:type="dxa"/>
            <w:vAlign w:val="center"/>
          </w:tcPr>
          <w:p w:rsidR="1FDF9EAE" w:rsidP="1FDF9EAE" w:rsidRDefault="1FDF9EAE" w14:paraId="3D0A3ADE" w14:textId="379044A4">
            <w:pPr>
              <w:jc w:val="center"/>
            </w:pPr>
            <w:r w:rsidRPr="1FDF9EAE">
              <w:rPr>
                <w:rFonts w:ascii="Calibri" w:hAnsi="Calibri" w:eastAsia="Calibri" w:cs="Calibri"/>
                <w:color w:val="FF0000"/>
              </w:rPr>
              <w:t>1</w:t>
            </w:r>
          </w:p>
        </w:tc>
        <w:tc>
          <w:tcPr>
            <w:tcW w:w="1635" w:type="dxa"/>
            <w:vAlign w:val="center"/>
          </w:tcPr>
          <w:p w:rsidR="1FDF9EAE" w:rsidP="1FDF9EAE" w:rsidRDefault="1FDF9EAE" w14:paraId="120D6298" w14:textId="4FC50247">
            <w:pPr>
              <w:jc w:val="center"/>
            </w:pPr>
            <w:r w:rsidRPr="1FDF9EAE">
              <w:rPr>
                <w:rFonts w:ascii="Calibri" w:hAnsi="Calibri" w:eastAsia="Calibri" w:cs="Calibri"/>
              </w:rPr>
              <w:t>12204004541</w:t>
            </w:r>
          </w:p>
        </w:tc>
        <w:tc>
          <w:tcPr>
            <w:tcW w:w="1215" w:type="dxa"/>
            <w:vAlign w:val="center"/>
          </w:tcPr>
          <w:p w:rsidR="1FDF9EAE" w:rsidP="1FDF9EAE" w:rsidRDefault="1FDF9EAE" w14:paraId="276AD2C8" w14:textId="448FFF0D">
            <w:pPr>
              <w:jc w:val="center"/>
            </w:pPr>
            <w:r w:rsidRPr="1FDF9EAE">
              <w:rPr>
                <w:rFonts w:ascii="Calibri" w:hAnsi="Calibri" w:eastAsia="Calibri" w:cs="Calibri"/>
                <w:color w:val="FF0000"/>
              </w:rPr>
              <w:t>0.23</w:t>
            </w:r>
          </w:p>
        </w:tc>
        <w:tc>
          <w:tcPr>
            <w:tcW w:w="1515" w:type="dxa"/>
            <w:vAlign w:val="center"/>
          </w:tcPr>
          <w:p w:rsidR="1FDF9EAE" w:rsidP="1FDF9EAE" w:rsidRDefault="1FDF9EAE" w14:paraId="20844595" w14:textId="37C5CC7B">
            <w:pPr>
              <w:jc w:val="center"/>
            </w:pPr>
            <w:r w:rsidRPr="1FDF9EAE">
              <w:rPr>
                <w:rFonts w:ascii="Calibri" w:hAnsi="Calibri" w:eastAsia="Calibri" w:cs="Calibri"/>
                <w:color w:val="FF0000"/>
              </w:rPr>
              <w:t>13.00</w:t>
            </w:r>
          </w:p>
        </w:tc>
        <w:tc>
          <w:tcPr>
            <w:tcW w:w="1245" w:type="dxa"/>
            <w:vAlign w:val="center"/>
          </w:tcPr>
          <w:p w:rsidR="1FDF9EAE" w:rsidP="1FDF9EAE" w:rsidRDefault="1FDF9EAE" w14:paraId="1506EE45" w14:textId="57788F3E">
            <w:pPr>
              <w:jc w:val="center"/>
            </w:pPr>
            <w:r w:rsidRPr="1FDF9EAE">
              <w:rPr>
                <w:rFonts w:ascii="Calibri" w:hAnsi="Calibri" w:eastAsia="Calibri" w:cs="Calibri"/>
                <w:color w:val="FF0000"/>
              </w:rPr>
              <w:t>0.00</w:t>
            </w:r>
          </w:p>
        </w:tc>
        <w:tc>
          <w:tcPr>
            <w:tcW w:w="1860" w:type="dxa"/>
            <w:vAlign w:val="center"/>
          </w:tcPr>
          <w:p w:rsidR="1FDF9EAE" w:rsidP="1FDF9EAE" w:rsidRDefault="1FDF9EAE" w14:paraId="569A2C86" w14:textId="5C63C1BF">
            <w:pPr>
              <w:jc w:val="center"/>
            </w:pPr>
            <w:r w:rsidRPr="1FDF9EAE">
              <w:rPr>
                <w:rFonts w:ascii="Calibri" w:hAnsi="Calibri" w:eastAsia="Calibri" w:cs="Calibri"/>
                <w:color w:val="FF0000"/>
              </w:rPr>
              <w:t>2.99ng input</w:t>
            </w:r>
          </w:p>
        </w:tc>
      </w:tr>
      <w:tr w:rsidR="1FDF9EAE" w:rsidTr="007B2A6B" w14:paraId="2CE11889" w14:textId="77777777">
        <w:trPr>
          <w:trHeight w:val="300"/>
        </w:trPr>
        <w:tc>
          <w:tcPr>
            <w:tcW w:w="1080" w:type="dxa"/>
            <w:vAlign w:val="center"/>
          </w:tcPr>
          <w:p w:rsidR="1FDF9EAE" w:rsidP="1FDF9EAE" w:rsidRDefault="1FDF9EAE" w14:paraId="76D89780" w14:textId="3AEA7481">
            <w:pPr>
              <w:jc w:val="center"/>
            </w:pPr>
            <w:r w:rsidRPr="1FDF9EAE">
              <w:rPr>
                <w:rFonts w:ascii="Calibri" w:hAnsi="Calibri" w:eastAsia="Calibri" w:cs="Calibri"/>
              </w:rPr>
              <w:t>3</w:t>
            </w:r>
          </w:p>
        </w:tc>
        <w:tc>
          <w:tcPr>
            <w:tcW w:w="1635" w:type="dxa"/>
            <w:vAlign w:val="center"/>
          </w:tcPr>
          <w:p w:rsidR="1FDF9EAE" w:rsidP="1FDF9EAE" w:rsidRDefault="1FDF9EAE" w14:paraId="1EC39064" w14:textId="41CCFB79">
            <w:pPr>
              <w:jc w:val="center"/>
            </w:pPr>
            <w:r w:rsidRPr="1FDF9EAE">
              <w:rPr>
                <w:rFonts w:ascii="Calibri" w:hAnsi="Calibri" w:eastAsia="Calibri" w:cs="Calibri"/>
              </w:rPr>
              <w:t>12203024741</w:t>
            </w:r>
          </w:p>
        </w:tc>
        <w:tc>
          <w:tcPr>
            <w:tcW w:w="1215" w:type="dxa"/>
            <w:vAlign w:val="center"/>
          </w:tcPr>
          <w:p w:rsidR="1FDF9EAE" w:rsidP="1FDF9EAE" w:rsidRDefault="1FDF9EAE" w14:paraId="098919FC" w14:textId="6EE317AA">
            <w:pPr>
              <w:jc w:val="center"/>
            </w:pPr>
            <w:r w:rsidRPr="1FDF9EAE">
              <w:rPr>
                <w:rFonts w:ascii="Calibri" w:hAnsi="Calibri" w:eastAsia="Calibri" w:cs="Calibri"/>
              </w:rPr>
              <w:t>6.08</w:t>
            </w:r>
          </w:p>
        </w:tc>
        <w:tc>
          <w:tcPr>
            <w:tcW w:w="1515" w:type="dxa"/>
            <w:shd w:val="clear" w:color="auto" w:fill="9BC2E6"/>
            <w:vAlign w:val="center"/>
          </w:tcPr>
          <w:p w:rsidR="1FDF9EAE" w:rsidP="1FDF9EAE" w:rsidRDefault="1FDF9EAE" w14:paraId="5E03DA27" w14:textId="219EA3B1">
            <w:pPr>
              <w:jc w:val="center"/>
            </w:pPr>
            <w:r w:rsidRPr="1FDF9EAE">
              <w:rPr>
                <w:rFonts w:ascii="Calibri" w:hAnsi="Calibri" w:eastAsia="Calibri" w:cs="Calibri"/>
              </w:rPr>
              <w:t>10.69</w:t>
            </w:r>
          </w:p>
        </w:tc>
        <w:tc>
          <w:tcPr>
            <w:tcW w:w="1245" w:type="dxa"/>
            <w:shd w:val="clear" w:color="auto" w:fill="9BC2E6"/>
            <w:vAlign w:val="center"/>
          </w:tcPr>
          <w:p w:rsidR="1FDF9EAE" w:rsidP="1FDF9EAE" w:rsidRDefault="1FDF9EAE" w14:paraId="1748EC24" w14:textId="3B4D6806">
            <w:pPr>
              <w:jc w:val="center"/>
            </w:pPr>
            <w:r w:rsidRPr="1FDF9EAE">
              <w:rPr>
                <w:rFonts w:ascii="Calibri" w:hAnsi="Calibri" w:eastAsia="Calibri" w:cs="Calibri"/>
              </w:rPr>
              <w:t>2.31</w:t>
            </w:r>
          </w:p>
        </w:tc>
        <w:tc>
          <w:tcPr>
            <w:tcW w:w="1860" w:type="dxa"/>
            <w:vAlign w:val="center"/>
          </w:tcPr>
          <w:p w:rsidR="1FDF9EAE" w:rsidRDefault="1FDF9EAE" w14:paraId="0131F298" w14:textId="3A52F9B8"/>
        </w:tc>
      </w:tr>
      <w:tr w:rsidR="1FDF9EAE" w:rsidTr="007B2A6B" w14:paraId="28FF0599" w14:textId="77777777">
        <w:trPr>
          <w:trHeight w:val="300"/>
        </w:trPr>
        <w:tc>
          <w:tcPr>
            <w:tcW w:w="1080" w:type="dxa"/>
            <w:vAlign w:val="center"/>
          </w:tcPr>
          <w:p w:rsidR="1FDF9EAE" w:rsidP="1FDF9EAE" w:rsidRDefault="1FDF9EAE" w14:paraId="0EDA4630" w14:textId="787F3516">
            <w:pPr>
              <w:jc w:val="center"/>
            </w:pPr>
            <w:r w:rsidRPr="1FDF9EAE">
              <w:rPr>
                <w:rFonts w:ascii="Calibri" w:hAnsi="Calibri" w:eastAsia="Calibri" w:cs="Calibri"/>
              </w:rPr>
              <w:t>4</w:t>
            </w:r>
          </w:p>
        </w:tc>
        <w:tc>
          <w:tcPr>
            <w:tcW w:w="1635" w:type="dxa"/>
            <w:vAlign w:val="center"/>
          </w:tcPr>
          <w:p w:rsidR="1FDF9EAE" w:rsidP="1FDF9EAE" w:rsidRDefault="1FDF9EAE" w14:paraId="0438AFE2" w14:textId="7BD0F7C9">
            <w:pPr>
              <w:jc w:val="center"/>
            </w:pPr>
            <w:r w:rsidRPr="1FDF9EAE">
              <w:rPr>
                <w:rFonts w:ascii="Calibri" w:hAnsi="Calibri" w:eastAsia="Calibri" w:cs="Calibri"/>
                <w:color w:val="444444"/>
              </w:rPr>
              <w:t>12201034831</w:t>
            </w:r>
          </w:p>
        </w:tc>
        <w:tc>
          <w:tcPr>
            <w:tcW w:w="1215" w:type="dxa"/>
            <w:vAlign w:val="center"/>
          </w:tcPr>
          <w:p w:rsidR="1FDF9EAE" w:rsidP="1FDF9EAE" w:rsidRDefault="1FDF9EAE" w14:paraId="68026134" w14:textId="16C7C89E">
            <w:pPr>
              <w:jc w:val="center"/>
            </w:pPr>
            <w:r w:rsidRPr="1FDF9EAE">
              <w:rPr>
                <w:rFonts w:ascii="Calibri" w:hAnsi="Calibri" w:eastAsia="Calibri" w:cs="Calibri"/>
              </w:rPr>
              <w:t>4.9</w:t>
            </w:r>
          </w:p>
        </w:tc>
        <w:tc>
          <w:tcPr>
            <w:tcW w:w="1515" w:type="dxa"/>
            <w:vAlign w:val="center"/>
          </w:tcPr>
          <w:p w:rsidR="1FDF9EAE" w:rsidP="1FDF9EAE" w:rsidRDefault="1FDF9EAE" w14:paraId="526131F1" w14:textId="0A30A4A1">
            <w:pPr>
              <w:jc w:val="center"/>
            </w:pPr>
            <w:r w:rsidRPr="1FDF9EAE">
              <w:rPr>
                <w:rFonts w:ascii="Calibri" w:hAnsi="Calibri" w:eastAsia="Calibri" w:cs="Calibri"/>
              </w:rPr>
              <w:t>13.00</w:t>
            </w:r>
          </w:p>
        </w:tc>
        <w:tc>
          <w:tcPr>
            <w:tcW w:w="1245" w:type="dxa"/>
            <w:vAlign w:val="center"/>
          </w:tcPr>
          <w:p w:rsidR="1FDF9EAE" w:rsidP="1FDF9EAE" w:rsidRDefault="1FDF9EAE" w14:paraId="53CBF021" w14:textId="29EB8F77">
            <w:pPr>
              <w:jc w:val="center"/>
            </w:pPr>
            <w:r w:rsidRPr="1FDF9EAE">
              <w:rPr>
                <w:rFonts w:ascii="Calibri" w:hAnsi="Calibri" w:eastAsia="Calibri" w:cs="Calibri"/>
              </w:rPr>
              <w:t>0.00</w:t>
            </w:r>
          </w:p>
        </w:tc>
        <w:tc>
          <w:tcPr>
            <w:tcW w:w="1860" w:type="dxa"/>
            <w:vAlign w:val="center"/>
          </w:tcPr>
          <w:p w:rsidR="1FDF9EAE" w:rsidP="1FDF9EAE" w:rsidRDefault="1FDF9EAE" w14:paraId="7F2A0B67" w14:textId="23BC58F3">
            <w:pPr>
              <w:jc w:val="center"/>
            </w:pPr>
            <w:r w:rsidRPr="1FDF9EAE">
              <w:rPr>
                <w:rFonts w:ascii="Calibri" w:hAnsi="Calibri" w:eastAsia="Calibri" w:cs="Calibri"/>
              </w:rPr>
              <w:t>63.7ng</w:t>
            </w:r>
          </w:p>
        </w:tc>
      </w:tr>
      <w:tr w:rsidR="1FDF9EAE" w:rsidTr="007B2A6B" w14:paraId="38179F20" w14:textId="77777777">
        <w:trPr>
          <w:trHeight w:val="300"/>
        </w:trPr>
        <w:tc>
          <w:tcPr>
            <w:tcW w:w="1080" w:type="dxa"/>
            <w:vAlign w:val="center"/>
          </w:tcPr>
          <w:p w:rsidR="1FDF9EAE" w:rsidP="1FDF9EAE" w:rsidRDefault="1FDF9EAE" w14:paraId="11D456F2" w14:textId="677F0292">
            <w:pPr>
              <w:jc w:val="center"/>
            </w:pPr>
            <w:r w:rsidRPr="1FDF9EAE">
              <w:rPr>
                <w:rFonts w:ascii="Calibri" w:hAnsi="Calibri" w:eastAsia="Calibri" w:cs="Calibri"/>
              </w:rPr>
              <w:t>9</w:t>
            </w:r>
          </w:p>
        </w:tc>
        <w:tc>
          <w:tcPr>
            <w:tcW w:w="1635" w:type="dxa"/>
            <w:vAlign w:val="center"/>
          </w:tcPr>
          <w:p w:rsidR="1FDF9EAE" w:rsidP="1FDF9EAE" w:rsidRDefault="1FDF9EAE" w14:paraId="312BC835" w14:textId="75C814BF">
            <w:pPr>
              <w:jc w:val="center"/>
            </w:pPr>
            <w:r w:rsidRPr="1FDF9EAE">
              <w:rPr>
                <w:rFonts w:ascii="Calibri" w:hAnsi="Calibri" w:eastAsia="Calibri" w:cs="Calibri"/>
              </w:rPr>
              <w:t>12010015311</w:t>
            </w:r>
          </w:p>
        </w:tc>
        <w:tc>
          <w:tcPr>
            <w:tcW w:w="1215" w:type="dxa"/>
            <w:vAlign w:val="center"/>
          </w:tcPr>
          <w:p w:rsidR="1FDF9EAE" w:rsidP="1FDF9EAE" w:rsidRDefault="1FDF9EAE" w14:paraId="02A5CDAB" w14:textId="736C8F1B">
            <w:pPr>
              <w:jc w:val="center"/>
            </w:pPr>
            <w:r w:rsidRPr="1FDF9EAE">
              <w:rPr>
                <w:rFonts w:ascii="Calibri" w:hAnsi="Calibri" w:eastAsia="Calibri" w:cs="Calibri"/>
              </w:rPr>
              <w:t>1.79</w:t>
            </w:r>
          </w:p>
        </w:tc>
        <w:tc>
          <w:tcPr>
            <w:tcW w:w="1515" w:type="dxa"/>
            <w:vAlign w:val="center"/>
          </w:tcPr>
          <w:p w:rsidR="1FDF9EAE" w:rsidP="1FDF9EAE" w:rsidRDefault="1FDF9EAE" w14:paraId="7A09A334" w14:textId="38BB769E">
            <w:pPr>
              <w:jc w:val="center"/>
            </w:pPr>
            <w:r w:rsidRPr="1FDF9EAE">
              <w:rPr>
                <w:rFonts w:ascii="Calibri" w:hAnsi="Calibri" w:eastAsia="Calibri" w:cs="Calibri"/>
              </w:rPr>
              <w:t>13.00</w:t>
            </w:r>
          </w:p>
        </w:tc>
        <w:tc>
          <w:tcPr>
            <w:tcW w:w="1245" w:type="dxa"/>
            <w:vAlign w:val="center"/>
          </w:tcPr>
          <w:p w:rsidR="1FDF9EAE" w:rsidP="1FDF9EAE" w:rsidRDefault="1FDF9EAE" w14:paraId="61792306" w14:textId="2C4864C3">
            <w:pPr>
              <w:jc w:val="center"/>
            </w:pPr>
            <w:r w:rsidRPr="1FDF9EAE">
              <w:rPr>
                <w:rFonts w:ascii="Calibri" w:hAnsi="Calibri" w:eastAsia="Calibri" w:cs="Calibri"/>
              </w:rPr>
              <w:t>0.00</w:t>
            </w:r>
          </w:p>
        </w:tc>
        <w:tc>
          <w:tcPr>
            <w:tcW w:w="1860" w:type="dxa"/>
            <w:shd w:val="clear" w:color="auto" w:fill="FFFF00"/>
            <w:vAlign w:val="center"/>
          </w:tcPr>
          <w:p w:rsidR="1FDF9EAE" w:rsidP="1FDF9EAE" w:rsidRDefault="1FDF9EAE" w14:paraId="77B46870" w14:textId="64349D03">
            <w:pPr>
              <w:jc w:val="center"/>
            </w:pPr>
            <w:r w:rsidRPr="1FDF9EAE">
              <w:rPr>
                <w:rFonts w:ascii="Calibri" w:hAnsi="Calibri" w:eastAsia="Calibri" w:cs="Calibri"/>
              </w:rPr>
              <w:t>23.27ng</w:t>
            </w:r>
          </w:p>
        </w:tc>
      </w:tr>
      <w:tr w:rsidR="1FDF9EAE" w:rsidTr="007B2A6B" w14:paraId="41241A6E" w14:textId="77777777">
        <w:trPr>
          <w:trHeight w:val="300"/>
        </w:trPr>
        <w:tc>
          <w:tcPr>
            <w:tcW w:w="1080" w:type="dxa"/>
            <w:vAlign w:val="center"/>
          </w:tcPr>
          <w:p w:rsidR="1FDF9EAE" w:rsidP="1FDF9EAE" w:rsidRDefault="1FDF9EAE" w14:paraId="549BA5CE" w14:textId="51C9D391">
            <w:pPr>
              <w:jc w:val="center"/>
            </w:pPr>
            <w:r w:rsidRPr="1FDF9EAE">
              <w:rPr>
                <w:rFonts w:ascii="Calibri" w:hAnsi="Calibri" w:eastAsia="Calibri" w:cs="Calibri"/>
              </w:rPr>
              <w:t>11</w:t>
            </w:r>
          </w:p>
        </w:tc>
        <w:tc>
          <w:tcPr>
            <w:tcW w:w="1635" w:type="dxa"/>
            <w:vAlign w:val="center"/>
          </w:tcPr>
          <w:p w:rsidR="1FDF9EAE" w:rsidP="1FDF9EAE" w:rsidRDefault="1FDF9EAE" w14:paraId="7041B2CD" w14:textId="3B38C60B">
            <w:pPr>
              <w:jc w:val="center"/>
            </w:pPr>
            <w:r w:rsidRPr="1FDF9EAE">
              <w:rPr>
                <w:rFonts w:ascii="Calibri" w:hAnsi="Calibri" w:eastAsia="Calibri" w:cs="Calibri"/>
              </w:rPr>
              <w:t>12003016171</w:t>
            </w:r>
          </w:p>
        </w:tc>
        <w:tc>
          <w:tcPr>
            <w:tcW w:w="1215" w:type="dxa"/>
            <w:vAlign w:val="center"/>
          </w:tcPr>
          <w:p w:rsidR="1FDF9EAE" w:rsidP="1FDF9EAE" w:rsidRDefault="1FDF9EAE" w14:paraId="7DEDACB5" w14:textId="1FD8A781">
            <w:pPr>
              <w:jc w:val="center"/>
            </w:pPr>
            <w:r w:rsidRPr="1FDF9EAE">
              <w:rPr>
                <w:rFonts w:ascii="Calibri" w:hAnsi="Calibri" w:eastAsia="Calibri" w:cs="Calibri"/>
              </w:rPr>
              <w:t>30.8</w:t>
            </w:r>
          </w:p>
        </w:tc>
        <w:tc>
          <w:tcPr>
            <w:tcW w:w="1515" w:type="dxa"/>
            <w:shd w:val="clear" w:color="auto" w:fill="9BC2E6"/>
            <w:vAlign w:val="center"/>
          </w:tcPr>
          <w:p w:rsidR="1FDF9EAE" w:rsidP="1FDF9EAE" w:rsidRDefault="1FDF9EAE" w14:paraId="60CC1C58" w14:textId="5233B7AB">
            <w:pPr>
              <w:jc w:val="center"/>
            </w:pPr>
            <w:r w:rsidRPr="1FDF9EAE">
              <w:rPr>
                <w:rFonts w:ascii="Calibri" w:hAnsi="Calibri" w:eastAsia="Calibri" w:cs="Calibri"/>
              </w:rPr>
              <w:t>2.11</w:t>
            </w:r>
          </w:p>
        </w:tc>
        <w:tc>
          <w:tcPr>
            <w:tcW w:w="1245" w:type="dxa"/>
            <w:shd w:val="clear" w:color="auto" w:fill="9BC2E6"/>
            <w:vAlign w:val="center"/>
          </w:tcPr>
          <w:p w:rsidR="1FDF9EAE" w:rsidP="1FDF9EAE" w:rsidRDefault="1FDF9EAE" w14:paraId="3148A545" w14:textId="7B42B7C4">
            <w:pPr>
              <w:jc w:val="center"/>
            </w:pPr>
            <w:r w:rsidRPr="1FDF9EAE">
              <w:rPr>
                <w:rFonts w:ascii="Calibri" w:hAnsi="Calibri" w:eastAsia="Calibri" w:cs="Calibri"/>
              </w:rPr>
              <w:t>10.89</w:t>
            </w:r>
          </w:p>
        </w:tc>
        <w:tc>
          <w:tcPr>
            <w:tcW w:w="1860" w:type="dxa"/>
            <w:vAlign w:val="center"/>
          </w:tcPr>
          <w:p w:rsidR="1FDF9EAE" w:rsidRDefault="1FDF9EAE" w14:paraId="3797FABF" w14:textId="3C069480"/>
        </w:tc>
      </w:tr>
      <w:tr w:rsidR="1FDF9EAE" w:rsidTr="007B2A6B" w14:paraId="1EF5D6D0" w14:textId="77777777">
        <w:trPr>
          <w:trHeight w:val="300"/>
        </w:trPr>
        <w:tc>
          <w:tcPr>
            <w:tcW w:w="1080" w:type="dxa"/>
            <w:vAlign w:val="center"/>
          </w:tcPr>
          <w:p w:rsidR="1FDF9EAE" w:rsidP="1FDF9EAE" w:rsidRDefault="1FDF9EAE" w14:paraId="6D0CE6D6" w14:textId="3077F7DD">
            <w:pPr>
              <w:jc w:val="center"/>
            </w:pPr>
            <w:r w:rsidRPr="1FDF9EAE">
              <w:rPr>
                <w:rFonts w:ascii="Calibri" w:hAnsi="Calibri" w:eastAsia="Calibri" w:cs="Calibri"/>
              </w:rPr>
              <w:t>EC</w:t>
            </w:r>
          </w:p>
        </w:tc>
        <w:tc>
          <w:tcPr>
            <w:tcW w:w="1635" w:type="dxa"/>
            <w:vAlign w:val="center"/>
          </w:tcPr>
          <w:p w:rsidR="1FDF9EAE" w:rsidP="1FDF9EAE" w:rsidRDefault="1FDF9EAE" w14:paraId="4C4BF07A" w14:textId="57B380D0">
            <w:pPr>
              <w:jc w:val="center"/>
            </w:pPr>
            <w:proofErr w:type="spellStart"/>
            <w:r w:rsidRPr="1FDF9EAE">
              <w:rPr>
                <w:rFonts w:ascii="Calibri" w:hAnsi="Calibri" w:eastAsia="Calibri" w:cs="Calibri"/>
              </w:rPr>
              <w:t>Hyclone</w:t>
            </w:r>
            <w:proofErr w:type="spellEnd"/>
            <w:r w:rsidRPr="1FDF9EAE">
              <w:rPr>
                <w:rFonts w:ascii="Calibri" w:hAnsi="Calibri" w:eastAsia="Calibri" w:cs="Calibri"/>
              </w:rPr>
              <w:t xml:space="preserve"> water</w:t>
            </w:r>
          </w:p>
        </w:tc>
        <w:tc>
          <w:tcPr>
            <w:tcW w:w="1215" w:type="dxa"/>
            <w:vAlign w:val="center"/>
          </w:tcPr>
          <w:p w:rsidR="1FDF9EAE" w:rsidP="1FDF9EAE" w:rsidRDefault="1FDF9EAE" w14:paraId="3656F7CB" w14:textId="0962DE96">
            <w:pPr>
              <w:jc w:val="center"/>
            </w:pPr>
            <w:r w:rsidRPr="1FDF9EAE">
              <w:rPr>
                <w:rFonts w:ascii="Calibri" w:hAnsi="Calibri" w:eastAsia="Calibri" w:cs="Calibri"/>
              </w:rPr>
              <w:t>too low</w:t>
            </w:r>
          </w:p>
        </w:tc>
        <w:tc>
          <w:tcPr>
            <w:tcW w:w="1515" w:type="dxa"/>
            <w:vAlign w:val="center"/>
          </w:tcPr>
          <w:p w:rsidR="1FDF9EAE" w:rsidP="1FDF9EAE" w:rsidRDefault="1FDF9EAE" w14:paraId="71741EC4" w14:textId="29D0AD67">
            <w:pPr>
              <w:jc w:val="center"/>
            </w:pPr>
            <w:r w:rsidRPr="1FDF9EAE">
              <w:rPr>
                <w:rFonts w:ascii="Calibri" w:hAnsi="Calibri" w:eastAsia="Calibri" w:cs="Calibri"/>
              </w:rPr>
              <w:t>#VALUE!</w:t>
            </w:r>
          </w:p>
        </w:tc>
        <w:tc>
          <w:tcPr>
            <w:tcW w:w="1245" w:type="dxa"/>
            <w:vAlign w:val="center"/>
          </w:tcPr>
          <w:p w:rsidR="1FDF9EAE" w:rsidP="1FDF9EAE" w:rsidRDefault="1FDF9EAE" w14:paraId="07AD5E75" w14:textId="6759D9C8">
            <w:pPr>
              <w:jc w:val="center"/>
            </w:pPr>
            <w:r w:rsidRPr="1FDF9EAE">
              <w:rPr>
                <w:rFonts w:ascii="Calibri" w:hAnsi="Calibri" w:eastAsia="Calibri" w:cs="Calibri"/>
              </w:rPr>
              <w:t>0.00</w:t>
            </w:r>
          </w:p>
        </w:tc>
        <w:tc>
          <w:tcPr>
            <w:tcW w:w="1860" w:type="dxa"/>
            <w:vAlign w:val="center"/>
          </w:tcPr>
          <w:p w:rsidR="1FDF9EAE" w:rsidRDefault="1FDF9EAE" w14:paraId="664D68CA" w14:textId="4E7327CC"/>
        </w:tc>
      </w:tr>
    </w:tbl>
    <w:p w:rsidR="002355C0" w:rsidP="1FDF9EAE" w:rsidRDefault="002355C0" w14:paraId="6166C1E3" w14:textId="5358BD24">
      <w:pPr>
        <w:jc w:val="both"/>
        <w:rPr>
          <w:rFonts w:ascii="Calibri" w:hAnsi="Calibri" w:eastAsia="Calibri" w:cs="Calibri"/>
        </w:rPr>
      </w:pPr>
    </w:p>
    <w:p w:rsidRPr="006D3CDB" w:rsidR="006D3CDB" w:rsidP="006D3CDB" w:rsidRDefault="006D3CDB" w14:paraId="670876F3" w14:textId="3E1BBFD6">
      <w:pPr>
        <w:pStyle w:val="ListParagraph"/>
        <w:numPr>
          <w:ilvl w:val="0"/>
          <w:numId w:val="11"/>
        </w:numPr>
        <w:jc w:val="both"/>
        <w:rPr>
          <w:rFonts w:ascii="Calibri" w:hAnsi="Calibri" w:eastAsia="Calibri" w:cs="Calibri"/>
        </w:rPr>
      </w:pPr>
      <w:r>
        <w:rPr>
          <w:rFonts w:ascii="Calibri" w:hAnsi="Calibri" w:eastAsia="Calibri" w:cs="Calibri"/>
        </w:rPr>
        <w:t xml:space="preserve">Fragmentation: </w:t>
      </w:r>
    </w:p>
    <w:tbl>
      <w:tblPr>
        <w:tblW w:w="8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5035"/>
        <w:gridCol w:w="1800"/>
        <w:gridCol w:w="1710"/>
      </w:tblGrid>
      <w:tr w:rsidRPr="00A45A65" w:rsidR="00A45A65" w:rsidTr="00A45A65" w14:paraId="71243BE5" w14:textId="77777777">
        <w:trPr>
          <w:trHeight w:val="360"/>
        </w:trPr>
        <w:tc>
          <w:tcPr>
            <w:tcW w:w="8545" w:type="dxa"/>
            <w:gridSpan w:val="3"/>
            <w:shd w:val="clear" w:color="000000" w:fill="FFFF00"/>
            <w:noWrap/>
            <w:vAlign w:val="bottom"/>
            <w:hideMark/>
          </w:tcPr>
          <w:p w:rsidRPr="00A45A65" w:rsidR="00A45A65" w:rsidP="00A45A65" w:rsidRDefault="00A45A65" w14:paraId="2A288FE0" w14:textId="77777777">
            <w:pPr>
              <w:spacing w:after="0" w:line="240" w:lineRule="auto"/>
              <w:jc w:val="center"/>
              <w:rPr>
                <w:rFonts w:ascii="Calibri" w:hAnsi="Calibri" w:eastAsia="Times New Roman" w:cs="Calibri"/>
                <w:color w:val="000000"/>
                <w:sz w:val="28"/>
                <w:szCs w:val="28"/>
              </w:rPr>
            </w:pPr>
            <w:r w:rsidRPr="00A45A65">
              <w:rPr>
                <w:rFonts w:ascii="Calibri" w:hAnsi="Calibri" w:eastAsia="Times New Roman" w:cs="Calibri"/>
                <w:color w:val="000000"/>
                <w:sz w:val="28"/>
                <w:szCs w:val="28"/>
              </w:rPr>
              <w:t>Fragmentation</w:t>
            </w:r>
          </w:p>
        </w:tc>
      </w:tr>
      <w:tr w:rsidRPr="00A45A65" w:rsidR="00A45A65" w:rsidTr="00A45A65" w14:paraId="4F8C0B99" w14:textId="77777777">
        <w:trPr>
          <w:trHeight w:val="285"/>
        </w:trPr>
        <w:tc>
          <w:tcPr>
            <w:tcW w:w="5035" w:type="dxa"/>
            <w:noWrap/>
            <w:vAlign w:val="center"/>
            <w:hideMark/>
          </w:tcPr>
          <w:p w:rsidRPr="00A45A65" w:rsidR="00A45A65" w:rsidP="00A45A65" w:rsidRDefault="00A45A65" w14:paraId="161AB0E3"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Reagent</w:t>
            </w:r>
          </w:p>
        </w:tc>
        <w:tc>
          <w:tcPr>
            <w:tcW w:w="1800" w:type="dxa"/>
            <w:noWrap/>
            <w:vAlign w:val="center"/>
            <w:hideMark/>
          </w:tcPr>
          <w:p w:rsidRPr="00A45A65" w:rsidR="00A45A65" w:rsidP="00A45A65" w:rsidRDefault="00A45A65" w14:paraId="1900AF23"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 xml:space="preserve">0.5x </w:t>
            </w:r>
            <w:proofErr w:type="spellStart"/>
            <w:r w:rsidRPr="00A45A65">
              <w:rPr>
                <w:rFonts w:ascii="&quot;Times New Roman&quot;" w:hAnsi="&quot;Times New Roman&quot;" w:eastAsia="Times New Roman" w:cs="Calibri"/>
                <w:color w:val="000000"/>
              </w:rPr>
              <w:t>rxn</w:t>
            </w:r>
            <w:proofErr w:type="spellEnd"/>
          </w:p>
        </w:tc>
        <w:tc>
          <w:tcPr>
            <w:tcW w:w="1710" w:type="dxa"/>
            <w:noWrap/>
            <w:vAlign w:val="center"/>
            <w:hideMark/>
          </w:tcPr>
          <w:p w:rsidRPr="00A45A65" w:rsidR="00A45A65" w:rsidP="00A45A65" w:rsidRDefault="00A45A65" w14:paraId="4A4B8DCF" w14:textId="77777777">
            <w:pPr>
              <w:spacing w:after="0" w:line="240" w:lineRule="auto"/>
              <w:jc w:val="center"/>
              <w:rPr>
                <w:rFonts w:ascii="Calibri" w:hAnsi="Calibri" w:eastAsia="Times New Roman" w:cs="Calibri"/>
                <w:color w:val="000000"/>
              </w:rPr>
            </w:pPr>
            <w:r w:rsidRPr="00A45A65">
              <w:rPr>
                <w:rFonts w:ascii="Calibri" w:hAnsi="Calibri" w:eastAsia="Times New Roman" w:cs="Calibri"/>
                <w:color w:val="000000"/>
              </w:rPr>
              <w:t>6</w:t>
            </w:r>
          </w:p>
        </w:tc>
      </w:tr>
      <w:tr w:rsidRPr="00A45A65" w:rsidR="00A45A65" w:rsidTr="00A45A65" w14:paraId="19544D9C" w14:textId="77777777">
        <w:trPr>
          <w:trHeight w:val="285"/>
        </w:trPr>
        <w:tc>
          <w:tcPr>
            <w:tcW w:w="5035" w:type="dxa"/>
            <w:noWrap/>
            <w:vAlign w:val="center"/>
            <w:hideMark/>
          </w:tcPr>
          <w:p w:rsidRPr="00A45A65" w:rsidR="00A45A65" w:rsidP="00A45A65" w:rsidRDefault="00A45A65" w14:paraId="4AA5DEC6"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Normalized DNA (10-100ng)</w:t>
            </w:r>
          </w:p>
        </w:tc>
        <w:tc>
          <w:tcPr>
            <w:tcW w:w="1800" w:type="dxa"/>
            <w:noWrap/>
            <w:vAlign w:val="center"/>
            <w:hideMark/>
          </w:tcPr>
          <w:p w:rsidRPr="00A45A65" w:rsidR="00A45A65" w:rsidP="00A45A65" w:rsidRDefault="00A45A65" w14:paraId="586024E0"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13</w:t>
            </w:r>
          </w:p>
        </w:tc>
        <w:tc>
          <w:tcPr>
            <w:tcW w:w="1710" w:type="dxa"/>
            <w:noWrap/>
            <w:vAlign w:val="center"/>
            <w:hideMark/>
          </w:tcPr>
          <w:p w:rsidRPr="00A45A65" w:rsidR="00A45A65" w:rsidP="00A45A65" w:rsidRDefault="00A45A65" w14:paraId="7B738222" w14:textId="77777777">
            <w:pPr>
              <w:spacing w:after="0" w:line="240" w:lineRule="auto"/>
              <w:jc w:val="center"/>
              <w:rPr>
                <w:rFonts w:ascii="&quot;Times New Roman&quot;" w:hAnsi="&quot;Times New Roman&quot;" w:eastAsia="Times New Roman" w:cs="Calibri"/>
                <w:color w:val="000000"/>
              </w:rPr>
            </w:pPr>
          </w:p>
        </w:tc>
      </w:tr>
      <w:tr w:rsidRPr="00A45A65" w:rsidR="00A45A65" w:rsidTr="00A45A65" w14:paraId="71F7A079" w14:textId="77777777">
        <w:trPr>
          <w:trHeight w:val="285"/>
        </w:trPr>
        <w:tc>
          <w:tcPr>
            <w:tcW w:w="5035" w:type="dxa"/>
            <w:noWrap/>
            <w:vAlign w:val="center"/>
            <w:hideMark/>
          </w:tcPr>
          <w:p w:rsidRPr="00A45A65" w:rsidR="00A45A65" w:rsidP="00A45A65" w:rsidRDefault="00A45A65" w14:paraId="52322BDE"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 xml:space="preserve">(Yellow) </w:t>
            </w:r>
            <w:proofErr w:type="spellStart"/>
            <w:r w:rsidRPr="00A45A65">
              <w:rPr>
                <w:rFonts w:ascii="&quot;Times New Roman&quot;" w:hAnsi="&quot;Times New Roman&quot;" w:eastAsia="Times New Roman" w:cs="Calibri"/>
                <w:color w:val="000000"/>
              </w:rPr>
              <w:t>NEBNext</w:t>
            </w:r>
            <w:proofErr w:type="spellEnd"/>
            <w:r w:rsidRPr="00A45A65">
              <w:rPr>
                <w:rFonts w:ascii="&quot;Times New Roman&quot;" w:hAnsi="&quot;Times New Roman&quot;" w:eastAsia="Times New Roman" w:cs="Calibri"/>
                <w:color w:val="000000"/>
              </w:rPr>
              <w:t xml:space="preserve"> Ultra II FS Reaction Buffer</w:t>
            </w:r>
          </w:p>
        </w:tc>
        <w:tc>
          <w:tcPr>
            <w:tcW w:w="1800" w:type="dxa"/>
            <w:noWrap/>
            <w:vAlign w:val="center"/>
            <w:hideMark/>
          </w:tcPr>
          <w:p w:rsidRPr="00A45A65" w:rsidR="00A45A65" w:rsidP="00A45A65" w:rsidRDefault="00A45A65" w14:paraId="69C9C773"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3.5</w:t>
            </w:r>
          </w:p>
        </w:tc>
        <w:tc>
          <w:tcPr>
            <w:tcW w:w="1710" w:type="dxa"/>
            <w:noWrap/>
            <w:vAlign w:val="center"/>
            <w:hideMark/>
          </w:tcPr>
          <w:p w:rsidRPr="00A45A65" w:rsidR="00A45A65" w:rsidP="00A45A65" w:rsidRDefault="00A45A65" w14:paraId="7CF584E1" w14:textId="77777777">
            <w:pPr>
              <w:spacing w:after="0" w:line="240" w:lineRule="auto"/>
              <w:jc w:val="center"/>
              <w:rPr>
                <w:rFonts w:ascii="Calibri" w:hAnsi="Calibri" w:eastAsia="Times New Roman" w:cs="Calibri"/>
                <w:color w:val="000000"/>
              </w:rPr>
            </w:pPr>
            <w:r w:rsidRPr="00A45A65">
              <w:rPr>
                <w:rFonts w:ascii="Calibri" w:hAnsi="Calibri" w:eastAsia="Times New Roman" w:cs="Calibri"/>
                <w:color w:val="000000"/>
              </w:rPr>
              <w:t>21</w:t>
            </w:r>
          </w:p>
        </w:tc>
      </w:tr>
      <w:tr w:rsidRPr="00A45A65" w:rsidR="00A45A65" w:rsidTr="00A45A65" w14:paraId="5F13F84A" w14:textId="77777777">
        <w:trPr>
          <w:trHeight w:val="285"/>
        </w:trPr>
        <w:tc>
          <w:tcPr>
            <w:tcW w:w="5035" w:type="dxa"/>
            <w:noWrap/>
            <w:vAlign w:val="center"/>
            <w:hideMark/>
          </w:tcPr>
          <w:p w:rsidRPr="00A45A65" w:rsidR="00A45A65" w:rsidP="00A45A65" w:rsidRDefault="00A45A65" w14:paraId="43D44229"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 xml:space="preserve">(Yellow) </w:t>
            </w:r>
            <w:proofErr w:type="spellStart"/>
            <w:r w:rsidRPr="00A45A65">
              <w:rPr>
                <w:rFonts w:ascii="&quot;Times New Roman&quot;" w:hAnsi="&quot;Times New Roman&quot;" w:eastAsia="Times New Roman" w:cs="Calibri"/>
                <w:color w:val="000000"/>
              </w:rPr>
              <w:t>NEBNext</w:t>
            </w:r>
            <w:proofErr w:type="spellEnd"/>
            <w:r w:rsidRPr="00A45A65">
              <w:rPr>
                <w:rFonts w:ascii="&quot;Times New Roman&quot;" w:hAnsi="&quot;Times New Roman&quot;" w:eastAsia="Times New Roman" w:cs="Calibri"/>
                <w:color w:val="000000"/>
              </w:rPr>
              <w:t xml:space="preserve"> Ultra II FS Enzyme mix</w:t>
            </w:r>
          </w:p>
        </w:tc>
        <w:tc>
          <w:tcPr>
            <w:tcW w:w="1800" w:type="dxa"/>
            <w:noWrap/>
            <w:vAlign w:val="center"/>
            <w:hideMark/>
          </w:tcPr>
          <w:p w:rsidRPr="00A45A65" w:rsidR="00A45A65" w:rsidP="00A45A65" w:rsidRDefault="00A45A65" w14:paraId="40FAF0A4"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1</w:t>
            </w:r>
          </w:p>
        </w:tc>
        <w:tc>
          <w:tcPr>
            <w:tcW w:w="1710" w:type="dxa"/>
            <w:noWrap/>
            <w:vAlign w:val="center"/>
            <w:hideMark/>
          </w:tcPr>
          <w:p w:rsidRPr="00A45A65" w:rsidR="00A45A65" w:rsidP="00A45A65" w:rsidRDefault="00A45A65" w14:paraId="75EEA3EF" w14:textId="77777777">
            <w:pPr>
              <w:spacing w:after="0" w:line="240" w:lineRule="auto"/>
              <w:jc w:val="center"/>
              <w:rPr>
                <w:rFonts w:ascii="Calibri" w:hAnsi="Calibri" w:eastAsia="Times New Roman" w:cs="Calibri"/>
                <w:color w:val="000000"/>
              </w:rPr>
            </w:pPr>
            <w:r w:rsidRPr="00A45A65">
              <w:rPr>
                <w:rFonts w:ascii="Calibri" w:hAnsi="Calibri" w:eastAsia="Times New Roman" w:cs="Calibri"/>
                <w:color w:val="000000"/>
              </w:rPr>
              <w:t>6</w:t>
            </w:r>
          </w:p>
        </w:tc>
      </w:tr>
      <w:tr w:rsidRPr="00A45A65" w:rsidR="00A45A65" w:rsidTr="00A45A65" w14:paraId="0EA55234" w14:textId="77777777">
        <w:trPr>
          <w:trHeight w:val="285"/>
        </w:trPr>
        <w:tc>
          <w:tcPr>
            <w:tcW w:w="5035" w:type="dxa"/>
            <w:noWrap/>
            <w:vAlign w:val="center"/>
            <w:hideMark/>
          </w:tcPr>
          <w:p w:rsidRPr="00A45A65" w:rsidR="00A45A65" w:rsidP="00A45A65" w:rsidRDefault="00A45A65" w14:paraId="1C292173"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Total volume</w:t>
            </w:r>
          </w:p>
        </w:tc>
        <w:tc>
          <w:tcPr>
            <w:tcW w:w="1800" w:type="dxa"/>
            <w:noWrap/>
            <w:vAlign w:val="center"/>
            <w:hideMark/>
          </w:tcPr>
          <w:p w:rsidRPr="00A45A65" w:rsidR="00A45A65" w:rsidP="00A45A65" w:rsidRDefault="00A45A65" w14:paraId="70F50833"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17.5</w:t>
            </w:r>
          </w:p>
        </w:tc>
        <w:tc>
          <w:tcPr>
            <w:tcW w:w="1710" w:type="dxa"/>
            <w:noWrap/>
            <w:vAlign w:val="center"/>
            <w:hideMark/>
          </w:tcPr>
          <w:p w:rsidRPr="00A45A65" w:rsidR="00A45A65" w:rsidP="00A45A65" w:rsidRDefault="00A45A65" w14:paraId="03487B0D" w14:textId="77777777">
            <w:pPr>
              <w:spacing w:after="0" w:line="240" w:lineRule="auto"/>
              <w:jc w:val="center"/>
              <w:rPr>
                <w:rFonts w:ascii="&quot;Times New Roman&quot;" w:hAnsi="&quot;Times New Roman&quot;" w:eastAsia="Times New Roman" w:cs="Calibri"/>
                <w:color w:val="000000"/>
              </w:rPr>
            </w:pPr>
          </w:p>
        </w:tc>
      </w:tr>
      <w:tr w:rsidRPr="00A45A65" w:rsidR="00A45A65" w:rsidTr="00A45A65" w14:paraId="57C5B802" w14:textId="77777777">
        <w:trPr>
          <w:trHeight w:val="285"/>
        </w:trPr>
        <w:tc>
          <w:tcPr>
            <w:tcW w:w="5035" w:type="dxa"/>
            <w:noWrap/>
            <w:vAlign w:val="center"/>
            <w:hideMark/>
          </w:tcPr>
          <w:p w:rsidRPr="00A45A65" w:rsidR="00A45A65" w:rsidP="00A45A65" w:rsidRDefault="00A45A65" w14:paraId="774F5C5F" w14:textId="77777777">
            <w:pPr>
              <w:spacing w:after="0" w:line="240" w:lineRule="auto"/>
              <w:jc w:val="center"/>
              <w:rPr>
                <w:rFonts w:ascii="Arial" w:hAnsi="Arial" w:eastAsia="Times New Roman" w:cs="Arial"/>
                <w:color w:val="000000"/>
                <w:sz w:val="20"/>
                <w:szCs w:val="20"/>
              </w:rPr>
            </w:pPr>
            <w:proofErr w:type="spellStart"/>
            <w:r w:rsidRPr="00A45A65">
              <w:rPr>
                <w:rFonts w:ascii="Arial" w:hAnsi="Arial" w:eastAsia="Times New Roman" w:cs="Arial"/>
                <w:color w:val="000000"/>
                <w:sz w:val="20"/>
                <w:szCs w:val="20"/>
              </w:rPr>
              <w:t>Aliquote</w:t>
            </w:r>
            <w:proofErr w:type="spellEnd"/>
            <w:r w:rsidRPr="00A45A65">
              <w:rPr>
                <w:rFonts w:ascii="Arial" w:hAnsi="Arial" w:eastAsia="Times New Roman" w:cs="Arial"/>
                <w:color w:val="000000"/>
                <w:sz w:val="20"/>
                <w:szCs w:val="20"/>
              </w:rPr>
              <w:t xml:space="preserve"> per tube</w:t>
            </w:r>
          </w:p>
        </w:tc>
        <w:tc>
          <w:tcPr>
            <w:tcW w:w="1800" w:type="dxa"/>
            <w:noWrap/>
            <w:vAlign w:val="center"/>
            <w:hideMark/>
          </w:tcPr>
          <w:p w:rsidRPr="00A45A65" w:rsidR="00A45A65" w:rsidP="00A45A65" w:rsidRDefault="00A45A65" w14:paraId="3A97A44B" w14:textId="77777777">
            <w:pPr>
              <w:spacing w:after="0" w:line="240" w:lineRule="auto"/>
              <w:jc w:val="center"/>
              <w:rPr>
                <w:rFonts w:ascii="Arial" w:hAnsi="Arial" w:eastAsia="Times New Roman" w:cs="Arial"/>
                <w:color w:val="000000"/>
                <w:sz w:val="20"/>
                <w:szCs w:val="20"/>
              </w:rPr>
            </w:pPr>
            <w:r w:rsidRPr="00A45A65">
              <w:rPr>
                <w:rFonts w:ascii="Arial" w:hAnsi="Arial" w:eastAsia="Times New Roman" w:cs="Arial"/>
                <w:color w:val="000000"/>
                <w:sz w:val="20"/>
                <w:szCs w:val="20"/>
              </w:rPr>
              <w:t>4.5uL</w:t>
            </w:r>
          </w:p>
        </w:tc>
        <w:tc>
          <w:tcPr>
            <w:tcW w:w="1710" w:type="dxa"/>
            <w:noWrap/>
            <w:vAlign w:val="center"/>
            <w:hideMark/>
          </w:tcPr>
          <w:p w:rsidRPr="00A45A65" w:rsidR="00A45A65" w:rsidP="00A45A65" w:rsidRDefault="00A45A65" w14:paraId="6686ADC8" w14:textId="77777777">
            <w:pPr>
              <w:spacing w:after="0" w:line="240" w:lineRule="auto"/>
              <w:jc w:val="center"/>
              <w:rPr>
                <w:rFonts w:ascii="Arial" w:hAnsi="Arial" w:eastAsia="Times New Roman" w:cs="Arial"/>
                <w:color w:val="000000"/>
                <w:sz w:val="20"/>
                <w:szCs w:val="20"/>
              </w:rPr>
            </w:pPr>
          </w:p>
        </w:tc>
      </w:tr>
    </w:tbl>
    <w:p w:rsidR="00A10D0E" w:rsidP="00966823" w:rsidRDefault="00A10D0E" w14:paraId="05CE570C" w14:textId="77777777">
      <w:pPr>
        <w:pStyle w:val="paragraph"/>
        <w:spacing w:before="0" w:beforeAutospacing="0" w:after="0" w:afterAutospacing="0"/>
        <w:textAlignment w:val="baseline"/>
        <w:rPr>
          <w:rStyle w:val="normaltextrun"/>
          <w:rFonts w:ascii="Arial" w:hAnsi="Arial" w:cs="Arial"/>
          <w:color w:val="3A3A3A"/>
          <w:sz w:val="20"/>
          <w:szCs w:val="20"/>
          <w:shd w:val="clear" w:color="auto" w:fill="FFFFFF"/>
          <w:lang w:val="en"/>
        </w:rPr>
      </w:pPr>
    </w:p>
    <w:p w:rsidR="00966823" w:rsidP="00966823" w:rsidRDefault="00966823" w14:paraId="5771C59C" w14:textId="5BAFE41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A3A3A"/>
          <w:sz w:val="20"/>
          <w:szCs w:val="20"/>
          <w:shd w:val="clear" w:color="auto" w:fill="FFFFFF"/>
          <w:lang w:val="en"/>
        </w:rPr>
        <w:t>In a Thermocycler, with the heated lid set to 105°C, run the following program:</w:t>
      </w:r>
      <w:r>
        <w:rPr>
          <w:rStyle w:val="eop"/>
          <w:rFonts w:ascii="Arial" w:hAnsi="Arial" w:cs="Arial"/>
          <w:color w:val="3A3A3A"/>
          <w:sz w:val="20"/>
          <w:szCs w:val="20"/>
        </w:rPr>
        <w:t> </w:t>
      </w:r>
    </w:p>
    <w:p w:rsidR="00966823" w:rsidP="00966823" w:rsidRDefault="00966823" w14:paraId="42B6E104" w14:textId="7D64E8EC">
      <w:pPr>
        <w:pStyle w:val="paragraph"/>
        <w:spacing w:before="0" w:beforeAutospacing="0" w:after="0" w:afterAutospacing="0"/>
        <w:textAlignment w:val="baseline"/>
        <w:rPr>
          <w:rFonts w:ascii="Segoe UI" w:hAnsi="Segoe UI" w:cs="Segoe UI"/>
          <w:sz w:val="18"/>
          <w:szCs w:val="18"/>
        </w:rPr>
      </w:pPr>
      <w:r w:rsidRPr="00A10D0E">
        <w:rPr>
          <w:rStyle w:val="normaltextrun"/>
          <w:rFonts w:ascii="Arial" w:hAnsi="Arial" w:cs="Arial"/>
          <w:b/>
          <w:bCs/>
          <w:color w:val="FF0000"/>
          <w:sz w:val="20"/>
          <w:szCs w:val="20"/>
          <w:shd w:val="clear" w:color="auto" w:fill="FFFFFF"/>
          <w:lang w:val="en"/>
        </w:rPr>
        <w:t xml:space="preserve">5 min </w:t>
      </w:r>
      <w:r>
        <w:rPr>
          <w:rStyle w:val="normaltextrun"/>
          <w:rFonts w:ascii="Arial" w:hAnsi="Arial" w:cs="Arial"/>
          <w:b/>
          <w:bCs/>
          <w:color w:val="3A3A3A"/>
          <w:sz w:val="20"/>
          <w:szCs w:val="20"/>
          <w:shd w:val="clear" w:color="auto" w:fill="FFFFFF"/>
          <w:lang w:val="en"/>
        </w:rPr>
        <w:t>@ 37°</w:t>
      </w:r>
      <w:r w:rsidR="00A10D0E">
        <w:rPr>
          <w:rStyle w:val="normaltextrun"/>
          <w:rFonts w:ascii="Arial" w:hAnsi="Arial" w:cs="Arial"/>
          <w:b/>
          <w:bCs/>
          <w:color w:val="3A3A3A"/>
          <w:sz w:val="20"/>
          <w:szCs w:val="20"/>
          <w:shd w:val="clear" w:color="auto" w:fill="FFFFFF"/>
          <w:lang w:val="en"/>
        </w:rPr>
        <w:t>C</w:t>
      </w:r>
    </w:p>
    <w:p w:rsidR="00966823" w:rsidP="00966823" w:rsidRDefault="00966823" w14:paraId="7CE32D24"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3A3A"/>
          <w:sz w:val="20"/>
          <w:szCs w:val="20"/>
          <w:shd w:val="clear" w:color="auto" w:fill="FFFFFF"/>
          <w:lang w:val="en"/>
        </w:rPr>
        <w:t>30 min @ 65°C</w:t>
      </w:r>
      <w:r>
        <w:rPr>
          <w:rStyle w:val="eop"/>
          <w:rFonts w:ascii="Arial" w:hAnsi="Arial" w:cs="Arial"/>
          <w:color w:val="3A3A3A"/>
          <w:sz w:val="20"/>
          <w:szCs w:val="20"/>
        </w:rPr>
        <w:t> </w:t>
      </w:r>
    </w:p>
    <w:p w:rsidR="00966823" w:rsidP="00966823" w:rsidRDefault="00966823" w14:paraId="3247C45A"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3A3A"/>
          <w:sz w:val="20"/>
          <w:szCs w:val="20"/>
          <w:shd w:val="clear" w:color="auto" w:fill="FFFFFF"/>
          <w:lang w:val="en"/>
        </w:rPr>
        <w:t>Hold @ 4°C</w:t>
      </w:r>
      <w:r>
        <w:rPr>
          <w:rStyle w:val="eop"/>
          <w:rFonts w:ascii="Arial" w:hAnsi="Arial" w:cs="Arial"/>
          <w:color w:val="3A3A3A"/>
          <w:sz w:val="20"/>
          <w:szCs w:val="20"/>
        </w:rPr>
        <w:t> </w:t>
      </w:r>
    </w:p>
    <w:p w:rsidR="00966823" w:rsidP="00966823" w:rsidRDefault="00966823" w14:paraId="0644775B" w14:textId="77777777">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w:t>
      </w:r>
    </w:p>
    <w:p w:rsidR="00DC6087" w:rsidP="000212F7" w:rsidRDefault="000212F7" w14:paraId="508AE1CD" w14:textId="663EF1F2">
      <w:pPr>
        <w:pStyle w:val="paragraph"/>
        <w:numPr>
          <w:ilvl w:val="0"/>
          <w:numId w:val="11"/>
        </w:numPr>
        <w:spacing w:before="0" w:beforeAutospacing="0" w:after="0" w:afterAutospacing="0"/>
        <w:textAlignment w:val="baseline"/>
        <w:rPr>
          <w:rStyle w:val="eop"/>
          <w:sz w:val="22"/>
          <w:szCs w:val="22"/>
        </w:rPr>
      </w:pPr>
      <w:r>
        <w:rPr>
          <w:rStyle w:val="eop"/>
          <w:sz w:val="22"/>
          <w:szCs w:val="22"/>
        </w:rPr>
        <w:t>Adapter Ligation</w:t>
      </w:r>
    </w:p>
    <w:p w:rsidR="00DC6087" w:rsidP="00966823" w:rsidRDefault="00DC6087" w14:paraId="14679142" w14:textId="77777777">
      <w:pPr>
        <w:pStyle w:val="paragraph"/>
        <w:spacing w:before="0" w:beforeAutospacing="0" w:after="0" w:afterAutospacing="0"/>
        <w:textAlignment w:val="baseline"/>
        <w:rPr>
          <w:rStyle w:val="eop"/>
          <w:rFonts w:ascii="Arial" w:hAnsi="Arial" w:cs="Arial"/>
          <w:sz w:val="22"/>
          <w:szCs w:val="22"/>
        </w:rPr>
      </w:pPr>
    </w:p>
    <w:tbl>
      <w:tblPr>
        <w:tblW w:w="8961" w:type="dxa"/>
        <w:tblInd w:w="-5" w:type="dxa"/>
        <w:tblCellMar>
          <w:top w:w="15" w:type="dxa"/>
          <w:bottom w:w="15" w:type="dxa"/>
        </w:tblCellMar>
        <w:tblLook w:val="04A0" w:firstRow="1" w:lastRow="0" w:firstColumn="1" w:lastColumn="0" w:noHBand="0" w:noVBand="1"/>
      </w:tblPr>
      <w:tblGrid>
        <w:gridCol w:w="5676"/>
        <w:gridCol w:w="999"/>
        <w:gridCol w:w="717"/>
        <w:gridCol w:w="1569"/>
      </w:tblGrid>
      <w:tr w:rsidRPr="00A01FBF" w:rsidR="00A01FBF" w:rsidTr="00A01FBF" w14:paraId="20357D7C" w14:textId="77777777">
        <w:trPr>
          <w:trHeight w:val="273"/>
        </w:trPr>
        <w:tc>
          <w:tcPr>
            <w:tcW w:w="7392" w:type="dxa"/>
            <w:gridSpan w:val="3"/>
            <w:tcBorders>
              <w:top w:val="single" w:color="auto" w:sz="4" w:space="0"/>
              <w:left w:val="single" w:color="auto" w:sz="4" w:space="0"/>
              <w:bottom w:val="single" w:color="auto" w:sz="4" w:space="0"/>
              <w:right w:val="single" w:color="auto" w:sz="4" w:space="0"/>
            </w:tcBorders>
            <w:shd w:val="clear" w:color="000000" w:fill="FFFF00"/>
            <w:noWrap/>
            <w:vAlign w:val="center"/>
            <w:hideMark/>
          </w:tcPr>
          <w:p w:rsidRPr="00A01FBF" w:rsidR="00A01FBF" w:rsidP="00A01FBF" w:rsidRDefault="00A01FBF" w14:paraId="45163305" w14:textId="77777777">
            <w:pPr>
              <w:spacing w:after="0" w:line="240" w:lineRule="auto"/>
              <w:jc w:val="center"/>
              <w:rPr>
                <w:rFonts w:ascii="&quot;Times New Roman&quot;" w:hAnsi="&quot;Times New Roman&quot;" w:eastAsia="Times New Roman" w:cs="Calibri"/>
                <w:color w:val="000000"/>
                <w:sz w:val="28"/>
                <w:szCs w:val="28"/>
              </w:rPr>
            </w:pPr>
            <w:r w:rsidRPr="00A01FBF">
              <w:rPr>
                <w:rFonts w:ascii="&quot;Times New Roman&quot;" w:hAnsi="&quot;Times New Roman&quot;" w:eastAsia="Times New Roman" w:cs="Calibri"/>
                <w:color w:val="000000"/>
                <w:sz w:val="28"/>
                <w:szCs w:val="28"/>
              </w:rPr>
              <w:t>Adaptor Ligation:</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7FB00ED2" w14:textId="77777777">
            <w:pPr>
              <w:spacing w:after="0" w:line="240" w:lineRule="auto"/>
              <w:jc w:val="center"/>
              <w:rPr>
                <w:rFonts w:ascii="&quot;Times New Roman&quot;" w:hAnsi="&quot;Times New Roman&quot;" w:eastAsia="Times New Roman" w:cs="Calibri"/>
                <w:color w:val="000000"/>
                <w:sz w:val="28"/>
                <w:szCs w:val="28"/>
              </w:rPr>
            </w:pPr>
          </w:p>
        </w:tc>
      </w:tr>
      <w:tr w:rsidRPr="00A01FBF" w:rsidR="00DC6087" w:rsidTr="00A01FBF" w14:paraId="288C13E5"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3F1BC6CD"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Reagent</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27A68EA0"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0.5x </w:t>
            </w:r>
            <w:proofErr w:type="spellStart"/>
            <w:r w:rsidRPr="00A01FBF">
              <w:rPr>
                <w:rFonts w:ascii="&quot;Times New Roman&quot;" w:hAnsi="&quot;Times New Roman&quot;" w:eastAsia="Times New Roman" w:cs="Calibri"/>
                <w:color w:val="000000"/>
              </w:rPr>
              <w:t>rxn</w:t>
            </w:r>
            <w:proofErr w:type="spellEnd"/>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3BBA5609" w14:textId="060B8306">
            <w:pPr>
              <w:spacing w:after="0" w:line="240" w:lineRule="auto"/>
              <w:jc w:val="center"/>
              <w:rPr>
                <w:rFonts w:ascii="Arial" w:hAnsi="Arial" w:eastAsia="Times New Roman" w:cs="Arial"/>
                <w:color w:val="000000"/>
                <w:sz w:val="20"/>
                <w:szCs w:val="20"/>
              </w:rPr>
            </w:pPr>
            <w:r>
              <w:rPr>
                <w:rFonts w:ascii="Arial" w:hAnsi="Arial" w:cs="Arial"/>
                <w:color w:val="000000"/>
                <w:sz w:val="20"/>
                <w:szCs w:val="20"/>
              </w:rPr>
              <w:t>6</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76835CCD"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Remark</w:t>
            </w:r>
          </w:p>
        </w:tc>
      </w:tr>
      <w:tr w:rsidRPr="00A01FBF" w:rsidR="00DC6087" w:rsidTr="00A01FBF" w14:paraId="59C5417D"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20E3EF91"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FS Reaction Mixture</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636A4A11"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17.5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7FA85772" w14:textId="77777777">
            <w:pPr>
              <w:spacing w:after="0" w:line="240" w:lineRule="auto"/>
              <w:jc w:val="center"/>
              <w:rPr>
                <w:rFonts w:ascii="&quot;Times New Roman&quot;" w:hAnsi="&quot;Times New Roman&quot;" w:eastAsia="Times New Roman" w:cs="Calibri"/>
                <w:color w:val="00000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782FB87B" w14:textId="77777777">
            <w:pPr>
              <w:spacing w:after="0" w:line="240" w:lineRule="auto"/>
              <w:jc w:val="center"/>
              <w:rPr>
                <w:rFonts w:ascii="Times New Roman" w:hAnsi="Times New Roman" w:eastAsia="Times New Roman" w:cs="Times New Roman"/>
                <w:sz w:val="20"/>
                <w:szCs w:val="20"/>
              </w:rPr>
            </w:pPr>
          </w:p>
        </w:tc>
      </w:tr>
      <w:tr w:rsidRPr="00A01FBF" w:rsidR="00DC6087" w:rsidTr="00A01FBF" w14:paraId="30C2230B"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7F6E4D85"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(Red) </w:t>
            </w:r>
            <w:proofErr w:type="spellStart"/>
            <w:r w:rsidRPr="00A01FBF">
              <w:rPr>
                <w:rFonts w:ascii="&quot;Times New Roman&quot;" w:hAnsi="&quot;Times New Roman&quot;" w:eastAsia="Times New Roman" w:cs="Calibri"/>
                <w:color w:val="000000"/>
              </w:rPr>
              <w:t>NEBNext</w:t>
            </w:r>
            <w:proofErr w:type="spellEnd"/>
            <w:r w:rsidRPr="00A01FBF">
              <w:rPr>
                <w:rFonts w:ascii="&quot;Times New Roman&quot;" w:hAnsi="&quot;Times New Roman&quot;" w:eastAsia="Times New Roman" w:cs="Calibri"/>
                <w:color w:val="000000"/>
              </w:rPr>
              <w:t xml:space="preserve"> Ultra II Ligation Master Mix*</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45A0E3D9"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15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4851D17A" w14:textId="6E28FEBD">
            <w:pPr>
              <w:spacing w:after="0" w:line="240" w:lineRule="auto"/>
              <w:jc w:val="center"/>
              <w:rPr>
                <w:rFonts w:ascii="Arial" w:hAnsi="Arial" w:eastAsia="Times New Roman" w:cs="Arial"/>
                <w:color w:val="000000"/>
                <w:sz w:val="20"/>
                <w:szCs w:val="20"/>
              </w:rPr>
            </w:pPr>
            <w:r>
              <w:rPr>
                <w:rFonts w:ascii="Arial" w:hAnsi="Arial" w:cs="Arial"/>
                <w:color w:val="000000"/>
                <w:sz w:val="20"/>
                <w:szCs w:val="20"/>
              </w:rPr>
              <w:t>90</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05DE0067" w14:textId="77777777">
            <w:pPr>
              <w:spacing w:after="0" w:line="240" w:lineRule="auto"/>
              <w:jc w:val="center"/>
              <w:rPr>
                <w:rFonts w:ascii="Arial" w:hAnsi="Arial" w:eastAsia="Times New Roman" w:cs="Arial"/>
                <w:color w:val="000000"/>
                <w:sz w:val="20"/>
                <w:szCs w:val="20"/>
              </w:rPr>
            </w:pPr>
          </w:p>
        </w:tc>
      </w:tr>
      <w:tr w:rsidRPr="00A01FBF" w:rsidR="00DC6087" w:rsidTr="00A01FBF" w14:paraId="0028F4E7"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22C73C9B"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(Red) </w:t>
            </w:r>
            <w:proofErr w:type="spellStart"/>
            <w:r w:rsidRPr="00A01FBF">
              <w:rPr>
                <w:rFonts w:ascii="&quot;Times New Roman&quot;" w:hAnsi="&quot;Times New Roman&quot;" w:eastAsia="Times New Roman" w:cs="Calibri"/>
                <w:color w:val="000000"/>
              </w:rPr>
              <w:t>NEBNext</w:t>
            </w:r>
            <w:proofErr w:type="spellEnd"/>
            <w:r w:rsidRPr="00A01FBF">
              <w:rPr>
                <w:rFonts w:ascii="&quot;Times New Roman&quot;" w:hAnsi="&quot;Times New Roman&quot;" w:eastAsia="Times New Roman" w:cs="Calibri"/>
                <w:color w:val="000000"/>
              </w:rPr>
              <w:t xml:space="preserve"> Ligation Enhancer*</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506CD775"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0.5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7A92727A" w14:textId="5B18ACBD">
            <w:pPr>
              <w:spacing w:after="0" w:line="240" w:lineRule="auto"/>
              <w:jc w:val="center"/>
              <w:rPr>
                <w:rFonts w:ascii="Arial" w:hAnsi="Arial" w:eastAsia="Times New Roman" w:cs="Arial"/>
                <w:color w:val="000000"/>
                <w:sz w:val="20"/>
                <w:szCs w:val="20"/>
              </w:rPr>
            </w:pPr>
            <w:r>
              <w:rPr>
                <w:rFonts w:ascii="Arial" w:hAnsi="Arial" w:cs="Arial"/>
                <w:color w:val="000000"/>
                <w:sz w:val="20"/>
                <w:szCs w:val="20"/>
              </w:rPr>
              <w:t>3</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C6087" w:rsidP="00DC6087" w:rsidRDefault="00DC6087" w14:paraId="5F3E9D64" w14:textId="77777777">
            <w:pPr>
              <w:spacing w:after="0" w:line="240" w:lineRule="auto"/>
              <w:jc w:val="center"/>
              <w:rPr>
                <w:rFonts w:ascii="Arial" w:hAnsi="Arial" w:eastAsia="Times New Roman" w:cs="Arial"/>
                <w:color w:val="000000"/>
                <w:sz w:val="20"/>
                <w:szCs w:val="20"/>
              </w:rPr>
            </w:pPr>
          </w:p>
        </w:tc>
      </w:tr>
      <w:tr w:rsidRPr="00A01FBF" w:rsidR="00A01FBF" w:rsidTr="00A01FBF" w14:paraId="59F759C3"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3E47E0CA"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(Red) </w:t>
            </w:r>
            <w:proofErr w:type="spellStart"/>
            <w:r w:rsidRPr="00A01FBF">
              <w:rPr>
                <w:rFonts w:ascii="&quot;Times New Roman&quot;" w:hAnsi="&quot;Times New Roman&quot;" w:eastAsia="Times New Roman" w:cs="Calibri"/>
                <w:color w:val="000000"/>
              </w:rPr>
              <w:t>NEBNext</w:t>
            </w:r>
            <w:proofErr w:type="spellEnd"/>
            <w:r w:rsidRPr="00A01FBF">
              <w:rPr>
                <w:rFonts w:ascii="&quot;Times New Roman&quot;" w:hAnsi="&quot;Times New Roman&quot;" w:eastAsia="Times New Roman" w:cs="Calibri"/>
                <w:color w:val="000000"/>
              </w:rPr>
              <w:t xml:space="preserve"> Adaptor for Illumina (1:100 dilution)</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668778ED"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1.25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763718A0" w14:textId="4726F72F">
            <w:pPr>
              <w:spacing w:after="0" w:line="240" w:lineRule="auto"/>
              <w:jc w:val="center"/>
              <w:rPr>
                <w:rFonts w:ascii="Arial" w:hAnsi="Arial" w:eastAsia="Times New Roman" w:cs="Arial"/>
                <w:color w:val="000000"/>
                <w:sz w:val="20"/>
                <w:szCs w:val="2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3AB8ADFB"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 xml:space="preserve">Add </w:t>
            </w:r>
            <w:proofErr w:type="spellStart"/>
            <w:r w:rsidRPr="00A01FBF">
              <w:rPr>
                <w:rFonts w:ascii="Arial" w:hAnsi="Arial" w:eastAsia="Times New Roman" w:cs="Arial"/>
                <w:color w:val="000000"/>
                <w:sz w:val="20"/>
                <w:szCs w:val="20"/>
              </w:rPr>
              <w:t>seperately</w:t>
            </w:r>
            <w:proofErr w:type="spellEnd"/>
          </w:p>
        </w:tc>
      </w:tr>
      <w:tr w:rsidRPr="00A01FBF" w:rsidR="00A01FBF" w:rsidTr="00A01FBF" w14:paraId="75CF389B"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013B770B"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Total volume</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6152955F"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34.25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38393614" w14:textId="77777777">
            <w:pPr>
              <w:spacing w:after="0" w:line="240" w:lineRule="auto"/>
              <w:jc w:val="center"/>
              <w:rPr>
                <w:rFonts w:ascii="Arial" w:hAnsi="Arial" w:eastAsia="Times New Roman" w:cs="Arial"/>
                <w:color w:val="000000"/>
                <w:sz w:val="20"/>
                <w:szCs w:val="2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05DC7709" w14:textId="77777777">
            <w:pPr>
              <w:spacing w:after="0" w:line="240" w:lineRule="auto"/>
              <w:jc w:val="center"/>
              <w:rPr>
                <w:rFonts w:ascii="Times New Roman" w:hAnsi="Times New Roman" w:eastAsia="Times New Roman" w:cs="Times New Roman"/>
                <w:sz w:val="20"/>
                <w:szCs w:val="20"/>
              </w:rPr>
            </w:pPr>
          </w:p>
        </w:tc>
      </w:tr>
      <w:tr w:rsidRPr="00A01FBF" w:rsidR="00A01FBF" w:rsidTr="00A01FBF" w14:paraId="4912D9BA"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29BB962F" w14:textId="77777777">
            <w:pPr>
              <w:spacing w:after="0" w:line="240" w:lineRule="auto"/>
              <w:jc w:val="center"/>
              <w:rPr>
                <w:rFonts w:ascii="Arial" w:hAnsi="Arial" w:eastAsia="Times New Roman" w:cs="Arial"/>
                <w:color w:val="000000"/>
                <w:sz w:val="20"/>
                <w:szCs w:val="20"/>
              </w:rPr>
            </w:pPr>
            <w:proofErr w:type="spellStart"/>
            <w:r w:rsidRPr="00A01FBF">
              <w:rPr>
                <w:rFonts w:ascii="Arial" w:hAnsi="Arial" w:eastAsia="Times New Roman" w:cs="Arial"/>
                <w:color w:val="000000"/>
                <w:sz w:val="20"/>
                <w:szCs w:val="20"/>
              </w:rPr>
              <w:t>Aliquote</w:t>
            </w:r>
            <w:proofErr w:type="spellEnd"/>
            <w:r w:rsidRPr="00A01FBF">
              <w:rPr>
                <w:rFonts w:ascii="Arial" w:hAnsi="Arial" w:eastAsia="Times New Roman" w:cs="Arial"/>
                <w:color w:val="000000"/>
                <w:sz w:val="20"/>
                <w:szCs w:val="20"/>
              </w:rPr>
              <w:t xml:space="preserve"> per tube</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1C7D56ED"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15.5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0F7C9160" w14:textId="77777777">
            <w:pPr>
              <w:spacing w:after="0" w:line="240" w:lineRule="auto"/>
              <w:jc w:val="center"/>
              <w:rPr>
                <w:rFonts w:ascii="Arial" w:hAnsi="Arial" w:eastAsia="Times New Roman" w:cs="Arial"/>
                <w:color w:val="000000"/>
                <w:sz w:val="20"/>
                <w:szCs w:val="2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A01FBF" w:rsidP="00A01FBF" w:rsidRDefault="00A01FBF" w14:paraId="38E1CA18" w14:textId="77777777">
            <w:pPr>
              <w:spacing w:after="0" w:line="240" w:lineRule="auto"/>
              <w:jc w:val="center"/>
              <w:rPr>
                <w:rFonts w:ascii="Times New Roman" w:hAnsi="Times New Roman" w:eastAsia="Times New Roman" w:cs="Times New Roman"/>
                <w:sz w:val="20"/>
                <w:szCs w:val="20"/>
              </w:rPr>
            </w:pPr>
          </w:p>
        </w:tc>
      </w:tr>
    </w:tbl>
    <w:p w:rsidR="00A01FBF" w:rsidP="00966823" w:rsidRDefault="00A01FBF" w14:paraId="60F9FF86" w14:textId="77777777">
      <w:pPr>
        <w:pStyle w:val="paragraph"/>
        <w:spacing w:before="0" w:beforeAutospacing="0" w:after="0" w:afterAutospacing="0"/>
        <w:textAlignment w:val="baseline"/>
        <w:rPr>
          <w:rFonts w:ascii="Segoe UI" w:hAnsi="Segoe UI" w:cs="Segoe UI"/>
          <w:sz w:val="18"/>
          <w:szCs w:val="18"/>
        </w:rPr>
      </w:pPr>
    </w:p>
    <w:p w:rsidRPr="002C2561" w:rsidR="002C2561" w:rsidP="002C2561" w:rsidRDefault="002C2561" w14:paraId="5CF34341" w14:textId="77777777">
      <w:pPr>
        <w:spacing w:after="0" w:line="240" w:lineRule="auto"/>
        <w:textAlignment w:val="baseline"/>
        <w:rPr>
          <w:rFonts w:ascii="Arial" w:hAnsi="Arial" w:eastAsia="Times New Roman" w:cs="Arial"/>
          <w:sz w:val="20"/>
          <w:szCs w:val="20"/>
        </w:rPr>
      </w:pPr>
      <w:r w:rsidRPr="002C2561">
        <w:rPr>
          <w:rFonts w:ascii="Arial" w:hAnsi="Arial" w:eastAsia="Times New Roman" w:cs="Arial"/>
          <w:color w:val="3A3A3A"/>
          <w:sz w:val="20"/>
          <w:szCs w:val="20"/>
          <w:shd w:val="clear" w:color="auto" w:fill="FFFFFF"/>
          <w:lang w:val="en"/>
        </w:rPr>
        <w:t>Incubate at 20°C for 15 minutes in a thermocycler with the</w:t>
      </w:r>
      <w:r w:rsidRPr="002C2561">
        <w:rPr>
          <w:rFonts w:ascii="Arial" w:hAnsi="Arial" w:eastAsia="Times New Roman" w:cs="Arial"/>
          <w:b/>
          <w:bCs/>
          <w:color w:val="3A3A3A"/>
          <w:sz w:val="20"/>
          <w:szCs w:val="20"/>
          <w:shd w:val="clear" w:color="auto" w:fill="FFFFFF"/>
          <w:lang w:val="en"/>
        </w:rPr>
        <w:t xml:space="preserve"> heated lid off.</w:t>
      </w:r>
      <w:r w:rsidRPr="002C2561">
        <w:rPr>
          <w:rFonts w:ascii="Arial" w:hAnsi="Arial" w:eastAsia="Times New Roman" w:cs="Arial"/>
          <w:color w:val="3A3A3A"/>
          <w:sz w:val="20"/>
          <w:szCs w:val="20"/>
        </w:rPr>
        <w:t> </w:t>
      </w:r>
    </w:p>
    <w:p w:rsidRPr="002C2561" w:rsidR="002C2561" w:rsidP="002C2561" w:rsidRDefault="002C2561" w14:paraId="7B68053A" w14:textId="77777777">
      <w:pPr>
        <w:spacing w:after="0" w:line="240" w:lineRule="auto"/>
        <w:textAlignment w:val="baseline"/>
        <w:rPr>
          <w:rFonts w:ascii="Segoe UI" w:hAnsi="Segoe UI" w:eastAsia="Times New Roman" w:cs="Segoe UI"/>
          <w:sz w:val="18"/>
          <w:szCs w:val="18"/>
        </w:rPr>
      </w:pPr>
      <w:r w:rsidRPr="002C2561">
        <w:rPr>
          <w:rFonts w:ascii="Arial" w:hAnsi="Arial" w:eastAsia="Times New Roman" w:cs="Arial"/>
          <w:color w:val="3A3A3A"/>
          <w:sz w:val="20"/>
          <w:szCs w:val="20"/>
          <w:shd w:val="clear" w:color="auto" w:fill="FFFFFF"/>
          <w:lang w:val="en"/>
        </w:rPr>
        <w:t> </w:t>
      </w:r>
      <w:r w:rsidRPr="002C2561">
        <w:rPr>
          <w:rFonts w:ascii="Arial" w:hAnsi="Arial" w:eastAsia="Times New Roman" w:cs="Arial"/>
          <w:color w:val="3A3A3A"/>
          <w:sz w:val="20"/>
          <w:szCs w:val="20"/>
        </w:rPr>
        <w:t> </w:t>
      </w:r>
    </w:p>
    <w:p w:rsidRPr="002C2561" w:rsidR="002C2561" w:rsidP="002C2561" w:rsidRDefault="002C2561" w14:paraId="609D827F" w14:textId="77777777">
      <w:pPr>
        <w:spacing w:after="0" w:line="240" w:lineRule="auto"/>
        <w:textAlignment w:val="baseline"/>
        <w:rPr>
          <w:rFonts w:ascii="Segoe UI" w:hAnsi="Segoe UI" w:eastAsia="Times New Roman" w:cs="Segoe UI"/>
          <w:sz w:val="18"/>
          <w:szCs w:val="18"/>
        </w:rPr>
      </w:pPr>
      <w:r w:rsidRPr="002C2561">
        <w:rPr>
          <w:rFonts w:ascii="Arial" w:hAnsi="Arial" w:eastAsia="Times New Roman" w:cs="Arial"/>
          <w:color w:val="3A3A3A"/>
          <w:sz w:val="20"/>
          <w:szCs w:val="20"/>
        </w:rPr>
        <w:t> </w:t>
      </w:r>
    </w:p>
    <w:p w:rsidRPr="002C2561" w:rsidR="002C2561" w:rsidP="002C2561" w:rsidRDefault="002C2561" w14:paraId="15A428DE" w14:textId="609F8A49">
      <w:pPr>
        <w:pStyle w:val="ListParagraph"/>
        <w:numPr>
          <w:ilvl w:val="0"/>
          <w:numId w:val="11"/>
        </w:numPr>
        <w:spacing w:after="0" w:line="240" w:lineRule="auto"/>
        <w:textAlignment w:val="baseline"/>
        <w:rPr>
          <w:rFonts w:ascii="Nunito ExtraBold" w:hAnsi="Nunito ExtraBold" w:eastAsia="Times New Roman" w:cs="Segoe UI"/>
          <w:sz w:val="28"/>
          <w:szCs w:val="28"/>
        </w:rPr>
      </w:pPr>
      <w:r w:rsidRPr="002C2561">
        <w:rPr>
          <w:rFonts w:ascii="Nunito ExtraBold" w:hAnsi="Nunito ExtraBold" w:eastAsia="Times New Roman" w:cs="Segoe UI"/>
          <w:sz w:val="28"/>
          <w:szCs w:val="28"/>
          <w:lang w:val="en"/>
        </w:rPr>
        <w:t>SPRI Bead Clean-up and size selection:</w:t>
      </w:r>
      <w:r w:rsidRPr="002C2561">
        <w:rPr>
          <w:rFonts w:ascii="Nunito ExtraBold" w:hAnsi="Nunito ExtraBold" w:eastAsia="Times New Roman" w:cs="Segoe UI"/>
          <w:sz w:val="28"/>
          <w:szCs w:val="28"/>
        </w:rPr>
        <w:t> </w:t>
      </w:r>
    </w:p>
    <w:p w:rsidRPr="002C2561" w:rsidR="002C2561" w:rsidP="002C2561" w:rsidRDefault="002C2561" w14:paraId="55C0813F" w14:textId="77777777">
      <w:pPr>
        <w:spacing w:after="0" w:line="240" w:lineRule="auto"/>
        <w:ind w:firstLine="720"/>
        <w:textAlignment w:val="baseline"/>
        <w:rPr>
          <w:rFonts w:ascii="Segoe UI" w:hAnsi="Segoe UI" w:eastAsia="Times New Roman" w:cs="Segoe UI"/>
          <w:sz w:val="18"/>
          <w:szCs w:val="18"/>
        </w:rPr>
      </w:pPr>
      <w:r w:rsidRPr="002C2561">
        <w:rPr>
          <w:rFonts w:ascii="Arial" w:hAnsi="Arial" w:eastAsia="Times New Roman" w:cs="Arial"/>
          <w:sz w:val="20"/>
          <w:szCs w:val="20"/>
          <w:lang w:val="en"/>
        </w:rPr>
        <w:t>*</w:t>
      </w:r>
      <w:proofErr w:type="gramStart"/>
      <w:r w:rsidRPr="002C2561">
        <w:rPr>
          <w:rFonts w:ascii="Arial" w:hAnsi="Arial" w:eastAsia="Times New Roman" w:cs="Arial"/>
          <w:sz w:val="20"/>
          <w:szCs w:val="20"/>
          <w:lang w:val="en"/>
        </w:rPr>
        <w:t>allow</w:t>
      </w:r>
      <w:proofErr w:type="gramEnd"/>
      <w:r w:rsidRPr="002C2561">
        <w:rPr>
          <w:rFonts w:ascii="Arial" w:hAnsi="Arial" w:eastAsia="Times New Roman" w:cs="Arial"/>
          <w:sz w:val="20"/>
          <w:szCs w:val="20"/>
          <w:lang w:val="en"/>
        </w:rPr>
        <w:t xml:space="preserve"> beads to sit in RT for 30 mins prior</w:t>
      </w:r>
      <w:r w:rsidRPr="002C2561">
        <w:rPr>
          <w:rFonts w:ascii="Arial" w:hAnsi="Arial" w:eastAsia="Times New Roman" w:cs="Arial"/>
          <w:sz w:val="20"/>
          <w:szCs w:val="20"/>
        </w:rPr>
        <w:t> </w:t>
      </w:r>
    </w:p>
    <w:p w:rsidRPr="002C2561" w:rsidR="002C2561" w:rsidP="002C2561" w:rsidRDefault="002C2561" w14:paraId="552B3B5B"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Use </w:t>
      </w:r>
      <w:r w:rsidRPr="002C2561">
        <w:rPr>
          <w:rFonts w:ascii="Arial" w:hAnsi="Arial" w:eastAsia="Times New Roman" w:cs="Arial"/>
          <w:i/>
          <w:iCs/>
          <w:sz w:val="20"/>
          <w:szCs w:val="20"/>
          <w:lang w:val="en"/>
        </w:rPr>
        <w:t xml:space="preserve">SPRI </w:t>
      </w:r>
      <w:proofErr w:type="gramStart"/>
      <w:r w:rsidRPr="002C2561">
        <w:rPr>
          <w:rFonts w:ascii="Arial" w:hAnsi="Arial" w:eastAsia="Times New Roman" w:cs="Arial"/>
          <w:i/>
          <w:iCs/>
          <w:sz w:val="20"/>
          <w:szCs w:val="20"/>
          <w:lang w:val="en"/>
        </w:rPr>
        <w:t>bead </w:t>
      </w:r>
      <w:r w:rsidRPr="002C2561">
        <w:rPr>
          <w:rFonts w:ascii="Arial" w:hAnsi="Arial" w:eastAsia="Times New Roman" w:cs="Arial"/>
          <w:sz w:val="20"/>
          <w:szCs w:val="20"/>
          <w:lang w:val="en"/>
        </w:rPr>
        <w:t xml:space="preserve"> </w:t>
      </w:r>
      <w:r w:rsidRPr="002C2561">
        <w:rPr>
          <w:rFonts w:ascii="Arial" w:hAnsi="Arial" w:eastAsia="Times New Roman" w:cs="Arial"/>
          <w:sz w:val="20"/>
          <w:szCs w:val="20"/>
          <w:shd w:val="clear" w:color="auto" w:fill="FFFF00"/>
          <w:lang w:val="en"/>
        </w:rPr>
        <w:t>0.9x</w:t>
      </w:r>
      <w:proofErr w:type="gramEnd"/>
      <w:r w:rsidRPr="002C2561">
        <w:rPr>
          <w:rFonts w:ascii="Arial" w:hAnsi="Arial" w:eastAsia="Times New Roman" w:cs="Arial"/>
          <w:sz w:val="20"/>
          <w:szCs w:val="20"/>
          <w:lang w:val="en"/>
        </w:rPr>
        <w:t xml:space="preserve"> ratio of beads-to-total volume of sample. Prep 80% EtOH.</w:t>
      </w:r>
      <w:r w:rsidRPr="002C2561">
        <w:rPr>
          <w:rFonts w:ascii="Arial" w:hAnsi="Arial" w:eastAsia="Times New Roman" w:cs="Arial"/>
          <w:sz w:val="20"/>
          <w:szCs w:val="20"/>
        </w:rPr>
        <w:t> </w:t>
      </w:r>
    </w:p>
    <w:p w:rsidRPr="002C2561" w:rsidR="002C2561" w:rsidP="002C2561" w:rsidRDefault="002C2561" w14:paraId="7690FA5B"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Add 61uL (half reaction: </w:t>
      </w:r>
      <w:r w:rsidRPr="002C2561">
        <w:rPr>
          <w:rFonts w:ascii="Arial" w:hAnsi="Arial" w:eastAsia="Times New Roman" w:cs="Arial"/>
          <w:sz w:val="20"/>
          <w:szCs w:val="20"/>
          <w:shd w:val="clear" w:color="auto" w:fill="FFFF00"/>
          <w:lang w:val="en"/>
        </w:rPr>
        <w:t>30.8uL)</w:t>
      </w:r>
      <w:r w:rsidRPr="002C2561">
        <w:rPr>
          <w:rFonts w:ascii="Arial" w:hAnsi="Arial" w:eastAsia="Times New Roman" w:cs="Arial"/>
          <w:sz w:val="20"/>
          <w:szCs w:val="20"/>
          <w:lang w:val="en"/>
        </w:rPr>
        <w:t xml:space="preserve"> of room temperature beads (0.9x) to Adaptor Ligation reaction.  Mix well.</w:t>
      </w:r>
      <w:r w:rsidRPr="002C2561">
        <w:rPr>
          <w:rFonts w:ascii="Arial" w:hAnsi="Arial" w:eastAsia="Times New Roman" w:cs="Arial"/>
          <w:sz w:val="20"/>
          <w:szCs w:val="20"/>
        </w:rPr>
        <w:t> </w:t>
      </w:r>
    </w:p>
    <w:p w:rsidRPr="002C2561" w:rsidR="002C2561" w:rsidP="002C2561" w:rsidRDefault="002C2561" w14:paraId="32E16F45"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Pulse </w:t>
      </w:r>
      <w:proofErr w:type="gramStart"/>
      <w:r w:rsidRPr="002C2561">
        <w:rPr>
          <w:rFonts w:ascii="Arial" w:hAnsi="Arial" w:eastAsia="Times New Roman" w:cs="Arial"/>
          <w:sz w:val="20"/>
          <w:szCs w:val="20"/>
          <w:lang w:val="en"/>
        </w:rPr>
        <w:t>spin</w:t>
      </w:r>
      <w:proofErr w:type="gramEnd"/>
      <w:r w:rsidRPr="002C2561">
        <w:rPr>
          <w:rFonts w:ascii="Arial" w:hAnsi="Arial" w:eastAsia="Times New Roman" w:cs="Arial"/>
          <w:sz w:val="20"/>
          <w:szCs w:val="20"/>
          <w:lang w:val="en"/>
        </w:rPr>
        <w:t xml:space="preserve"> the tubes, but be sure not to spin down beads. Incubate for 5 mins at room temperature.</w:t>
      </w:r>
      <w:r w:rsidRPr="002C2561">
        <w:rPr>
          <w:rFonts w:ascii="Arial" w:hAnsi="Arial" w:eastAsia="Times New Roman" w:cs="Arial"/>
          <w:sz w:val="20"/>
          <w:szCs w:val="20"/>
        </w:rPr>
        <w:t> </w:t>
      </w:r>
    </w:p>
    <w:p w:rsidRPr="002C2561" w:rsidR="002C2561" w:rsidP="002C2561" w:rsidRDefault="002C2561" w14:paraId="0D766770"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Place samples on magnetic </w:t>
      </w:r>
      <w:proofErr w:type="gramStart"/>
      <w:r w:rsidRPr="002C2561">
        <w:rPr>
          <w:rFonts w:ascii="Arial" w:hAnsi="Arial" w:eastAsia="Times New Roman" w:cs="Arial"/>
          <w:sz w:val="20"/>
          <w:szCs w:val="20"/>
          <w:lang w:val="en"/>
        </w:rPr>
        <w:t>rack, and</w:t>
      </w:r>
      <w:proofErr w:type="gramEnd"/>
      <w:r w:rsidRPr="002C2561">
        <w:rPr>
          <w:rFonts w:ascii="Arial" w:hAnsi="Arial" w:eastAsia="Times New Roman" w:cs="Arial"/>
          <w:sz w:val="20"/>
          <w:szCs w:val="20"/>
          <w:lang w:val="en"/>
        </w:rPr>
        <w:t xml:space="preserve"> incubate for 5 mins on the rack.</w:t>
      </w:r>
      <w:r w:rsidRPr="002C2561">
        <w:rPr>
          <w:rFonts w:ascii="Arial" w:hAnsi="Arial" w:eastAsia="Times New Roman" w:cs="Arial"/>
          <w:sz w:val="20"/>
          <w:szCs w:val="20"/>
        </w:rPr>
        <w:t> </w:t>
      </w:r>
    </w:p>
    <w:p w:rsidRPr="002C2561" w:rsidR="002C2561" w:rsidP="002C2561" w:rsidRDefault="002C2561" w14:paraId="126ADE1A"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Remove supernatant.</w:t>
      </w:r>
      <w:r w:rsidRPr="002C2561">
        <w:rPr>
          <w:rFonts w:ascii="Arial" w:hAnsi="Arial" w:eastAsia="Times New Roman" w:cs="Arial"/>
          <w:sz w:val="20"/>
          <w:szCs w:val="20"/>
        </w:rPr>
        <w:t> </w:t>
      </w:r>
    </w:p>
    <w:p w:rsidRPr="002C2561" w:rsidR="002C2561" w:rsidP="002C2561" w:rsidRDefault="002C2561" w14:paraId="28D73794"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Add 200uL of 80% EtOH to samples while on the magnetic rack. Incubate at room temperature for 30s then remove the supernatant.</w:t>
      </w:r>
      <w:r w:rsidRPr="002C2561">
        <w:rPr>
          <w:rFonts w:ascii="Arial" w:hAnsi="Arial" w:eastAsia="Times New Roman" w:cs="Arial"/>
          <w:sz w:val="20"/>
          <w:szCs w:val="20"/>
        </w:rPr>
        <w:t> </w:t>
      </w:r>
    </w:p>
    <w:p w:rsidRPr="002C2561" w:rsidR="002C2561" w:rsidP="002C2561" w:rsidRDefault="002C2561" w14:paraId="637C0214"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Repeat EtOH wash step for a total of 2 times.</w:t>
      </w:r>
      <w:r w:rsidRPr="002C2561">
        <w:rPr>
          <w:rFonts w:ascii="Arial" w:hAnsi="Arial" w:eastAsia="Times New Roman" w:cs="Arial"/>
          <w:sz w:val="20"/>
          <w:szCs w:val="20"/>
        </w:rPr>
        <w:t> </w:t>
      </w:r>
    </w:p>
    <w:p w:rsidRPr="002C2561" w:rsidR="002C2561" w:rsidP="002C2561" w:rsidRDefault="002C2561" w14:paraId="2768A6E3" w14:textId="77777777">
      <w:pPr>
        <w:pStyle w:val="ListParagraph"/>
        <w:numPr>
          <w:ilvl w:val="0"/>
          <w:numId w:val="20"/>
        </w:numPr>
        <w:spacing w:after="0" w:line="240" w:lineRule="auto"/>
        <w:textAlignment w:val="baseline"/>
        <w:rPr>
          <w:rFonts w:ascii="Segoe UI" w:hAnsi="Segoe UI" w:eastAsia="Times New Roman" w:cs="Segoe UI"/>
          <w:sz w:val="18"/>
          <w:szCs w:val="18"/>
        </w:rPr>
      </w:pPr>
      <w:r w:rsidRPr="002C2561">
        <w:rPr>
          <w:rFonts w:ascii="Arial" w:hAnsi="Arial" w:eastAsia="Times New Roman" w:cs="Arial"/>
          <w:sz w:val="20"/>
          <w:szCs w:val="20"/>
          <w:lang w:val="en"/>
        </w:rPr>
        <w:t>Air dry the beads for 5 mins while on the magnetic rack.</w:t>
      </w:r>
      <w:r w:rsidRPr="002C2561">
        <w:rPr>
          <w:rFonts w:ascii="Arial" w:hAnsi="Arial" w:eastAsia="Times New Roman" w:cs="Arial"/>
          <w:sz w:val="20"/>
          <w:szCs w:val="20"/>
        </w:rPr>
        <w:t> </w:t>
      </w:r>
    </w:p>
    <w:p w:rsidRPr="002C2561" w:rsidR="002C2561" w:rsidP="002C2561" w:rsidRDefault="002C2561" w14:paraId="74D72256"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Remove tube from magnetic rack. Elute DNA from beads into 17uL (half reaction: </w:t>
      </w:r>
      <w:r w:rsidRPr="002C2561">
        <w:rPr>
          <w:rFonts w:ascii="Arial" w:hAnsi="Arial" w:eastAsia="Times New Roman" w:cs="Arial"/>
          <w:b/>
          <w:bCs/>
          <w:sz w:val="20"/>
          <w:szCs w:val="20"/>
          <w:shd w:val="clear" w:color="auto" w:fill="FFFF00"/>
          <w:lang w:val="en"/>
        </w:rPr>
        <w:t>9uL)</w:t>
      </w:r>
      <w:r w:rsidRPr="002C2561">
        <w:rPr>
          <w:rFonts w:ascii="Arial" w:hAnsi="Arial" w:eastAsia="Times New Roman" w:cs="Arial"/>
          <w:b/>
          <w:bCs/>
          <w:sz w:val="20"/>
          <w:szCs w:val="20"/>
          <w:lang w:val="en"/>
        </w:rPr>
        <w:t xml:space="preserve"> </w:t>
      </w:r>
      <w:r w:rsidRPr="002C2561">
        <w:rPr>
          <w:rFonts w:ascii="Arial" w:hAnsi="Arial" w:eastAsia="Times New Roman" w:cs="Arial"/>
          <w:sz w:val="20"/>
          <w:szCs w:val="20"/>
          <w:lang w:val="en"/>
        </w:rPr>
        <w:t>of 0.1x TE Buffer, 10mM Tris-HCl, or Nuclease free water.</w:t>
      </w:r>
      <w:r w:rsidRPr="002C2561">
        <w:rPr>
          <w:rFonts w:ascii="Arial" w:hAnsi="Arial" w:eastAsia="Times New Roman" w:cs="Arial"/>
          <w:sz w:val="20"/>
          <w:szCs w:val="20"/>
        </w:rPr>
        <w:t> </w:t>
      </w:r>
    </w:p>
    <w:p w:rsidRPr="002C2561" w:rsidR="002C2561" w:rsidP="002C2561" w:rsidRDefault="002C2561" w14:paraId="7C4D2F34"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Vortex to mix. Spin tubes and incubate for 2 mins at room temperature off the magnetic rack.</w:t>
      </w:r>
      <w:r w:rsidRPr="002C2561">
        <w:rPr>
          <w:rFonts w:ascii="Arial" w:hAnsi="Arial" w:eastAsia="Times New Roman" w:cs="Arial"/>
          <w:sz w:val="20"/>
          <w:szCs w:val="20"/>
        </w:rPr>
        <w:t> </w:t>
      </w:r>
    </w:p>
    <w:p w:rsidRPr="002C2561" w:rsidR="002C2561" w:rsidP="002C2561" w:rsidRDefault="002C2561" w14:paraId="3818E8BC"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Place on magnetic rack until solution is clear ~ 5 mins.</w:t>
      </w:r>
      <w:r w:rsidRPr="002C2561">
        <w:rPr>
          <w:rFonts w:ascii="Arial" w:hAnsi="Arial" w:eastAsia="Times New Roman" w:cs="Arial"/>
          <w:sz w:val="20"/>
          <w:szCs w:val="20"/>
        </w:rPr>
        <w:t> </w:t>
      </w:r>
    </w:p>
    <w:p w:rsidRPr="002C2561" w:rsidR="002C2561" w:rsidP="002C2561" w:rsidRDefault="002C2561" w14:paraId="2EA53E1A"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Remove 15uL (half reaction: </w:t>
      </w:r>
      <w:r w:rsidRPr="002C2561">
        <w:rPr>
          <w:rFonts w:ascii="Arial" w:hAnsi="Arial" w:eastAsia="Times New Roman" w:cs="Arial"/>
          <w:sz w:val="20"/>
          <w:szCs w:val="20"/>
          <w:shd w:val="clear" w:color="auto" w:fill="FFFF00"/>
          <w:lang w:val="en"/>
        </w:rPr>
        <w:t>7.5uL)</w:t>
      </w:r>
      <w:r w:rsidRPr="002C2561">
        <w:rPr>
          <w:rFonts w:ascii="Arial" w:hAnsi="Arial" w:eastAsia="Times New Roman" w:cs="Arial"/>
          <w:sz w:val="20"/>
          <w:szCs w:val="20"/>
          <w:lang w:val="en"/>
        </w:rPr>
        <w:t xml:space="preserve"> of the supernatant and transfer to a clean nuclease free PCR tube.</w:t>
      </w:r>
      <w:r w:rsidRPr="002C2561">
        <w:rPr>
          <w:rFonts w:ascii="Arial" w:hAnsi="Arial" w:eastAsia="Times New Roman" w:cs="Arial"/>
          <w:sz w:val="20"/>
          <w:szCs w:val="20"/>
        </w:rPr>
        <w:t> </w:t>
      </w:r>
    </w:p>
    <w:p w:rsidR="002C2561" w:rsidP="002C2561" w:rsidRDefault="002C2561" w14:paraId="4C8F38C0" w14:textId="19B1821B">
      <w:pPr>
        <w:spacing w:after="0" w:line="240" w:lineRule="auto"/>
        <w:textAlignment w:val="baseline"/>
        <w:rPr>
          <w:rFonts w:ascii="Segoe UI" w:hAnsi="Segoe UI" w:eastAsia="Times New Roman" w:cs="Segoe UI"/>
          <w:sz w:val="18"/>
          <w:szCs w:val="18"/>
        </w:rPr>
      </w:pPr>
    </w:p>
    <w:p w:rsidRPr="00707DA4" w:rsidR="002C2561" w:rsidP="002C2561" w:rsidRDefault="002C2561" w14:paraId="1E21C7B5" w14:textId="29F15E74">
      <w:pPr>
        <w:pStyle w:val="ListParagraph"/>
        <w:numPr>
          <w:ilvl w:val="0"/>
          <w:numId w:val="11"/>
        </w:numPr>
        <w:spacing w:after="0" w:line="240" w:lineRule="auto"/>
        <w:textAlignment w:val="baseline"/>
        <w:rPr>
          <w:rFonts w:ascii="Segoe UI" w:hAnsi="Segoe UI" w:eastAsia="Times New Roman" w:cs="Segoe UI"/>
          <w:b/>
          <w:bCs/>
          <w:sz w:val="18"/>
          <w:szCs w:val="18"/>
        </w:rPr>
      </w:pPr>
      <w:r w:rsidRPr="00707DA4">
        <w:rPr>
          <w:rFonts w:ascii="Segoe UI" w:hAnsi="Segoe UI" w:eastAsia="Times New Roman" w:cs="Segoe UI"/>
          <w:b/>
          <w:bCs/>
          <w:sz w:val="18"/>
          <w:szCs w:val="18"/>
        </w:rPr>
        <w:t xml:space="preserve">Barcode PCR: </w:t>
      </w:r>
    </w:p>
    <w:p w:rsidR="002C2561" w:rsidP="002C2561" w:rsidRDefault="002C2561" w14:paraId="32210B27" w14:textId="77777777">
      <w:pPr>
        <w:spacing w:after="0" w:line="240" w:lineRule="auto"/>
        <w:ind w:left="360"/>
        <w:textAlignment w:val="baseline"/>
        <w:rPr>
          <w:rFonts w:ascii="Segoe UI" w:hAnsi="Segoe UI" w:eastAsia="Times New Roman" w:cs="Segoe UI"/>
          <w:sz w:val="18"/>
          <w:szCs w:val="18"/>
        </w:rPr>
      </w:pPr>
    </w:p>
    <w:tbl>
      <w:tblPr>
        <w:tblW w:w="9520" w:type="dxa"/>
        <w:tblCellMar>
          <w:top w:w="15" w:type="dxa"/>
          <w:bottom w:w="15" w:type="dxa"/>
        </w:tblCellMar>
        <w:tblLook w:val="04A0" w:firstRow="1" w:lastRow="0" w:firstColumn="1" w:lastColumn="0" w:noHBand="0" w:noVBand="1"/>
      </w:tblPr>
      <w:tblGrid>
        <w:gridCol w:w="6760"/>
        <w:gridCol w:w="1480"/>
        <w:gridCol w:w="1280"/>
      </w:tblGrid>
      <w:tr w:rsidRPr="00707DA4" w:rsidR="00707DA4" w:rsidTr="00707DA4" w14:paraId="23162D36"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4A4BE273" w14:textId="77777777">
            <w:pPr>
              <w:spacing w:after="0" w:line="240" w:lineRule="auto"/>
              <w:jc w:val="center"/>
              <w:rPr>
                <w:rFonts w:ascii="&quot;Times New Roman&quot;" w:hAnsi="&quot;Times New Roman&quot;" w:eastAsia="Times New Roman" w:cs="Calibri"/>
                <w:b/>
                <w:bCs/>
                <w:color w:val="000000"/>
              </w:rPr>
            </w:pPr>
            <w:r w:rsidRPr="00707DA4">
              <w:rPr>
                <w:rFonts w:ascii="&quot;Times New Roman&quot;" w:hAnsi="&quot;Times New Roman&quot;" w:eastAsia="Times New Roman" w:cs="Calibri"/>
                <w:b/>
                <w:bCs/>
                <w:color w:val="000000"/>
              </w:rPr>
              <w:t>Reagent</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5C3B2D5E" w14:textId="77777777">
            <w:pPr>
              <w:spacing w:after="0" w:line="240" w:lineRule="auto"/>
              <w:jc w:val="center"/>
              <w:rPr>
                <w:rFonts w:ascii="&quot;Times New Roman&quot;" w:hAnsi="&quot;Times New Roman&quot;" w:eastAsia="Times New Roman" w:cs="Calibri"/>
                <w:b/>
                <w:bCs/>
                <w:color w:val="000000"/>
              </w:rPr>
            </w:pPr>
            <w:r w:rsidRPr="00707DA4">
              <w:rPr>
                <w:rFonts w:ascii="&quot;Times New Roman&quot;" w:hAnsi="&quot;Times New Roman&quot;" w:eastAsia="Times New Roman" w:cs="Calibri"/>
                <w:b/>
                <w:bCs/>
                <w:color w:val="000000"/>
              </w:rPr>
              <w:t xml:space="preserve">0.5x </w:t>
            </w:r>
            <w:proofErr w:type="spellStart"/>
            <w:r w:rsidRPr="00707DA4">
              <w:rPr>
                <w:rFonts w:ascii="&quot;Times New Roman&quot;" w:hAnsi="&quot;Times New Roman&quot;" w:eastAsia="Times New Roman" w:cs="Calibri"/>
                <w:b/>
                <w:bCs/>
                <w:color w:val="000000"/>
              </w:rPr>
              <w:t>rxn</w:t>
            </w:r>
            <w:proofErr w:type="spellEnd"/>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654855F3" w14:textId="77777777">
            <w:pPr>
              <w:spacing w:after="0" w:line="240" w:lineRule="auto"/>
              <w:jc w:val="right"/>
              <w:rPr>
                <w:rFonts w:ascii="Arial" w:hAnsi="Arial" w:eastAsia="Times New Roman" w:cs="Arial"/>
                <w:color w:val="000000"/>
                <w:sz w:val="20"/>
                <w:szCs w:val="20"/>
              </w:rPr>
            </w:pPr>
            <w:r w:rsidRPr="00707DA4">
              <w:rPr>
                <w:rFonts w:ascii="Arial" w:hAnsi="Arial" w:eastAsia="Times New Roman" w:cs="Arial"/>
                <w:color w:val="000000"/>
                <w:sz w:val="20"/>
                <w:szCs w:val="20"/>
              </w:rPr>
              <w:t>6</w:t>
            </w:r>
          </w:p>
        </w:tc>
      </w:tr>
      <w:tr w:rsidRPr="00707DA4" w:rsidR="00707DA4" w:rsidTr="00707DA4" w14:paraId="7CF28A0A" w14:textId="77777777">
        <w:trPr>
          <w:trHeight w:val="300"/>
        </w:trPr>
        <w:tc>
          <w:tcPr>
            <w:tcW w:w="6760" w:type="dxa"/>
            <w:tcBorders>
              <w:top w:val="single" w:color="000000" w:sz="4" w:space="0"/>
              <w:left w:val="single" w:color="000000" w:sz="4" w:space="0"/>
              <w:bottom w:val="single" w:color="000000" w:sz="4" w:space="0"/>
              <w:right w:val="single" w:color="000000" w:sz="4" w:space="0"/>
            </w:tcBorders>
            <w:shd w:val="clear" w:color="FFFF00" w:fill="FFFF00"/>
            <w:noWrap/>
            <w:vAlign w:val="bottom"/>
            <w:hideMark/>
          </w:tcPr>
          <w:p w:rsidRPr="00707DA4" w:rsidR="00707DA4" w:rsidP="00707DA4" w:rsidRDefault="00707DA4" w14:paraId="24D1339B"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Purified, adaptor-ligated cDNA</w:t>
            </w:r>
          </w:p>
        </w:tc>
        <w:tc>
          <w:tcPr>
            <w:tcW w:w="1480" w:type="dxa"/>
            <w:tcBorders>
              <w:top w:val="single" w:color="000000" w:sz="4" w:space="0"/>
              <w:left w:val="single" w:color="000000" w:sz="4" w:space="0"/>
              <w:bottom w:val="single" w:color="000000" w:sz="4" w:space="0"/>
              <w:right w:val="single" w:color="000000" w:sz="4" w:space="0"/>
            </w:tcBorders>
            <w:shd w:val="clear" w:color="FFFF00" w:fill="FFFF00"/>
            <w:noWrap/>
            <w:vAlign w:val="bottom"/>
            <w:hideMark/>
          </w:tcPr>
          <w:p w:rsidRPr="00707DA4" w:rsidR="00707DA4" w:rsidP="00707DA4" w:rsidRDefault="00707DA4" w14:paraId="08B583A0"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7.5</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36873B16" w14:textId="77777777">
            <w:pPr>
              <w:spacing w:after="0" w:line="240" w:lineRule="auto"/>
              <w:jc w:val="center"/>
              <w:rPr>
                <w:rFonts w:ascii="&quot;Times New Roman&quot;" w:hAnsi="&quot;Times New Roman&quot;" w:eastAsia="Times New Roman" w:cs="Calibri"/>
                <w:color w:val="000000"/>
              </w:rPr>
            </w:pPr>
          </w:p>
        </w:tc>
      </w:tr>
      <w:tr w:rsidRPr="00707DA4" w:rsidR="00707DA4" w:rsidTr="00707DA4" w14:paraId="5B78121C"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7FA693AC"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(white) USER Enzyme (Cat no. M5505L, 250uL)</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347C1902"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1.5</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17D82E62" w14:textId="77777777">
            <w:pPr>
              <w:spacing w:after="0" w:line="240" w:lineRule="auto"/>
              <w:jc w:val="right"/>
              <w:rPr>
                <w:rFonts w:ascii="Arial" w:hAnsi="Arial" w:eastAsia="Times New Roman" w:cs="Arial"/>
                <w:color w:val="000000"/>
                <w:sz w:val="20"/>
                <w:szCs w:val="20"/>
              </w:rPr>
            </w:pPr>
            <w:r w:rsidRPr="00707DA4">
              <w:rPr>
                <w:rFonts w:ascii="Arial" w:hAnsi="Arial" w:eastAsia="Times New Roman" w:cs="Arial"/>
                <w:color w:val="000000"/>
                <w:sz w:val="20"/>
                <w:szCs w:val="20"/>
              </w:rPr>
              <w:t>9</w:t>
            </w:r>
          </w:p>
        </w:tc>
      </w:tr>
      <w:tr w:rsidRPr="00707DA4" w:rsidR="00707DA4" w:rsidTr="00707DA4" w14:paraId="438996B6"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285B91F7"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 xml:space="preserve">(blue) </w:t>
            </w:r>
            <w:proofErr w:type="spellStart"/>
            <w:r w:rsidRPr="00707DA4">
              <w:rPr>
                <w:rFonts w:ascii="&quot;Times New Roman&quot;" w:hAnsi="&quot;Times New Roman&quot;" w:eastAsia="Times New Roman" w:cs="Calibri"/>
                <w:color w:val="000000"/>
              </w:rPr>
              <w:t>NEBNext</w:t>
            </w:r>
            <w:proofErr w:type="spellEnd"/>
            <w:r w:rsidRPr="00707DA4">
              <w:rPr>
                <w:rFonts w:ascii="&quot;Times New Roman&quot;" w:hAnsi="&quot;Times New Roman&quot;" w:eastAsia="Times New Roman" w:cs="Calibri"/>
                <w:color w:val="000000"/>
              </w:rPr>
              <w:t xml:space="preserve"> Ultra II Q5 master mix</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5BFB89BE"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12.5</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5BE03622" w14:textId="77777777">
            <w:pPr>
              <w:spacing w:after="0" w:line="240" w:lineRule="auto"/>
              <w:jc w:val="right"/>
              <w:rPr>
                <w:rFonts w:ascii="Arial" w:hAnsi="Arial" w:eastAsia="Times New Roman" w:cs="Arial"/>
                <w:color w:val="000000"/>
                <w:sz w:val="20"/>
                <w:szCs w:val="20"/>
              </w:rPr>
            </w:pPr>
            <w:r w:rsidRPr="00707DA4">
              <w:rPr>
                <w:rFonts w:ascii="Arial" w:hAnsi="Arial" w:eastAsia="Times New Roman" w:cs="Arial"/>
                <w:color w:val="000000"/>
                <w:sz w:val="20"/>
                <w:szCs w:val="20"/>
              </w:rPr>
              <w:t>75</w:t>
            </w:r>
          </w:p>
        </w:tc>
      </w:tr>
      <w:tr w:rsidRPr="00707DA4" w:rsidR="00707DA4" w:rsidTr="00707DA4" w14:paraId="13EFEEE2"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10678E39"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5uM i7 barcoded primer (NEB index primer/</w:t>
            </w:r>
            <w:proofErr w:type="spellStart"/>
            <w:r w:rsidRPr="00707DA4">
              <w:rPr>
                <w:rFonts w:ascii="&quot;Times New Roman&quot;" w:hAnsi="&quot;Times New Roman&quot;" w:eastAsia="Times New Roman" w:cs="Calibri"/>
                <w:color w:val="000000"/>
              </w:rPr>
              <w:t>TruSeq</w:t>
            </w:r>
            <w:proofErr w:type="spellEnd"/>
            <w:r w:rsidRPr="00707DA4">
              <w:rPr>
                <w:rFonts w:ascii="&quot;Times New Roman&quot;" w:hAnsi="&quot;Times New Roman&quot;" w:eastAsia="Times New Roman" w:cs="Calibri"/>
                <w:color w:val="000000"/>
              </w:rPr>
              <w:t>/or similar)</w:t>
            </w:r>
          </w:p>
        </w:tc>
        <w:tc>
          <w:tcPr>
            <w:tcW w:w="1480" w:type="dxa"/>
            <w:vMerge w:val="restart"/>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6FC7ECD5"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5</w:t>
            </w:r>
          </w:p>
        </w:tc>
        <w:tc>
          <w:tcPr>
            <w:tcW w:w="1280" w:type="dxa"/>
            <w:vMerge w:val="restart"/>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63D59632" w14:textId="77777777">
            <w:pPr>
              <w:spacing w:after="0" w:line="240" w:lineRule="auto"/>
              <w:jc w:val="center"/>
              <w:rPr>
                <w:rFonts w:ascii="&quot;Times New Roman&quot;" w:hAnsi="&quot;Times New Roman&quot;" w:eastAsia="Times New Roman" w:cs="Calibri"/>
                <w:color w:val="000000"/>
              </w:rPr>
            </w:pPr>
          </w:p>
        </w:tc>
      </w:tr>
      <w:tr w:rsidRPr="00707DA4" w:rsidR="00707DA4" w:rsidTr="00707DA4" w14:paraId="57769AE4"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76AC0B19"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5uM i5 barcoded primer (NEB Universal primer/</w:t>
            </w:r>
            <w:proofErr w:type="spellStart"/>
            <w:r w:rsidRPr="00707DA4">
              <w:rPr>
                <w:rFonts w:ascii="&quot;Times New Roman&quot;" w:hAnsi="&quot;Times New Roman&quot;" w:eastAsia="Times New Roman" w:cs="Calibri"/>
                <w:color w:val="000000"/>
              </w:rPr>
              <w:t>TruSeq</w:t>
            </w:r>
            <w:proofErr w:type="spellEnd"/>
            <w:r w:rsidRPr="00707DA4">
              <w:rPr>
                <w:rFonts w:ascii="&quot;Times New Roman&quot;" w:hAnsi="&quot;Times New Roman&quot;" w:eastAsia="Times New Roman" w:cs="Calibri"/>
                <w:color w:val="000000"/>
              </w:rPr>
              <w:t>/or similar)</w:t>
            </w:r>
          </w:p>
        </w:tc>
        <w:tc>
          <w:tcPr>
            <w:tcW w:w="1480" w:type="dxa"/>
            <w:vMerge/>
            <w:tcBorders>
              <w:top w:val="single" w:color="000000" w:sz="4" w:space="0"/>
              <w:left w:val="single" w:color="000000" w:sz="4" w:space="0"/>
              <w:bottom w:val="single" w:color="000000" w:sz="4" w:space="0"/>
              <w:right w:val="single" w:color="000000" w:sz="4" w:space="0"/>
            </w:tcBorders>
            <w:vAlign w:val="center"/>
            <w:hideMark/>
          </w:tcPr>
          <w:p w:rsidRPr="00707DA4" w:rsidR="00707DA4" w:rsidP="00707DA4" w:rsidRDefault="00707DA4" w14:paraId="4132A45C" w14:textId="77777777">
            <w:pPr>
              <w:spacing w:after="0" w:line="240" w:lineRule="auto"/>
              <w:rPr>
                <w:rFonts w:ascii="&quot;Times New Roman&quot;" w:hAnsi="&quot;Times New Roman&quot;" w:eastAsia="Times New Roman" w:cs="Calibri"/>
                <w:color w:val="000000"/>
              </w:rPr>
            </w:pPr>
          </w:p>
        </w:tc>
        <w:tc>
          <w:tcPr>
            <w:tcW w:w="1280" w:type="dxa"/>
            <w:vMerge/>
            <w:tcBorders>
              <w:top w:val="single" w:color="000000" w:sz="4" w:space="0"/>
              <w:left w:val="single" w:color="000000" w:sz="4" w:space="0"/>
              <w:bottom w:val="single" w:color="000000" w:sz="4" w:space="0"/>
              <w:right w:val="single" w:color="000000" w:sz="4" w:space="0"/>
            </w:tcBorders>
            <w:vAlign w:val="center"/>
            <w:hideMark/>
          </w:tcPr>
          <w:p w:rsidRPr="00707DA4" w:rsidR="00707DA4" w:rsidP="00707DA4" w:rsidRDefault="00707DA4" w14:paraId="4ED83503" w14:textId="77777777">
            <w:pPr>
              <w:spacing w:after="0" w:line="240" w:lineRule="auto"/>
              <w:rPr>
                <w:rFonts w:ascii="&quot;Times New Roman&quot;" w:hAnsi="&quot;Times New Roman&quot;" w:eastAsia="Times New Roman" w:cs="Calibri"/>
                <w:color w:val="000000"/>
              </w:rPr>
            </w:pPr>
          </w:p>
        </w:tc>
      </w:tr>
      <w:tr w:rsidRPr="00707DA4" w:rsidR="00707DA4" w:rsidTr="00707DA4" w14:paraId="3AB03A95"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7C20FEC2"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Total volume</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18DA41D4" w14:textId="77777777">
            <w:pPr>
              <w:spacing w:after="0" w:line="240" w:lineRule="auto"/>
              <w:jc w:val="center"/>
              <w:rPr>
                <w:rFonts w:ascii="&quot;Times New Roman&quot;" w:hAnsi="&quot;Times New Roman&quot;" w:eastAsia="Times New Roman" w:cs="Calibri"/>
                <w:b/>
                <w:bCs/>
                <w:color w:val="000000"/>
              </w:rPr>
            </w:pPr>
            <w:r w:rsidRPr="00707DA4">
              <w:rPr>
                <w:rFonts w:ascii="&quot;Times New Roman&quot;" w:hAnsi="&quot;Times New Roman&quot;" w:eastAsia="Times New Roman" w:cs="Calibri"/>
                <w:b/>
                <w:bCs/>
                <w:color w:val="000000"/>
              </w:rPr>
              <w:t>26.5</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081C247B" w14:textId="77777777">
            <w:pPr>
              <w:spacing w:after="0" w:line="240" w:lineRule="auto"/>
              <w:jc w:val="center"/>
              <w:rPr>
                <w:rFonts w:ascii="&quot;Times New Roman&quot;" w:hAnsi="&quot;Times New Roman&quot;" w:eastAsia="Times New Roman" w:cs="Calibri"/>
                <w:b/>
                <w:bCs/>
                <w:color w:val="000000"/>
              </w:rPr>
            </w:pPr>
          </w:p>
        </w:tc>
      </w:tr>
      <w:tr w:rsidRPr="00707DA4" w:rsidR="00707DA4" w:rsidTr="00707DA4" w14:paraId="28ACA7F1" w14:textId="77777777">
        <w:trPr>
          <w:trHeight w:val="285"/>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15C42CF0" w14:textId="77777777">
            <w:pPr>
              <w:spacing w:after="0" w:line="240" w:lineRule="auto"/>
              <w:rPr>
                <w:rFonts w:ascii="Times New Roman" w:hAnsi="Times New Roman" w:eastAsia="Times New Roman" w:cs="Times New Roman"/>
                <w:sz w:val="20"/>
                <w:szCs w:val="20"/>
              </w:rPr>
            </w:pP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21FCBF9E" w14:textId="77777777">
            <w:pPr>
              <w:spacing w:after="0" w:line="240" w:lineRule="auto"/>
              <w:jc w:val="center"/>
              <w:rPr>
                <w:rFonts w:ascii="Arial" w:hAnsi="Arial" w:eastAsia="Times New Roman" w:cs="Arial"/>
                <w:color w:val="000000"/>
                <w:sz w:val="20"/>
                <w:szCs w:val="20"/>
              </w:rPr>
            </w:pPr>
            <w:r w:rsidRPr="00707DA4">
              <w:rPr>
                <w:rFonts w:ascii="Arial" w:hAnsi="Arial" w:eastAsia="Times New Roman" w:cs="Arial"/>
                <w:color w:val="000000"/>
                <w:sz w:val="20"/>
                <w:szCs w:val="20"/>
              </w:rPr>
              <w:t>21.2</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707DA4" w:rsidP="00707DA4" w:rsidRDefault="00707DA4" w14:paraId="784FCE5C" w14:textId="77777777">
            <w:pPr>
              <w:spacing w:after="0" w:line="240" w:lineRule="auto"/>
              <w:jc w:val="center"/>
              <w:rPr>
                <w:rFonts w:ascii="Arial" w:hAnsi="Arial" w:eastAsia="Times New Roman" w:cs="Arial"/>
                <w:color w:val="000000"/>
                <w:sz w:val="20"/>
                <w:szCs w:val="20"/>
              </w:rPr>
            </w:pPr>
          </w:p>
        </w:tc>
      </w:tr>
    </w:tbl>
    <w:p w:rsidRPr="002C2561" w:rsidR="002C2561" w:rsidP="002C2561" w:rsidRDefault="002C2561" w14:paraId="0AC6F035" w14:textId="77777777">
      <w:pPr>
        <w:spacing w:after="0" w:line="240" w:lineRule="auto"/>
        <w:ind w:left="360"/>
        <w:textAlignment w:val="baseline"/>
        <w:rPr>
          <w:rFonts w:ascii="Segoe UI" w:hAnsi="Segoe UI" w:eastAsia="Times New Roman" w:cs="Segoe UI"/>
          <w:sz w:val="18"/>
          <w:szCs w:val="18"/>
        </w:rPr>
      </w:pPr>
    </w:p>
    <w:p w:rsidRPr="002359AC" w:rsidR="007B2A6B" w:rsidP="1FDF9EAE" w:rsidRDefault="5E7622AC" w14:paraId="70ED236A" w14:textId="2BEE8CA9">
      <w:pPr>
        <w:jc w:val="both"/>
        <w:rPr>
          <w:rFonts w:ascii="Calibri" w:hAnsi="Calibri" w:eastAsia="Calibri" w:cs="Calibri"/>
          <w:b/>
          <w:bCs/>
        </w:rPr>
      </w:pPr>
      <w:r w:rsidRPr="4BB51D34">
        <w:rPr>
          <w:rFonts w:ascii="Calibri" w:hAnsi="Calibri" w:eastAsia="Calibri" w:cs="Calibri"/>
          <w:b/>
          <w:bCs/>
        </w:rPr>
        <w:t>Barcode Layout</w:t>
      </w:r>
    </w:p>
    <w:p w:rsidR="4BB51D34" w:rsidP="4BB51D34" w:rsidRDefault="4BB51D34" w14:paraId="2EDDD192" w14:textId="5D86E124">
      <w:pPr>
        <w:jc w:val="both"/>
        <w:rPr>
          <w:rFonts w:ascii="Calibri" w:hAnsi="Calibri" w:eastAsia="Calibri" w:cs="Calibri"/>
          <w:b/>
          <w:bCs/>
        </w:rPr>
      </w:pPr>
      <w:r w:rsidRPr="4BB51D34">
        <w:rPr>
          <w:rFonts w:ascii="Calibri" w:hAnsi="Calibri" w:eastAsia="Calibri" w:cs="Calibri"/>
          <w:b/>
          <w:bCs/>
        </w:rPr>
        <w:t xml:space="preserve">We used IDT plate for this batch </w:t>
      </w:r>
    </w:p>
    <w:tbl>
      <w:tblPr>
        <w:tblW w:w="9591" w:type="dxa"/>
        <w:tblCellMar>
          <w:top w:w="15" w:type="dxa"/>
          <w:bottom w:w="15" w:type="dxa"/>
        </w:tblCellMar>
        <w:tblLook w:val="04A0" w:firstRow="1" w:lastRow="0" w:firstColumn="1" w:lastColumn="0" w:noHBand="0" w:noVBand="1"/>
      </w:tblPr>
      <w:tblGrid>
        <w:gridCol w:w="961"/>
        <w:gridCol w:w="2313"/>
        <w:gridCol w:w="2242"/>
        <w:gridCol w:w="1174"/>
        <w:gridCol w:w="2901"/>
      </w:tblGrid>
      <w:tr w:rsidRPr="002359AC" w:rsidR="002359AC" w:rsidTr="002359AC" w14:paraId="4F567E7A" w14:textId="77777777">
        <w:trPr>
          <w:trHeight w:val="505"/>
        </w:trPr>
        <w:tc>
          <w:tcPr>
            <w:tcW w:w="96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26953631" w14:textId="77777777">
            <w:pPr>
              <w:spacing w:after="0" w:line="240" w:lineRule="auto"/>
              <w:jc w:val="center"/>
              <w:rPr>
                <w:rFonts w:ascii="Calibri" w:hAnsi="Calibri" w:eastAsia="Times New Roman" w:cs="Calibri"/>
                <w:b/>
                <w:bCs/>
              </w:rPr>
            </w:pPr>
            <w:r w:rsidRPr="002359AC">
              <w:rPr>
                <w:rFonts w:ascii="Calibri" w:hAnsi="Calibri" w:eastAsia="Times New Roman" w:cs="Calibri"/>
                <w:b/>
                <w:bCs/>
              </w:rPr>
              <w:t xml:space="preserve">Batch </w:t>
            </w:r>
            <w:proofErr w:type="spellStart"/>
            <w:r w:rsidRPr="002359AC">
              <w:rPr>
                <w:rFonts w:ascii="Calibri" w:hAnsi="Calibri" w:eastAsia="Times New Roman" w:cs="Calibri"/>
                <w:b/>
                <w:bCs/>
              </w:rPr>
              <w:t>Sl</w:t>
            </w:r>
            <w:proofErr w:type="spellEnd"/>
            <w:r w:rsidRPr="002359AC">
              <w:rPr>
                <w:rFonts w:ascii="Calibri" w:hAnsi="Calibri" w:eastAsia="Times New Roman" w:cs="Calibri"/>
                <w:b/>
                <w:bCs/>
              </w:rPr>
              <w:t xml:space="preserve"> </w:t>
            </w:r>
          </w:p>
        </w:tc>
        <w:tc>
          <w:tcPr>
            <w:tcW w:w="2313"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454CCFCA" w14:textId="77777777">
            <w:pPr>
              <w:spacing w:after="0" w:line="240" w:lineRule="auto"/>
              <w:jc w:val="center"/>
              <w:rPr>
                <w:rFonts w:ascii="Calibri" w:hAnsi="Calibri" w:eastAsia="Times New Roman" w:cs="Calibri"/>
                <w:b/>
                <w:bCs/>
              </w:rPr>
            </w:pPr>
            <w:proofErr w:type="spellStart"/>
            <w:r w:rsidRPr="002359AC">
              <w:rPr>
                <w:rFonts w:ascii="Calibri" w:hAnsi="Calibri" w:eastAsia="Times New Roman" w:cs="Calibri"/>
                <w:b/>
                <w:bCs/>
              </w:rPr>
              <w:t>Specimen_ID</w:t>
            </w:r>
            <w:proofErr w:type="spellEnd"/>
          </w:p>
        </w:tc>
        <w:tc>
          <w:tcPr>
            <w:tcW w:w="2242"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2ECC57FE" w14:textId="77777777">
            <w:pPr>
              <w:spacing w:after="0" w:line="240" w:lineRule="auto"/>
              <w:jc w:val="center"/>
              <w:rPr>
                <w:rFonts w:ascii="Calibri" w:hAnsi="Calibri" w:eastAsia="Times New Roman" w:cs="Calibri"/>
                <w:b/>
                <w:bCs/>
                <w:color w:val="000000"/>
              </w:rPr>
            </w:pPr>
            <w:proofErr w:type="spellStart"/>
            <w:r w:rsidRPr="002359AC">
              <w:rPr>
                <w:rFonts w:ascii="Calibri" w:hAnsi="Calibri" w:eastAsia="Times New Roman" w:cs="Calibri"/>
                <w:b/>
                <w:bCs/>
                <w:color w:val="000000"/>
              </w:rPr>
              <w:t>CSF_Tetra_Seq</w:t>
            </w:r>
            <w:proofErr w:type="spellEnd"/>
            <w:r w:rsidRPr="002359AC">
              <w:rPr>
                <w:rFonts w:ascii="Calibri" w:hAnsi="Calibri" w:eastAsia="Times New Roman" w:cs="Calibri"/>
                <w:b/>
                <w:bCs/>
                <w:color w:val="000000"/>
              </w:rPr>
              <w:t xml:space="preserve"> ID</w:t>
            </w:r>
          </w:p>
        </w:tc>
        <w:tc>
          <w:tcPr>
            <w:tcW w:w="1174"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70587C6B" w14:textId="77777777">
            <w:pPr>
              <w:spacing w:after="0" w:line="240" w:lineRule="auto"/>
              <w:jc w:val="center"/>
              <w:rPr>
                <w:rFonts w:ascii="Calibri" w:hAnsi="Calibri" w:eastAsia="Times New Roman" w:cs="Calibri"/>
                <w:b/>
                <w:bCs/>
                <w:color w:val="000000"/>
              </w:rPr>
            </w:pPr>
            <w:r w:rsidRPr="002359AC">
              <w:rPr>
                <w:rFonts w:ascii="Calibri" w:hAnsi="Calibri" w:eastAsia="Times New Roman" w:cs="Calibri"/>
                <w:b/>
                <w:bCs/>
                <w:color w:val="000000"/>
              </w:rPr>
              <w:t>Barcode layout</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0DAA0A36" w14:textId="77777777">
            <w:pPr>
              <w:spacing w:after="0" w:line="240" w:lineRule="auto"/>
              <w:jc w:val="center"/>
              <w:rPr>
                <w:rFonts w:ascii="Calibri" w:hAnsi="Calibri" w:eastAsia="Times New Roman" w:cs="Calibri"/>
                <w:b/>
                <w:bCs/>
                <w:color w:val="000000"/>
              </w:rPr>
            </w:pPr>
            <w:r w:rsidRPr="002359AC">
              <w:rPr>
                <w:rFonts w:ascii="Calibri" w:hAnsi="Calibri" w:eastAsia="Times New Roman" w:cs="Calibri"/>
                <w:b/>
                <w:bCs/>
                <w:color w:val="000000"/>
              </w:rPr>
              <w:t>Barcode plate</w:t>
            </w:r>
          </w:p>
        </w:tc>
      </w:tr>
      <w:tr w:rsidRPr="002359AC" w:rsidR="002359AC" w:rsidTr="002359AC" w14:paraId="7C30334A" w14:textId="77777777">
        <w:trPr>
          <w:trHeight w:val="252"/>
        </w:trPr>
        <w:tc>
          <w:tcPr>
            <w:tcW w:w="961"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443EE563" w14:textId="77777777">
            <w:pPr>
              <w:spacing w:after="0" w:line="240" w:lineRule="auto"/>
              <w:jc w:val="center"/>
              <w:rPr>
                <w:rFonts w:ascii="Calibri" w:hAnsi="Calibri" w:eastAsia="Times New Roman" w:cs="Calibri"/>
                <w:color w:val="FF0000"/>
              </w:rPr>
            </w:pPr>
            <w:r w:rsidRPr="002359AC">
              <w:rPr>
                <w:rFonts w:ascii="Calibri" w:hAnsi="Calibri" w:eastAsia="Times New Roman" w:cs="Calibri"/>
                <w:color w:val="FF0000"/>
              </w:rPr>
              <w:t>1</w:t>
            </w:r>
          </w:p>
        </w:tc>
        <w:tc>
          <w:tcPr>
            <w:tcW w:w="2313"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3BF2E35A" w14:textId="77777777">
            <w:pPr>
              <w:spacing w:after="0" w:line="240" w:lineRule="auto"/>
              <w:jc w:val="center"/>
              <w:rPr>
                <w:rFonts w:ascii="Calibri" w:hAnsi="Calibri" w:eastAsia="Times New Roman" w:cs="Calibri"/>
              </w:rPr>
            </w:pPr>
            <w:r w:rsidRPr="002359AC">
              <w:rPr>
                <w:rFonts w:ascii="Calibri" w:hAnsi="Calibri" w:eastAsia="Times New Roman" w:cs="Calibri"/>
              </w:rPr>
              <w:t>12204004541</w:t>
            </w:r>
          </w:p>
        </w:tc>
        <w:tc>
          <w:tcPr>
            <w:tcW w:w="2242"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7008CC1C"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CSF_0015_TP4</w:t>
            </w:r>
          </w:p>
        </w:tc>
        <w:tc>
          <w:tcPr>
            <w:tcW w:w="1174"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1C8B34E7"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A12</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23793698" w14:textId="77777777">
            <w:pPr>
              <w:spacing w:after="0" w:line="240" w:lineRule="auto"/>
              <w:rPr>
                <w:rFonts w:ascii="Calibri" w:hAnsi="Calibri" w:eastAsia="Times New Roman" w:cs="Calibri"/>
                <w:color w:val="000000"/>
              </w:rPr>
            </w:pPr>
            <w:r w:rsidRPr="002359AC">
              <w:rPr>
                <w:rFonts w:ascii="Calibri" w:hAnsi="Calibri" w:eastAsia="Times New Roman" w:cs="Calibri"/>
                <w:color w:val="000000"/>
              </w:rPr>
              <w:t>IDT_15156265</w:t>
            </w:r>
          </w:p>
        </w:tc>
      </w:tr>
      <w:tr w:rsidRPr="002359AC" w:rsidR="002359AC" w:rsidTr="002359AC" w14:paraId="41775FD4" w14:textId="77777777">
        <w:trPr>
          <w:trHeight w:val="252"/>
        </w:trPr>
        <w:tc>
          <w:tcPr>
            <w:tcW w:w="961"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602CA86C" w14:textId="77777777">
            <w:pPr>
              <w:spacing w:after="0" w:line="240" w:lineRule="auto"/>
              <w:jc w:val="center"/>
              <w:rPr>
                <w:rFonts w:ascii="Calibri" w:hAnsi="Calibri" w:eastAsia="Times New Roman" w:cs="Calibri"/>
              </w:rPr>
            </w:pPr>
            <w:r w:rsidRPr="002359AC">
              <w:rPr>
                <w:rFonts w:ascii="Calibri" w:hAnsi="Calibri" w:eastAsia="Times New Roman" w:cs="Calibri"/>
              </w:rPr>
              <w:t>3</w:t>
            </w:r>
          </w:p>
        </w:tc>
        <w:tc>
          <w:tcPr>
            <w:tcW w:w="2313"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2C4631E5" w14:textId="77777777">
            <w:pPr>
              <w:spacing w:after="0" w:line="240" w:lineRule="auto"/>
              <w:jc w:val="center"/>
              <w:rPr>
                <w:rFonts w:ascii="Calibri" w:hAnsi="Calibri" w:eastAsia="Times New Roman" w:cs="Calibri"/>
              </w:rPr>
            </w:pPr>
            <w:r w:rsidRPr="002359AC">
              <w:rPr>
                <w:rFonts w:ascii="Calibri" w:hAnsi="Calibri" w:eastAsia="Times New Roman" w:cs="Calibri"/>
              </w:rPr>
              <w:t>12203024741</w:t>
            </w:r>
          </w:p>
        </w:tc>
        <w:tc>
          <w:tcPr>
            <w:tcW w:w="2242"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1BF4DEEF"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CSF_0016_TP4</w:t>
            </w:r>
          </w:p>
        </w:tc>
        <w:tc>
          <w:tcPr>
            <w:tcW w:w="1174"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1C1927E8"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B12</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0C1CA1C9" w14:textId="77777777">
            <w:pPr>
              <w:spacing w:after="0" w:line="240" w:lineRule="auto"/>
              <w:rPr>
                <w:rFonts w:ascii="Calibri" w:hAnsi="Calibri" w:eastAsia="Times New Roman" w:cs="Calibri"/>
                <w:color w:val="000000"/>
              </w:rPr>
            </w:pPr>
            <w:r w:rsidRPr="002359AC">
              <w:rPr>
                <w:rFonts w:ascii="Calibri" w:hAnsi="Calibri" w:eastAsia="Times New Roman" w:cs="Calibri"/>
                <w:color w:val="000000"/>
              </w:rPr>
              <w:t>IDT_15156265</w:t>
            </w:r>
          </w:p>
        </w:tc>
      </w:tr>
      <w:tr w:rsidRPr="002359AC" w:rsidR="002359AC" w:rsidTr="002359AC" w14:paraId="51B79D52" w14:textId="77777777">
        <w:trPr>
          <w:trHeight w:val="252"/>
        </w:trPr>
        <w:tc>
          <w:tcPr>
            <w:tcW w:w="961"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1BA4309E" w14:textId="77777777">
            <w:pPr>
              <w:spacing w:after="0" w:line="240" w:lineRule="auto"/>
              <w:jc w:val="center"/>
              <w:rPr>
                <w:rFonts w:ascii="Calibri" w:hAnsi="Calibri" w:eastAsia="Times New Roman" w:cs="Calibri"/>
              </w:rPr>
            </w:pPr>
            <w:r w:rsidRPr="002359AC">
              <w:rPr>
                <w:rFonts w:ascii="Calibri" w:hAnsi="Calibri" w:eastAsia="Times New Roman" w:cs="Calibri"/>
              </w:rPr>
              <w:t>4</w:t>
            </w:r>
          </w:p>
        </w:tc>
        <w:tc>
          <w:tcPr>
            <w:tcW w:w="2313"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04E9E6C2" w14:textId="77777777">
            <w:pPr>
              <w:spacing w:after="0" w:line="240" w:lineRule="auto"/>
              <w:jc w:val="center"/>
              <w:rPr>
                <w:rFonts w:ascii="Calibri" w:hAnsi="Calibri" w:eastAsia="Times New Roman" w:cs="Calibri"/>
                <w:color w:val="444444"/>
              </w:rPr>
            </w:pPr>
            <w:r w:rsidRPr="002359AC">
              <w:rPr>
                <w:rFonts w:ascii="Calibri" w:hAnsi="Calibri" w:eastAsia="Times New Roman" w:cs="Calibri"/>
                <w:color w:val="444444"/>
              </w:rPr>
              <w:t>12201034831</w:t>
            </w:r>
          </w:p>
        </w:tc>
        <w:tc>
          <w:tcPr>
            <w:tcW w:w="2242"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1C464D49"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CSF_0017_TP4</w:t>
            </w:r>
          </w:p>
        </w:tc>
        <w:tc>
          <w:tcPr>
            <w:tcW w:w="1174"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500FB4D2"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C12</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0598CB30" w14:textId="77777777">
            <w:pPr>
              <w:spacing w:after="0" w:line="240" w:lineRule="auto"/>
              <w:rPr>
                <w:rFonts w:ascii="Calibri" w:hAnsi="Calibri" w:eastAsia="Times New Roman" w:cs="Calibri"/>
                <w:color w:val="000000"/>
              </w:rPr>
            </w:pPr>
            <w:r w:rsidRPr="002359AC">
              <w:rPr>
                <w:rFonts w:ascii="Calibri" w:hAnsi="Calibri" w:eastAsia="Times New Roman" w:cs="Calibri"/>
                <w:color w:val="000000"/>
              </w:rPr>
              <w:t>IDT_15156265</w:t>
            </w:r>
          </w:p>
        </w:tc>
      </w:tr>
      <w:tr w:rsidRPr="002359AC" w:rsidR="002359AC" w:rsidTr="002359AC" w14:paraId="2D601C82" w14:textId="77777777">
        <w:trPr>
          <w:trHeight w:val="252"/>
        </w:trPr>
        <w:tc>
          <w:tcPr>
            <w:tcW w:w="961"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0C1B2510" w14:textId="77777777">
            <w:pPr>
              <w:spacing w:after="0" w:line="240" w:lineRule="auto"/>
              <w:jc w:val="center"/>
              <w:rPr>
                <w:rFonts w:ascii="Calibri" w:hAnsi="Calibri" w:eastAsia="Times New Roman" w:cs="Calibri"/>
              </w:rPr>
            </w:pPr>
            <w:r w:rsidRPr="002359AC">
              <w:rPr>
                <w:rFonts w:ascii="Calibri" w:hAnsi="Calibri" w:eastAsia="Times New Roman" w:cs="Calibri"/>
              </w:rPr>
              <w:t>9</w:t>
            </w:r>
          </w:p>
        </w:tc>
        <w:tc>
          <w:tcPr>
            <w:tcW w:w="2313"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08699B3A" w14:textId="77777777">
            <w:pPr>
              <w:spacing w:after="0" w:line="240" w:lineRule="auto"/>
              <w:jc w:val="center"/>
              <w:rPr>
                <w:rFonts w:ascii="Calibri" w:hAnsi="Calibri" w:eastAsia="Times New Roman" w:cs="Calibri"/>
              </w:rPr>
            </w:pPr>
            <w:r w:rsidRPr="002359AC">
              <w:rPr>
                <w:rFonts w:ascii="Calibri" w:hAnsi="Calibri" w:eastAsia="Times New Roman" w:cs="Calibri"/>
              </w:rPr>
              <w:t>12010015311</w:t>
            </w:r>
          </w:p>
        </w:tc>
        <w:tc>
          <w:tcPr>
            <w:tcW w:w="2242" w:type="dxa"/>
            <w:tcBorders>
              <w:top w:val="single" w:color="000000" w:sz="4" w:space="0"/>
              <w:left w:val="single" w:color="000000" w:sz="4" w:space="0"/>
              <w:bottom w:val="single" w:color="000000" w:sz="4" w:space="0"/>
              <w:right w:val="single" w:color="000000" w:sz="4" w:space="0"/>
            </w:tcBorders>
            <w:noWrap/>
            <w:vAlign w:val="bottom"/>
            <w:hideMark/>
          </w:tcPr>
          <w:p w:rsidRPr="002359AC" w:rsidR="002359AC" w:rsidP="002359AC" w:rsidRDefault="002359AC" w14:paraId="5674AD53"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CSF_0018_TP4</w:t>
            </w:r>
          </w:p>
        </w:tc>
        <w:tc>
          <w:tcPr>
            <w:tcW w:w="1174"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552A3E44"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D12</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50A38CDF" w14:textId="77777777">
            <w:pPr>
              <w:spacing w:after="0" w:line="240" w:lineRule="auto"/>
              <w:rPr>
                <w:rFonts w:ascii="Calibri" w:hAnsi="Calibri" w:eastAsia="Times New Roman" w:cs="Calibri"/>
                <w:color w:val="000000"/>
              </w:rPr>
            </w:pPr>
            <w:r w:rsidRPr="002359AC">
              <w:rPr>
                <w:rFonts w:ascii="Calibri" w:hAnsi="Calibri" w:eastAsia="Times New Roman" w:cs="Calibri"/>
                <w:color w:val="000000"/>
              </w:rPr>
              <w:t>IDT_15156265</w:t>
            </w:r>
          </w:p>
        </w:tc>
      </w:tr>
      <w:tr w:rsidRPr="002359AC" w:rsidR="002359AC" w:rsidTr="002359AC" w14:paraId="1B75D494" w14:textId="77777777">
        <w:trPr>
          <w:trHeight w:val="252"/>
        </w:trPr>
        <w:tc>
          <w:tcPr>
            <w:tcW w:w="961"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5B32645E" w14:textId="77777777">
            <w:pPr>
              <w:spacing w:after="0" w:line="240" w:lineRule="auto"/>
              <w:jc w:val="center"/>
              <w:rPr>
                <w:rFonts w:ascii="Calibri" w:hAnsi="Calibri" w:eastAsia="Times New Roman" w:cs="Calibri"/>
              </w:rPr>
            </w:pPr>
            <w:r w:rsidRPr="002359AC">
              <w:rPr>
                <w:rFonts w:ascii="Calibri" w:hAnsi="Calibri" w:eastAsia="Times New Roman" w:cs="Calibri"/>
              </w:rPr>
              <w:t>11</w:t>
            </w:r>
          </w:p>
        </w:tc>
        <w:tc>
          <w:tcPr>
            <w:tcW w:w="2313"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37414C61" w14:textId="77777777">
            <w:pPr>
              <w:spacing w:after="0" w:line="240" w:lineRule="auto"/>
              <w:jc w:val="center"/>
              <w:rPr>
                <w:rFonts w:ascii="Calibri" w:hAnsi="Calibri" w:eastAsia="Times New Roman" w:cs="Calibri"/>
              </w:rPr>
            </w:pPr>
            <w:r w:rsidRPr="002359AC">
              <w:rPr>
                <w:rFonts w:ascii="Calibri" w:hAnsi="Calibri" w:eastAsia="Times New Roman" w:cs="Calibri"/>
              </w:rPr>
              <w:t>12003016171</w:t>
            </w:r>
          </w:p>
        </w:tc>
        <w:tc>
          <w:tcPr>
            <w:tcW w:w="2242"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5F1C0419"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CSF_0019_TP4</w:t>
            </w:r>
          </w:p>
        </w:tc>
        <w:tc>
          <w:tcPr>
            <w:tcW w:w="1174"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50D60B46"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E12</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3E7B4E40" w14:textId="77777777">
            <w:pPr>
              <w:spacing w:after="0" w:line="240" w:lineRule="auto"/>
              <w:rPr>
                <w:rFonts w:ascii="Calibri" w:hAnsi="Calibri" w:eastAsia="Times New Roman" w:cs="Calibri"/>
                <w:color w:val="000000"/>
              </w:rPr>
            </w:pPr>
            <w:r w:rsidRPr="002359AC">
              <w:rPr>
                <w:rFonts w:ascii="Calibri" w:hAnsi="Calibri" w:eastAsia="Times New Roman" w:cs="Calibri"/>
                <w:color w:val="000000"/>
              </w:rPr>
              <w:t>IDT_15156265</w:t>
            </w:r>
          </w:p>
        </w:tc>
      </w:tr>
      <w:tr w:rsidRPr="002359AC" w:rsidR="002359AC" w:rsidTr="002359AC" w14:paraId="59A0454B" w14:textId="77777777">
        <w:trPr>
          <w:trHeight w:val="252"/>
        </w:trPr>
        <w:tc>
          <w:tcPr>
            <w:tcW w:w="961"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1268F7C0" w14:textId="77777777">
            <w:pPr>
              <w:spacing w:after="0" w:line="240" w:lineRule="auto"/>
              <w:jc w:val="center"/>
              <w:rPr>
                <w:rFonts w:ascii="Calibri" w:hAnsi="Calibri" w:eastAsia="Times New Roman" w:cs="Calibri"/>
              </w:rPr>
            </w:pPr>
            <w:r w:rsidRPr="002359AC">
              <w:rPr>
                <w:rFonts w:ascii="Calibri" w:hAnsi="Calibri" w:eastAsia="Times New Roman" w:cs="Calibri"/>
              </w:rPr>
              <w:t>EC</w:t>
            </w:r>
          </w:p>
        </w:tc>
        <w:tc>
          <w:tcPr>
            <w:tcW w:w="2313"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5FF54D40" w14:textId="77777777">
            <w:pPr>
              <w:spacing w:after="0" w:line="240" w:lineRule="auto"/>
              <w:jc w:val="center"/>
              <w:rPr>
                <w:rFonts w:ascii="Calibri" w:hAnsi="Calibri" w:eastAsia="Times New Roman" w:cs="Calibri"/>
              </w:rPr>
            </w:pPr>
            <w:proofErr w:type="spellStart"/>
            <w:r w:rsidRPr="002359AC">
              <w:rPr>
                <w:rFonts w:ascii="Calibri" w:hAnsi="Calibri" w:eastAsia="Times New Roman" w:cs="Calibri"/>
              </w:rPr>
              <w:t>Hyclone</w:t>
            </w:r>
            <w:proofErr w:type="spellEnd"/>
            <w:r w:rsidRPr="002359AC">
              <w:rPr>
                <w:rFonts w:ascii="Calibri" w:hAnsi="Calibri" w:eastAsia="Times New Roman" w:cs="Calibri"/>
              </w:rPr>
              <w:t xml:space="preserve"> water</w:t>
            </w:r>
          </w:p>
        </w:tc>
        <w:tc>
          <w:tcPr>
            <w:tcW w:w="2242"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60A17B8C"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CSF_NC_NS2K_Batch 03</w:t>
            </w:r>
          </w:p>
        </w:tc>
        <w:tc>
          <w:tcPr>
            <w:tcW w:w="1174" w:type="dxa"/>
            <w:tcBorders>
              <w:top w:val="single" w:color="000000" w:sz="4" w:space="0"/>
              <w:left w:val="single" w:color="000000" w:sz="4" w:space="0"/>
              <w:bottom w:val="single" w:color="000000" w:sz="4" w:space="0"/>
              <w:right w:val="single" w:color="000000" w:sz="4" w:space="0"/>
            </w:tcBorders>
            <w:noWrap/>
            <w:vAlign w:val="center"/>
            <w:hideMark/>
          </w:tcPr>
          <w:p w:rsidRPr="002359AC" w:rsidR="002359AC" w:rsidP="002359AC" w:rsidRDefault="002359AC" w14:paraId="2E0D87E5" w14:textId="77777777">
            <w:pPr>
              <w:spacing w:after="0" w:line="240" w:lineRule="auto"/>
              <w:jc w:val="center"/>
              <w:rPr>
                <w:rFonts w:ascii="Calibri" w:hAnsi="Calibri" w:eastAsia="Times New Roman" w:cs="Calibri"/>
                <w:color w:val="000000"/>
              </w:rPr>
            </w:pPr>
            <w:r w:rsidRPr="002359AC">
              <w:rPr>
                <w:rFonts w:ascii="Calibri" w:hAnsi="Calibri" w:eastAsia="Times New Roman" w:cs="Calibri"/>
                <w:color w:val="000000"/>
              </w:rPr>
              <w:t>F12</w:t>
            </w:r>
          </w:p>
        </w:tc>
        <w:tc>
          <w:tcPr>
            <w:tcW w:w="2901" w:type="dxa"/>
            <w:tcBorders>
              <w:top w:val="single" w:color="000000" w:sz="4" w:space="0"/>
              <w:left w:val="single" w:color="000000" w:sz="4" w:space="0"/>
              <w:bottom w:val="single" w:color="000000" w:sz="4" w:space="0"/>
              <w:right w:val="single" w:color="000000" w:sz="4" w:space="0"/>
            </w:tcBorders>
            <w:vAlign w:val="center"/>
            <w:hideMark/>
          </w:tcPr>
          <w:p w:rsidRPr="002359AC" w:rsidR="002359AC" w:rsidP="002359AC" w:rsidRDefault="002359AC" w14:paraId="58233475" w14:textId="77777777">
            <w:pPr>
              <w:spacing w:after="0" w:line="240" w:lineRule="auto"/>
              <w:rPr>
                <w:rFonts w:ascii="Calibri" w:hAnsi="Calibri" w:eastAsia="Times New Roman" w:cs="Calibri"/>
                <w:color w:val="000000"/>
              </w:rPr>
            </w:pPr>
            <w:r w:rsidRPr="002359AC">
              <w:rPr>
                <w:rFonts w:ascii="Calibri" w:hAnsi="Calibri" w:eastAsia="Times New Roman" w:cs="Calibri"/>
                <w:color w:val="000000"/>
              </w:rPr>
              <w:t>IDT_15156265</w:t>
            </w:r>
          </w:p>
        </w:tc>
      </w:tr>
    </w:tbl>
    <w:p w:rsidR="002359AC" w:rsidP="1FDF9EAE" w:rsidRDefault="002359AC" w14:paraId="305BAAB7" w14:textId="77777777">
      <w:pPr>
        <w:jc w:val="both"/>
        <w:rPr>
          <w:rFonts w:ascii="Calibri" w:hAnsi="Calibri" w:eastAsia="Calibri" w:cs="Calibri"/>
        </w:rPr>
      </w:pPr>
    </w:p>
    <w:p w:rsidR="4BB51D34" w:rsidP="4BB51D34" w:rsidRDefault="4BB51D34" w14:paraId="3F3B3152" w14:textId="48D8020C">
      <w:pPr>
        <w:jc w:val="both"/>
        <w:rPr>
          <w:rFonts w:ascii="Calibri" w:hAnsi="Calibri" w:eastAsia="Calibri" w:cs="Calibri"/>
          <w:i/>
          <w:iCs/>
        </w:rPr>
      </w:pPr>
      <w:r w:rsidRPr="4BB51D34">
        <w:rPr>
          <w:rFonts w:ascii="Calibri" w:hAnsi="Calibri" w:eastAsia="Calibri" w:cs="Calibri"/>
          <w:b/>
          <w:bCs/>
          <w:i/>
          <w:iCs/>
        </w:rPr>
        <w:t>Note*</w:t>
      </w:r>
      <w:r w:rsidRPr="4BB51D34">
        <w:rPr>
          <w:rFonts w:ascii="Calibri" w:hAnsi="Calibri" w:eastAsia="Calibri" w:cs="Calibri"/>
          <w:i/>
          <w:iCs/>
        </w:rPr>
        <w:t xml:space="preserve"> we directly washed the libraries by 0.75X and did it two times. We skipped 0.8X wash of libraries because of losing products. </w:t>
      </w:r>
    </w:p>
    <w:p w:rsidR="002355C0" w:rsidP="4BB51D34" w:rsidRDefault="4BB51D34" w14:paraId="4D272872" w14:textId="4E35651B">
      <w:pPr>
        <w:pStyle w:val="ListParagraph"/>
        <w:numPr>
          <w:ilvl w:val="0"/>
          <w:numId w:val="11"/>
        </w:numPr>
        <w:spacing w:line="257" w:lineRule="auto"/>
        <w:rPr>
          <w:rFonts w:eastAsiaTheme="minorEastAsia"/>
          <w:b/>
          <w:bCs/>
          <w:color w:val="000000" w:themeColor="text1"/>
        </w:rPr>
      </w:pPr>
      <w:r w:rsidRPr="4BB51D34">
        <w:rPr>
          <w:rFonts w:ascii="Calibri" w:hAnsi="Calibri" w:eastAsia="Calibri" w:cs="Calibri"/>
          <w:b/>
          <w:bCs/>
          <w:color w:val="000000" w:themeColor="text1"/>
        </w:rPr>
        <w:t>0.75x Clean up and size selection</w:t>
      </w:r>
      <w:r w:rsidRPr="4BB51D34">
        <w:rPr>
          <w:rFonts w:ascii="Calibri" w:hAnsi="Calibri" w:eastAsia="Calibri" w:cs="Calibri"/>
          <w:color w:val="000000" w:themeColor="text1"/>
        </w:rPr>
        <w:t> </w:t>
      </w:r>
    </w:p>
    <w:p w:rsidR="002355C0" w:rsidP="4BB51D34" w:rsidRDefault="4BB51D34" w14:paraId="28B24B73" w14:textId="28975CB0">
      <w:pPr>
        <w:spacing w:line="257" w:lineRule="auto"/>
        <w:rPr>
          <w:rFonts w:ascii="Calibri" w:hAnsi="Calibri" w:eastAsia="Calibri" w:cs="Calibri"/>
          <w:color w:val="000000" w:themeColor="text1"/>
        </w:rPr>
      </w:pPr>
      <w:r w:rsidRPr="4BB51D34">
        <w:rPr>
          <w:rFonts w:ascii="Calibri" w:hAnsi="Calibri" w:eastAsia="Calibri" w:cs="Calibri"/>
          <w:color w:val="000000" w:themeColor="text1"/>
        </w:rPr>
        <w:t xml:space="preserve">Everything was done according to the protocol. We used (0.75X ratio) beads of the total volume of amplified pooling products. Final Elution was 15 </w:t>
      </w:r>
      <w:proofErr w:type="spellStart"/>
      <w:r w:rsidRPr="4BB51D34">
        <w:rPr>
          <w:rFonts w:ascii="Calibri" w:hAnsi="Calibri" w:eastAsia="Calibri" w:cs="Calibri"/>
          <w:color w:val="000000" w:themeColor="text1"/>
        </w:rPr>
        <w:t>uL</w:t>
      </w:r>
      <w:proofErr w:type="spellEnd"/>
      <w:r w:rsidRPr="4BB51D34">
        <w:rPr>
          <w:rFonts w:ascii="Calibri" w:hAnsi="Calibri" w:eastAsia="Calibri" w:cs="Calibri"/>
          <w:color w:val="000000" w:themeColor="text1"/>
        </w:rPr>
        <w:t>. </w:t>
      </w:r>
    </w:p>
    <w:p w:rsidR="002355C0" w:rsidP="4BB51D34" w:rsidRDefault="4BB51D34" w14:paraId="3A09F228" w14:textId="4E35651B">
      <w:pPr>
        <w:pStyle w:val="ListParagraph"/>
        <w:numPr>
          <w:ilvl w:val="0"/>
          <w:numId w:val="11"/>
        </w:numPr>
        <w:spacing w:line="257" w:lineRule="auto"/>
        <w:rPr>
          <w:rFonts w:eastAsiaTheme="minorEastAsia"/>
          <w:b/>
          <w:bCs/>
          <w:color w:val="000000" w:themeColor="text1"/>
        </w:rPr>
      </w:pPr>
      <w:r w:rsidRPr="4BB51D34">
        <w:rPr>
          <w:rFonts w:ascii="Calibri" w:hAnsi="Calibri" w:eastAsia="Calibri" w:cs="Calibri"/>
          <w:b/>
          <w:bCs/>
          <w:color w:val="000000" w:themeColor="text1"/>
        </w:rPr>
        <w:t>0.75x Clean up and size selection</w:t>
      </w:r>
      <w:r w:rsidRPr="4BB51D34">
        <w:rPr>
          <w:rFonts w:ascii="Calibri" w:hAnsi="Calibri" w:eastAsia="Calibri" w:cs="Calibri"/>
          <w:color w:val="000000" w:themeColor="text1"/>
        </w:rPr>
        <w:t> </w:t>
      </w:r>
    </w:p>
    <w:p w:rsidR="002355C0" w:rsidP="4BB51D34" w:rsidRDefault="4BB51D34" w14:paraId="73474AD5" w14:textId="28975CB0">
      <w:pPr>
        <w:rPr>
          <w:rFonts w:ascii="Calibri" w:hAnsi="Calibri" w:eastAsia="Calibri" w:cs="Calibri"/>
          <w:color w:val="000000" w:themeColor="text1"/>
        </w:rPr>
      </w:pPr>
      <w:r w:rsidRPr="4BB51D34">
        <w:rPr>
          <w:rFonts w:ascii="Calibri" w:hAnsi="Calibri" w:eastAsia="Calibri" w:cs="Calibri"/>
          <w:color w:val="000000" w:themeColor="text1"/>
        </w:rPr>
        <w:t xml:space="preserve">Everything was done according to the protocol. We used (0.75X ratio) beads of the total volume of amplified pooling products. Final Elution was 15 </w:t>
      </w:r>
      <w:proofErr w:type="spellStart"/>
      <w:r w:rsidRPr="4BB51D34">
        <w:rPr>
          <w:rFonts w:ascii="Calibri" w:hAnsi="Calibri" w:eastAsia="Calibri" w:cs="Calibri"/>
          <w:color w:val="000000" w:themeColor="text1"/>
        </w:rPr>
        <w:t>uL</w:t>
      </w:r>
      <w:proofErr w:type="spellEnd"/>
      <w:r w:rsidRPr="4BB51D34">
        <w:rPr>
          <w:rFonts w:ascii="Calibri" w:hAnsi="Calibri" w:eastAsia="Calibri" w:cs="Calibri"/>
          <w:color w:val="000000" w:themeColor="text1"/>
        </w:rPr>
        <w:t>. </w:t>
      </w:r>
    </w:p>
    <w:p w:rsidR="002355C0" w:rsidP="4BB51D34" w:rsidRDefault="4BB51D34" w14:paraId="2C078E63" w14:textId="11458B27">
      <w:pPr>
        <w:pStyle w:val="ListParagraph"/>
        <w:numPr>
          <w:ilvl w:val="0"/>
          <w:numId w:val="11"/>
        </w:numPr>
        <w:rPr>
          <w:rFonts w:eastAsiaTheme="minorEastAsia"/>
        </w:rPr>
      </w:pPr>
      <w:proofErr w:type="spellStart"/>
      <w:r>
        <w:t>Tapestation</w:t>
      </w:r>
      <w:proofErr w:type="spellEnd"/>
      <w:r>
        <w:t xml:space="preserve"> Run: </w:t>
      </w:r>
    </w:p>
    <w:p w:rsidR="4BB51D34" w:rsidP="4BB51D34" w:rsidRDefault="4BB51D34" w14:paraId="7A6AC805" w14:textId="4DD1A23E">
      <w:r>
        <w:t xml:space="preserve">The libraries were run on </w:t>
      </w:r>
      <w:proofErr w:type="spellStart"/>
      <w:proofErr w:type="gramStart"/>
      <w:r>
        <w:t>Tapestation</w:t>
      </w:r>
      <w:proofErr w:type="spellEnd"/>
      <w:proofErr w:type="gramEnd"/>
      <w:r>
        <w:t xml:space="preserve"> and the results are attached below</w:t>
      </w:r>
    </w:p>
    <w:p w:rsidR="4BB51D34" w:rsidP="4BB51D34" w:rsidRDefault="004E3831" w14:paraId="2218F0DC" w14:textId="1A80BCF5">
      <w:r>
        <w:t xml:space="preserve">                                             </w:t>
      </w:r>
      <w:r w:rsidR="4BB51D34">
        <w:rPr>
          <w:noProof/>
        </w:rPr>
        <w:drawing>
          <wp:inline distT="0" distB="0" distL="0" distR="0" wp14:anchorId="7EFE5106" wp14:editId="1610796A">
            <wp:extent cx="2362200" cy="2382050"/>
            <wp:effectExtent l="0" t="0" r="0" b="0"/>
            <wp:docPr id="1791271750" name="Picture 179127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2200" cy="2382050"/>
                    </a:xfrm>
                    <a:prstGeom prst="rect">
                      <a:avLst/>
                    </a:prstGeom>
                  </pic:spPr>
                </pic:pic>
              </a:graphicData>
            </a:graphic>
          </wp:inline>
        </w:drawing>
      </w:r>
    </w:p>
    <w:p w:rsidR="004E3831" w:rsidP="4BB51D34" w:rsidRDefault="004E3831" w14:paraId="734ED495" w14:textId="77777777"/>
    <w:p w:rsidR="004E3831" w:rsidP="4BB51D34" w:rsidRDefault="004E3831" w14:paraId="18BC1580" w14:textId="77777777"/>
    <w:p w:rsidR="4BB51D34" w:rsidP="4BB51D34" w:rsidRDefault="4BB51D34" w14:paraId="4A973034" w14:textId="7641FBA9"/>
    <w:p w:rsidR="00687DA0" w:rsidP="00687DA0" w:rsidRDefault="00687DA0" w14:paraId="7028061C" w14:textId="041D09F0">
      <w:pPr>
        <w:jc w:val="both"/>
        <w:rPr>
          <w:rFonts w:ascii="Calibri" w:hAnsi="Calibri" w:eastAsia="Calibri" w:cs="Calibri"/>
          <w:color w:val="0000FF"/>
        </w:rPr>
      </w:pPr>
      <w:r w:rsidRPr="1FDF9EAE">
        <w:rPr>
          <w:rFonts w:ascii="Calibri" w:hAnsi="Calibri" w:eastAsia="Calibri" w:cs="Calibri"/>
          <w:b/>
          <w:bCs/>
          <w:color w:val="0000FF"/>
          <w:lang w:val="en"/>
        </w:rPr>
        <w:t>Date-1</w:t>
      </w:r>
      <w:r w:rsidR="006D133C">
        <w:rPr>
          <w:rFonts w:ascii="Calibri" w:hAnsi="Calibri" w:eastAsia="Calibri" w:cs="Calibri"/>
          <w:b/>
          <w:bCs/>
          <w:color w:val="0000FF"/>
          <w:lang w:val="en"/>
        </w:rPr>
        <w:t>6</w:t>
      </w:r>
      <w:r w:rsidRPr="1FDF9EAE">
        <w:rPr>
          <w:rFonts w:ascii="Calibri" w:hAnsi="Calibri" w:eastAsia="Calibri" w:cs="Calibri"/>
          <w:b/>
          <w:bCs/>
          <w:color w:val="0000FF"/>
          <w:lang w:val="en"/>
        </w:rPr>
        <w:t>.04.2022</w:t>
      </w:r>
    </w:p>
    <w:p w:rsidR="00687DA0" w:rsidP="00687DA0" w:rsidRDefault="00687DA0" w14:paraId="4A7F40AE" w14:textId="77777777">
      <w:pPr>
        <w:jc w:val="both"/>
        <w:rPr>
          <w:rFonts w:ascii="Calibri" w:hAnsi="Calibri" w:eastAsia="Calibri" w:cs="Calibri"/>
          <w:b/>
          <w:bCs/>
          <w:color w:val="0000FF"/>
          <w:lang w:val="en"/>
        </w:rPr>
      </w:pPr>
      <w:r w:rsidRPr="1FDF9EAE">
        <w:rPr>
          <w:rFonts w:ascii="Calibri" w:hAnsi="Calibri" w:eastAsia="Calibri" w:cs="Calibri"/>
          <w:b/>
          <w:bCs/>
          <w:color w:val="CC0000"/>
          <w:lang w:val="en"/>
        </w:rPr>
        <w:t>Name of the experiment</w:t>
      </w:r>
      <w:r w:rsidRPr="1FDF9EAE">
        <w:rPr>
          <w:rFonts w:ascii="Calibri" w:hAnsi="Calibri" w:eastAsia="Calibri" w:cs="Calibri"/>
          <w:color w:val="CC0000"/>
          <w:lang w:val="en"/>
        </w:rPr>
        <w:t>:</w:t>
      </w:r>
      <w:r w:rsidRPr="1FDF9EAE">
        <w:rPr>
          <w:rFonts w:ascii="Calibri" w:hAnsi="Calibri" w:eastAsia="Calibri" w:cs="Calibri"/>
          <w:color w:val="CC0000"/>
        </w:rPr>
        <w:t xml:space="preserve"> </w:t>
      </w:r>
    </w:p>
    <w:p w:rsidR="00687DA0" w:rsidP="00687DA0" w:rsidRDefault="00687DA0" w14:paraId="0EE12B41" w14:textId="6F305673">
      <w:pPr>
        <w:pStyle w:val="ListParagraph"/>
        <w:numPr>
          <w:ilvl w:val="0"/>
          <w:numId w:val="12"/>
        </w:numPr>
        <w:rPr>
          <w:rFonts w:eastAsiaTheme="minorEastAsia"/>
          <w:color w:val="C00000"/>
        </w:rPr>
      </w:pPr>
      <w:r w:rsidRPr="1FDF9EAE">
        <w:rPr>
          <w:rFonts w:ascii="Calibri" w:hAnsi="Calibri" w:eastAsia="Calibri" w:cs="Calibri"/>
          <w:color w:val="C00000"/>
        </w:rPr>
        <w:t xml:space="preserve">RNA library preparation </w:t>
      </w:r>
      <w:r>
        <w:rPr>
          <w:rFonts w:ascii="Calibri" w:hAnsi="Calibri" w:eastAsia="Calibri" w:cs="Calibri"/>
          <w:color w:val="C00000"/>
        </w:rPr>
        <w:t xml:space="preserve">for </w:t>
      </w:r>
      <w:r w:rsidR="009F4B15">
        <w:rPr>
          <w:rFonts w:ascii="Calibri" w:hAnsi="Calibri" w:eastAsia="Calibri" w:cs="Calibri"/>
          <w:color w:val="C00000"/>
        </w:rPr>
        <w:t>1</w:t>
      </w:r>
      <w:r w:rsidR="008B7C77">
        <w:rPr>
          <w:rFonts w:ascii="Calibri" w:hAnsi="Calibri" w:eastAsia="Calibri" w:cs="Calibri"/>
          <w:color w:val="C00000"/>
        </w:rPr>
        <w:t>0</w:t>
      </w:r>
      <w:r>
        <w:rPr>
          <w:rFonts w:ascii="Calibri" w:hAnsi="Calibri" w:eastAsia="Calibri" w:cs="Calibri"/>
          <w:color w:val="C00000"/>
        </w:rPr>
        <w:t xml:space="preserve"> samples</w:t>
      </w:r>
      <w:r w:rsidR="006D133C">
        <w:rPr>
          <w:rFonts w:ascii="Calibri" w:hAnsi="Calibri" w:eastAsia="Calibri" w:cs="Calibri"/>
          <w:color w:val="C00000"/>
        </w:rPr>
        <w:t xml:space="preserve"> and </w:t>
      </w:r>
      <w:r w:rsidR="008B7C77">
        <w:rPr>
          <w:rFonts w:ascii="Calibri" w:hAnsi="Calibri" w:eastAsia="Calibri" w:cs="Calibri"/>
          <w:color w:val="C00000"/>
        </w:rPr>
        <w:t>3 water controls</w:t>
      </w:r>
      <w:r>
        <w:rPr>
          <w:rFonts w:ascii="Calibri" w:hAnsi="Calibri" w:eastAsia="Calibri" w:cs="Calibri"/>
          <w:color w:val="C00000"/>
        </w:rPr>
        <w:t xml:space="preserve"> </w:t>
      </w:r>
      <w:r w:rsidRPr="1FDF9EAE">
        <w:rPr>
          <w:rFonts w:ascii="Calibri" w:hAnsi="Calibri" w:eastAsia="Calibri" w:cs="Calibri"/>
          <w:color w:val="C00000"/>
        </w:rPr>
        <w:t xml:space="preserve">(Up-to 0.8X wash for Barcoded Library) </w:t>
      </w:r>
    </w:p>
    <w:p w:rsidR="00687DA0" w:rsidP="00687DA0" w:rsidRDefault="00687DA0" w14:paraId="6F45207F" w14:textId="77777777">
      <w:pPr>
        <w:rPr>
          <w:rFonts w:ascii="Calibri" w:hAnsi="Calibri" w:eastAsia="Calibri" w:cs="Calibri"/>
          <w:color w:val="C00000"/>
        </w:rPr>
      </w:pPr>
    </w:p>
    <w:p w:rsidR="00687DA0" w:rsidP="00687DA0" w:rsidRDefault="00687DA0" w14:paraId="49FC97B4" w14:textId="77777777">
      <w:pPr>
        <w:pStyle w:val="ListParagraph"/>
        <w:numPr>
          <w:ilvl w:val="0"/>
          <w:numId w:val="11"/>
        </w:numPr>
        <w:rPr>
          <w:rFonts w:eastAsiaTheme="minorEastAsia"/>
          <w:b/>
          <w:bCs/>
          <w:color w:val="000000" w:themeColor="text1"/>
        </w:rPr>
      </w:pPr>
      <w:r w:rsidRPr="1FDF9EAE">
        <w:rPr>
          <w:rFonts w:ascii="Calibri" w:hAnsi="Calibri" w:eastAsia="Calibri" w:cs="Calibri"/>
          <w:b/>
          <w:bCs/>
          <w:color w:val="000000" w:themeColor="text1"/>
        </w:rPr>
        <w:t xml:space="preserve">Illumina Library Preparation - </w:t>
      </w:r>
      <w:r>
        <w:rPr>
          <w:rFonts w:ascii="Calibri" w:hAnsi="Calibri" w:eastAsia="Calibri" w:cs="Calibri"/>
          <w:b/>
          <w:bCs/>
          <w:color w:val="000000" w:themeColor="text1"/>
        </w:rPr>
        <w:t>DNA</w:t>
      </w:r>
      <w:r w:rsidRPr="1FDF9EAE">
        <w:rPr>
          <w:rFonts w:ascii="Calibri" w:hAnsi="Calibri" w:eastAsia="Calibri" w:cs="Calibri"/>
          <w:b/>
          <w:bCs/>
          <w:color w:val="000000" w:themeColor="text1"/>
        </w:rPr>
        <w:t xml:space="preserve"> Libraries</w:t>
      </w:r>
      <w:r w:rsidRPr="1FDF9EAE">
        <w:rPr>
          <w:rFonts w:ascii="Calibri" w:hAnsi="Calibri" w:eastAsia="Calibri" w:cs="Calibri"/>
          <w:color w:val="000000" w:themeColor="text1"/>
        </w:rPr>
        <w:t xml:space="preserve"> </w:t>
      </w:r>
    </w:p>
    <w:p w:rsidR="00687DA0" w:rsidP="00687DA0" w:rsidRDefault="00687DA0" w14:paraId="7A54C00F" w14:textId="77777777">
      <w:pPr>
        <w:pStyle w:val="ListParagraph"/>
        <w:numPr>
          <w:ilvl w:val="0"/>
          <w:numId w:val="10"/>
        </w:numPr>
        <w:rPr>
          <w:rFonts w:eastAsiaTheme="minorEastAsia"/>
          <w:b/>
          <w:bCs/>
          <w:color w:val="000000" w:themeColor="text1"/>
        </w:rPr>
      </w:pPr>
      <w:r w:rsidRPr="1FDF9EAE">
        <w:rPr>
          <w:rFonts w:ascii="Calibri" w:hAnsi="Calibri" w:eastAsia="Calibri" w:cs="Calibri"/>
          <w:b/>
          <w:bCs/>
          <w:color w:val="000000" w:themeColor="text1"/>
          <w:lang w:val="en"/>
        </w:rPr>
        <w:t xml:space="preserve">Concentration measurement: </w:t>
      </w:r>
      <w:r w:rsidRPr="1FDF9EAE">
        <w:rPr>
          <w:rFonts w:ascii="Calibri" w:hAnsi="Calibri" w:eastAsia="Calibri" w:cs="Calibri"/>
          <w:color w:val="000000" w:themeColor="text1"/>
        </w:rPr>
        <w:t xml:space="preserve"> </w:t>
      </w:r>
    </w:p>
    <w:p w:rsidR="00687DA0" w:rsidP="00687DA0" w:rsidRDefault="00687DA0" w14:paraId="20590054" w14:textId="77777777">
      <w:pPr>
        <w:jc w:val="both"/>
        <w:rPr>
          <w:rFonts w:ascii="Calibri" w:hAnsi="Calibri" w:eastAsia="Calibri" w:cs="Calibri"/>
        </w:rPr>
      </w:pPr>
      <w:r w:rsidRPr="1FDF9EAE">
        <w:rPr>
          <w:rFonts w:ascii="Calibri" w:hAnsi="Calibri" w:eastAsia="Calibri" w:cs="Calibri"/>
        </w:rPr>
        <w:t xml:space="preserve">We measured the concentration of extracted DNA </w:t>
      </w:r>
    </w:p>
    <w:tbl>
      <w:tblPr>
        <w:tblW w:w="8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1080"/>
        <w:gridCol w:w="1640"/>
        <w:gridCol w:w="1220"/>
        <w:gridCol w:w="1520"/>
        <w:gridCol w:w="1240"/>
        <w:gridCol w:w="1860"/>
      </w:tblGrid>
      <w:tr w:rsidRPr="00DE585E" w:rsidR="00DE585E" w:rsidTr="00DE585E" w14:paraId="7FF52D38" w14:textId="77777777">
        <w:trPr>
          <w:trHeight w:val="1200"/>
        </w:trPr>
        <w:tc>
          <w:tcPr>
            <w:tcW w:w="1080" w:type="dxa"/>
            <w:vAlign w:val="center"/>
            <w:hideMark/>
          </w:tcPr>
          <w:p w:rsidRPr="00DE585E" w:rsidR="00DE585E" w:rsidP="00DE585E" w:rsidRDefault="00DE585E" w14:paraId="6992EF7A"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 xml:space="preserve">Batch </w:t>
            </w:r>
            <w:proofErr w:type="spellStart"/>
            <w:r w:rsidRPr="00DE585E">
              <w:rPr>
                <w:rFonts w:ascii="Calibri" w:hAnsi="Calibri" w:eastAsia="Times New Roman" w:cs="Calibri"/>
                <w:b/>
                <w:bCs/>
              </w:rPr>
              <w:t>Sl</w:t>
            </w:r>
            <w:proofErr w:type="spellEnd"/>
            <w:r w:rsidRPr="00DE585E">
              <w:rPr>
                <w:rFonts w:ascii="Calibri" w:hAnsi="Calibri" w:eastAsia="Times New Roman" w:cs="Calibri"/>
                <w:b/>
                <w:bCs/>
              </w:rPr>
              <w:t xml:space="preserve"> </w:t>
            </w:r>
          </w:p>
        </w:tc>
        <w:tc>
          <w:tcPr>
            <w:tcW w:w="1640" w:type="dxa"/>
            <w:vAlign w:val="center"/>
            <w:hideMark/>
          </w:tcPr>
          <w:p w:rsidRPr="00DE585E" w:rsidR="00DE585E" w:rsidP="00DE585E" w:rsidRDefault="00DE585E" w14:paraId="44FA04F8"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 xml:space="preserve">Specimen ID </w:t>
            </w:r>
            <w:proofErr w:type="spellStart"/>
            <w:r w:rsidRPr="00DE585E">
              <w:rPr>
                <w:rFonts w:ascii="Calibri" w:hAnsi="Calibri" w:eastAsia="Times New Roman" w:cs="Calibri"/>
                <w:b/>
                <w:bCs/>
              </w:rPr>
              <w:t>ID</w:t>
            </w:r>
            <w:proofErr w:type="spellEnd"/>
          </w:p>
        </w:tc>
        <w:tc>
          <w:tcPr>
            <w:tcW w:w="1220" w:type="dxa"/>
            <w:shd w:val="clear" w:color="000000" w:fill="FFFF00"/>
            <w:vAlign w:val="center"/>
            <w:hideMark/>
          </w:tcPr>
          <w:p w:rsidRPr="00DE585E" w:rsidR="00DE585E" w:rsidP="00DE585E" w:rsidRDefault="00DE585E" w14:paraId="469D7C47"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 xml:space="preserve">Calculated DNA conc (neat) </w:t>
            </w:r>
            <w:proofErr w:type="spellStart"/>
            <w:r w:rsidRPr="00DE585E">
              <w:rPr>
                <w:rFonts w:ascii="Calibri" w:hAnsi="Calibri" w:eastAsia="Times New Roman" w:cs="Calibri"/>
                <w:b/>
                <w:bCs/>
              </w:rPr>
              <w:t>ul</w:t>
            </w:r>
            <w:proofErr w:type="spellEnd"/>
          </w:p>
        </w:tc>
        <w:tc>
          <w:tcPr>
            <w:tcW w:w="1520" w:type="dxa"/>
            <w:vAlign w:val="center"/>
            <w:hideMark/>
          </w:tcPr>
          <w:p w:rsidRPr="00DE585E" w:rsidR="00DE585E" w:rsidP="00DE585E" w:rsidRDefault="00DE585E" w14:paraId="22B595FF"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Need for normalization (5ng/</w:t>
            </w:r>
            <w:proofErr w:type="spellStart"/>
            <w:r w:rsidRPr="00DE585E">
              <w:rPr>
                <w:rFonts w:ascii="Calibri" w:hAnsi="Calibri" w:eastAsia="Times New Roman" w:cs="Calibri"/>
                <w:b/>
                <w:bCs/>
              </w:rPr>
              <w:t>ul</w:t>
            </w:r>
            <w:proofErr w:type="spellEnd"/>
            <w:r w:rsidRPr="00DE585E">
              <w:rPr>
                <w:rFonts w:ascii="Calibri" w:hAnsi="Calibri" w:eastAsia="Times New Roman" w:cs="Calibri"/>
                <w:b/>
                <w:bCs/>
              </w:rPr>
              <w:t xml:space="preserve">; 13 </w:t>
            </w:r>
            <w:proofErr w:type="spellStart"/>
            <w:r w:rsidRPr="00DE585E">
              <w:rPr>
                <w:rFonts w:ascii="Calibri" w:hAnsi="Calibri" w:eastAsia="Times New Roman" w:cs="Calibri"/>
                <w:b/>
                <w:bCs/>
              </w:rPr>
              <w:t>ul</w:t>
            </w:r>
            <w:proofErr w:type="spellEnd"/>
            <w:r w:rsidRPr="00DE585E">
              <w:rPr>
                <w:rFonts w:ascii="Calibri" w:hAnsi="Calibri" w:eastAsia="Times New Roman" w:cs="Calibri"/>
                <w:b/>
                <w:bCs/>
              </w:rPr>
              <w:t>; total 65ng DNA)</w:t>
            </w:r>
          </w:p>
        </w:tc>
        <w:tc>
          <w:tcPr>
            <w:tcW w:w="1240" w:type="dxa"/>
            <w:vAlign w:val="center"/>
            <w:hideMark/>
          </w:tcPr>
          <w:p w:rsidRPr="00DE585E" w:rsidR="00DE585E" w:rsidP="00DE585E" w:rsidRDefault="00DE585E" w14:paraId="2B482830"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 xml:space="preserve">Water (to make 13 </w:t>
            </w:r>
            <w:proofErr w:type="spellStart"/>
            <w:r w:rsidRPr="00DE585E">
              <w:rPr>
                <w:rFonts w:ascii="Calibri" w:hAnsi="Calibri" w:eastAsia="Times New Roman" w:cs="Calibri"/>
                <w:b/>
                <w:bCs/>
              </w:rPr>
              <w:t>ul</w:t>
            </w:r>
            <w:proofErr w:type="spellEnd"/>
            <w:r w:rsidRPr="00DE585E">
              <w:rPr>
                <w:rFonts w:ascii="Calibri" w:hAnsi="Calibri" w:eastAsia="Times New Roman" w:cs="Calibri"/>
                <w:b/>
                <w:bCs/>
              </w:rPr>
              <w:t>)</w:t>
            </w:r>
          </w:p>
        </w:tc>
        <w:tc>
          <w:tcPr>
            <w:tcW w:w="1860" w:type="dxa"/>
            <w:vAlign w:val="center"/>
            <w:hideMark/>
          </w:tcPr>
          <w:p w:rsidRPr="00DE585E" w:rsidR="00DE585E" w:rsidP="00DE585E" w:rsidRDefault="00DE585E" w14:paraId="0A3A7708" w14:textId="77777777">
            <w:pPr>
              <w:spacing w:after="0" w:line="240" w:lineRule="auto"/>
              <w:jc w:val="center"/>
              <w:rPr>
                <w:rFonts w:ascii="Calibri" w:hAnsi="Calibri" w:eastAsia="Times New Roman" w:cs="Calibri"/>
                <w:b/>
                <w:bCs/>
                <w:color w:val="FF0000"/>
              </w:rPr>
            </w:pPr>
            <w:r w:rsidRPr="00DE585E">
              <w:rPr>
                <w:rFonts w:ascii="Calibri" w:hAnsi="Calibri" w:eastAsia="Times New Roman" w:cs="Calibri"/>
                <w:b/>
                <w:bCs/>
                <w:color w:val="FF0000"/>
              </w:rPr>
              <w:t>DNA input (ng)</w:t>
            </w:r>
          </w:p>
        </w:tc>
      </w:tr>
      <w:tr w:rsidRPr="00DE585E" w:rsidR="00DE585E" w:rsidTr="00DE585E" w14:paraId="18338D73" w14:textId="77777777">
        <w:trPr>
          <w:trHeight w:val="300"/>
        </w:trPr>
        <w:tc>
          <w:tcPr>
            <w:tcW w:w="1080" w:type="dxa"/>
            <w:noWrap/>
            <w:vAlign w:val="center"/>
            <w:hideMark/>
          </w:tcPr>
          <w:p w:rsidRPr="00DE585E" w:rsidR="00DE585E" w:rsidP="00DE585E" w:rsidRDefault="00DE585E" w14:paraId="7BD4A9D6"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2</w:t>
            </w:r>
          </w:p>
        </w:tc>
        <w:tc>
          <w:tcPr>
            <w:tcW w:w="1640" w:type="dxa"/>
            <w:noWrap/>
            <w:vAlign w:val="center"/>
            <w:hideMark/>
          </w:tcPr>
          <w:p w:rsidRPr="00DE585E" w:rsidR="00DE585E" w:rsidP="00DE585E" w:rsidRDefault="00DE585E" w14:paraId="2884778C"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12203026991</w:t>
            </w:r>
          </w:p>
        </w:tc>
        <w:tc>
          <w:tcPr>
            <w:tcW w:w="1220" w:type="dxa"/>
            <w:noWrap/>
            <w:vAlign w:val="center"/>
            <w:hideMark/>
          </w:tcPr>
          <w:p w:rsidRPr="00DE585E" w:rsidR="00DE585E" w:rsidP="00DE585E" w:rsidRDefault="00DE585E" w14:paraId="7CEAF29F"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1.51</w:t>
            </w:r>
          </w:p>
        </w:tc>
        <w:tc>
          <w:tcPr>
            <w:tcW w:w="1520" w:type="dxa"/>
            <w:vAlign w:val="center"/>
            <w:hideMark/>
          </w:tcPr>
          <w:p w:rsidRPr="00DE585E" w:rsidR="00DE585E" w:rsidP="00DE585E" w:rsidRDefault="00DE585E" w14:paraId="5C6AC9E0"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07CF89FE"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3FED932A"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19.63</w:t>
            </w:r>
          </w:p>
        </w:tc>
      </w:tr>
      <w:tr w:rsidRPr="00DE585E" w:rsidR="00DE585E" w:rsidTr="00DE585E" w14:paraId="0149D4D7" w14:textId="77777777">
        <w:trPr>
          <w:trHeight w:val="300"/>
        </w:trPr>
        <w:tc>
          <w:tcPr>
            <w:tcW w:w="1080" w:type="dxa"/>
            <w:noWrap/>
            <w:vAlign w:val="center"/>
            <w:hideMark/>
          </w:tcPr>
          <w:p w:rsidRPr="00DE585E" w:rsidR="00DE585E" w:rsidP="00DE585E" w:rsidRDefault="00DE585E" w14:paraId="0CC62A6E"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5</w:t>
            </w:r>
          </w:p>
        </w:tc>
        <w:tc>
          <w:tcPr>
            <w:tcW w:w="1640" w:type="dxa"/>
            <w:noWrap/>
            <w:vAlign w:val="center"/>
            <w:hideMark/>
          </w:tcPr>
          <w:p w:rsidRPr="00DE585E" w:rsidR="00DE585E" w:rsidP="00DE585E" w:rsidRDefault="00DE585E" w14:paraId="29567389"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12105004921</w:t>
            </w:r>
          </w:p>
        </w:tc>
        <w:tc>
          <w:tcPr>
            <w:tcW w:w="1220" w:type="dxa"/>
            <w:noWrap/>
            <w:vAlign w:val="center"/>
            <w:hideMark/>
          </w:tcPr>
          <w:p w:rsidRPr="00DE585E" w:rsidR="00DE585E" w:rsidP="00DE585E" w:rsidRDefault="00DE585E" w14:paraId="749B23BC"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0.374</w:t>
            </w:r>
          </w:p>
        </w:tc>
        <w:tc>
          <w:tcPr>
            <w:tcW w:w="1520" w:type="dxa"/>
            <w:vAlign w:val="center"/>
            <w:hideMark/>
          </w:tcPr>
          <w:p w:rsidRPr="00DE585E" w:rsidR="00DE585E" w:rsidP="00DE585E" w:rsidRDefault="00DE585E" w14:paraId="7EB6E2BF"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4925B88A"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4725696A"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4.862</w:t>
            </w:r>
          </w:p>
        </w:tc>
      </w:tr>
      <w:tr w:rsidRPr="00DE585E" w:rsidR="00DE585E" w:rsidTr="00DE585E" w14:paraId="72E79DF0" w14:textId="77777777">
        <w:trPr>
          <w:trHeight w:val="300"/>
        </w:trPr>
        <w:tc>
          <w:tcPr>
            <w:tcW w:w="1080" w:type="dxa"/>
            <w:noWrap/>
            <w:vAlign w:val="center"/>
            <w:hideMark/>
          </w:tcPr>
          <w:p w:rsidRPr="00DE585E" w:rsidR="00DE585E" w:rsidP="00DE585E" w:rsidRDefault="00DE585E" w14:paraId="0876DA9B"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6</w:t>
            </w:r>
          </w:p>
        </w:tc>
        <w:tc>
          <w:tcPr>
            <w:tcW w:w="1640" w:type="dxa"/>
            <w:noWrap/>
            <w:vAlign w:val="center"/>
            <w:hideMark/>
          </w:tcPr>
          <w:p w:rsidRPr="00DE585E" w:rsidR="00DE585E" w:rsidP="00DE585E" w:rsidRDefault="00DE585E" w14:paraId="52AD1D03"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12103015842</w:t>
            </w:r>
          </w:p>
        </w:tc>
        <w:tc>
          <w:tcPr>
            <w:tcW w:w="1220" w:type="dxa"/>
            <w:noWrap/>
            <w:vAlign w:val="center"/>
            <w:hideMark/>
          </w:tcPr>
          <w:p w:rsidRPr="00DE585E" w:rsidR="00DE585E" w:rsidP="00DE585E" w:rsidRDefault="00DE585E" w14:paraId="563EE3FA"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0.164</w:t>
            </w:r>
          </w:p>
        </w:tc>
        <w:tc>
          <w:tcPr>
            <w:tcW w:w="1520" w:type="dxa"/>
            <w:vAlign w:val="center"/>
            <w:hideMark/>
          </w:tcPr>
          <w:p w:rsidRPr="00DE585E" w:rsidR="00DE585E" w:rsidP="00DE585E" w:rsidRDefault="00DE585E" w14:paraId="45BCD4EC"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7841392C"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793B4C36"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2.132</w:t>
            </w:r>
          </w:p>
        </w:tc>
      </w:tr>
      <w:tr w:rsidRPr="00DE585E" w:rsidR="00DE585E" w:rsidTr="00DE585E" w14:paraId="78098125" w14:textId="77777777">
        <w:trPr>
          <w:trHeight w:val="300"/>
        </w:trPr>
        <w:tc>
          <w:tcPr>
            <w:tcW w:w="1080" w:type="dxa"/>
            <w:noWrap/>
            <w:vAlign w:val="center"/>
            <w:hideMark/>
          </w:tcPr>
          <w:p w:rsidRPr="00DE585E" w:rsidR="00DE585E" w:rsidP="00DE585E" w:rsidRDefault="00DE585E" w14:paraId="3AA2F6CD"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7</w:t>
            </w:r>
          </w:p>
        </w:tc>
        <w:tc>
          <w:tcPr>
            <w:tcW w:w="1640" w:type="dxa"/>
            <w:noWrap/>
            <w:vAlign w:val="center"/>
            <w:hideMark/>
          </w:tcPr>
          <w:p w:rsidRPr="00DE585E" w:rsidR="00DE585E" w:rsidP="00DE585E" w:rsidRDefault="00DE585E" w14:paraId="18E2DEA2"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12101025462</w:t>
            </w:r>
          </w:p>
        </w:tc>
        <w:tc>
          <w:tcPr>
            <w:tcW w:w="1220" w:type="dxa"/>
            <w:noWrap/>
            <w:vAlign w:val="center"/>
            <w:hideMark/>
          </w:tcPr>
          <w:p w:rsidRPr="00DE585E" w:rsidR="00DE585E" w:rsidP="00DE585E" w:rsidRDefault="00DE585E" w14:paraId="52839D41"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too low</w:t>
            </w:r>
          </w:p>
        </w:tc>
        <w:tc>
          <w:tcPr>
            <w:tcW w:w="1520" w:type="dxa"/>
            <w:vAlign w:val="center"/>
            <w:hideMark/>
          </w:tcPr>
          <w:p w:rsidRPr="00DE585E" w:rsidR="00DE585E" w:rsidP="00DE585E" w:rsidRDefault="00DE585E" w14:paraId="1E34AD7E"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65F07D4F"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560424ED" w14:textId="77777777">
            <w:pPr>
              <w:spacing w:after="0" w:line="240" w:lineRule="auto"/>
              <w:jc w:val="center"/>
              <w:rPr>
                <w:rFonts w:ascii="Calibri" w:hAnsi="Calibri" w:eastAsia="Times New Roman" w:cs="Calibri"/>
              </w:rPr>
            </w:pPr>
          </w:p>
        </w:tc>
      </w:tr>
      <w:tr w:rsidRPr="00DE585E" w:rsidR="00DE585E" w:rsidTr="00DE585E" w14:paraId="52B3F864" w14:textId="77777777">
        <w:trPr>
          <w:trHeight w:val="300"/>
        </w:trPr>
        <w:tc>
          <w:tcPr>
            <w:tcW w:w="1080" w:type="dxa"/>
            <w:noWrap/>
            <w:vAlign w:val="center"/>
            <w:hideMark/>
          </w:tcPr>
          <w:p w:rsidRPr="00DE585E" w:rsidR="00DE585E" w:rsidP="00DE585E" w:rsidRDefault="00DE585E" w14:paraId="1FAC5B9C"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8</w:t>
            </w:r>
          </w:p>
        </w:tc>
        <w:tc>
          <w:tcPr>
            <w:tcW w:w="1640" w:type="dxa"/>
            <w:noWrap/>
            <w:vAlign w:val="center"/>
            <w:hideMark/>
          </w:tcPr>
          <w:p w:rsidRPr="00DE585E" w:rsidR="00DE585E" w:rsidP="00DE585E" w:rsidRDefault="00DE585E" w14:paraId="32432A31"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12010030701</w:t>
            </w:r>
          </w:p>
        </w:tc>
        <w:tc>
          <w:tcPr>
            <w:tcW w:w="1220" w:type="dxa"/>
            <w:noWrap/>
            <w:vAlign w:val="center"/>
            <w:hideMark/>
          </w:tcPr>
          <w:p w:rsidRPr="00DE585E" w:rsidR="00DE585E" w:rsidP="00DE585E" w:rsidRDefault="00DE585E" w14:paraId="55B66E52"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0.342</w:t>
            </w:r>
          </w:p>
        </w:tc>
        <w:tc>
          <w:tcPr>
            <w:tcW w:w="1520" w:type="dxa"/>
            <w:vAlign w:val="center"/>
            <w:hideMark/>
          </w:tcPr>
          <w:p w:rsidRPr="00DE585E" w:rsidR="00DE585E" w:rsidP="00DE585E" w:rsidRDefault="00DE585E" w14:paraId="52B3156E"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3B4A0E67"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23175F69"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4.446</w:t>
            </w:r>
          </w:p>
        </w:tc>
      </w:tr>
      <w:tr w:rsidRPr="00DE585E" w:rsidR="00DE585E" w:rsidTr="00DE585E" w14:paraId="04C92888" w14:textId="77777777">
        <w:trPr>
          <w:trHeight w:val="300"/>
        </w:trPr>
        <w:tc>
          <w:tcPr>
            <w:tcW w:w="1080" w:type="dxa"/>
            <w:noWrap/>
            <w:vAlign w:val="center"/>
            <w:hideMark/>
          </w:tcPr>
          <w:p w:rsidRPr="00DE585E" w:rsidR="00DE585E" w:rsidP="00DE585E" w:rsidRDefault="00DE585E" w14:paraId="5D4CE579"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10</w:t>
            </w:r>
          </w:p>
        </w:tc>
        <w:tc>
          <w:tcPr>
            <w:tcW w:w="1640" w:type="dxa"/>
            <w:noWrap/>
            <w:vAlign w:val="center"/>
            <w:hideMark/>
          </w:tcPr>
          <w:p w:rsidRPr="00DE585E" w:rsidR="00DE585E" w:rsidP="00DE585E" w:rsidRDefault="00DE585E" w14:paraId="6A0C484B"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12003023362</w:t>
            </w:r>
          </w:p>
        </w:tc>
        <w:tc>
          <w:tcPr>
            <w:tcW w:w="1220" w:type="dxa"/>
            <w:noWrap/>
            <w:vAlign w:val="center"/>
            <w:hideMark/>
          </w:tcPr>
          <w:p w:rsidRPr="00DE585E" w:rsidR="00DE585E" w:rsidP="00DE585E" w:rsidRDefault="00DE585E" w14:paraId="743E5051"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too low</w:t>
            </w:r>
          </w:p>
        </w:tc>
        <w:tc>
          <w:tcPr>
            <w:tcW w:w="1520" w:type="dxa"/>
            <w:vAlign w:val="center"/>
            <w:hideMark/>
          </w:tcPr>
          <w:p w:rsidRPr="00DE585E" w:rsidR="00DE585E" w:rsidP="00DE585E" w:rsidRDefault="00DE585E" w14:paraId="159C22EC"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21F47600"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3A5FB5AB" w14:textId="77777777">
            <w:pPr>
              <w:spacing w:after="0" w:line="240" w:lineRule="auto"/>
              <w:jc w:val="center"/>
              <w:rPr>
                <w:rFonts w:ascii="Calibri" w:hAnsi="Calibri" w:eastAsia="Times New Roman" w:cs="Calibri"/>
              </w:rPr>
            </w:pPr>
          </w:p>
        </w:tc>
      </w:tr>
      <w:tr w:rsidRPr="00DE585E" w:rsidR="00DE585E" w:rsidTr="00DE585E" w14:paraId="1E2C62E9" w14:textId="77777777">
        <w:trPr>
          <w:trHeight w:val="300"/>
        </w:trPr>
        <w:tc>
          <w:tcPr>
            <w:tcW w:w="1080" w:type="dxa"/>
            <w:noWrap/>
            <w:vAlign w:val="center"/>
            <w:hideMark/>
          </w:tcPr>
          <w:p w:rsidRPr="00DE585E" w:rsidR="00DE585E" w:rsidP="00DE585E" w:rsidRDefault="00DE585E" w14:paraId="3424A0DB"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w:t>
            </w:r>
          </w:p>
        </w:tc>
        <w:tc>
          <w:tcPr>
            <w:tcW w:w="1640" w:type="dxa"/>
            <w:noWrap/>
            <w:vAlign w:val="center"/>
            <w:hideMark/>
          </w:tcPr>
          <w:p w:rsidRPr="00DE585E" w:rsidR="00DE585E" w:rsidP="00DE585E" w:rsidRDefault="00DE585E" w14:paraId="7C3BB4EA"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12003016171</w:t>
            </w:r>
          </w:p>
        </w:tc>
        <w:tc>
          <w:tcPr>
            <w:tcW w:w="1220" w:type="dxa"/>
            <w:noWrap/>
            <w:vAlign w:val="center"/>
            <w:hideMark/>
          </w:tcPr>
          <w:p w:rsidRPr="00DE585E" w:rsidR="00DE585E" w:rsidP="00DE585E" w:rsidRDefault="00DE585E" w14:paraId="19988087"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too low</w:t>
            </w:r>
          </w:p>
        </w:tc>
        <w:tc>
          <w:tcPr>
            <w:tcW w:w="1520" w:type="dxa"/>
            <w:vAlign w:val="center"/>
            <w:hideMark/>
          </w:tcPr>
          <w:p w:rsidRPr="00DE585E" w:rsidR="00DE585E" w:rsidP="00DE585E" w:rsidRDefault="00DE585E" w14:paraId="0A8776EA"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09E9A782"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63CBD80D" w14:textId="77777777">
            <w:pPr>
              <w:spacing w:after="0" w:line="240" w:lineRule="auto"/>
              <w:jc w:val="center"/>
              <w:rPr>
                <w:rFonts w:ascii="Calibri" w:hAnsi="Calibri" w:eastAsia="Times New Roman" w:cs="Calibri"/>
              </w:rPr>
            </w:pPr>
          </w:p>
        </w:tc>
      </w:tr>
      <w:tr w:rsidRPr="00DE585E" w:rsidR="00DE585E" w:rsidTr="00DE585E" w14:paraId="1486CF15" w14:textId="77777777">
        <w:trPr>
          <w:trHeight w:val="300"/>
        </w:trPr>
        <w:tc>
          <w:tcPr>
            <w:tcW w:w="1080" w:type="dxa"/>
            <w:noWrap/>
            <w:vAlign w:val="center"/>
            <w:hideMark/>
          </w:tcPr>
          <w:p w:rsidRPr="00DE585E" w:rsidR="00DE585E" w:rsidP="00DE585E" w:rsidRDefault="00DE585E" w14:paraId="27DB459C"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13</w:t>
            </w:r>
          </w:p>
        </w:tc>
        <w:tc>
          <w:tcPr>
            <w:tcW w:w="1640" w:type="dxa"/>
            <w:noWrap/>
            <w:vAlign w:val="center"/>
            <w:hideMark/>
          </w:tcPr>
          <w:p w:rsidRPr="00DE585E" w:rsidR="00DE585E" w:rsidP="00DE585E" w:rsidRDefault="00DE585E" w14:paraId="220A37A8"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12002002564</w:t>
            </w:r>
          </w:p>
        </w:tc>
        <w:tc>
          <w:tcPr>
            <w:tcW w:w="1220" w:type="dxa"/>
            <w:noWrap/>
            <w:vAlign w:val="center"/>
            <w:hideMark/>
          </w:tcPr>
          <w:p w:rsidRPr="00DE585E" w:rsidR="00DE585E" w:rsidP="00DE585E" w:rsidRDefault="00DE585E" w14:paraId="7D05F488"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0.718</w:t>
            </w:r>
          </w:p>
        </w:tc>
        <w:tc>
          <w:tcPr>
            <w:tcW w:w="1520" w:type="dxa"/>
            <w:vAlign w:val="center"/>
            <w:hideMark/>
          </w:tcPr>
          <w:p w:rsidRPr="00DE585E" w:rsidR="00DE585E" w:rsidP="00DE585E" w:rsidRDefault="00DE585E" w14:paraId="6882F0B4"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0259076E"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2C7EB8DD"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9.334</w:t>
            </w:r>
          </w:p>
        </w:tc>
      </w:tr>
      <w:tr w:rsidRPr="00DE585E" w:rsidR="00DE585E" w:rsidTr="00DE585E" w14:paraId="52401AAD" w14:textId="77777777">
        <w:trPr>
          <w:trHeight w:val="300"/>
        </w:trPr>
        <w:tc>
          <w:tcPr>
            <w:tcW w:w="1080" w:type="dxa"/>
            <w:noWrap/>
            <w:vAlign w:val="center"/>
            <w:hideMark/>
          </w:tcPr>
          <w:p w:rsidRPr="00DE585E" w:rsidR="00DE585E" w:rsidP="00DE585E" w:rsidRDefault="00DE585E" w14:paraId="12C3061D"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14</w:t>
            </w:r>
          </w:p>
        </w:tc>
        <w:tc>
          <w:tcPr>
            <w:tcW w:w="1640" w:type="dxa"/>
            <w:noWrap/>
            <w:vAlign w:val="center"/>
            <w:hideMark/>
          </w:tcPr>
          <w:p w:rsidRPr="00DE585E" w:rsidR="00DE585E" w:rsidP="00DE585E" w:rsidRDefault="00DE585E" w14:paraId="5ECE43D3"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12001029023</w:t>
            </w:r>
          </w:p>
        </w:tc>
        <w:tc>
          <w:tcPr>
            <w:tcW w:w="1220" w:type="dxa"/>
            <w:noWrap/>
            <w:vAlign w:val="center"/>
            <w:hideMark/>
          </w:tcPr>
          <w:p w:rsidRPr="00DE585E" w:rsidR="00DE585E" w:rsidP="00DE585E" w:rsidRDefault="00DE585E" w14:paraId="2A0CE5D2"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1.08</w:t>
            </w:r>
          </w:p>
        </w:tc>
        <w:tc>
          <w:tcPr>
            <w:tcW w:w="1520" w:type="dxa"/>
            <w:vAlign w:val="center"/>
            <w:hideMark/>
          </w:tcPr>
          <w:p w:rsidRPr="00DE585E" w:rsidR="00DE585E" w:rsidP="00DE585E" w:rsidRDefault="00DE585E" w14:paraId="4BD97FE8"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720CC038"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center"/>
            <w:hideMark/>
          </w:tcPr>
          <w:p w:rsidRPr="00DE585E" w:rsidR="00DE585E" w:rsidP="00DE585E" w:rsidRDefault="00DE585E" w14:paraId="6E37157C"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14.04</w:t>
            </w:r>
          </w:p>
        </w:tc>
      </w:tr>
      <w:tr w:rsidRPr="00DE585E" w:rsidR="00DE585E" w:rsidTr="00DE585E" w14:paraId="0AC368D1" w14:textId="77777777">
        <w:trPr>
          <w:trHeight w:val="300"/>
        </w:trPr>
        <w:tc>
          <w:tcPr>
            <w:tcW w:w="1080" w:type="dxa"/>
            <w:vAlign w:val="center"/>
            <w:hideMark/>
          </w:tcPr>
          <w:p w:rsidRPr="00DE585E" w:rsidR="00DE585E" w:rsidP="00DE585E" w:rsidRDefault="00DE585E" w14:paraId="004C3698"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15</w:t>
            </w:r>
          </w:p>
        </w:tc>
        <w:tc>
          <w:tcPr>
            <w:tcW w:w="1640" w:type="dxa"/>
            <w:noWrap/>
            <w:vAlign w:val="center"/>
            <w:hideMark/>
          </w:tcPr>
          <w:p w:rsidRPr="00DE585E" w:rsidR="00DE585E" w:rsidP="00DE585E" w:rsidRDefault="00DE585E" w14:paraId="06D70D3C" w14:textId="77777777">
            <w:pPr>
              <w:spacing w:after="0" w:line="240" w:lineRule="auto"/>
              <w:jc w:val="center"/>
              <w:rPr>
                <w:rFonts w:ascii="Calibri" w:hAnsi="Calibri" w:eastAsia="Times New Roman" w:cs="Calibri"/>
                <w:color w:val="000000"/>
              </w:rPr>
            </w:pPr>
            <w:r w:rsidRPr="00DE585E">
              <w:rPr>
                <w:rFonts w:ascii="Calibri" w:hAnsi="Calibri" w:eastAsia="Times New Roman" w:cs="Calibri"/>
                <w:color w:val="000000"/>
              </w:rPr>
              <w:t>12001027713</w:t>
            </w:r>
          </w:p>
        </w:tc>
        <w:tc>
          <w:tcPr>
            <w:tcW w:w="1220" w:type="dxa"/>
            <w:vAlign w:val="center"/>
            <w:hideMark/>
          </w:tcPr>
          <w:p w:rsidRPr="00DE585E" w:rsidR="00DE585E" w:rsidP="00DE585E" w:rsidRDefault="00DE585E" w14:paraId="03236A21" w14:textId="77777777">
            <w:pPr>
              <w:spacing w:after="0" w:line="240" w:lineRule="auto"/>
              <w:jc w:val="center"/>
              <w:rPr>
                <w:rFonts w:ascii="Calibri" w:hAnsi="Calibri" w:eastAsia="Times New Roman" w:cs="Calibri"/>
                <w:b/>
                <w:bCs/>
              </w:rPr>
            </w:pPr>
            <w:r w:rsidRPr="00DE585E">
              <w:rPr>
                <w:rFonts w:ascii="Calibri" w:hAnsi="Calibri" w:eastAsia="Times New Roman" w:cs="Calibri"/>
                <w:b/>
                <w:bCs/>
              </w:rPr>
              <w:t>too low</w:t>
            </w:r>
          </w:p>
        </w:tc>
        <w:tc>
          <w:tcPr>
            <w:tcW w:w="1520" w:type="dxa"/>
            <w:vAlign w:val="center"/>
            <w:hideMark/>
          </w:tcPr>
          <w:p w:rsidRPr="00DE585E" w:rsidR="00DE585E" w:rsidP="00DE585E" w:rsidRDefault="00DE585E" w14:paraId="00AB1FBE"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3FED633E"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vAlign w:val="center"/>
            <w:hideMark/>
          </w:tcPr>
          <w:p w:rsidRPr="00DE585E" w:rsidR="00DE585E" w:rsidP="00DE585E" w:rsidRDefault="00DE585E" w14:paraId="11051355" w14:textId="77777777">
            <w:pPr>
              <w:spacing w:after="0" w:line="240" w:lineRule="auto"/>
              <w:jc w:val="center"/>
              <w:rPr>
                <w:rFonts w:ascii="Calibri" w:hAnsi="Calibri" w:eastAsia="Times New Roman" w:cs="Calibri"/>
              </w:rPr>
            </w:pPr>
          </w:p>
        </w:tc>
      </w:tr>
      <w:tr w:rsidRPr="00DE585E" w:rsidR="00DE585E" w:rsidTr="00DE585E" w14:paraId="15AFCFF5" w14:textId="77777777">
        <w:trPr>
          <w:trHeight w:val="300"/>
        </w:trPr>
        <w:tc>
          <w:tcPr>
            <w:tcW w:w="1080" w:type="dxa"/>
            <w:noWrap/>
            <w:vAlign w:val="center"/>
            <w:hideMark/>
          </w:tcPr>
          <w:p w:rsidRPr="00DE585E" w:rsidR="00DE585E" w:rsidP="00DE585E" w:rsidRDefault="00DE585E" w14:paraId="0598D19A" w14:textId="77777777">
            <w:pPr>
              <w:spacing w:after="0" w:line="240" w:lineRule="auto"/>
              <w:jc w:val="center"/>
              <w:rPr>
                <w:rFonts w:ascii="Calibri" w:hAnsi="Calibri" w:eastAsia="Times New Roman" w:cs="Calibri"/>
              </w:rPr>
            </w:pPr>
            <w:r w:rsidRPr="00DE585E">
              <w:rPr>
                <w:rFonts w:ascii="Calibri" w:hAnsi="Calibri" w:eastAsia="Times New Roman" w:cs="Calibri"/>
              </w:rPr>
              <w:t>16</w:t>
            </w:r>
          </w:p>
        </w:tc>
        <w:tc>
          <w:tcPr>
            <w:tcW w:w="1640" w:type="dxa"/>
            <w:noWrap/>
            <w:vAlign w:val="center"/>
            <w:hideMark/>
          </w:tcPr>
          <w:p w:rsidRPr="00DE585E" w:rsidR="00DE585E" w:rsidP="00DE585E" w:rsidRDefault="00DE585E" w14:paraId="52ADB2D9" w14:textId="77777777">
            <w:pPr>
              <w:spacing w:after="0" w:line="240" w:lineRule="auto"/>
              <w:jc w:val="center"/>
              <w:rPr>
                <w:rFonts w:ascii="Calibri" w:hAnsi="Calibri" w:eastAsia="Times New Roman" w:cs="Calibri"/>
              </w:rPr>
            </w:pPr>
            <w:r w:rsidRPr="00DE585E">
              <w:rPr>
                <w:rFonts w:ascii="Calibri" w:hAnsi="Calibri" w:eastAsia="Times New Roman" w:cs="Calibri"/>
              </w:rPr>
              <w:t>water-closed</w:t>
            </w:r>
          </w:p>
        </w:tc>
        <w:tc>
          <w:tcPr>
            <w:tcW w:w="1220" w:type="dxa"/>
            <w:noWrap/>
            <w:vAlign w:val="center"/>
            <w:hideMark/>
          </w:tcPr>
          <w:p w:rsidRPr="00DE585E" w:rsidR="00DE585E" w:rsidP="00DE585E" w:rsidRDefault="00DE585E" w14:paraId="6CB3079F" w14:textId="77777777">
            <w:pPr>
              <w:spacing w:after="0" w:line="240" w:lineRule="auto"/>
              <w:jc w:val="center"/>
              <w:rPr>
                <w:rFonts w:ascii="Calibri" w:hAnsi="Calibri" w:eastAsia="Times New Roman" w:cs="Calibri"/>
              </w:rPr>
            </w:pPr>
            <w:r w:rsidRPr="00DE585E">
              <w:rPr>
                <w:rFonts w:ascii="Calibri" w:hAnsi="Calibri" w:eastAsia="Times New Roman" w:cs="Calibri"/>
              </w:rPr>
              <w:t>too low</w:t>
            </w:r>
          </w:p>
        </w:tc>
        <w:tc>
          <w:tcPr>
            <w:tcW w:w="1520" w:type="dxa"/>
            <w:vAlign w:val="center"/>
            <w:hideMark/>
          </w:tcPr>
          <w:p w:rsidRPr="00DE585E" w:rsidR="00DE585E" w:rsidP="00DE585E" w:rsidRDefault="00DE585E" w14:paraId="2B3841F8"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28478D74"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bottom"/>
            <w:hideMark/>
          </w:tcPr>
          <w:p w:rsidRPr="00DE585E" w:rsidR="00DE585E" w:rsidP="00DE585E" w:rsidRDefault="00DE585E" w14:paraId="5C0A641F" w14:textId="77777777">
            <w:pPr>
              <w:spacing w:after="0" w:line="240" w:lineRule="auto"/>
              <w:jc w:val="center"/>
              <w:rPr>
                <w:rFonts w:ascii="Calibri" w:hAnsi="Calibri" w:eastAsia="Times New Roman" w:cs="Calibri"/>
              </w:rPr>
            </w:pPr>
          </w:p>
        </w:tc>
      </w:tr>
      <w:tr w:rsidRPr="00DE585E" w:rsidR="00DE585E" w:rsidTr="00DE585E" w14:paraId="49EF25C5" w14:textId="77777777">
        <w:trPr>
          <w:trHeight w:val="300"/>
        </w:trPr>
        <w:tc>
          <w:tcPr>
            <w:tcW w:w="1080" w:type="dxa"/>
            <w:noWrap/>
            <w:vAlign w:val="center"/>
            <w:hideMark/>
          </w:tcPr>
          <w:p w:rsidRPr="00DE585E" w:rsidR="00DE585E" w:rsidP="00DE585E" w:rsidRDefault="00DE585E" w14:paraId="14C9A38D" w14:textId="77777777">
            <w:pPr>
              <w:spacing w:after="0" w:line="240" w:lineRule="auto"/>
              <w:jc w:val="center"/>
              <w:rPr>
                <w:rFonts w:ascii="Calibri" w:hAnsi="Calibri" w:eastAsia="Times New Roman" w:cs="Calibri"/>
              </w:rPr>
            </w:pPr>
            <w:r w:rsidRPr="00DE585E">
              <w:rPr>
                <w:rFonts w:ascii="Calibri" w:hAnsi="Calibri" w:eastAsia="Times New Roman" w:cs="Calibri"/>
              </w:rPr>
              <w:t>17</w:t>
            </w:r>
          </w:p>
        </w:tc>
        <w:tc>
          <w:tcPr>
            <w:tcW w:w="1640" w:type="dxa"/>
            <w:noWrap/>
            <w:vAlign w:val="center"/>
            <w:hideMark/>
          </w:tcPr>
          <w:p w:rsidRPr="00DE585E" w:rsidR="00DE585E" w:rsidP="00DE585E" w:rsidRDefault="00DE585E" w14:paraId="16941EE2" w14:textId="77777777">
            <w:pPr>
              <w:spacing w:after="0" w:line="240" w:lineRule="auto"/>
              <w:jc w:val="center"/>
              <w:rPr>
                <w:rFonts w:ascii="Calibri" w:hAnsi="Calibri" w:eastAsia="Times New Roman" w:cs="Calibri"/>
              </w:rPr>
            </w:pPr>
            <w:r w:rsidRPr="00DE585E">
              <w:rPr>
                <w:rFonts w:ascii="Calibri" w:hAnsi="Calibri" w:eastAsia="Times New Roman" w:cs="Calibri"/>
              </w:rPr>
              <w:t>w01-opened</w:t>
            </w:r>
          </w:p>
        </w:tc>
        <w:tc>
          <w:tcPr>
            <w:tcW w:w="1220" w:type="dxa"/>
            <w:noWrap/>
            <w:vAlign w:val="center"/>
            <w:hideMark/>
          </w:tcPr>
          <w:p w:rsidRPr="00DE585E" w:rsidR="00DE585E" w:rsidP="00DE585E" w:rsidRDefault="00DE585E" w14:paraId="4B718297" w14:textId="77777777">
            <w:pPr>
              <w:spacing w:after="0" w:line="240" w:lineRule="auto"/>
              <w:jc w:val="center"/>
              <w:rPr>
                <w:rFonts w:ascii="Calibri" w:hAnsi="Calibri" w:eastAsia="Times New Roman" w:cs="Calibri"/>
              </w:rPr>
            </w:pPr>
            <w:r w:rsidRPr="00DE585E">
              <w:rPr>
                <w:rFonts w:ascii="Calibri" w:hAnsi="Calibri" w:eastAsia="Times New Roman" w:cs="Calibri"/>
              </w:rPr>
              <w:t>too low</w:t>
            </w:r>
          </w:p>
        </w:tc>
        <w:tc>
          <w:tcPr>
            <w:tcW w:w="1520" w:type="dxa"/>
            <w:vAlign w:val="center"/>
            <w:hideMark/>
          </w:tcPr>
          <w:p w:rsidRPr="00DE585E" w:rsidR="00DE585E" w:rsidP="00DE585E" w:rsidRDefault="00DE585E" w14:paraId="5CABC76D"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450E8201"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bottom"/>
            <w:hideMark/>
          </w:tcPr>
          <w:p w:rsidRPr="00DE585E" w:rsidR="00DE585E" w:rsidP="00DE585E" w:rsidRDefault="00DE585E" w14:paraId="589E3F4C" w14:textId="77777777">
            <w:pPr>
              <w:spacing w:after="0" w:line="240" w:lineRule="auto"/>
              <w:jc w:val="center"/>
              <w:rPr>
                <w:rFonts w:ascii="Calibri" w:hAnsi="Calibri" w:eastAsia="Times New Roman" w:cs="Calibri"/>
              </w:rPr>
            </w:pPr>
          </w:p>
        </w:tc>
      </w:tr>
      <w:tr w:rsidRPr="00DE585E" w:rsidR="00DE585E" w:rsidTr="00DE585E" w14:paraId="2EB69995" w14:textId="77777777">
        <w:trPr>
          <w:trHeight w:val="300"/>
        </w:trPr>
        <w:tc>
          <w:tcPr>
            <w:tcW w:w="1080" w:type="dxa"/>
            <w:noWrap/>
            <w:vAlign w:val="center"/>
            <w:hideMark/>
          </w:tcPr>
          <w:p w:rsidRPr="00DE585E" w:rsidR="00DE585E" w:rsidP="00DE585E" w:rsidRDefault="00DE585E" w14:paraId="7688C444" w14:textId="77777777">
            <w:pPr>
              <w:spacing w:after="0" w:line="240" w:lineRule="auto"/>
              <w:jc w:val="center"/>
              <w:rPr>
                <w:rFonts w:ascii="Calibri" w:hAnsi="Calibri" w:eastAsia="Times New Roman" w:cs="Calibri"/>
              </w:rPr>
            </w:pPr>
            <w:r w:rsidRPr="00DE585E">
              <w:rPr>
                <w:rFonts w:ascii="Calibri" w:hAnsi="Calibri" w:eastAsia="Times New Roman" w:cs="Calibri"/>
              </w:rPr>
              <w:t>18</w:t>
            </w:r>
          </w:p>
        </w:tc>
        <w:tc>
          <w:tcPr>
            <w:tcW w:w="1640" w:type="dxa"/>
            <w:noWrap/>
            <w:vAlign w:val="center"/>
            <w:hideMark/>
          </w:tcPr>
          <w:p w:rsidRPr="00DE585E" w:rsidR="00DE585E" w:rsidP="00DE585E" w:rsidRDefault="00DE585E" w14:paraId="77DE4C67" w14:textId="77777777">
            <w:pPr>
              <w:spacing w:after="0" w:line="240" w:lineRule="auto"/>
              <w:jc w:val="center"/>
              <w:rPr>
                <w:rFonts w:ascii="Calibri" w:hAnsi="Calibri" w:eastAsia="Times New Roman" w:cs="Calibri"/>
                <w:color w:val="444444"/>
              </w:rPr>
            </w:pPr>
            <w:r w:rsidRPr="00DE585E">
              <w:rPr>
                <w:rFonts w:ascii="Calibri" w:hAnsi="Calibri" w:eastAsia="Times New Roman" w:cs="Calibri"/>
                <w:color w:val="444444"/>
              </w:rPr>
              <w:t>w02-opened</w:t>
            </w:r>
          </w:p>
        </w:tc>
        <w:tc>
          <w:tcPr>
            <w:tcW w:w="1220" w:type="dxa"/>
            <w:noWrap/>
            <w:vAlign w:val="center"/>
            <w:hideMark/>
          </w:tcPr>
          <w:p w:rsidRPr="00DE585E" w:rsidR="00DE585E" w:rsidP="00DE585E" w:rsidRDefault="00DE585E" w14:paraId="2625F43F" w14:textId="77777777">
            <w:pPr>
              <w:spacing w:after="0" w:line="240" w:lineRule="auto"/>
              <w:jc w:val="center"/>
              <w:rPr>
                <w:rFonts w:ascii="Calibri" w:hAnsi="Calibri" w:eastAsia="Times New Roman" w:cs="Calibri"/>
              </w:rPr>
            </w:pPr>
            <w:r w:rsidRPr="00DE585E">
              <w:rPr>
                <w:rFonts w:ascii="Calibri" w:hAnsi="Calibri" w:eastAsia="Times New Roman" w:cs="Calibri"/>
              </w:rPr>
              <w:t>too low</w:t>
            </w:r>
          </w:p>
        </w:tc>
        <w:tc>
          <w:tcPr>
            <w:tcW w:w="1520" w:type="dxa"/>
            <w:vAlign w:val="center"/>
            <w:hideMark/>
          </w:tcPr>
          <w:p w:rsidRPr="00DE585E" w:rsidR="00DE585E" w:rsidP="00DE585E" w:rsidRDefault="00DE585E" w14:paraId="1917CCDC" w14:textId="77777777">
            <w:pPr>
              <w:spacing w:after="0" w:line="240" w:lineRule="auto"/>
              <w:jc w:val="center"/>
              <w:rPr>
                <w:rFonts w:ascii="Calibri" w:hAnsi="Calibri" w:eastAsia="Times New Roman" w:cs="Calibri"/>
              </w:rPr>
            </w:pPr>
            <w:r w:rsidRPr="00DE585E">
              <w:rPr>
                <w:rFonts w:ascii="Calibri" w:hAnsi="Calibri" w:eastAsia="Times New Roman" w:cs="Calibri"/>
              </w:rPr>
              <w:t>13.00</w:t>
            </w:r>
          </w:p>
        </w:tc>
        <w:tc>
          <w:tcPr>
            <w:tcW w:w="1240" w:type="dxa"/>
            <w:vAlign w:val="center"/>
            <w:hideMark/>
          </w:tcPr>
          <w:p w:rsidRPr="00DE585E" w:rsidR="00DE585E" w:rsidP="00DE585E" w:rsidRDefault="00DE585E" w14:paraId="411AE1B3" w14:textId="77777777">
            <w:pPr>
              <w:spacing w:after="0" w:line="240" w:lineRule="auto"/>
              <w:jc w:val="center"/>
              <w:rPr>
                <w:rFonts w:ascii="Calibri" w:hAnsi="Calibri" w:eastAsia="Times New Roman" w:cs="Calibri"/>
              </w:rPr>
            </w:pPr>
            <w:r w:rsidRPr="00DE585E">
              <w:rPr>
                <w:rFonts w:ascii="Calibri" w:hAnsi="Calibri" w:eastAsia="Times New Roman" w:cs="Calibri"/>
              </w:rPr>
              <w:t>0.00</w:t>
            </w:r>
          </w:p>
        </w:tc>
        <w:tc>
          <w:tcPr>
            <w:tcW w:w="1860" w:type="dxa"/>
            <w:noWrap/>
            <w:vAlign w:val="bottom"/>
            <w:hideMark/>
          </w:tcPr>
          <w:p w:rsidRPr="00DE585E" w:rsidR="00DE585E" w:rsidP="00DE585E" w:rsidRDefault="00DE585E" w14:paraId="3F515855" w14:textId="77777777">
            <w:pPr>
              <w:spacing w:after="0" w:line="240" w:lineRule="auto"/>
              <w:jc w:val="center"/>
              <w:rPr>
                <w:rFonts w:ascii="Calibri" w:hAnsi="Calibri" w:eastAsia="Times New Roman" w:cs="Calibri"/>
              </w:rPr>
            </w:pPr>
          </w:p>
        </w:tc>
      </w:tr>
    </w:tbl>
    <w:p w:rsidR="00687DA0" w:rsidP="00687DA0" w:rsidRDefault="00687DA0" w14:paraId="3B47F0BA" w14:textId="77777777">
      <w:pPr>
        <w:jc w:val="both"/>
        <w:rPr>
          <w:rFonts w:ascii="Calibri" w:hAnsi="Calibri" w:eastAsia="Calibri" w:cs="Calibri"/>
        </w:rPr>
      </w:pPr>
    </w:p>
    <w:p w:rsidRPr="006D3CDB" w:rsidR="00687DA0" w:rsidP="00687DA0" w:rsidRDefault="00687DA0" w14:paraId="51EADC99" w14:textId="77777777">
      <w:pPr>
        <w:pStyle w:val="ListParagraph"/>
        <w:numPr>
          <w:ilvl w:val="0"/>
          <w:numId w:val="11"/>
        </w:numPr>
        <w:jc w:val="both"/>
        <w:rPr>
          <w:rFonts w:ascii="Calibri" w:hAnsi="Calibri" w:eastAsia="Calibri" w:cs="Calibri"/>
        </w:rPr>
      </w:pPr>
      <w:r>
        <w:rPr>
          <w:rFonts w:ascii="Calibri" w:hAnsi="Calibri" w:eastAsia="Calibri" w:cs="Calibri"/>
        </w:rPr>
        <w:t xml:space="preserve">Fragmentation: </w:t>
      </w:r>
    </w:p>
    <w:tbl>
      <w:tblPr>
        <w:tblW w:w="8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5035"/>
        <w:gridCol w:w="1800"/>
        <w:gridCol w:w="1710"/>
      </w:tblGrid>
      <w:tr w:rsidRPr="00A45A65" w:rsidR="00687DA0" w:rsidTr="00022AD0" w14:paraId="1EE69A04" w14:textId="77777777">
        <w:trPr>
          <w:trHeight w:val="360"/>
        </w:trPr>
        <w:tc>
          <w:tcPr>
            <w:tcW w:w="8545" w:type="dxa"/>
            <w:gridSpan w:val="3"/>
            <w:shd w:val="clear" w:color="000000" w:fill="FFFF00"/>
            <w:noWrap/>
            <w:vAlign w:val="bottom"/>
            <w:hideMark/>
          </w:tcPr>
          <w:p w:rsidRPr="00A45A65" w:rsidR="00687DA0" w:rsidP="00022AD0" w:rsidRDefault="00687DA0" w14:paraId="3A1DA8EF" w14:textId="77777777">
            <w:pPr>
              <w:spacing w:after="0" w:line="240" w:lineRule="auto"/>
              <w:jc w:val="center"/>
              <w:rPr>
                <w:rFonts w:ascii="Calibri" w:hAnsi="Calibri" w:eastAsia="Times New Roman" w:cs="Calibri"/>
                <w:color w:val="000000"/>
                <w:sz w:val="28"/>
                <w:szCs w:val="28"/>
              </w:rPr>
            </w:pPr>
            <w:r w:rsidRPr="00A45A65">
              <w:rPr>
                <w:rFonts w:ascii="Calibri" w:hAnsi="Calibri" w:eastAsia="Times New Roman" w:cs="Calibri"/>
                <w:color w:val="000000"/>
                <w:sz w:val="28"/>
                <w:szCs w:val="28"/>
              </w:rPr>
              <w:t>Fragmentation</w:t>
            </w:r>
          </w:p>
        </w:tc>
      </w:tr>
      <w:tr w:rsidRPr="00A45A65" w:rsidR="007834B5" w:rsidTr="00D31145" w14:paraId="4219C916" w14:textId="77777777">
        <w:trPr>
          <w:trHeight w:val="285"/>
        </w:trPr>
        <w:tc>
          <w:tcPr>
            <w:tcW w:w="5035" w:type="dxa"/>
            <w:noWrap/>
            <w:vAlign w:val="center"/>
            <w:hideMark/>
          </w:tcPr>
          <w:p w:rsidRPr="00A45A65" w:rsidR="007834B5" w:rsidP="007834B5" w:rsidRDefault="007834B5" w14:paraId="0FAF3FFB"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Reagent</w:t>
            </w:r>
          </w:p>
        </w:tc>
        <w:tc>
          <w:tcPr>
            <w:tcW w:w="1800" w:type="dxa"/>
            <w:noWrap/>
            <w:vAlign w:val="center"/>
            <w:hideMark/>
          </w:tcPr>
          <w:p w:rsidRPr="00A45A65" w:rsidR="007834B5" w:rsidP="007834B5" w:rsidRDefault="007834B5" w14:paraId="51364052"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 xml:space="preserve">0.5x </w:t>
            </w:r>
            <w:proofErr w:type="spellStart"/>
            <w:r w:rsidRPr="00A45A65">
              <w:rPr>
                <w:rFonts w:ascii="&quot;Times New Roman&quot;" w:hAnsi="&quot;Times New Roman&quot;" w:eastAsia="Times New Roman" w:cs="Calibri"/>
                <w:color w:val="000000"/>
              </w:rPr>
              <w:t>rxn</w:t>
            </w:r>
            <w:proofErr w:type="spellEnd"/>
          </w:p>
        </w:tc>
        <w:tc>
          <w:tcPr>
            <w:tcW w:w="1710" w:type="dxa"/>
            <w:noWrap/>
            <w:vAlign w:val="center"/>
          </w:tcPr>
          <w:p w:rsidRPr="00A45A65" w:rsidR="007834B5" w:rsidP="007834B5" w:rsidRDefault="007834B5" w14:paraId="294E7636" w14:textId="0A72A6BE">
            <w:pPr>
              <w:spacing w:after="0" w:line="240" w:lineRule="auto"/>
              <w:jc w:val="center"/>
              <w:rPr>
                <w:rFonts w:ascii="Calibri" w:hAnsi="Calibri" w:eastAsia="Times New Roman" w:cs="Calibri"/>
                <w:color w:val="000000"/>
              </w:rPr>
            </w:pPr>
            <w:r>
              <w:rPr>
                <w:rFonts w:ascii="Calibri" w:hAnsi="Calibri" w:cs="Calibri"/>
                <w:color w:val="000000"/>
              </w:rPr>
              <w:t>15</w:t>
            </w:r>
          </w:p>
        </w:tc>
      </w:tr>
      <w:tr w:rsidRPr="00A45A65" w:rsidR="007834B5" w:rsidTr="00D31145" w14:paraId="67973DDA" w14:textId="77777777">
        <w:trPr>
          <w:trHeight w:val="285"/>
        </w:trPr>
        <w:tc>
          <w:tcPr>
            <w:tcW w:w="5035" w:type="dxa"/>
            <w:noWrap/>
            <w:vAlign w:val="center"/>
            <w:hideMark/>
          </w:tcPr>
          <w:p w:rsidRPr="00A45A65" w:rsidR="007834B5" w:rsidP="007834B5" w:rsidRDefault="007834B5" w14:paraId="7244382A"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Normalized DNA (10-100ng)</w:t>
            </w:r>
          </w:p>
        </w:tc>
        <w:tc>
          <w:tcPr>
            <w:tcW w:w="1800" w:type="dxa"/>
            <w:noWrap/>
            <w:vAlign w:val="center"/>
            <w:hideMark/>
          </w:tcPr>
          <w:p w:rsidRPr="00A45A65" w:rsidR="007834B5" w:rsidP="007834B5" w:rsidRDefault="007834B5" w14:paraId="3E2BA808"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13</w:t>
            </w:r>
          </w:p>
        </w:tc>
        <w:tc>
          <w:tcPr>
            <w:tcW w:w="1710" w:type="dxa"/>
            <w:noWrap/>
            <w:vAlign w:val="center"/>
          </w:tcPr>
          <w:p w:rsidRPr="00A45A65" w:rsidR="007834B5" w:rsidP="007834B5" w:rsidRDefault="007834B5" w14:paraId="2BDA0FA7" w14:textId="77777777">
            <w:pPr>
              <w:spacing w:after="0" w:line="240" w:lineRule="auto"/>
              <w:jc w:val="center"/>
              <w:rPr>
                <w:rFonts w:ascii="&quot;Times New Roman&quot;" w:hAnsi="&quot;Times New Roman&quot;" w:eastAsia="Times New Roman" w:cs="Calibri"/>
                <w:color w:val="000000"/>
              </w:rPr>
            </w:pPr>
          </w:p>
        </w:tc>
      </w:tr>
      <w:tr w:rsidRPr="00A45A65" w:rsidR="007834B5" w:rsidTr="00D31145" w14:paraId="7B25A830" w14:textId="77777777">
        <w:trPr>
          <w:trHeight w:val="285"/>
        </w:trPr>
        <w:tc>
          <w:tcPr>
            <w:tcW w:w="5035" w:type="dxa"/>
            <w:noWrap/>
            <w:vAlign w:val="center"/>
            <w:hideMark/>
          </w:tcPr>
          <w:p w:rsidRPr="00A45A65" w:rsidR="007834B5" w:rsidP="007834B5" w:rsidRDefault="007834B5" w14:paraId="302CB946"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 xml:space="preserve">(Yellow) </w:t>
            </w:r>
            <w:proofErr w:type="spellStart"/>
            <w:r w:rsidRPr="00A45A65">
              <w:rPr>
                <w:rFonts w:ascii="&quot;Times New Roman&quot;" w:hAnsi="&quot;Times New Roman&quot;" w:eastAsia="Times New Roman" w:cs="Calibri"/>
                <w:color w:val="000000"/>
              </w:rPr>
              <w:t>NEBNext</w:t>
            </w:r>
            <w:proofErr w:type="spellEnd"/>
            <w:r w:rsidRPr="00A45A65">
              <w:rPr>
                <w:rFonts w:ascii="&quot;Times New Roman&quot;" w:hAnsi="&quot;Times New Roman&quot;" w:eastAsia="Times New Roman" w:cs="Calibri"/>
                <w:color w:val="000000"/>
              </w:rPr>
              <w:t xml:space="preserve"> Ultra II FS Reaction Buffer</w:t>
            </w:r>
          </w:p>
        </w:tc>
        <w:tc>
          <w:tcPr>
            <w:tcW w:w="1800" w:type="dxa"/>
            <w:noWrap/>
            <w:vAlign w:val="center"/>
            <w:hideMark/>
          </w:tcPr>
          <w:p w:rsidRPr="00A45A65" w:rsidR="007834B5" w:rsidP="007834B5" w:rsidRDefault="007834B5" w14:paraId="3ECC8D8B"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3.5</w:t>
            </w:r>
          </w:p>
        </w:tc>
        <w:tc>
          <w:tcPr>
            <w:tcW w:w="1710" w:type="dxa"/>
            <w:noWrap/>
            <w:vAlign w:val="center"/>
          </w:tcPr>
          <w:p w:rsidRPr="00A45A65" w:rsidR="007834B5" w:rsidP="007834B5" w:rsidRDefault="007834B5" w14:paraId="485EE28A" w14:textId="6B7379BF">
            <w:pPr>
              <w:spacing w:after="0" w:line="240" w:lineRule="auto"/>
              <w:jc w:val="center"/>
              <w:rPr>
                <w:rFonts w:ascii="Calibri" w:hAnsi="Calibri" w:eastAsia="Times New Roman" w:cs="Calibri"/>
                <w:color w:val="000000"/>
              </w:rPr>
            </w:pPr>
            <w:r>
              <w:rPr>
                <w:rFonts w:ascii="Calibri" w:hAnsi="Calibri" w:cs="Calibri"/>
                <w:color w:val="000000"/>
              </w:rPr>
              <w:t>52.5</w:t>
            </w:r>
          </w:p>
        </w:tc>
      </w:tr>
      <w:tr w:rsidRPr="00A45A65" w:rsidR="007834B5" w:rsidTr="00D31145" w14:paraId="7647D75E" w14:textId="77777777">
        <w:trPr>
          <w:trHeight w:val="285"/>
        </w:trPr>
        <w:tc>
          <w:tcPr>
            <w:tcW w:w="5035" w:type="dxa"/>
            <w:noWrap/>
            <w:vAlign w:val="center"/>
            <w:hideMark/>
          </w:tcPr>
          <w:p w:rsidRPr="00A45A65" w:rsidR="007834B5" w:rsidP="007834B5" w:rsidRDefault="007834B5" w14:paraId="6EB23464"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 xml:space="preserve">(Yellow) </w:t>
            </w:r>
            <w:proofErr w:type="spellStart"/>
            <w:r w:rsidRPr="00A45A65">
              <w:rPr>
                <w:rFonts w:ascii="&quot;Times New Roman&quot;" w:hAnsi="&quot;Times New Roman&quot;" w:eastAsia="Times New Roman" w:cs="Calibri"/>
                <w:color w:val="000000"/>
              </w:rPr>
              <w:t>NEBNext</w:t>
            </w:r>
            <w:proofErr w:type="spellEnd"/>
            <w:r w:rsidRPr="00A45A65">
              <w:rPr>
                <w:rFonts w:ascii="&quot;Times New Roman&quot;" w:hAnsi="&quot;Times New Roman&quot;" w:eastAsia="Times New Roman" w:cs="Calibri"/>
                <w:color w:val="000000"/>
              </w:rPr>
              <w:t xml:space="preserve"> Ultra II FS Enzyme mix</w:t>
            </w:r>
          </w:p>
        </w:tc>
        <w:tc>
          <w:tcPr>
            <w:tcW w:w="1800" w:type="dxa"/>
            <w:noWrap/>
            <w:vAlign w:val="center"/>
            <w:hideMark/>
          </w:tcPr>
          <w:p w:rsidRPr="00A45A65" w:rsidR="007834B5" w:rsidP="007834B5" w:rsidRDefault="007834B5" w14:paraId="4590E361"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1</w:t>
            </w:r>
          </w:p>
        </w:tc>
        <w:tc>
          <w:tcPr>
            <w:tcW w:w="1710" w:type="dxa"/>
            <w:noWrap/>
            <w:vAlign w:val="center"/>
          </w:tcPr>
          <w:p w:rsidRPr="00A45A65" w:rsidR="007834B5" w:rsidP="007834B5" w:rsidRDefault="007834B5" w14:paraId="626FCE3D" w14:textId="48129377">
            <w:pPr>
              <w:spacing w:after="0" w:line="240" w:lineRule="auto"/>
              <w:jc w:val="center"/>
              <w:rPr>
                <w:rFonts w:ascii="Calibri" w:hAnsi="Calibri" w:eastAsia="Times New Roman" w:cs="Calibri"/>
                <w:color w:val="000000"/>
              </w:rPr>
            </w:pPr>
            <w:r>
              <w:rPr>
                <w:rFonts w:ascii="Calibri" w:hAnsi="Calibri" w:cs="Calibri"/>
                <w:color w:val="000000"/>
              </w:rPr>
              <w:t>15</w:t>
            </w:r>
          </w:p>
        </w:tc>
      </w:tr>
      <w:tr w:rsidRPr="00A45A65" w:rsidR="007834B5" w:rsidTr="00022AD0" w14:paraId="2FD0A832" w14:textId="77777777">
        <w:trPr>
          <w:trHeight w:val="285"/>
        </w:trPr>
        <w:tc>
          <w:tcPr>
            <w:tcW w:w="5035" w:type="dxa"/>
            <w:noWrap/>
            <w:vAlign w:val="center"/>
            <w:hideMark/>
          </w:tcPr>
          <w:p w:rsidRPr="00A45A65" w:rsidR="007834B5" w:rsidP="007834B5" w:rsidRDefault="007834B5" w14:paraId="3D1E2FDA"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Total volume</w:t>
            </w:r>
          </w:p>
        </w:tc>
        <w:tc>
          <w:tcPr>
            <w:tcW w:w="1800" w:type="dxa"/>
            <w:noWrap/>
            <w:vAlign w:val="center"/>
            <w:hideMark/>
          </w:tcPr>
          <w:p w:rsidRPr="00A45A65" w:rsidR="007834B5" w:rsidP="007834B5" w:rsidRDefault="007834B5" w14:paraId="4A1E9E07" w14:textId="77777777">
            <w:pPr>
              <w:spacing w:after="0" w:line="240" w:lineRule="auto"/>
              <w:jc w:val="center"/>
              <w:rPr>
                <w:rFonts w:ascii="&quot;Times New Roman&quot;" w:hAnsi="&quot;Times New Roman&quot;" w:eastAsia="Times New Roman" w:cs="Calibri"/>
                <w:color w:val="000000"/>
              </w:rPr>
            </w:pPr>
            <w:r w:rsidRPr="00A45A65">
              <w:rPr>
                <w:rFonts w:ascii="&quot;Times New Roman&quot;" w:hAnsi="&quot;Times New Roman&quot;" w:eastAsia="Times New Roman" w:cs="Calibri"/>
                <w:color w:val="000000"/>
              </w:rPr>
              <w:t>17.5</w:t>
            </w:r>
          </w:p>
        </w:tc>
        <w:tc>
          <w:tcPr>
            <w:tcW w:w="1710" w:type="dxa"/>
            <w:noWrap/>
            <w:vAlign w:val="center"/>
            <w:hideMark/>
          </w:tcPr>
          <w:p w:rsidRPr="00A45A65" w:rsidR="007834B5" w:rsidP="007834B5" w:rsidRDefault="007834B5" w14:paraId="13A15899" w14:textId="77777777">
            <w:pPr>
              <w:spacing w:after="0" w:line="240" w:lineRule="auto"/>
              <w:jc w:val="center"/>
              <w:rPr>
                <w:rFonts w:ascii="&quot;Times New Roman&quot;" w:hAnsi="&quot;Times New Roman&quot;" w:eastAsia="Times New Roman" w:cs="Calibri"/>
                <w:color w:val="000000"/>
              </w:rPr>
            </w:pPr>
          </w:p>
        </w:tc>
      </w:tr>
      <w:tr w:rsidRPr="00A45A65" w:rsidR="007834B5" w:rsidTr="00022AD0" w14:paraId="63831D5A" w14:textId="77777777">
        <w:trPr>
          <w:trHeight w:val="285"/>
        </w:trPr>
        <w:tc>
          <w:tcPr>
            <w:tcW w:w="5035" w:type="dxa"/>
            <w:noWrap/>
            <w:vAlign w:val="center"/>
            <w:hideMark/>
          </w:tcPr>
          <w:p w:rsidRPr="00A45A65" w:rsidR="007834B5" w:rsidP="007834B5" w:rsidRDefault="007834B5" w14:paraId="72D14BFF" w14:textId="77777777">
            <w:pPr>
              <w:spacing w:after="0" w:line="240" w:lineRule="auto"/>
              <w:jc w:val="center"/>
              <w:rPr>
                <w:rFonts w:ascii="Arial" w:hAnsi="Arial" w:eastAsia="Times New Roman" w:cs="Arial"/>
                <w:color w:val="000000"/>
                <w:sz w:val="20"/>
                <w:szCs w:val="20"/>
              </w:rPr>
            </w:pPr>
            <w:proofErr w:type="spellStart"/>
            <w:r w:rsidRPr="00A45A65">
              <w:rPr>
                <w:rFonts w:ascii="Arial" w:hAnsi="Arial" w:eastAsia="Times New Roman" w:cs="Arial"/>
                <w:color w:val="000000"/>
                <w:sz w:val="20"/>
                <w:szCs w:val="20"/>
              </w:rPr>
              <w:t>Aliquote</w:t>
            </w:r>
            <w:proofErr w:type="spellEnd"/>
            <w:r w:rsidRPr="00A45A65">
              <w:rPr>
                <w:rFonts w:ascii="Arial" w:hAnsi="Arial" w:eastAsia="Times New Roman" w:cs="Arial"/>
                <w:color w:val="000000"/>
                <w:sz w:val="20"/>
                <w:szCs w:val="20"/>
              </w:rPr>
              <w:t xml:space="preserve"> per tube</w:t>
            </w:r>
          </w:p>
        </w:tc>
        <w:tc>
          <w:tcPr>
            <w:tcW w:w="1800" w:type="dxa"/>
            <w:noWrap/>
            <w:vAlign w:val="center"/>
            <w:hideMark/>
          </w:tcPr>
          <w:p w:rsidRPr="00A45A65" w:rsidR="007834B5" w:rsidP="007834B5" w:rsidRDefault="007834B5" w14:paraId="625D5A90" w14:textId="77777777">
            <w:pPr>
              <w:spacing w:after="0" w:line="240" w:lineRule="auto"/>
              <w:jc w:val="center"/>
              <w:rPr>
                <w:rFonts w:ascii="Arial" w:hAnsi="Arial" w:eastAsia="Times New Roman" w:cs="Arial"/>
                <w:color w:val="000000"/>
                <w:sz w:val="20"/>
                <w:szCs w:val="20"/>
              </w:rPr>
            </w:pPr>
            <w:r w:rsidRPr="00A45A65">
              <w:rPr>
                <w:rFonts w:ascii="Arial" w:hAnsi="Arial" w:eastAsia="Times New Roman" w:cs="Arial"/>
                <w:color w:val="000000"/>
                <w:sz w:val="20"/>
                <w:szCs w:val="20"/>
              </w:rPr>
              <w:t>4.5uL</w:t>
            </w:r>
          </w:p>
        </w:tc>
        <w:tc>
          <w:tcPr>
            <w:tcW w:w="1710" w:type="dxa"/>
            <w:noWrap/>
            <w:vAlign w:val="center"/>
            <w:hideMark/>
          </w:tcPr>
          <w:p w:rsidRPr="00A45A65" w:rsidR="007834B5" w:rsidP="007834B5" w:rsidRDefault="007834B5" w14:paraId="326839EE" w14:textId="77777777">
            <w:pPr>
              <w:spacing w:after="0" w:line="240" w:lineRule="auto"/>
              <w:jc w:val="center"/>
              <w:rPr>
                <w:rFonts w:ascii="Arial" w:hAnsi="Arial" w:eastAsia="Times New Roman" w:cs="Arial"/>
                <w:color w:val="000000"/>
                <w:sz w:val="20"/>
                <w:szCs w:val="20"/>
              </w:rPr>
            </w:pPr>
          </w:p>
        </w:tc>
      </w:tr>
    </w:tbl>
    <w:p w:rsidR="00687DA0" w:rsidP="00687DA0" w:rsidRDefault="00687DA0" w14:paraId="3809E0E2" w14:textId="77777777">
      <w:pPr>
        <w:pStyle w:val="paragraph"/>
        <w:spacing w:before="0" w:beforeAutospacing="0" w:after="0" w:afterAutospacing="0"/>
        <w:textAlignment w:val="baseline"/>
        <w:rPr>
          <w:rStyle w:val="normaltextrun"/>
          <w:rFonts w:ascii="Arial" w:hAnsi="Arial" w:cs="Arial"/>
          <w:color w:val="3A3A3A"/>
          <w:sz w:val="20"/>
          <w:szCs w:val="20"/>
          <w:shd w:val="clear" w:color="auto" w:fill="FFFFFF"/>
          <w:lang w:val="en"/>
        </w:rPr>
      </w:pPr>
    </w:p>
    <w:p w:rsidR="00687DA0" w:rsidP="00687DA0" w:rsidRDefault="00687DA0" w14:paraId="6E051A1C"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A3A3A"/>
          <w:sz w:val="20"/>
          <w:szCs w:val="20"/>
          <w:shd w:val="clear" w:color="auto" w:fill="FFFFFF"/>
          <w:lang w:val="en"/>
        </w:rPr>
        <w:t>In a Thermocycler, with the heated lid set to 105°C, run the following program:</w:t>
      </w:r>
      <w:r>
        <w:rPr>
          <w:rStyle w:val="eop"/>
          <w:rFonts w:ascii="Arial" w:hAnsi="Arial" w:cs="Arial"/>
          <w:color w:val="3A3A3A"/>
          <w:sz w:val="20"/>
          <w:szCs w:val="20"/>
        </w:rPr>
        <w:t> </w:t>
      </w:r>
    </w:p>
    <w:p w:rsidR="00687DA0" w:rsidP="00687DA0" w:rsidRDefault="00687DA0" w14:paraId="54C7A679" w14:textId="77777777">
      <w:pPr>
        <w:pStyle w:val="paragraph"/>
        <w:spacing w:before="0" w:beforeAutospacing="0" w:after="0" w:afterAutospacing="0"/>
        <w:textAlignment w:val="baseline"/>
        <w:rPr>
          <w:rFonts w:ascii="Segoe UI" w:hAnsi="Segoe UI" w:cs="Segoe UI"/>
          <w:sz w:val="18"/>
          <w:szCs w:val="18"/>
        </w:rPr>
      </w:pPr>
      <w:r w:rsidRPr="00A10D0E">
        <w:rPr>
          <w:rStyle w:val="normaltextrun"/>
          <w:rFonts w:ascii="Arial" w:hAnsi="Arial" w:cs="Arial"/>
          <w:b/>
          <w:bCs/>
          <w:color w:val="FF0000"/>
          <w:sz w:val="20"/>
          <w:szCs w:val="20"/>
          <w:shd w:val="clear" w:color="auto" w:fill="FFFFFF"/>
          <w:lang w:val="en"/>
        </w:rPr>
        <w:t xml:space="preserve">5 min </w:t>
      </w:r>
      <w:r>
        <w:rPr>
          <w:rStyle w:val="normaltextrun"/>
          <w:rFonts w:ascii="Arial" w:hAnsi="Arial" w:cs="Arial"/>
          <w:b/>
          <w:bCs/>
          <w:color w:val="3A3A3A"/>
          <w:sz w:val="20"/>
          <w:szCs w:val="20"/>
          <w:shd w:val="clear" w:color="auto" w:fill="FFFFFF"/>
          <w:lang w:val="en"/>
        </w:rPr>
        <w:t>@ 37°C</w:t>
      </w:r>
    </w:p>
    <w:p w:rsidR="00687DA0" w:rsidP="00687DA0" w:rsidRDefault="00687DA0" w14:paraId="0A4A4501"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3A3A"/>
          <w:sz w:val="20"/>
          <w:szCs w:val="20"/>
          <w:shd w:val="clear" w:color="auto" w:fill="FFFFFF"/>
          <w:lang w:val="en"/>
        </w:rPr>
        <w:t>30 min @ 65°C</w:t>
      </w:r>
      <w:r>
        <w:rPr>
          <w:rStyle w:val="eop"/>
          <w:rFonts w:ascii="Arial" w:hAnsi="Arial" w:cs="Arial"/>
          <w:color w:val="3A3A3A"/>
          <w:sz w:val="20"/>
          <w:szCs w:val="20"/>
        </w:rPr>
        <w:t> </w:t>
      </w:r>
    </w:p>
    <w:p w:rsidR="00687DA0" w:rsidP="00687DA0" w:rsidRDefault="00687DA0" w14:paraId="5E45F10E"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3A3A"/>
          <w:sz w:val="20"/>
          <w:szCs w:val="20"/>
          <w:shd w:val="clear" w:color="auto" w:fill="FFFFFF"/>
          <w:lang w:val="en"/>
        </w:rPr>
        <w:t>Hold @ 4°C</w:t>
      </w:r>
      <w:r>
        <w:rPr>
          <w:rStyle w:val="eop"/>
          <w:rFonts w:ascii="Arial" w:hAnsi="Arial" w:cs="Arial"/>
          <w:color w:val="3A3A3A"/>
          <w:sz w:val="20"/>
          <w:szCs w:val="20"/>
        </w:rPr>
        <w:t> </w:t>
      </w:r>
    </w:p>
    <w:p w:rsidR="00687DA0" w:rsidP="00687DA0" w:rsidRDefault="00687DA0" w14:paraId="3C3DA10B" w14:textId="77777777">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w:t>
      </w:r>
    </w:p>
    <w:p w:rsidR="00687DA0" w:rsidP="00687DA0" w:rsidRDefault="00687DA0" w14:paraId="2357FF9C" w14:textId="77777777">
      <w:pPr>
        <w:pStyle w:val="paragraph"/>
        <w:numPr>
          <w:ilvl w:val="0"/>
          <w:numId w:val="11"/>
        </w:numPr>
        <w:spacing w:before="0" w:beforeAutospacing="0" w:after="0" w:afterAutospacing="0"/>
        <w:textAlignment w:val="baseline"/>
        <w:rPr>
          <w:rStyle w:val="eop"/>
          <w:sz w:val="22"/>
          <w:szCs w:val="22"/>
        </w:rPr>
      </w:pPr>
      <w:r>
        <w:rPr>
          <w:rStyle w:val="eop"/>
          <w:sz w:val="22"/>
          <w:szCs w:val="22"/>
        </w:rPr>
        <w:t>Adapter Ligation</w:t>
      </w:r>
    </w:p>
    <w:p w:rsidR="00687DA0" w:rsidP="00687DA0" w:rsidRDefault="00687DA0" w14:paraId="01F5CAA2" w14:textId="77777777">
      <w:pPr>
        <w:pStyle w:val="paragraph"/>
        <w:spacing w:before="0" w:beforeAutospacing="0" w:after="0" w:afterAutospacing="0"/>
        <w:textAlignment w:val="baseline"/>
        <w:rPr>
          <w:rStyle w:val="eop"/>
          <w:rFonts w:ascii="Arial" w:hAnsi="Arial" w:cs="Arial"/>
          <w:sz w:val="22"/>
          <w:szCs w:val="22"/>
        </w:rPr>
      </w:pPr>
    </w:p>
    <w:tbl>
      <w:tblPr>
        <w:tblW w:w="8961" w:type="dxa"/>
        <w:tblInd w:w="-5" w:type="dxa"/>
        <w:tblCellMar>
          <w:top w:w="15" w:type="dxa"/>
          <w:bottom w:w="15" w:type="dxa"/>
        </w:tblCellMar>
        <w:tblLook w:val="04A0" w:firstRow="1" w:lastRow="0" w:firstColumn="1" w:lastColumn="0" w:noHBand="0" w:noVBand="1"/>
      </w:tblPr>
      <w:tblGrid>
        <w:gridCol w:w="5676"/>
        <w:gridCol w:w="999"/>
        <w:gridCol w:w="717"/>
        <w:gridCol w:w="1569"/>
      </w:tblGrid>
      <w:tr w:rsidRPr="00A01FBF" w:rsidR="00687DA0" w:rsidTr="00E948D0" w14:paraId="6CE30B10" w14:textId="77777777">
        <w:trPr>
          <w:trHeight w:val="273"/>
        </w:trPr>
        <w:tc>
          <w:tcPr>
            <w:tcW w:w="7392" w:type="dxa"/>
            <w:gridSpan w:val="3"/>
            <w:tcBorders>
              <w:top w:val="single" w:color="auto" w:sz="4" w:space="0"/>
              <w:left w:val="single" w:color="auto" w:sz="4" w:space="0"/>
              <w:bottom w:val="single" w:color="auto" w:sz="4" w:space="0"/>
              <w:right w:val="single" w:color="auto" w:sz="4" w:space="0"/>
            </w:tcBorders>
            <w:shd w:val="clear" w:color="000000" w:fill="FFFF00"/>
            <w:noWrap/>
            <w:vAlign w:val="center"/>
            <w:hideMark/>
          </w:tcPr>
          <w:p w:rsidRPr="00A01FBF" w:rsidR="00687DA0" w:rsidP="00022AD0" w:rsidRDefault="00687DA0" w14:paraId="4D6B5CDA" w14:textId="77777777">
            <w:pPr>
              <w:spacing w:after="0" w:line="240" w:lineRule="auto"/>
              <w:jc w:val="center"/>
              <w:rPr>
                <w:rFonts w:ascii="&quot;Times New Roman&quot;" w:hAnsi="&quot;Times New Roman&quot;" w:eastAsia="Times New Roman" w:cs="Calibri"/>
                <w:color w:val="000000"/>
                <w:sz w:val="28"/>
                <w:szCs w:val="28"/>
              </w:rPr>
            </w:pPr>
            <w:r w:rsidRPr="00A01FBF">
              <w:rPr>
                <w:rFonts w:ascii="&quot;Times New Roman&quot;" w:hAnsi="&quot;Times New Roman&quot;" w:eastAsia="Times New Roman" w:cs="Calibri"/>
                <w:color w:val="000000"/>
                <w:sz w:val="28"/>
                <w:szCs w:val="28"/>
              </w:rPr>
              <w:t>Adaptor Ligation:</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2AD5F349" w14:textId="77777777">
            <w:pPr>
              <w:spacing w:after="0" w:line="240" w:lineRule="auto"/>
              <w:jc w:val="center"/>
              <w:rPr>
                <w:rFonts w:ascii="&quot;Times New Roman&quot;" w:hAnsi="&quot;Times New Roman&quot;" w:eastAsia="Times New Roman" w:cs="Calibri"/>
                <w:color w:val="000000"/>
                <w:sz w:val="28"/>
                <w:szCs w:val="28"/>
              </w:rPr>
            </w:pPr>
          </w:p>
        </w:tc>
      </w:tr>
      <w:tr w:rsidRPr="00A01FBF" w:rsidR="00D90B24" w:rsidTr="00E948D0" w14:paraId="59E54371"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5D2C52F5"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Reagent</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08775B72"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0.5x </w:t>
            </w:r>
            <w:proofErr w:type="spellStart"/>
            <w:r w:rsidRPr="00A01FBF">
              <w:rPr>
                <w:rFonts w:ascii="&quot;Times New Roman&quot;" w:hAnsi="&quot;Times New Roman&quot;" w:eastAsia="Times New Roman" w:cs="Calibri"/>
                <w:color w:val="000000"/>
              </w:rPr>
              <w:t>rxn</w:t>
            </w:r>
            <w:proofErr w:type="spellEnd"/>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65FBE11B" w14:textId="461E2B7C">
            <w:pPr>
              <w:spacing w:after="0" w:line="240" w:lineRule="auto"/>
              <w:jc w:val="center"/>
              <w:rPr>
                <w:rFonts w:ascii="Arial" w:hAnsi="Arial" w:eastAsia="Times New Roman" w:cs="Arial"/>
                <w:color w:val="000000"/>
                <w:sz w:val="20"/>
                <w:szCs w:val="20"/>
              </w:rPr>
            </w:pPr>
            <w:r>
              <w:rPr>
                <w:rFonts w:ascii="Arial" w:hAnsi="Arial" w:cs="Arial"/>
                <w:color w:val="000000"/>
                <w:sz w:val="20"/>
                <w:szCs w:val="20"/>
              </w:rPr>
              <w:t>15</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0AF7A799"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Remark</w:t>
            </w:r>
          </w:p>
        </w:tc>
      </w:tr>
      <w:tr w:rsidRPr="00A01FBF" w:rsidR="00D90B24" w:rsidTr="00E948D0" w14:paraId="75C054A6"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4B591BFE"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FS Reaction Mixture</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3493C63A"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17.5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24286894" w14:textId="77777777">
            <w:pPr>
              <w:spacing w:after="0" w:line="240" w:lineRule="auto"/>
              <w:jc w:val="center"/>
              <w:rPr>
                <w:rFonts w:ascii="&quot;Times New Roman&quot;" w:hAnsi="&quot;Times New Roman&quot;" w:eastAsia="Times New Roman" w:cs="Calibri"/>
                <w:color w:val="00000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3D40B083" w14:textId="77777777">
            <w:pPr>
              <w:spacing w:after="0" w:line="240" w:lineRule="auto"/>
              <w:jc w:val="center"/>
              <w:rPr>
                <w:rFonts w:ascii="Times New Roman" w:hAnsi="Times New Roman" w:eastAsia="Times New Roman" w:cs="Times New Roman"/>
                <w:sz w:val="20"/>
                <w:szCs w:val="20"/>
              </w:rPr>
            </w:pPr>
          </w:p>
        </w:tc>
      </w:tr>
      <w:tr w:rsidRPr="00A01FBF" w:rsidR="00D90B24" w:rsidTr="00E948D0" w14:paraId="1D97C895"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6E7C53F2"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(Red) </w:t>
            </w:r>
            <w:proofErr w:type="spellStart"/>
            <w:r w:rsidRPr="00A01FBF">
              <w:rPr>
                <w:rFonts w:ascii="&quot;Times New Roman&quot;" w:hAnsi="&quot;Times New Roman&quot;" w:eastAsia="Times New Roman" w:cs="Calibri"/>
                <w:color w:val="000000"/>
              </w:rPr>
              <w:t>NEBNext</w:t>
            </w:r>
            <w:proofErr w:type="spellEnd"/>
            <w:r w:rsidRPr="00A01FBF">
              <w:rPr>
                <w:rFonts w:ascii="&quot;Times New Roman&quot;" w:hAnsi="&quot;Times New Roman&quot;" w:eastAsia="Times New Roman" w:cs="Calibri"/>
                <w:color w:val="000000"/>
              </w:rPr>
              <w:t xml:space="preserve"> Ultra II Ligation Master Mix*</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32AD5DA1"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15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3FEDC6ED" w14:textId="05F28AF2">
            <w:pPr>
              <w:spacing w:after="0" w:line="240" w:lineRule="auto"/>
              <w:jc w:val="center"/>
              <w:rPr>
                <w:rFonts w:ascii="Arial" w:hAnsi="Arial" w:eastAsia="Times New Roman" w:cs="Arial"/>
                <w:color w:val="000000"/>
                <w:sz w:val="20"/>
                <w:szCs w:val="20"/>
              </w:rPr>
            </w:pPr>
            <w:r>
              <w:rPr>
                <w:rFonts w:ascii="Arial" w:hAnsi="Arial" w:cs="Arial"/>
                <w:color w:val="000000"/>
                <w:sz w:val="20"/>
                <w:szCs w:val="20"/>
              </w:rPr>
              <w:t>225</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1FF538FB" w14:textId="77777777">
            <w:pPr>
              <w:spacing w:after="0" w:line="240" w:lineRule="auto"/>
              <w:jc w:val="center"/>
              <w:rPr>
                <w:rFonts w:ascii="Arial" w:hAnsi="Arial" w:eastAsia="Times New Roman" w:cs="Arial"/>
                <w:color w:val="000000"/>
                <w:sz w:val="20"/>
                <w:szCs w:val="20"/>
              </w:rPr>
            </w:pPr>
          </w:p>
        </w:tc>
      </w:tr>
      <w:tr w:rsidRPr="00A01FBF" w:rsidR="00D90B24" w:rsidTr="00E948D0" w14:paraId="28A88B9B"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62F6B5F9"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(Red) </w:t>
            </w:r>
            <w:proofErr w:type="spellStart"/>
            <w:r w:rsidRPr="00A01FBF">
              <w:rPr>
                <w:rFonts w:ascii="&quot;Times New Roman&quot;" w:hAnsi="&quot;Times New Roman&quot;" w:eastAsia="Times New Roman" w:cs="Calibri"/>
                <w:color w:val="000000"/>
              </w:rPr>
              <w:t>NEBNext</w:t>
            </w:r>
            <w:proofErr w:type="spellEnd"/>
            <w:r w:rsidRPr="00A01FBF">
              <w:rPr>
                <w:rFonts w:ascii="&quot;Times New Roman&quot;" w:hAnsi="&quot;Times New Roman&quot;" w:eastAsia="Times New Roman" w:cs="Calibri"/>
                <w:color w:val="000000"/>
              </w:rPr>
              <w:t xml:space="preserve"> Ligation Enhancer*</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2DAFF3FD"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0.5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52300547" w14:textId="725B7D70">
            <w:pPr>
              <w:spacing w:after="0" w:line="240" w:lineRule="auto"/>
              <w:jc w:val="center"/>
              <w:rPr>
                <w:rFonts w:ascii="Arial" w:hAnsi="Arial" w:eastAsia="Times New Roman" w:cs="Arial"/>
                <w:color w:val="000000"/>
                <w:sz w:val="20"/>
                <w:szCs w:val="20"/>
              </w:rPr>
            </w:pPr>
            <w:r>
              <w:rPr>
                <w:rFonts w:ascii="Arial" w:hAnsi="Arial" w:cs="Arial"/>
                <w:color w:val="000000"/>
                <w:sz w:val="20"/>
                <w:szCs w:val="20"/>
              </w:rPr>
              <w:t>7.5</w:t>
            </w: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174762DE" w14:textId="77777777">
            <w:pPr>
              <w:spacing w:after="0" w:line="240" w:lineRule="auto"/>
              <w:jc w:val="center"/>
              <w:rPr>
                <w:rFonts w:ascii="Arial" w:hAnsi="Arial" w:eastAsia="Times New Roman" w:cs="Arial"/>
                <w:color w:val="000000"/>
                <w:sz w:val="20"/>
                <w:szCs w:val="20"/>
              </w:rPr>
            </w:pPr>
          </w:p>
        </w:tc>
      </w:tr>
      <w:tr w:rsidRPr="00A01FBF" w:rsidR="00D90B24" w:rsidTr="00E948D0" w14:paraId="23B9FFC5"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6500928C"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 xml:space="preserve">(Red) </w:t>
            </w:r>
            <w:proofErr w:type="spellStart"/>
            <w:r w:rsidRPr="00A01FBF">
              <w:rPr>
                <w:rFonts w:ascii="&quot;Times New Roman&quot;" w:hAnsi="&quot;Times New Roman&quot;" w:eastAsia="Times New Roman" w:cs="Calibri"/>
                <w:color w:val="000000"/>
              </w:rPr>
              <w:t>NEBNext</w:t>
            </w:r>
            <w:proofErr w:type="spellEnd"/>
            <w:r w:rsidRPr="00A01FBF">
              <w:rPr>
                <w:rFonts w:ascii="&quot;Times New Roman&quot;" w:hAnsi="&quot;Times New Roman&quot;" w:eastAsia="Times New Roman" w:cs="Calibri"/>
                <w:color w:val="000000"/>
              </w:rPr>
              <w:t xml:space="preserve"> Adaptor for Illumina (1:100 dilution)</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6202EB82" w14:textId="77777777">
            <w:pPr>
              <w:spacing w:after="0" w:line="240" w:lineRule="auto"/>
              <w:jc w:val="center"/>
              <w:rPr>
                <w:rFonts w:ascii="&quot;Times New Roman&quot;" w:hAnsi="&quot;Times New Roman&quot;" w:eastAsia="Times New Roman" w:cs="Calibri"/>
                <w:color w:val="000000"/>
              </w:rPr>
            </w:pPr>
            <w:r w:rsidRPr="00A01FBF">
              <w:rPr>
                <w:rFonts w:ascii="&quot;Times New Roman&quot;" w:hAnsi="&quot;Times New Roman&quot;" w:eastAsia="Times New Roman" w:cs="Calibri"/>
                <w:color w:val="000000"/>
              </w:rPr>
              <w:t>1.25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2511D496" w14:textId="6AEC84E2">
            <w:pPr>
              <w:spacing w:after="0" w:line="240" w:lineRule="auto"/>
              <w:jc w:val="center"/>
              <w:rPr>
                <w:rFonts w:ascii="Arial" w:hAnsi="Arial" w:eastAsia="Times New Roman" w:cs="Arial"/>
                <w:color w:val="000000"/>
                <w:sz w:val="20"/>
                <w:szCs w:val="2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D90B24" w:rsidP="00D90B24" w:rsidRDefault="00D90B24" w14:paraId="381549B9"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 xml:space="preserve">Add </w:t>
            </w:r>
            <w:proofErr w:type="spellStart"/>
            <w:r w:rsidRPr="00A01FBF">
              <w:rPr>
                <w:rFonts w:ascii="Arial" w:hAnsi="Arial" w:eastAsia="Times New Roman" w:cs="Arial"/>
                <w:color w:val="000000"/>
                <w:sz w:val="20"/>
                <w:szCs w:val="20"/>
              </w:rPr>
              <w:t>seperately</w:t>
            </w:r>
            <w:proofErr w:type="spellEnd"/>
          </w:p>
        </w:tc>
      </w:tr>
      <w:tr w:rsidRPr="00A01FBF" w:rsidR="00687DA0" w:rsidTr="00E948D0" w14:paraId="5D085A6D"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3195FFEF"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Total volume</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628845B8"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34.25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20E79224" w14:textId="77777777">
            <w:pPr>
              <w:spacing w:after="0" w:line="240" w:lineRule="auto"/>
              <w:jc w:val="center"/>
              <w:rPr>
                <w:rFonts w:ascii="Arial" w:hAnsi="Arial" w:eastAsia="Times New Roman" w:cs="Arial"/>
                <w:color w:val="000000"/>
                <w:sz w:val="20"/>
                <w:szCs w:val="2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6EDE30F0" w14:textId="77777777">
            <w:pPr>
              <w:spacing w:after="0" w:line="240" w:lineRule="auto"/>
              <w:jc w:val="center"/>
              <w:rPr>
                <w:rFonts w:ascii="Times New Roman" w:hAnsi="Times New Roman" w:eastAsia="Times New Roman" w:cs="Times New Roman"/>
                <w:sz w:val="20"/>
                <w:szCs w:val="20"/>
              </w:rPr>
            </w:pPr>
          </w:p>
        </w:tc>
      </w:tr>
      <w:tr w:rsidRPr="00A01FBF" w:rsidR="00687DA0" w:rsidTr="00E948D0" w14:paraId="742F9481" w14:textId="77777777">
        <w:trPr>
          <w:trHeight w:val="225"/>
        </w:trPr>
        <w:tc>
          <w:tcPr>
            <w:tcW w:w="5676"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2481EF86" w14:textId="77777777">
            <w:pPr>
              <w:spacing w:after="0" w:line="240" w:lineRule="auto"/>
              <w:jc w:val="center"/>
              <w:rPr>
                <w:rFonts w:ascii="Arial" w:hAnsi="Arial" w:eastAsia="Times New Roman" w:cs="Arial"/>
                <w:color w:val="000000"/>
                <w:sz w:val="20"/>
                <w:szCs w:val="20"/>
              </w:rPr>
            </w:pPr>
            <w:proofErr w:type="spellStart"/>
            <w:r w:rsidRPr="00A01FBF">
              <w:rPr>
                <w:rFonts w:ascii="Arial" w:hAnsi="Arial" w:eastAsia="Times New Roman" w:cs="Arial"/>
                <w:color w:val="000000"/>
                <w:sz w:val="20"/>
                <w:szCs w:val="20"/>
              </w:rPr>
              <w:t>Aliquote</w:t>
            </w:r>
            <w:proofErr w:type="spellEnd"/>
            <w:r w:rsidRPr="00A01FBF">
              <w:rPr>
                <w:rFonts w:ascii="Arial" w:hAnsi="Arial" w:eastAsia="Times New Roman" w:cs="Arial"/>
                <w:color w:val="000000"/>
                <w:sz w:val="20"/>
                <w:szCs w:val="20"/>
              </w:rPr>
              <w:t xml:space="preserve"> per tube</w:t>
            </w:r>
          </w:p>
        </w:tc>
        <w:tc>
          <w:tcPr>
            <w:tcW w:w="999"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27CEBF0C" w14:textId="77777777">
            <w:pPr>
              <w:spacing w:after="0" w:line="240" w:lineRule="auto"/>
              <w:jc w:val="center"/>
              <w:rPr>
                <w:rFonts w:ascii="Arial" w:hAnsi="Arial" w:eastAsia="Times New Roman" w:cs="Arial"/>
                <w:color w:val="000000"/>
                <w:sz w:val="20"/>
                <w:szCs w:val="20"/>
              </w:rPr>
            </w:pPr>
            <w:r w:rsidRPr="00A01FBF">
              <w:rPr>
                <w:rFonts w:ascii="Arial" w:hAnsi="Arial" w:eastAsia="Times New Roman" w:cs="Arial"/>
                <w:color w:val="000000"/>
                <w:sz w:val="20"/>
                <w:szCs w:val="20"/>
              </w:rPr>
              <w:t>15.5</w:t>
            </w:r>
          </w:p>
        </w:tc>
        <w:tc>
          <w:tcPr>
            <w:tcW w:w="717"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41840142" w14:textId="77777777">
            <w:pPr>
              <w:spacing w:after="0" w:line="240" w:lineRule="auto"/>
              <w:jc w:val="center"/>
              <w:rPr>
                <w:rFonts w:ascii="Arial" w:hAnsi="Arial" w:eastAsia="Times New Roman" w:cs="Arial"/>
                <w:color w:val="000000"/>
                <w:sz w:val="20"/>
                <w:szCs w:val="20"/>
              </w:rPr>
            </w:pPr>
          </w:p>
        </w:tc>
        <w:tc>
          <w:tcPr>
            <w:tcW w:w="1569" w:type="dxa"/>
            <w:tcBorders>
              <w:top w:val="single" w:color="auto" w:sz="4" w:space="0"/>
              <w:left w:val="single" w:color="auto" w:sz="4" w:space="0"/>
              <w:bottom w:val="single" w:color="auto" w:sz="4" w:space="0"/>
              <w:right w:val="single" w:color="auto" w:sz="4" w:space="0"/>
            </w:tcBorders>
            <w:noWrap/>
            <w:vAlign w:val="center"/>
            <w:hideMark/>
          </w:tcPr>
          <w:p w:rsidRPr="00A01FBF" w:rsidR="00687DA0" w:rsidP="00022AD0" w:rsidRDefault="00687DA0" w14:paraId="003108E9" w14:textId="77777777">
            <w:pPr>
              <w:spacing w:after="0" w:line="240" w:lineRule="auto"/>
              <w:jc w:val="center"/>
              <w:rPr>
                <w:rFonts w:ascii="Times New Roman" w:hAnsi="Times New Roman" w:eastAsia="Times New Roman" w:cs="Times New Roman"/>
                <w:sz w:val="20"/>
                <w:szCs w:val="20"/>
              </w:rPr>
            </w:pPr>
          </w:p>
        </w:tc>
      </w:tr>
    </w:tbl>
    <w:p w:rsidR="00687DA0" w:rsidP="00687DA0" w:rsidRDefault="00687DA0" w14:paraId="60610C1A" w14:textId="77777777">
      <w:pPr>
        <w:pStyle w:val="paragraph"/>
        <w:spacing w:before="0" w:beforeAutospacing="0" w:after="0" w:afterAutospacing="0"/>
        <w:textAlignment w:val="baseline"/>
        <w:rPr>
          <w:rFonts w:ascii="Segoe UI" w:hAnsi="Segoe UI" w:cs="Segoe UI"/>
          <w:sz w:val="18"/>
          <w:szCs w:val="18"/>
        </w:rPr>
      </w:pPr>
    </w:p>
    <w:p w:rsidRPr="002C2561" w:rsidR="00687DA0" w:rsidP="00687DA0" w:rsidRDefault="00687DA0" w14:paraId="061A379C" w14:textId="77777777">
      <w:pPr>
        <w:spacing w:after="0" w:line="240" w:lineRule="auto"/>
        <w:textAlignment w:val="baseline"/>
        <w:rPr>
          <w:rFonts w:ascii="Arial" w:hAnsi="Arial" w:eastAsia="Times New Roman" w:cs="Arial"/>
          <w:sz w:val="20"/>
          <w:szCs w:val="20"/>
        </w:rPr>
      </w:pPr>
      <w:r w:rsidRPr="002C2561">
        <w:rPr>
          <w:rFonts w:ascii="Arial" w:hAnsi="Arial" w:eastAsia="Times New Roman" w:cs="Arial"/>
          <w:color w:val="3A3A3A"/>
          <w:sz w:val="20"/>
          <w:szCs w:val="20"/>
          <w:shd w:val="clear" w:color="auto" w:fill="FFFFFF"/>
          <w:lang w:val="en"/>
        </w:rPr>
        <w:t>Incubate at 20°C for 15 minutes in a thermocycler with the</w:t>
      </w:r>
      <w:r w:rsidRPr="002C2561">
        <w:rPr>
          <w:rFonts w:ascii="Arial" w:hAnsi="Arial" w:eastAsia="Times New Roman" w:cs="Arial"/>
          <w:b/>
          <w:bCs/>
          <w:color w:val="3A3A3A"/>
          <w:sz w:val="20"/>
          <w:szCs w:val="20"/>
          <w:shd w:val="clear" w:color="auto" w:fill="FFFFFF"/>
          <w:lang w:val="en"/>
        </w:rPr>
        <w:t xml:space="preserve"> heated lid off.</w:t>
      </w:r>
      <w:r w:rsidRPr="002C2561">
        <w:rPr>
          <w:rFonts w:ascii="Arial" w:hAnsi="Arial" w:eastAsia="Times New Roman" w:cs="Arial"/>
          <w:color w:val="3A3A3A"/>
          <w:sz w:val="20"/>
          <w:szCs w:val="20"/>
        </w:rPr>
        <w:t> </w:t>
      </w:r>
    </w:p>
    <w:p w:rsidRPr="002C2561" w:rsidR="00687DA0" w:rsidP="00687DA0" w:rsidRDefault="00687DA0" w14:paraId="36D4204F" w14:textId="77777777">
      <w:pPr>
        <w:spacing w:after="0" w:line="240" w:lineRule="auto"/>
        <w:textAlignment w:val="baseline"/>
        <w:rPr>
          <w:rFonts w:ascii="Segoe UI" w:hAnsi="Segoe UI" w:eastAsia="Times New Roman" w:cs="Segoe UI"/>
          <w:sz w:val="18"/>
          <w:szCs w:val="18"/>
        </w:rPr>
      </w:pPr>
      <w:r w:rsidRPr="002C2561">
        <w:rPr>
          <w:rFonts w:ascii="Arial" w:hAnsi="Arial" w:eastAsia="Times New Roman" w:cs="Arial"/>
          <w:color w:val="3A3A3A"/>
          <w:sz w:val="20"/>
          <w:szCs w:val="20"/>
          <w:shd w:val="clear" w:color="auto" w:fill="FFFFFF"/>
          <w:lang w:val="en"/>
        </w:rPr>
        <w:t> </w:t>
      </w:r>
      <w:r w:rsidRPr="002C2561">
        <w:rPr>
          <w:rFonts w:ascii="Arial" w:hAnsi="Arial" w:eastAsia="Times New Roman" w:cs="Arial"/>
          <w:color w:val="3A3A3A"/>
          <w:sz w:val="20"/>
          <w:szCs w:val="20"/>
        </w:rPr>
        <w:t> </w:t>
      </w:r>
    </w:p>
    <w:p w:rsidRPr="002C2561" w:rsidR="00687DA0" w:rsidP="00687DA0" w:rsidRDefault="00687DA0" w14:paraId="02E838DD" w14:textId="77777777">
      <w:pPr>
        <w:spacing w:after="0" w:line="240" w:lineRule="auto"/>
        <w:textAlignment w:val="baseline"/>
        <w:rPr>
          <w:rFonts w:ascii="Segoe UI" w:hAnsi="Segoe UI" w:eastAsia="Times New Roman" w:cs="Segoe UI"/>
          <w:sz w:val="18"/>
          <w:szCs w:val="18"/>
        </w:rPr>
      </w:pPr>
      <w:r w:rsidRPr="002C2561">
        <w:rPr>
          <w:rFonts w:ascii="Arial" w:hAnsi="Arial" w:eastAsia="Times New Roman" w:cs="Arial"/>
          <w:color w:val="3A3A3A"/>
          <w:sz w:val="20"/>
          <w:szCs w:val="20"/>
        </w:rPr>
        <w:t> </w:t>
      </w:r>
    </w:p>
    <w:p w:rsidRPr="002C2561" w:rsidR="00687DA0" w:rsidP="00687DA0" w:rsidRDefault="00687DA0" w14:paraId="21DA38AC" w14:textId="77777777">
      <w:pPr>
        <w:pStyle w:val="ListParagraph"/>
        <w:numPr>
          <w:ilvl w:val="0"/>
          <w:numId w:val="11"/>
        </w:numPr>
        <w:spacing w:after="0" w:line="240" w:lineRule="auto"/>
        <w:textAlignment w:val="baseline"/>
        <w:rPr>
          <w:rFonts w:ascii="Nunito ExtraBold" w:hAnsi="Nunito ExtraBold" w:eastAsia="Times New Roman" w:cs="Segoe UI"/>
          <w:sz w:val="28"/>
          <w:szCs w:val="28"/>
        </w:rPr>
      </w:pPr>
      <w:r w:rsidRPr="002C2561">
        <w:rPr>
          <w:rFonts w:ascii="Nunito ExtraBold" w:hAnsi="Nunito ExtraBold" w:eastAsia="Times New Roman" w:cs="Segoe UI"/>
          <w:sz w:val="28"/>
          <w:szCs w:val="28"/>
          <w:lang w:val="en"/>
        </w:rPr>
        <w:t>SPRI Bead Clean-up and size selection:</w:t>
      </w:r>
      <w:r w:rsidRPr="002C2561">
        <w:rPr>
          <w:rFonts w:ascii="Nunito ExtraBold" w:hAnsi="Nunito ExtraBold" w:eastAsia="Times New Roman" w:cs="Segoe UI"/>
          <w:sz w:val="28"/>
          <w:szCs w:val="28"/>
        </w:rPr>
        <w:t> </w:t>
      </w:r>
    </w:p>
    <w:p w:rsidRPr="002C2561" w:rsidR="00687DA0" w:rsidP="00687DA0" w:rsidRDefault="00687DA0" w14:paraId="4BBCF5C7" w14:textId="77777777">
      <w:pPr>
        <w:spacing w:after="0" w:line="240" w:lineRule="auto"/>
        <w:ind w:firstLine="720"/>
        <w:textAlignment w:val="baseline"/>
        <w:rPr>
          <w:rFonts w:ascii="Segoe UI" w:hAnsi="Segoe UI" w:eastAsia="Times New Roman" w:cs="Segoe UI"/>
          <w:sz w:val="18"/>
          <w:szCs w:val="18"/>
        </w:rPr>
      </w:pPr>
      <w:r w:rsidRPr="002C2561">
        <w:rPr>
          <w:rFonts w:ascii="Arial" w:hAnsi="Arial" w:eastAsia="Times New Roman" w:cs="Arial"/>
          <w:sz w:val="20"/>
          <w:szCs w:val="20"/>
          <w:lang w:val="en"/>
        </w:rPr>
        <w:t>*</w:t>
      </w:r>
      <w:proofErr w:type="gramStart"/>
      <w:r w:rsidRPr="002C2561">
        <w:rPr>
          <w:rFonts w:ascii="Arial" w:hAnsi="Arial" w:eastAsia="Times New Roman" w:cs="Arial"/>
          <w:sz w:val="20"/>
          <w:szCs w:val="20"/>
          <w:lang w:val="en"/>
        </w:rPr>
        <w:t>allow</w:t>
      </w:r>
      <w:proofErr w:type="gramEnd"/>
      <w:r w:rsidRPr="002C2561">
        <w:rPr>
          <w:rFonts w:ascii="Arial" w:hAnsi="Arial" w:eastAsia="Times New Roman" w:cs="Arial"/>
          <w:sz w:val="20"/>
          <w:szCs w:val="20"/>
          <w:lang w:val="en"/>
        </w:rPr>
        <w:t xml:space="preserve"> beads to sit in RT for 30 mins prior</w:t>
      </w:r>
      <w:r w:rsidRPr="002C2561">
        <w:rPr>
          <w:rFonts w:ascii="Arial" w:hAnsi="Arial" w:eastAsia="Times New Roman" w:cs="Arial"/>
          <w:sz w:val="20"/>
          <w:szCs w:val="20"/>
        </w:rPr>
        <w:t> </w:t>
      </w:r>
    </w:p>
    <w:p w:rsidRPr="002C2561" w:rsidR="00687DA0" w:rsidP="00687DA0" w:rsidRDefault="00687DA0" w14:paraId="2B2DB53A"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Use </w:t>
      </w:r>
      <w:r w:rsidRPr="002C2561">
        <w:rPr>
          <w:rFonts w:ascii="Arial" w:hAnsi="Arial" w:eastAsia="Times New Roman" w:cs="Arial"/>
          <w:i/>
          <w:iCs/>
          <w:sz w:val="20"/>
          <w:szCs w:val="20"/>
          <w:lang w:val="en"/>
        </w:rPr>
        <w:t xml:space="preserve">SPRI </w:t>
      </w:r>
      <w:proofErr w:type="gramStart"/>
      <w:r w:rsidRPr="002C2561">
        <w:rPr>
          <w:rFonts w:ascii="Arial" w:hAnsi="Arial" w:eastAsia="Times New Roman" w:cs="Arial"/>
          <w:i/>
          <w:iCs/>
          <w:sz w:val="20"/>
          <w:szCs w:val="20"/>
          <w:lang w:val="en"/>
        </w:rPr>
        <w:t>bead </w:t>
      </w:r>
      <w:r w:rsidRPr="002C2561">
        <w:rPr>
          <w:rFonts w:ascii="Arial" w:hAnsi="Arial" w:eastAsia="Times New Roman" w:cs="Arial"/>
          <w:sz w:val="20"/>
          <w:szCs w:val="20"/>
          <w:lang w:val="en"/>
        </w:rPr>
        <w:t xml:space="preserve"> </w:t>
      </w:r>
      <w:r w:rsidRPr="002C2561">
        <w:rPr>
          <w:rFonts w:ascii="Arial" w:hAnsi="Arial" w:eastAsia="Times New Roman" w:cs="Arial"/>
          <w:sz w:val="20"/>
          <w:szCs w:val="20"/>
          <w:shd w:val="clear" w:color="auto" w:fill="FFFF00"/>
          <w:lang w:val="en"/>
        </w:rPr>
        <w:t>0.9x</w:t>
      </w:r>
      <w:proofErr w:type="gramEnd"/>
      <w:r w:rsidRPr="002C2561">
        <w:rPr>
          <w:rFonts w:ascii="Arial" w:hAnsi="Arial" w:eastAsia="Times New Roman" w:cs="Arial"/>
          <w:sz w:val="20"/>
          <w:szCs w:val="20"/>
          <w:lang w:val="en"/>
        </w:rPr>
        <w:t xml:space="preserve"> ratio of beads-to-total volume of sample. Prep 80% EtOH.</w:t>
      </w:r>
      <w:r w:rsidRPr="002C2561">
        <w:rPr>
          <w:rFonts w:ascii="Arial" w:hAnsi="Arial" w:eastAsia="Times New Roman" w:cs="Arial"/>
          <w:sz w:val="20"/>
          <w:szCs w:val="20"/>
        </w:rPr>
        <w:t> </w:t>
      </w:r>
    </w:p>
    <w:p w:rsidRPr="002C2561" w:rsidR="00687DA0" w:rsidP="00687DA0" w:rsidRDefault="00687DA0" w14:paraId="138E350F"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Add 61uL (half reaction: </w:t>
      </w:r>
      <w:r w:rsidRPr="002C2561">
        <w:rPr>
          <w:rFonts w:ascii="Arial" w:hAnsi="Arial" w:eastAsia="Times New Roman" w:cs="Arial"/>
          <w:sz w:val="20"/>
          <w:szCs w:val="20"/>
          <w:shd w:val="clear" w:color="auto" w:fill="FFFF00"/>
          <w:lang w:val="en"/>
        </w:rPr>
        <w:t>30.8uL)</w:t>
      </w:r>
      <w:r w:rsidRPr="002C2561">
        <w:rPr>
          <w:rFonts w:ascii="Arial" w:hAnsi="Arial" w:eastAsia="Times New Roman" w:cs="Arial"/>
          <w:sz w:val="20"/>
          <w:szCs w:val="20"/>
          <w:lang w:val="en"/>
        </w:rPr>
        <w:t xml:space="preserve"> of room temperature beads (0.9x) to Adaptor Ligation reaction.  Mix well.</w:t>
      </w:r>
      <w:r w:rsidRPr="002C2561">
        <w:rPr>
          <w:rFonts w:ascii="Arial" w:hAnsi="Arial" w:eastAsia="Times New Roman" w:cs="Arial"/>
          <w:sz w:val="20"/>
          <w:szCs w:val="20"/>
        </w:rPr>
        <w:t> </w:t>
      </w:r>
    </w:p>
    <w:p w:rsidRPr="002C2561" w:rsidR="00687DA0" w:rsidP="00687DA0" w:rsidRDefault="00687DA0" w14:paraId="519642C3"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Pulse </w:t>
      </w:r>
      <w:proofErr w:type="gramStart"/>
      <w:r w:rsidRPr="002C2561">
        <w:rPr>
          <w:rFonts w:ascii="Arial" w:hAnsi="Arial" w:eastAsia="Times New Roman" w:cs="Arial"/>
          <w:sz w:val="20"/>
          <w:szCs w:val="20"/>
          <w:lang w:val="en"/>
        </w:rPr>
        <w:t>spin</w:t>
      </w:r>
      <w:proofErr w:type="gramEnd"/>
      <w:r w:rsidRPr="002C2561">
        <w:rPr>
          <w:rFonts w:ascii="Arial" w:hAnsi="Arial" w:eastAsia="Times New Roman" w:cs="Arial"/>
          <w:sz w:val="20"/>
          <w:szCs w:val="20"/>
          <w:lang w:val="en"/>
        </w:rPr>
        <w:t xml:space="preserve"> the tubes, but be sure not to spin down beads. Incubate for 5 mins at room temperature.</w:t>
      </w:r>
      <w:r w:rsidRPr="002C2561">
        <w:rPr>
          <w:rFonts w:ascii="Arial" w:hAnsi="Arial" w:eastAsia="Times New Roman" w:cs="Arial"/>
          <w:sz w:val="20"/>
          <w:szCs w:val="20"/>
        </w:rPr>
        <w:t> </w:t>
      </w:r>
    </w:p>
    <w:p w:rsidRPr="002C2561" w:rsidR="00687DA0" w:rsidP="00687DA0" w:rsidRDefault="00687DA0" w14:paraId="0C8C032B"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Place samples on magnetic </w:t>
      </w:r>
      <w:proofErr w:type="gramStart"/>
      <w:r w:rsidRPr="002C2561">
        <w:rPr>
          <w:rFonts w:ascii="Arial" w:hAnsi="Arial" w:eastAsia="Times New Roman" w:cs="Arial"/>
          <w:sz w:val="20"/>
          <w:szCs w:val="20"/>
          <w:lang w:val="en"/>
        </w:rPr>
        <w:t>rack, and</w:t>
      </w:r>
      <w:proofErr w:type="gramEnd"/>
      <w:r w:rsidRPr="002C2561">
        <w:rPr>
          <w:rFonts w:ascii="Arial" w:hAnsi="Arial" w:eastAsia="Times New Roman" w:cs="Arial"/>
          <w:sz w:val="20"/>
          <w:szCs w:val="20"/>
          <w:lang w:val="en"/>
        </w:rPr>
        <w:t xml:space="preserve"> incubate for 5 mins on the rack.</w:t>
      </w:r>
      <w:r w:rsidRPr="002C2561">
        <w:rPr>
          <w:rFonts w:ascii="Arial" w:hAnsi="Arial" w:eastAsia="Times New Roman" w:cs="Arial"/>
          <w:sz w:val="20"/>
          <w:szCs w:val="20"/>
        </w:rPr>
        <w:t> </w:t>
      </w:r>
    </w:p>
    <w:p w:rsidRPr="002C2561" w:rsidR="00687DA0" w:rsidP="00687DA0" w:rsidRDefault="00687DA0" w14:paraId="7262314E"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Remove supernatant.</w:t>
      </w:r>
      <w:r w:rsidRPr="002C2561">
        <w:rPr>
          <w:rFonts w:ascii="Arial" w:hAnsi="Arial" w:eastAsia="Times New Roman" w:cs="Arial"/>
          <w:sz w:val="20"/>
          <w:szCs w:val="20"/>
        </w:rPr>
        <w:t> </w:t>
      </w:r>
    </w:p>
    <w:p w:rsidRPr="002C2561" w:rsidR="00687DA0" w:rsidP="00687DA0" w:rsidRDefault="00687DA0" w14:paraId="3C0A6F61"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Add 200uL of 80% EtOH to samples while on the magnetic rack. Incubate at room temperature for 30s then remove the supernatant.</w:t>
      </w:r>
      <w:r w:rsidRPr="002C2561">
        <w:rPr>
          <w:rFonts w:ascii="Arial" w:hAnsi="Arial" w:eastAsia="Times New Roman" w:cs="Arial"/>
          <w:sz w:val="20"/>
          <w:szCs w:val="20"/>
        </w:rPr>
        <w:t> </w:t>
      </w:r>
    </w:p>
    <w:p w:rsidRPr="002C2561" w:rsidR="00687DA0" w:rsidP="00687DA0" w:rsidRDefault="00687DA0" w14:paraId="775FA165"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Repeat EtOH wash step for a total of 2 times.</w:t>
      </w:r>
      <w:r w:rsidRPr="002C2561">
        <w:rPr>
          <w:rFonts w:ascii="Arial" w:hAnsi="Arial" w:eastAsia="Times New Roman" w:cs="Arial"/>
          <w:sz w:val="20"/>
          <w:szCs w:val="20"/>
        </w:rPr>
        <w:t> </w:t>
      </w:r>
    </w:p>
    <w:p w:rsidRPr="002C2561" w:rsidR="00687DA0" w:rsidP="00687DA0" w:rsidRDefault="00687DA0" w14:paraId="2ABF92A2" w14:textId="77777777">
      <w:pPr>
        <w:pStyle w:val="ListParagraph"/>
        <w:numPr>
          <w:ilvl w:val="0"/>
          <w:numId w:val="20"/>
        </w:numPr>
        <w:spacing w:after="0" w:line="240" w:lineRule="auto"/>
        <w:textAlignment w:val="baseline"/>
        <w:rPr>
          <w:rFonts w:ascii="Segoe UI" w:hAnsi="Segoe UI" w:eastAsia="Times New Roman" w:cs="Segoe UI"/>
          <w:sz w:val="18"/>
          <w:szCs w:val="18"/>
        </w:rPr>
      </w:pPr>
      <w:r w:rsidRPr="002C2561">
        <w:rPr>
          <w:rFonts w:ascii="Arial" w:hAnsi="Arial" w:eastAsia="Times New Roman" w:cs="Arial"/>
          <w:sz w:val="20"/>
          <w:szCs w:val="20"/>
          <w:lang w:val="en"/>
        </w:rPr>
        <w:t>Air dry the beads for 5 mins while on the magnetic rack.</w:t>
      </w:r>
      <w:r w:rsidRPr="002C2561">
        <w:rPr>
          <w:rFonts w:ascii="Arial" w:hAnsi="Arial" w:eastAsia="Times New Roman" w:cs="Arial"/>
          <w:sz w:val="20"/>
          <w:szCs w:val="20"/>
        </w:rPr>
        <w:t> </w:t>
      </w:r>
    </w:p>
    <w:p w:rsidRPr="002C2561" w:rsidR="00687DA0" w:rsidP="00687DA0" w:rsidRDefault="00687DA0" w14:paraId="12691CE8"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Remove tube from magnetic rack. Elute DNA from beads into 17uL (half reaction: </w:t>
      </w:r>
      <w:r w:rsidRPr="002C2561">
        <w:rPr>
          <w:rFonts w:ascii="Arial" w:hAnsi="Arial" w:eastAsia="Times New Roman" w:cs="Arial"/>
          <w:b/>
          <w:bCs/>
          <w:sz w:val="20"/>
          <w:szCs w:val="20"/>
          <w:shd w:val="clear" w:color="auto" w:fill="FFFF00"/>
          <w:lang w:val="en"/>
        </w:rPr>
        <w:t>9uL)</w:t>
      </w:r>
      <w:r w:rsidRPr="002C2561">
        <w:rPr>
          <w:rFonts w:ascii="Arial" w:hAnsi="Arial" w:eastAsia="Times New Roman" w:cs="Arial"/>
          <w:b/>
          <w:bCs/>
          <w:sz w:val="20"/>
          <w:szCs w:val="20"/>
          <w:lang w:val="en"/>
        </w:rPr>
        <w:t xml:space="preserve"> </w:t>
      </w:r>
      <w:r w:rsidRPr="002C2561">
        <w:rPr>
          <w:rFonts w:ascii="Arial" w:hAnsi="Arial" w:eastAsia="Times New Roman" w:cs="Arial"/>
          <w:sz w:val="20"/>
          <w:szCs w:val="20"/>
          <w:lang w:val="en"/>
        </w:rPr>
        <w:t>of 0.1x TE Buffer, 10mM Tris-HCl, or Nuclease free water.</w:t>
      </w:r>
      <w:r w:rsidRPr="002C2561">
        <w:rPr>
          <w:rFonts w:ascii="Arial" w:hAnsi="Arial" w:eastAsia="Times New Roman" w:cs="Arial"/>
          <w:sz w:val="20"/>
          <w:szCs w:val="20"/>
        </w:rPr>
        <w:t> </w:t>
      </w:r>
    </w:p>
    <w:p w:rsidRPr="002C2561" w:rsidR="00687DA0" w:rsidP="00687DA0" w:rsidRDefault="00687DA0" w14:paraId="6586B1C4"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Vortex to mix. Spin tubes and incubate for 2 mins at room temperature off the magnetic rack.</w:t>
      </w:r>
      <w:r w:rsidRPr="002C2561">
        <w:rPr>
          <w:rFonts w:ascii="Arial" w:hAnsi="Arial" w:eastAsia="Times New Roman" w:cs="Arial"/>
          <w:sz w:val="20"/>
          <w:szCs w:val="20"/>
        </w:rPr>
        <w:t> </w:t>
      </w:r>
    </w:p>
    <w:p w:rsidRPr="002C2561" w:rsidR="00687DA0" w:rsidP="00687DA0" w:rsidRDefault="00687DA0" w14:paraId="7B5EA2F6"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Place on magnetic rack until solution is clear ~ 5 mins.</w:t>
      </w:r>
      <w:r w:rsidRPr="002C2561">
        <w:rPr>
          <w:rFonts w:ascii="Arial" w:hAnsi="Arial" w:eastAsia="Times New Roman" w:cs="Arial"/>
          <w:sz w:val="20"/>
          <w:szCs w:val="20"/>
        </w:rPr>
        <w:t> </w:t>
      </w:r>
    </w:p>
    <w:p w:rsidRPr="002C2561" w:rsidR="00687DA0" w:rsidP="00687DA0" w:rsidRDefault="00687DA0" w14:paraId="789EB3BF" w14:textId="77777777">
      <w:pPr>
        <w:pStyle w:val="ListParagraph"/>
        <w:numPr>
          <w:ilvl w:val="0"/>
          <w:numId w:val="20"/>
        </w:numPr>
        <w:spacing w:after="0" w:line="240" w:lineRule="auto"/>
        <w:textAlignment w:val="baseline"/>
        <w:rPr>
          <w:rFonts w:ascii="Arial" w:hAnsi="Arial" w:eastAsia="Times New Roman" w:cs="Arial"/>
          <w:sz w:val="20"/>
          <w:szCs w:val="20"/>
        </w:rPr>
      </w:pPr>
      <w:r w:rsidRPr="002C2561">
        <w:rPr>
          <w:rFonts w:ascii="Arial" w:hAnsi="Arial" w:eastAsia="Times New Roman" w:cs="Arial"/>
          <w:sz w:val="20"/>
          <w:szCs w:val="20"/>
          <w:lang w:val="en"/>
        </w:rPr>
        <w:t xml:space="preserve">Remove 15uL (half reaction: </w:t>
      </w:r>
      <w:r w:rsidRPr="002C2561">
        <w:rPr>
          <w:rFonts w:ascii="Arial" w:hAnsi="Arial" w:eastAsia="Times New Roman" w:cs="Arial"/>
          <w:sz w:val="20"/>
          <w:szCs w:val="20"/>
          <w:shd w:val="clear" w:color="auto" w:fill="FFFF00"/>
          <w:lang w:val="en"/>
        </w:rPr>
        <w:t>7.5uL)</w:t>
      </w:r>
      <w:r w:rsidRPr="002C2561">
        <w:rPr>
          <w:rFonts w:ascii="Arial" w:hAnsi="Arial" w:eastAsia="Times New Roman" w:cs="Arial"/>
          <w:sz w:val="20"/>
          <w:szCs w:val="20"/>
          <w:lang w:val="en"/>
        </w:rPr>
        <w:t xml:space="preserve"> of the supernatant and transfer to a clean nuclease free PCR tube.</w:t>
      </w:r>
      <w:r w:rsidRPr="002C2561">
        <w:rPr>
          <w:rFonts w:ascii="Arial" w:hAnsi="Arial" w:eastAsia="Times New Roman" w:cs="Arial"/>
          <w:sz w:val="20"/>
          <w:szCs w:val="20"/>
        </w:rPr>
        <w:t> </w:t>
      </w:r>
    </w:p>
    <w:p w:rsidR="00687DA0" w:rsidP="00687DA0" w:rsidRDefault="00687DA0" w14:paraId="7B62944E" w14:textId="77777777">
      <w:pPr>
        <w:spacing w:after="0" w:line="240" w:lineRule="auto"/>
        <w:textAlignment w:val="baseline"/>
        <w:rPr>
          <w:rFonts w:ascii="Segoe UI" w:hAnsi="Segoe UI" w:eastAsia="Times New Roman" w:cs="Segoe UI"/>
          <w:sz w:val="18"/>
          <w:szCs w:val="18"/>
        </w:rPr>
      </w:pPr>
    </w:p>
    <w:p w:rsidRPr="00707DA4" w:rsidR="00687DA0" w:rsidP="00687DA0" w:rsidRDefault="00687DA0" w14:paraId="0FE06029" w14:textId="77777777">
      <w:pPr>
        <w:pStyle w:val="ListParagraph"/>
        <w:numPr>
          <w:ilvl w:val="0"/>
          <w:numId w:val="11"/>
        </w:numPr>
        <w:spacing w:after="0" w:line="240" w:lineRule="auto"/>
        <w:textAlignment w:val="baseline"/>
        <w:rPr>
          <w:rFonts w:ascii="Segoe UI" w:hAnsi="Segoe UI" w:eastAsia="Times New Roman" w:cs="Segoe UI"/>
          <w:b/>
          <w:bCs/>
          <w:sz w:val="18"/>
          <w:szCs w:val="18"/>
        </w:rPr>
      </w:pPr>
      <w:r w:rsidRPr="00707DA4">
        <w:rPr>
          <w:rFonts w:ascii="Segoe UI" w:hAnsi="Segoe UI" w:eastAsia="Times New Roman" w:cs="Segoe UI"/>
          <w:b/>
          <w:bCs/>
          <w:sz w:val="18"/>
          <w:szCs w:val="18"/>
        </w:rPr>
        <w:t xml:space="preserve">Barcode PCR: </w:t>
      </w:r>
    </w:p>
    <w:p w:rsidR="00687DA0" w:rsidP="00687DA0" w:rsidRDefault="00687DA0" w14:paraId="2DD5C70F" w14:textId="77777777">
      <w:pPr>
        <w:spacing w:after="0" w:line="240" w:lineRule="auto"/>
        <w:ind w:left="360"/>
        <w:textAlignment w:val="baseline"/>
        <w:rPr>
          <w:rFonts w:ascii="Segoe UI" w:hAnsi="Segoe UI" w:eastAsia="Times New Roman" w:cs="Segoe UI"/>
          <w:sz w:val="18"/>
          <w:szCs w:val="18"/>
        </w:rPr>
      </w:pPr>
    </w:p>
    <w:tbl>
      <w:tblPr>
        <w:tblW w:w="9520" w:type="dxa"/>
        <w:tblCellMar>
          <w:top w:w="15" w:type="dxa"/>
          <w:bottom w:w="15" w:type="dxa"/>
        </w:tblCellMar>
        <w:tblLook w:val="04A0" w:firstRow="1" w:lastRow="0" w:firstColumn="1" w:lastColumn="0" w:noHBand="0" w:noVBand="1"/>
      </w:tblPr>
      <w:tblGrid>
        <w:gridCol w:w="6760"/>
        <w:gridCol w:w="1480"/>
        <w:gridCol w:w="1280"/>
      </w:tblGrid>
      <w:tr w:rsidRPr="00707DA4" w:rsidR="002E7FF7" w:rsidTr="003B0D7F" w14:paraId="3F85D187"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2E7FF7" w:rsidP="002E7FF7" w:rsidRDefault="002E7FF7" w14:paraId="7D424CD5" w14:textId="77777777">
            <w:pPr>
              <w:spacing w:after="0" w:line="240" w:lineRule="auto"/>
              <w:jc w:val="center"/>
              <w:rPr>
                <w:rFonts w:ascii="&quot;Times New Roman&quot;" w:hAnsi="&quot;Times New Roman&quot;" w:eastAsia="Times New Roman" w:cs="Calibri"/>
                <w:b/>
                <w:bCs/>
                <w:color w:val="000000"/>
              </w:rPr>
            </w:pPr>
            <w:r w:rsidRPr="00707DA4">
              <w:rPr>
                <w:rFonts w:ascii="&quot;Times New Roman&quot;" w:hAnsi="&quot;Times New Roman&quot;" w:eastAsia="Times New Roman" w:cs="Calibri"/>
                <w:b/>
                <w:bCs/>
                <w:color w:val="000000"/>
              </w:rPr>
              <w:t>Reagent</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2E7FF7" w:rsidP="002E7FF7" w:rsidRDefault="002E7FF7" w14:paraId="738A8508" w14:textId="77777777">
            <w:pPr>
              <w:spacing w:after="0" w:line="240" w:lineRule="auto"/>
              <w:jc w:val="center"/>
              <w:rPr>
                <w:rFonts w:ascii="&quot;Times New Roman&quot;" w:hAnsi="&quot;Times New Roman&quot;" w:eastAsia="Times New Roman" w:cs="Calibri"/>
                <w:b/>
                <w:bCs/>
                <w:color w:val="000000"/>
              </w:rPr>
            </w:pPr>
            <w:r w:rsidRPr="00707DA4">
              <w:rPr>
                <w:rFonts w:ascii="&quot;Times New Roman&quot;" w:hAnsi="&quot;Times New Roman&quot;" w:eastAsia="Times New Roman" w:cs="Calibri"/>
                <w:b/>
                <w:bCs/>
                <w:color w:val="000000"/>
              </w:rPr>
              <w:t xml:space="preserve">0.5x </w:t>
            </w:r>
            <w:proofErr w:type="spellStart"/>
            <w:r w:rsidRPr="00707DA4">
              <w:rPr>
                <w:rFonts w:ascii="&quot;Times New Roman&quot;" w:hAnsi="&quot;Times New Roman&quot;" w:eastAsia="Times New Roman" w:cs="Calibri"/>
                <w:b/>
                <w:bCs/>
                <w:color w:val="000000"/>
              </w:rPr>
              <w:t>rxn</w:t>
            </w:r>
            <w:proofErr w:type="spellEnd"/>
          </w:p>
        </w:tc>
        <w:tc>
          <w:tcPr>
            <w:tcW w:w="1280" w:type="dxa"/>
            <w:tcBorders>
              <w:top w:val="single" w:color="000000" w:sz="4" w:space="0"/>
              <w:left w:val="single" w:color="000000" w:sz="4" w:space="0"/>
              <w:bottom w:val="single" w:color="000000" w:sz="4" w:space="0"/>
              <w:right w:val="single" w:color="000000" w:sz="4" w:space="0"/>
            </w:tcBorders>
            <w:noWrap/>
            <w:vAlign w:val="bottom"/>
          </w:tcPr>
          <w:p w:rsidRPr="00707DA4" w:rsidR="002E7FF7" w:rsidP="002E7FF7" w:rsidRDefault="002E7FF7" w14:paraId="241E7546" w14:textId="4CDE2AA5">
            <w:pPr>
              <w:spacing w:after="0" w:line="240" w:lineRule="auto"/>
              <w:jc w:val="right"/>
              <w:rPr>
                <w:rFonts w:ascii="Arial" w:hAnsi="Arial" w:eastAsia="Times New Roman" w:cs="Arial"/>
                <w:color w:val="000000"/>
                <w:sz w:val="20"/>
                <w:szCs w:val="20"/>
              </w:rPr>
            </w:pPr>
            <w:r>
              <w:rPr>
                <w:rFonts w:ascii="Arial" w:hAnsi="Arial" w:cs="Arial"/>
                <w:color w:val="000000"/>
                <w:sz w:val="20"/>
                <w:szCs w:val="20"/>
              </w:rPr>
              <w:t>15</w:t>
            </w:r>
          </w:p>
        </w:tc>
      </w:tr>
      <w:tr w:rsidRPr="00707DA4" w:rsidR="002E7FF7" w:rsidTr="003B0D7F" w14:paraId="2531EAF9" w14:textId="77777777">
        <w:trPr>
          <w:trHeight w:val="300"/>
        </w:trPr>
        <w:tc>
          <w:tcPr>
            <w:tcW w:w="6760" w:type="dxa"/>
            <w:tcBorders>
              <w:top w:val="single" w:color="000000" w:sz="4" w:space="0"/>
              <w:left w:val="single" w:color="000000" w:sz="4" w:space="0"/>
              <w:bottom w:val="single" w:color="000000" w:sz="4" w:space="0"/>
              <w:right w:val="single" w:color="000000" w:sz="4" w:space="0"/>
            </w:tcBorders>
            <w:shd w:val="clear" w:color="FFFF00" w:fill="FFFF00"/>
            <w:noWrap/>
            <w:vAlign w:val="bottom"/>
            <w:hideMark/>
          </w:tcPr>
          <w:p w:rsidRPr="00707DA4" w:rsidR="002E7FF7" w:rsidP="002E7FF7" w:rsidRDefault="002E7FF7" w14:paraId="0BC3EC62"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Purified, adaptor-ligated cDNA</w:t>
            </w:r>
          </w:p>
        </w:tc>
        <w:tc>
          <w:tcPr>
            <w:tcW w:w="1480" w:type="dxa"/>
            <w:tcBorders>
              <w:top w:val="single" w:color="000000" w:sz="4" w:space="0"/>
              <w:left w:val="single" w:color="000000" w:sz="4" w:space="0"/>
              <w:bottom w:val="single" w:color="000000" w:sz="4" w:space="0"/>
              <w:right w:val="single" w:color="000000" w:sz="4" w:space="0"/>
            </w:tcBorders>
            <w:shd w:val="clear" w:color="FFFF00" w:fill="FFFF00"/>
            <w:noWrap/>
            <w:vAlign w:val="bottom"/>
            <w:hideMark/>
          </w:tcPr>
          <w:p w:rsidRPr="00707DA4" w:rsidR="002E7FF7" w:rsidP="002E7FF7" w:rsidRDefault="002E7FF7" w14:paraId="765011E3"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7.5</w:t>
            </w:r>
          </w:p>
        </w:tc>
        <w:tc>
          <w:tcPr>
            <w:tcW w:w="1280" w:type="dxa"/>
            <w:tcBorders>
              <w:top w:val="single" w:color="000000" w:sz="4" w:space="0"/>
              <w:left w:val="single" w:color="000000" w:sz="4" w:space="0"/>
              <w:bottom w:val="single" w:color="000000" w:sz="4" w:space="0"/>
              <w:right w:val="single" w:color="000000" w:sz="4" w:space="0"/>
            </w:tcBorders>
            <w:noWrap/>
            <w:vAlign w:val="bottom"/>
          </w:tcPr>
          <w:p w:rsidRPr="00707DA4" w:rsidR="002E7FF7" w:rsidP="002E7FF7" w:rsidRDefault="002E7FF7" w14:paraId="78CB2AB2" w14:textId="77777777">
            <w:pPr>
              <w:spacing w:after="0" w:line="240" w:lineRule="auto"/>
              <w:jc w:val="center"/>
              <w:rPr>
                <w:rFonts w:ascii="&quot;Times New Roman&quot;" w:hAnsi="&quot;Times New Roman&quot;" w:eastAsia="Times New Roman" w:cs="Calibri"/>
                <w:color w:val="000000"/>
              </w:rPr>
            </w:pPr>
          </w:p>
        </w:tc>
      </w:tr>
      <w:tr w:rsidRPr="00707DA4" w:rsidR="002E7FF7" w:rsidTr="003B0D7F" w14:paraId="5A9434F4"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2E7FF7" w:rsidP="002E7FF7" w:rsidRDefault="002E7FF7" w14:paraId="07101320"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(white) USER Enzyme (Cat no. M5505L, 250uL)</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2E7FF7" w:rsidP="002E7FF7" w:rsidRDefault="002E7FF7" w14:paraId="0EBA5CBD"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1.5</w:t>
            </w:r>
          </w:p>
        </w:tc>
        <w:tc>
          <w:tcPr>
            <w:tcW w:w="1280" w:type="dxa"/>
            <w:tcBorders>
              <w:top w:val="single" w:color="000000" w:sz="4" w:space="0"/>
              <w:left w:val="single" w:color="000000" w:sz="4" w:space="0"/>
              <w:bottom w:val="single" w:color="000000" w:sz="4" w:space="0"/>
              <w:right w:val="single" w:color="000000" w:sz="4" w:space="0"/>
            </w:tcBorders>
            <w:noWrap/>
            <w:vAlign w:val="bottom"/>
          </w:tcPr>
          <w:p w:rsidRPr="00707DA4" w:rsidR="002E7FF7" w:rsidP="002E7FF7" w:rsidRDefault="002E7FF7" w14:paraId="1E847549" w14:textId="0216E299">
            <w:pPr>
              <w:spacing w:after="0" w:line="240" w:lineRule="auto"/>
              <w:jc w:val="right"/>
              <w:rPr>
                <w:rFonts w:ascii="Arial" w:hAnsi="Arial" w:eastAsia="Times New Roman" w:cs="Arial"/>
                <w:color w:val="000000"/>
                <w:sz w:val="20"/>
                <w:szCs w:val="20"/>
              </w:rPr>
            </w:pPr>
            <w:r>
              <w:rPr>
                <w:rFonts w:ascii="Arial" w:hAnsi="Arial" w:cs="Arial"/>
                <w:color w:val="000000"/>
                <w:sz w:val="20"/>
                <w:szCs w:val="20"/>
              </w:rPr>
              <w:t>22.5</w:t>
            </w:r>
          </w:p>
        </w:tc>
      </w:tr>
      <w:tr w:rsidRPr="00707DA4" w:rsidR="002E7FF7" w:rsidTr="003B0D7F" w14:paraId="395C647B"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2E7FF7" w:rsidP="002E7FF7" w:rsidRDefault="002E7FF7" w14:paraId="02C060C4"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 xml:space="preserve">(blue) </w:t>
            </w:r>
            <w:proofErr w:type="spellStart"/>
            <w:r w:rsidRPr="00707DA4">
              <w:rPr>
                <w:rFonts w:ascii="&quot;Times New Roman&quot;" w:hAnsi="&quot;Times New Roman&quot;" w:eastAsia="Times New Roman" w:cs="Calibri"/>
                <w:color w:val="000000"/>
              </w:rPr>
              <w:t>NEBNext</w:t>
            </w:r>
            <w:proofErr w:type="spellEnd"/>
            <w:r w:rsidRPr="00707DA4">
              <w:rPr>
                <w:rFonts w:ascii="&quot;Times New Roman&quot;" w:hAnsi="&quot;Times New Roman&quot;" w:eastAsia="Times New Roman" w:cs="Calibri"/>
                <w:color w:val="000000"/>
              </w:rPr>
              <w:t xml:space="preserve"> Ultra II Q5 master mix</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2E7FF7" w:rsidP="002E7FF7" w:rsidRDefault="002E7FF7" w14:paraId="294CF6CD"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12.5</w:t>
            </w:r>
          </w:p>
        </w:tc>
        <w:tc>
          <w:tcPr>
            <w:tcW w:w="1280" w:type="dxa"/>
            <w:tcBorders>
              <w:top w:val="single" w:color="000000" w:sz="4" w:space="0"/>
              <w:left w:val="single" w:color="000000" w:sz="4" w:space="0"/>
              <w:bottom w:val="single" w:color="000000" w:sz="4" w:space="0"/>
              <w:right w:val="single" w:color="000000" w:sz="4" w:space="0"/>
            </w:tcBorders>
            <w:noWrap/>
            <w:vAlign w:val="bottom"/>
          </w:tcPr>
          <w:p w:rsidRPr="00707DA4" w:rsidR="002E7FF7" w:rsidP="002E7FF7" w:rsidRDefault="002E7FF7" w14:paraId="08A4E7C7" w14:textId="42FFB537">
            <w:pPr>
              <w:spacing w:after="0" w:line="240" w:lineRule="auto"/>
              <w:jc w:val="right"/>
              <w:rPr>
                <w:rFonts w:ascii="Arial" w:hAnsi="Arial" w:eastAsia="Times New Roman" w:cs="Arial"/>
                <w:color w:val="000000"/>
                <w:sz w:val="20"/>
                <w:szCs w:val="20"/>
              </w:rPr>
            </w:pPr>
            <w:r>
              <w:rPr>
                <w:rFonts w:ascii="Arial" w:hAnsi="Arial" w:cs="Arial"/>
                <w:color w:val="000000"/>
                <w:sz w:val="20"/>
                <w:szCs w:val="20"/>
              </w:rPr>
              <w:t>187.5</w:t>
            </w:r>
          </w:p>
        </w:tc>
      </w:tr>
      <w:tr w:rsidRPr="00707DA4" w:rsidR="00687DA0" w:rsidTr="003B0D7F" w14:paraId="5A41AA03"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28879C73"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5uM i7 barcoded primer (NEB index primer/</w:t>
            </w:r>
            <w:proofErr w:type="spellStart"/>
            <w:r w:rsidRPr="00707DA4">
              <w:rPr>
                <w:rFonts w:ascii="&quot;Times New Roman&quot;" w:hAnsi="&quot;Times New Roman&quot;" w:eastAsia="Times New Roman" w:cs="Calibri"/>
                <w:color w:val="000000"/>
              </w:rPr>
              <w:t>TruSeq</w:t>
            </w:r>
            <w:proofErr w:type="spellEnd"/>
            <w:r w:rsidRPr="00707DA4">
              <w:rPr>
                <w:rFonts w:ascii="&quot;Times New Roman&quot;" w:hAnsi="&quot;Times New Roman&quot;" w:eastAsia="Times New Roman" w:cs="Calibri"/>
                <w:color w:val="000000"/>
              </w:rPr>
              <w:t>/or similar)</w:t>
            </w:r>
          </w:p>
        </w:tc>
        <w:tc>
          <w:tcPr>
            <w:tcW w:w="1480" w:type="dxa"/>
            <w:vMerge w:val="restart"/>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7589B27A"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5</w:t>
            </w:r>
          </w:p>
        </w:tc>
        <w:tc>
          <w:tcPr>
            <w:tcW w:w="1280" w:type="dxa"/>
            <w:vMerge w:val="restart"/>
            <w:tcBorders>
              <w:top w:val="single" w:color="000000" w:sz="4" w:space="0"/>
              <w:left w:val="single" w:color="000000" w:sz="4" w:space="0"/>
              <w:bottom w:val="single" w:color="000000" w:sz="4" w:space="0"/>
              <w:right w:val="single" w:color="000000" w:sz="4" w:space="0"/>
            </w:tcBorders>
            <w:noWrap/>
            <w:vAlign w:val="bottom"/>
          </w:tcPr>
          <w:p w:rsidRPr="00707DA4" w:rsidR="00687DA0" w:rsidP="00022AD0" w:rsidRDefault="00687DA0" w14:paraId="3E90F632" w14:textId="77777777">
            <w:pPr>
              <w:spacing w:after="0" w:line="240" w:lineRule="auto"/>
              <w:jc w:val="center"/>
              <w:rPr>
                <w:rFonts w:ascii="&quot;Times New Roman&quot;" w:hAnsi="&quot;Times New Roman&quot;" w:eastAsia="Times New Roman" w:cs="Calibri"/>
                <w:color w:val="000000"/>
              </w:rPr>
            </w:pPr>
          </w:p>
        </w:tc>
      </w:tr>
      <w:tr w:rsidRPr="00707DA4" w:rsidR="00687DA0" w:rsidTr="003B0D7F" w14:paraId="744DB179"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24242ABB"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5uM i5 barcoded primer (NEB Universal primer/</w:t>
            </w:r>
            <w:proofErr w:type="spellStart"/>
            <w:r w:rsidRPr="00707DA4">
              <w:rPr>
                <w:rFonts w:ascii="&quot;Times New Roman&quot;" w:hAnsi="&quot;Times New Roman&quot;" w:eastAsia="Times New Roman" w:cs="Calibri"/>
                <w:color w:val="000000"/>
              </w:rPr>
              <w:t>TruSeq</w:t>
            </w:r>
            <w:proofErr w:type="spellEnd"/>
            <w:r w:rsidRPr="00707DA4">
              <w:rPr>
                <w:rFonts w:ascii="&quot;Times New Roman&quot;" w:hAnsi="&quot;Times New Roman&quot;" w:eastAsia="Times New Roman" w:cs="Calibri"/>
                <w:color w:val="000000"/>
              </w:rPr>
              <w:t>/or similar)</w:t>
            </w:r>
          </w:p>
        </w:tc>
        <w:tc>
          <w:tcPr>
            <w:tcW w:w="1480" w:type="dxa"/>
            <w:vMerge/>
            <w:tcBorders>
              <w:top w:val="single" w:color="000000" w:sz="4" w:space="0"/>
              <w:left w:val="single" w:color="000000" w:sz="4" w:space="0"/>
              <w:bottom w:val="single" w:color="000000" w:sz="4" w:space="0"/>
              <w:right w:val="single" w:color="000000" w:sz="4" w:space="0"/>
            </w:tcBorders>
            <w:vAlign w:val="center"/>
            <w:hideMark/>
          </w:tcPr>
          <w:p w:rsidRPr="00707DA4" w:rsidR="00687DA0" w:rsidP="00022AD0" w:rsidRDefault="00687DA0" w14:paraId="1A880228" w14:textId="77777777">
            <w:pPr>
              <w:spacing w:after="0" w:line="240" w:lineRule="auto"/>
              <w:rPr>
                <w:rFonts w:ascii="&quot;Times New Roman&quot;" w:hAnsi="&quot;Times New Roman&quot;" w:eastAsia="Times New Roman" w:cs="Calibri"/>
                <w:color w:val="000000"/>
              </w:rPr>
            </w:pPr>
          </w:p>
        </w:tc>
        <w:tc>
          <w:tcPr>
            <w:tcW w:w="1280" w:type="dxa"/>
            <w:vMerge/>
            <w:tcBorders>
              <w:top w:val="single" w:color="000000" w:sz="4" w:space="0"/>
              <w:left w:val="single" w:color="000000" w:sz="4" w:space="0"/>
              <w:bottom w:val="single" w:color="000000" w:sz="4" w:space="0"/>
              <w:right w:val="single" w:color="000000" w:sz="4" w:space="0"/>
            </w:tcBorders>
            <w:vAlign w:val="center"/>
          </w:tcPr>
          <w:p w:rsidRPr="00707DA4" w:rsidR="00687DA0" w:rsidP="00022AD0" w:rsidRDefault="00687DA0" w14:paraId="6EC7712D" w14:textId="77777777">
            <w:pPr>
              <w:spacing w:after="0" w:line="240" w:lineRule="auto"/>
              <w:rPr>
                <w:rFonts w:ascii="&quot;Times New Roman&quot;" w:hAnsi="&quot;Times New Roman&quot;" w:eastAsia="Times New Roman" w:cs="Calibri"/>
                <w:color w:val="000000"/>
              </w:rPr>
            </w:pPr>
          </w:p>
        </w:tc>
      </w:tr>
      <w:tr w:rsidRPr="00707DA4" w:rsidR="00687DA0" w:rsidTr="00022AD0" w14:paraId="3FCB2D7F" w14:textId="77777777">
        <w:trPr>
          <w:trHeight w:val="300"/>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639E5EF9" w14:textId="77777777">
            <w:pPr>
              <w:spacing w:after="0" w:line="240" w:lineRule="auto"/>
              <w:jc w:val="center"/>
              <w:rPr>
                <w:rFonts w:ascii="&quot;Times New Roman&quot;" w:hAnsi="&quot;Times New Roman&quot;" w:eastAsia="Times New Roman" w:cs="Calibri"/>
                <w:color w:val="000000"/>
              </w:rPr>
            </w:pPr>
            <w:r w:rsidRPr="00707DA4">
              <w:rPr>
                <w:rFonts w:ascii="&quot;Times New Roman&quot;" w:hAnsi="&quot;Times New Roman&quot;" w:eastAsia="Times New Roman" w:cs="Calibri"/>
                <w:color w:val="000000"/>
              </w:rPr>
              <w:t>Total volume</w:t>
            </w: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4DAE6593" w14:textId="77777777">
            <w:pPr>
              <w:spacing w:after="0" w:line="240" w:lineRule="auto"/>
              <w:jc w:val="center"/>
              <w:rPr>
                <w:rFonts w:ascii="&quot;Times New Roman&quot;" w:hAnsi="&quot;Times New Roman&quot;" w:eastAsia="Times New Roman" w:cs="Calibri"/>
                <w:b/>
                <w:bCs/>
                <w:color w:val="000000"/>
              </w:rPr>
            </w:pPr>
            <w:r w:rsidRPr="00707DA4">
              <w:rPr>
                <w:rFonts w:ascii="&quot;Times New Roman&quot;" w:hAnsi="&quot;Times New Roman&quot;" w:eastAsia="Times New Roman" w:cs="Calibri"/>
                <w:b/>
                <w:bCs/>
                <w:color w:val="000000"/>
              </w:rPr>
              <w:t>26.5</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367BA08E" w14:textId="77777777">
            <w:pPr>
              <w:spacing w:after="0" w:line="240" w:lineRule="auto"/>
              <w:jc w:val="center"/>
              <w:rPr>
                <w:rFonts w:ascii="&quot;Times New Roman&quot;" w:hAnsi="&quot;Times New Roman&quot;" w:eastAsia="Times New Roman" w:cs="Calibri"/>
                <w:b/>
                <w:bCs/>
                <w:color w:val="000000"/>
              </w:rPr>
            </w:pPr>
          </w:p>
        </w:tc>
      </w:tr>
      <w:tr w:rsidRPr="00707DA4" w:rsidR="00687DA0" w:rsidTr="00022AD0" w14:paraId="359AAB68" w14:textId="77777777">
        <w:trPr>
          <w:trHeight w:val="285"/>
        </w:trPr>
        <w:tc>
          <w:tcPr>
            <w:tcW w:w="676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709D26AB" w14:textId="77777777">
            <w:pPr>
              <w:spacing w:after="0" w:line="240" w:lineRule="auto"/>
              <w:rPr>
                <w:rFonts w:ascii="Times New Roman" w:hAnsi="Times New Roman" w:eastAsia="Times New Roman" w:cs="Times New Roman"/>
                <w:sz w:val="20"/>
                <w:szCs w:val="20"/>
              </w:rPr>
            </w:pPr>
          </w:p>
        </w:tc>
        <w:tc>
          <w:tcPr>
            <w:tcW w:w="148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57E15D8A" w14:textId="77777777">
            <w:pPr>
              <w:spacing w:after="0" w:line="240" w:lineRule="auto"/>
              <w:jc w:val="center"/>
              <w:rPr>
                <w:rFonts w:ascii="Arial" w:hAnsi="Arial" w:eastAsia="Times New Roman" w:cs="Arial"/>
                <w:color w:val="000000"/>
                <w:sz w:val="20"/>
                <w:szCs w:val="20"/>
              </w:rPr>
            </w:pPr>
            <w:r w:rsidRPr="00707DA4">
              <w:rPr>
                <w:rFonts w:ascii="Arial" w:hAnsi="Arial" w:eastAsia="Times New Roman" w:cs="Arial"/>
                <w:color w:val="000000"/>
                <w:sz w:val="20"/>
                <w:szCs w:val="20"/>
              </w:rPr>
              <w:t>21.2</w:t>
            </w:r>
          </w:p>
        </w:tc>
        <w:tc>
          <w:tcPr>
            <w:tcW w:w="1280" w:type="dxa"/>
            <w:tcBorders>
              <w:top w:val="single" w:color="000000" w:sz="4" w:space="0"/>
              <w:left w:val="single" w:color="000000" w:sz="4" w:space="0"/>
              <w:bottom w:val="single" w:color="000000" w:sz="4" w:space="0"/>
              <w:right w:val="single" w:color="000000" w:sz="4" w:space="0"/>
            </w:tcBorders>
            <w:noWrap/>
            <w:vAlign w:val="bottom"/>
            <w:hideMark/>
          </w:tcPr>
          <w:p w:rsidRPr="00707DA4" w:rsidR="00687DA0" w:rsidP="00022AD0" w:rsidRDefault="00687DA0" w14:paraId="7BCE54DD" w14:textId="77777777">
            <w:pPr>
              <w:spacing w:after="0" w:line="240" w:lineRule="auto"/>
              <w:jc w:val="center"/>
              <w:rPr>
                <w:rFonts w:ascii="Arial" w:hAnsi="Arial" w:eastAsia="Times New Roman" w:cs="Arial"/>
                <w:color w:val="000000"/>
                <w:sz w:val="20"/>
                <w:szCs w:val="20"/>
              </w:rPr>
            </w:pPr>
          </w:p>
        </w:tc>
      </w:tr>
    </w:tbl>
    <w:p w:rsidRPr="002C2561" w:rsidR="00687DA0" w:rsidP="00687DA0" w:rsidRDefault="00687DA0" w14:paraId="09AE77D9" w14:textId="77777777">
      <w:pPr>
        <w:spacing w:after="0" w:line="240" w:lineRule="auto"/>
        <w:ind w:left="360"/>
        <w:textAlignment w:val="baseline"/>
        <w:rPr>
          <w:rFonts w:ascii="Segoe UI" w:hAnsi="Segoe UI" w:eastAsia="Times New Roman" w:cs="Segoe UI"/>
          <w:sz w:val="18"/>
          <w:szCs w:val="18"/>
        </w:rPr>
      </w:pPr>
    </w:p>
    <w:p w:rsidRPr="002359AC" w:rsidR="00687DA0" w:rsidP="00687DA0" w:rsidRDefault="00687DA0" w14:paraId="053862C1" w14:textId="77777777">
      <w:pPr>
        <w:jc w:val="both"/>
        <w:rPr>
          <w:rFonts w:ascii="Calibri" w:hAnsi="Calibri" w:eastAsia="Calibri" w:cs="Calibri"/>
          <w:b/>
          <w:bCs/>
        </w:rPr>
      </w:pPr>
      <w:r w:rsidRPr="4BB51D34">
        <w:rPr>
          <w:rFonts w:ascii="Calibri" w:hAnsi="Calibri" w:eastAsia="Calibri" w:cs="Calibri"/>
          <w:b/>
          <w:bCs/>
        </w:rPr>
        <w:t>Barcode Layout</w:t>
      </w:r>
    </w:p>
    <w:p w:rsidRPr="002E7FF7" w:rsidR="00687DA0" w:rsidP="00687DA0" w:rsidRDefault="00687DA0" w14:paraId="5F312BF3" w14:textId="77777777">
      <w:pPr>
        <w:jc w:val="both"/>
        <w:rPr>
          <w:rFonts w:ascii="Calibri" w:hAnsi="Calibri" w:eastAsia="Calibri" w:cs="Calibri"/>
        </w:rPr>
      </w:pPr>
      <w:r w:rsidRPr="002E7FF7">
        <w:rPr>
          <w:rFonts w:ascii="Calibri" w:hAnsi="Calibri" w:eastAsia="Calibri" w:cs="Calibri"/>
        </w:rPr>
        <w:t xml:space="preserve">We used IDT plate for this batch </w:t>
      </w:r>
    </w:p>
    <w:tbl>
      <w:tblPr>
        <w:tblW w:w="9029" w:type="dxa"/>
        <w:tblCellMar>
          <w:top w:w="15" w:type="dxa"/>
          <w:bottom w:w="15" w:type="dxa"/>
        </w:tblCellMar>
        <w:tblLook w:val="04A0" w:firstRow="1" w:lastRow="0" w:firstColumn="1" w:lastColumn="0" w:noHBand="0" w:noVBand="1"/>
      </w:tblPr>
      <w:tblGrid>
        <w:gridCol w:w="1080"/>
        <w:gridCol w:w="2600"/>
        <w:gridCol w:w="2520"/>
        <w:gridCol w:w="1320"/>
        <w:gridCol w:w="1516"/>
      </w:tblGrid>
      <w:tr w:rsidRPr="00792D0D" w:rsidR="00792D0D" w:rsidTr="00792D0D" w14:paraId="2BF8CDF2" w14:textId="77777777">
        <w:trPr>
          <w:trHeight w:val="600"/>
        </w:trPr>
        <w:tc>
          <w:tcPr>
            <w:tcW w:w="1080"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12FBB393" w14:textId="77777777">
            <w:pPr>
              <w:spacing w:after="0" w:line="240" w:lineRule="auto"/>
              <w:jc w:val="center"/>
              <w:rPr>
                <w:rFonts w:ascii="Calibri" w:hAnsi="Calibri" w:eastAsia="Times New Roman" w:cs="Calibri"/>
                <w:b/>
                <w:bCs/>
              </w:rPr>
            </w:pPr>
            <w:r w:rsidRPr="00792D0D">
              <w:rPr>
                <w:rFonts w:ascii="Calibri" w:hAnsi="Calibri" w:eastAsia="Times New Roman" w:cs="Calibri"/>
                <w:b/>
                <w:bCs/>
              </w:rPr>
              <w:t xml:space="preserve">Batch </w:t>
            </w:r>
            <w:proofErr w:type="spellStart"/>
            <w:r w:rsidRPr="00792D0D">
              <w:rPr>
                <w:rFonts w:ascii="Calibri" w:hAnsi="Calibri" w:eastAsia="Times New Roman" w:cs="Calibri"/>
                <w:b/>
                <w:bCs/>
              </w:rPr>
              <w:t>Sl</w:t>
            </w:r>
            <w:proofErr w:type="spellEnd"/>
            <w:r w:rsidRPr="00792D0D">
              <w:rPr>
                <w:rFonts w:ascii="Calibri" w:hAnsi="Calibri" w:eastAsia="Times New Roman" w:cs="Calibri"/>
                <w:b/>
                <w:bCs/>
              </w:rPr>
              <w:t xml:space="preserve"> </w:t>
            </w:r>
          </w:p>
        </w:tc>
        <w:tc>
          <w:tcPr>
            <w:tcW w:w="2600"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5D24D030" w14:textId="77777777">
            <w:pPr>
              <w:spacing w:after="0" w:line="240" w:lineRule="auto"/>
              <w:jc w:val="center"/>
              <w:rPr>
                <w:rFonts w:ascii="Calibri" w:hAnsi="Calibri" w:eastAsia="Times New Roman" w:cs="Calibri"/>
                <w:b/>
                <w:bCs/>
              </w:rPr>
            </w:pPr>
            <w:proofErr w:type="spellStart"/>
            <w:r w:rsidRPr="00792D0D">
              <w:rPr>
                <w:rFonts w:ascii="Calibri" w:hAnsi="Calibri" w:eastAsia="Times New Roman" w:cs="Calibri"/>
                <w:b/>
                <w:bCs/>
              </w:rPr>
              <w:t>Specimen_ID</w:t>
            </w:r>
            <w:proofErr w:type="spellEnd"/>
          </w:p>
        </w:tc>
        <w:tc>
          <w:tcPr>
            <w:tcW w:w="2520"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6853ADB5" w14:textId="77777777">
            <w:pPr>
              <w:spacing w:after="0" w:line="240" w:lineRule="auto"/>
              <w:jc w:val="center"/>
              <w:rPr>
                <w:rFonts w:ascii="Calibri" w:hAnsi="Calibri" w:eastAsia="Times New Roman" w:cs="Calibri"/>
                <w:b/>
                <w:bCs/>
                <w:color w:val="000000"/>
              </w:rPr>
            </w:pPr>
            <w:proofErr w:type="spellStart"/>
            <w:r w:rsidRPr="00792D0D">
              <w:rPr>
                <w:rFonts w:ascii="Calibri" w:hAnsi="Calibri" w:eastAsia="Times New Roman" w:cs="Calibri"/>
                <w:b/>
                <w:bCs/>
                <w:color w:val="000000"/>
              </w:rPr>
              <w:t>CSF_Tetra_Seq</w:t>
            </w:r>
            <w:proofErr w:type="spellEnd"/>
            <w:r w:rsidRPr="00792D0D">
              <w:rPr>
                <w:rFonts w:ascii="Calibri" w:hAnsi="Calibri" w:eastAsia="Times New Roman" w:cs="Calibri"/>
                <w:b/>
                <w:bCs/>
                <w:color w:val="000000"/>
              </w:rPr>
              <w:t xml:space="preserve"> ID</w:t>
            </w:r>
          </w:p>
        </w:tc>
        <w:tc>
          <w:tcPr>
            <w:tcW w:w="1320"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6D3BE4A6" w14:textId="77777777">
            <w:pPr>
              <w:spacing w:after="0" w:line="240" w:lineRule="auto"/>
              <w:jc w:val="center"/>
              <w:rPr>
                <w:rFonts w:ascii="Calibri" w:hAnsi="Calibri" w:eastAsia="Times New Roman" w:cs="Calibri"/>
                <w:b/>
                <w:bCs/>
                <w:color w:val="000000"/>
              </w:rPr>
            </w:pPr>
            <w:r w:rsidRPr="00792D0D">
              <w:rPr>
                <w:rFonts w:ascii="Calibri" w:hAnsi="Calibri" w:eastAsia="Times New Roman" w:cs="Calibri"/>
                <w:b/>
                <w:bCs/>
                <w:color w:val="000000"/>
              </w:rPr>
              <w:t>Barcode layout</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2DBFA3B9" w14:textId="77777777">
            <w:pPr>
              <w:spacing w:after="0" w:line="240" w:lineRule="auto"/>
              <w:jc w:val="center"/>
              <w:rPr>
                <w:rFonts w:ascii="Calibri" w:hAnsi="Calibri" w:eastAsia="Times New Roman" w:cs="Calibri"/>
                <w:b/>
                <w:bCs/>
                <w:color w:val="000000"/>
              </w:rPr>
            </w:pPr>
            <w:r w:rsidRPr="00792D0D">
              <w:rPr>
                <w:rFonts w:ascii="Calibri" w:hAnsi="Calibri" w:eastAsia="Times New Roman" w:cs="Calibri"/>
                <w:b/>
                <w:bCs/>
                <w:color w:val="000000"/>
              </w:rPr>
              <w:t>Barcode plate</w:t>
            </w:r>
          </w:p>
        </w:tc>
      </w:tr>
      <w:tr w:rsidRPr="00792D0D" w:rsidR="00792D0D" w:rsidTr="00792D0D" w14:paraId="622C87E2"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0301794F"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2</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A978E9C"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12203026991</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346D861"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CSF_0020_TP4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FE7ECAF"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A11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5F6FE18B"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52EF5E7E"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165C2A4"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5</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7E8E9BE"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12105004921</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D5BE188"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CSF_0021_TP4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8E8117F"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B11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69F40EF9"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62948DE9"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4408E12A"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6</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3B2D67C"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12103015842</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EDB1ECD"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CSF_0022_TP4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7396A73"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50B59EA9"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35F97E8C"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78151FA6"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7</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D6C14BF"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12101025462</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664BD87"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CSF_0023_TP4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31C7AB3A"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D11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540098FA"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74165BE5"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3F787E87"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8</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0C9AC754"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12010030701</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8DDA387"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CSF_0024_TP4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9D74CDB"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E11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33AC4D18"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1962B04D"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8D059A7"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10</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0C0C2015"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12003023362</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483772E3"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CSF_0025_TP4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23F3D38"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F11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1F1C3D26"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4F8E83AD"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7A12371C"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7D935C5"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12003016171</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2F07F23"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CSF_0026_TP4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F4A40DF"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G11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0EA79F14"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31308488"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95E73A4"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13</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78734B8"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12002002564</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08FE3E08"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CSF_0027_TP4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C9E5B73"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H11</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02271A81"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16110608" w14:textId="77777777">
        <w:trPr>
          <w:trHeight w:val="27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D591BB1"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14</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4E882E51"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12001029023</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965AB2C"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CSF_0028_TP4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C649758"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A10</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2A0ED513"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6168F99C" w14:textId="77777777">
        <w:trPr>
          <w:trHeight w:val="300"/>
        </w:trPr>
        <w:tc>
          <w:tcPr>
            <w:tcW w:w="1080"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2621295D" w14:textId="77777777">
            <w:pPr>
              <w:spacing w:after="0" w:line="240" w:lineRule="auto"/>
              <w:jc w:val="center"/>
              <w:rPr>
                <w:rFonts w:ascii="Calibri" w:hAnsi="Calibri" w:eastAsia="Times New Roman" w:cs="Calibri"/>
                <w:b/>
                <w:bCs/>
              </w:rPr>
            </w:pPr>
            <w:r w:rsidRPr="00792D0D">
              <w:rPr>
                <w:rFonts w:ascii="Calibri" w:hAnsi="Calibri" w:eastAsia="Times New Roman" w:cs="Calibri"/>
                <w:b/>
                <w:bCs/>
              </w:rPr>
              <w:t>15</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13CA10F"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12001027713</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DFBB934"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CSF_0029_TP4</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CFCEA49"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B10</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3DB4F006"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2B127C60" w14:textId="77777777">
        <w:trPr>
          <w:trHeight w:val="30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33CB0F0" w14:textId="77777777">
            <w:pPr>
              <w:spacing w:after="0" w:line="240" w:lineRule="auto"/>
              <w:jc w:val="center"/>
              <w:rPr>
                <w:rFonts w:ascii="Calibri" w:hAnsi="Calibri" w:eastAsia="Times New Roman" w:cs="Calibri"/>
              </w:rPr>
            </w:pPr>
            <w:r w:rsidRPr="00792D0D">
              <w:rPr>
                <w:rFonts w:ascii="Calibri" w:hAnsi="Calibri" w:eastAsia="Times New Roman" w:cs="Calibri"/>
              </w:rPr>
              <w:t>16</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A5CA3CF" w14:textId="77777777">
            <w:pPr>
              <w:spacing w:after="0" w:line="240" w:lineRule="auto"/>
              <w:jc w:val="center"/>
              <w:rPr>
                <w:rFonts w:ascii="Calibri" w:hAnsi="Calibri" w:eastAsia="Times New Roman" w:cs="Calibri"/>
              </w:rPr>
            </w:pPr>
            <w:r w:rsidRPr="00792D0D">
              <w:rPr>
                <w:rFonts w:ascii="Calibri" w:hAnsi="Calibri" w:eastAsia="Times New Roman" w:cs="Calibri"/>
              </w:rPr>
              <w:t>water-closed</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F04EDA6"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CSF_WC_NS2K_Batch 03</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2B1DF503"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C10</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374D49BC"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562F79FF" w14:textId="77777777">
        <w:trPr>
          <w:trHeight w:val="30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7F3A48DC" w14:textId="77777777">
            <w:pPr>
              <w:spacing w:after="0" w:line="240" w:lineRule="auto"/>
              <w:jc w:val="center"/>
              <w:rPr>
                <w:rFonts w:ascii="Calibri" w:hAnsi="Calibri" w:eastAsia="Times New Roman" w:cs="Calibri"/>
              </w:rPr>
            </w:pPr>
            <w:r w:rsidRPr="00792D0D">
              <w:rPr>
                <w:rFonts w:ascii="Calibri" w:hAnsi="Calibri" w:eastAsia="Times New Roman" w:cs="Calibri"/>
              </w:rPr>
              <w:t>17</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7A0A25E4" w14:textId="77777777">
            <w:pPr>
              <w:spacing w:after="0" w:line="240" w:lineRule="auto"/>
              <w:jc w:val="center"/>
              <w:rPr>
                <w:rFonts w:ascii="Calibri" w:hAnsi="Calibri" w:eastAsia="Times New Roman" w:cs="Calibri"/>
              </w:rPr>
            </w:pPr>
            <w:r w:rsidRPr="00792D0D">
              <w:rPr>
                <w:rFonts w:ascii="Calibri" w:hAnsi="Calibri" w:eastAsia="Times New Roman" w:cs="Calibri"/>
              </w:rPr>
              <w:t>w01-opened</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725C9356"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CSF_W01_NS2K_Batch 03</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648D3FA7"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D10</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19CFDBC9"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r w:rsidRPr="00792D0D" w:rsidR="00792D0D" w:rsidTr="00792D0D" w14:paraId="28273028" w14:textId="77777777">
        <w:trPr>
          <w:trHeight w:val="300"/>
        </w:trPr>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76680C84" w14:textId="77777777">
            <w:pPr>
              <w:spacing w:after="0" w:line="240" w:lineRule="auto"/>
              <w:jc w:val="center"/>
              <w:rPr>
                <w:rFonts w:ascii="Calibri" w:hAnsi="Calibri" w:eastAsia="Times New Roman" w:cs="Calibri"/>
              </w:rPr>
            </w:pPr>
            <w:r w:rsidRPr="00792D0D">
              <w:rPr>
                <w:rFonts w:ascii="Calibri" w:hAnsi="Calibri" w:eastAsia="Times New Roman" w:cs="Calibri"/>
              </w:rPr>
              <w:t>18</w:t>
            </w:r>
          </w:p>
        </w:tc>
        <w:tc>
          <w:tcPr>
            <w:tcW w:w="260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10B51ED7" w14:textId="77777777">
            <w:pPr>
              <w:spacing w:after="0" w:line="240" w:lineRule="auto"/>
              <w:jc w:val="center"/>
              <w:rPr>
                <w:rFonts w:ascii="Calibri" w:hAnsi="Calibri" w:eastAsia="Times New Roman" w:cs="Calibri"/>
                <w:color w:val="444444"/>
              </w:rPr>
            </w:pPr>
            <w:r w:rsidRPr="00792D0D">
              <w:rPr>
                <w:rFonts w:ascii="Calibri" w:hAnsi="Calibri" w:eastAsia="Times New Roman" w:cs="Calibri"/>
                <w:color w:val="444444"/>
              </w:rPr>
              <w:t>w02-opened</w:t>
            </w:r>
          </w:p>
        </w:tc>
        <w:tc>
          <w:tcPr>
            <w:tcW w:w="25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0F6CCD63"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CSF_W02_NS2K_Batch 03</w:t>
            </w:r>
          </w:p>
        </w:tc>
        <w:tc>
          <w:tcPr>
            <w:tcW w:w="1320" w:type="dxa"/>
            <w:tcBorders>
              <w:top w:val="single" w:color="000000" w:sz="4" w:space="0"/>
              <w:left w:val="single" w:color="000000" w:sz="4" w:space="0"/>
              <w:bottom w:val="single" w:color="000000" w:sz="4" w:space="0"/>
              <w:right w:val="single" w:color="000000" w:sz="4" w:space="0"/>
            </w:tcBorders>
            <w:noWrap/>
            <w:vAlign w:val="center"/>
            <w:hideMark/>
          </w:tcPr>
          <w:p w:rsidRPr="00792D0D" w:rsidR="00792D0D" w:rsidP="00792D0D" w:rsidRDefault="00792D0D" w14:paraId="5C101A0B" w14:textId="77777777">
            <w:pPr>
              <w:spacing w:after="0" w:line="240" w:lineRule="auto"/>
              <w:jc w:val="center"/>
              <w:rPr>
                <w:rFonts w:ascii="Calibri" w:hAnsi="Calibri" w:eastAsia="Times New Roman" w:cs="Calibri"/>
                <w:color w:val="000000"/>
              </w:rPr>
            </w:pPr>
            <w:r w:rsidRPr="00792D0D">
              <w:rPr>
                <w:rFonts w:ascii="Calibri" w:hAnsi="Calibri" w:eastAsia="Times New Roman" w:cs="Calibri"/>
                <w:color w:val="000000"/>
              </w:rPr>
              <w:t>E10</w:t>
            </w:r>
          </w:p>
        </w:tc>
        <w:tc>
          <w:tcPr>
            <w:tcW w:w="1509" w:type="dxa"/>
            <w:tcBorders>
              <w:top w:val="single" w:color="000000" w:sz="4" w:space="0"/>
              <w:left w:val="single" w:color="000000" w:sz="4" w:space="0"/>
              <w:bottom w:val="single" w:color="000000" w:sz="4" w:space="0"/>
              <w:right w:val="single" w:color="000000" w:sz="4" w:space="0"/>
            </w:tcBorders>
            <w:vAlign w:val="center"/>
            <w:hideMark/>
          </w:tcPr>
          <w:p w:rsidRPr="00792D0D" w:rsidR="00792D0D" w:rsidP="00792D0D" w:rsidRDefault="00792D0D" w14:paraId="70C3F1FB" w14:textId="77777777">
            <w:pPr>
              <w:spacing w:after="0" w:line="240" w:lineRule="auto"/>
              <w:rPr>
                <w:rFonts w:ascii="Calibri" w:hAnsi="Calibri" w:eastAsia="Times New Roman" w:cs="Calibri"/>
                <w:color w:val="000000"/>
              </w:rPr>
            </w:pPr>
            <w:r w:rsidRPr="00792D0D">
              <w:rPr>
                <w:rFonts w:ascii="Calibri" w:hAnsi="Calibri" w:eastAsia="Times New Roman" w:cs="Calibri"/>
                <w:color w:val="000000"/>
              </w:rPr>
              <w:t>IDT_15156265</w:t>
            </w:r>
          </w:p>
        </w:tc>
      </w:tr>
    </w:tbl>
    <w:p w:rsidR="00687DA0" w:rsidP="00687DA0" w:rsidRDefault="00687DA0" w14:paraId="315CFB29" w14:textId="77777777">
      <w:pPr>
        <w:jc w:val="both"/>
        <w:rPr>
          <w:rFonts w:ascii="Calibri" w:hAnsi="Calibri" w:eastAsia="Calibri" w:cs="Calibri"/>
        </w:rPr>
      </w:pPr>
    </w:p>
    <w:p w:rsidR="00687DA0" w:rsidP="00687DA0" w:rsidRDefault="00687DA0" w14:paraId="571C29C3" w14:textId="77777777">
      <w:pPr>
        <w:jc w:val="both"/>
        <w:rPr>
          <w:rFonts w:ascii="Calibri" w:hAnsi="Calibri" w:eastAsia="Calibri" w:cs="Calibri"/>
          <w:i/>
          <w:iCs/>
        </w:rPr>
      </w:pPr>
      <w:r w:rsidRPr="4BB51D34">
        <w:rPr>
          <w:rFonts w:ascii="Calibri" w:hAnsi="Calibri" w:eastAsia="Calibri" w:cs="Calibri"/>
          <w:b/>
          <w:bCs/>
          <w:i/>
          <w:iCs/>
        </w:rPr>
        <w:t>Note*</w:t>
      </w:r>
      <w:r w:rsidRPr="4BB51D34">
        <w:rPr>
          <w:rFonts w:ascii="Calibri" w:hAnsi="Calibri" w:eastAsia="Calibri" w:cs="Calibri"/>
          <w:i/>
          <w:iCs/>
        </w:rPr>
        <w:t xml:space="preserve"> we directly washed the libraries by 0.75X and did it two times. We skipped 0.8X wash of libraries because of losing products. </w:t>
      </w:r>
    </w:p>
    <w:p w:rsidR="00687DA0" w:rsidP="00687DA0" w:rsidRDefault="00687DA0" w14:paraId="6E7AFDD2" w14:textId="77777777">
      <w:pPr>
        <w:pStyle w:val="ListParagraph"/>
        <w:numPr>
          <w:ilvl w:val="0"/>
          <w:numId w:val="11"/>
        </w:numPr>
        <w:spacing w:line="257" w:lineRule="auto"/>
        <w:rPr>
          <w:rFonts w:eastAsiaTheme="minorEastAsia"/>
          <w:b/>
          <w:bCs/>
          <w:color w:val="000000" w:themeColor="text1"/>
        </w:rPr>
      </w:pPr>
      <w:r w:rsidRPr="4BB51D34">
        <w:rPr>
          <w:rFonts w:ascii="Calibri" w:hAnsi="Calibri" w:eastAsia="Calibri" w:cs="Calibri"/>
          <w:b/>
          <w:bCs/>
          <w:color w:val="000000" w:themeColor="text1"/>
        </w:rPr>
        <w:t>0.75x Clean up and size selection</w:t>
      </w:r>
      <w:r w:rsidRPr="4BB51D34">
        <w:rPr>
          <w:rFonts w:ascii="Calibri" w:hAnsi="Calibri" w:eastAsia="Calibri" w:cs="Calibri"/>
          <w:color w:val="000000" w:themeColor="text1"/>
        </w:rPr>
        <w:t> </w:t>
      </w:r>
    </w:p>
    <w:p w:rsidR="00687DA0" w:rsidP="00687DA0" w:rsidRDefault="00687DA0" w14:paraId="7F685546" w14:textId="77777777">
      <w:pPr>
        <w:spacing w:line="257" w:lineRule="auto"/>
        <w:rPr>
          <w:rFonts w:ascii="Calibri" w:hAnsi="Calibri" w:eastAsia="Calibri" w:cs="Calibri"/>
          <w:color w:val="000000" w:themeColor="text1"/>
        </w:rPr>
      </w:pPr>
      <w:r w:rsidRPr="4BB51D34">
        <w:rPr>
          <w:rFonts w:ascii="Calibri" w:hAnsi="Calibri" w:eastAsia="Calibri" w:cs="Calibri"/>
          <w:color w:val="000000" w:themeColor="text1"/>
        </w:rPr>
        <w:t xml:space="preserve">Everything was done according to the protocol. We used (0.75X ratio) beads of the total volume of amplified pooling products. Final Elution was 15 </w:t>
      </w:r>
      <w:proofErr w:type="spellStart"/>
      <w:r w:rsidRPr="4BB51D34">
        <w:rPr>
          <w:rFonts w:ascii="Calibri" w:hAnsi="Calibri" w:eastAsia="Calibri" w:cs="Calibri"/>
          <w:color w:val="000000" w:themeColor="text1"/>
        </w:rPr>
        <w:t>uL</w:t>
      </w:r>
      <w:proofErr w:type="spellEnd"/>
      <w:r w:rsidRPr="4BB51D34">
        <w:rPr>
          <w:rFonts w:ascii="Calibri" w:hAnsi="Calibri" w:eastAsia="Calibri" w:cs="Calibri"/>
          <w:color w:val="000000" w:themeColor="text1"/>
        </w:rPr>
        <w:t>. </w:t>
      </w:r>
    </w:p>
    <w:p w:rsidR="00687DA0" w:rsidP="00687DA0" w:rsidRDefault="00687DA0" w14:paraId="609C6586" w14:textId="77777777">
      <w:pPr>
        <w:pStyle w:val="ListParagraph"/>
        <w:numPr>
          <w:ilvl w:val="0"/>
          <w:numId w:val="11"/>
        </w:numPr>
        <w:spacing w:line="257" w:lineRule="auto"/>
        <w:rPr>
          <w:rFonts w:eastAsiaTheme="minorEastAsia"/>
          <w:b/>
          <w:bCs/>
          <w:color w:val="000000" w:themeColor="text1"/>
        </w:rPr>
      </w:pPr>
      <w:r w:rsidRPr="4BB51D34">
        <w:rPr>
          <w:rFonts w:ascii="Calibri" w:hAnsi="Calibri" w:eastAsia="Calibri" w:cs="Calibri"/>
          <w:b/>
          <w:bCs/>
          <w:color w:val="000000" w:themeColor="text1"/>
        </w:rPr>
        <w:t>0.75x Clean up and size selection</w:t>
      </w:r>
      <w:r w:rsidRPr="4BB51D34">
        <w:rPr>
          <w:rFonts w:ascii="Calibri" w:hAnsi="Calibri" w:eastAsia="Calibri" w:cs="Calibri"/>
          <w:color w:val="000000" w:themeColor="text1"/>
        </w:rPr>
        <w:t> </w:t>
      </w:r>
    </w:p>
    <w:p w:rsidR="00687DA0" w:rsidP="00687DA0" w:rsidRDefault="00687DA0" w14:paraId="6AEFB2B3" w14:textId="77777777">
      <w:pPr>
        <w:rPr>
          <w:rFonts w:ascii="Calibri" w:hAnsi="Calibri" w:eastAsia="Calibri" w:cs="Calibri"/>
          <w:color w:val="000000" w:themeColor="text1"/>
        </w:rPr>
      </w:pPr>
      <w:r w:rsidRPr="4BB51D34">
        <w:rPr>
          <w:rFonts w:ascii="Calibri" w:hAnsi="Calibri" w:eastAsia="Calibri" w:cs="Calibri"/>
          <w:color w:val="000000" w:themeColor="text1"/>
        </w:rPr>
        <w:t xml:space="preserve">Everything was done according to the protocol. We used (0.75X ratio) beads of the total volume of amplified pooling products. Final Elution was 15 </w:t>
      </w:r>
      <w:proofErr w:type="spellStart"/>
      <w:r w:rsidRPr="4BB51D34">
        <w:rPr>
          <w:rFonts w:ascii="Calibri" w:hAnsi="Calibri" w:eastAsia="Calibri" w:cs="Calibri"/>
          <w:color w:val="000000" w:themeColor="text1"/>
        </w:rPr>
        <w:t>uL</w:t>
      </w:r>
      <w:proofErr w:type="spellEnd"/>
      <w:r w:rsidRPr="4BB51D34">
        <w:rPr>
          <w:rFonts w:ascii="Calibri" w:hAnsi="Calibri" w:eastAsia="Calibri" w:cs="Calibri"/>
          <w:color w:val="000000" w:themeColor="text1"/>
        </w:rPr>
        <w:t>. </w:t>
      </w:r>
    </w:p>
    <w:p w:rsidRPr="00792D0D" w:rsidR="00687DA0" w:rsidP="00687DA0" w:rsidRDefault="00687DA0" w14:paraId="08A761E2" w14:textId="77777777">
      <w:pPr>
        <w:pStyle w:val="ListParagraph"/>
        <w:numPr>
          <w:ilvl w:val="0"/>
          <w:numId w:val="11"/>
        </w:numPr>
        <w:rPr>
          <w:rFonts w:eastAsiaTheme="minorEastAsia"/>
          <w:b/>
          <w:bCs/>
        </w:rPr>
      </w:pPr>
      <w:proofErr w:type="spellStart"/>
      <w:r w:rsidRPr="00792D0D">
        <w:rPr>
          <w:b/>
          <w:bCs/>
        </w:rPr>
        <w:t>Tapestation</w:t>
      </w:r>
      <w:proofErr w:type="spellEnd"/>
      <w:r w:rsidRPr="00792D0D">
        <w:rPr>
          <w:b/>
          <w:bCs/>
        </w:rPr>
        <w:t xml:space="preserve"> Run: </w:t>
      </w:r>
    </w:p>
    <w:p w:rsidR="00687DA0" w:rsidP="00687DA0" w:rsidRDefault="00687DA0" w14:paraId="1862E176" w14:textId="77777777">
      <w:r>
        <w:t xml:space="preserve">The libraries were run on </w:t>
      </w:r>
      <w:proofErr w:type="spellStart"/>
      <w:proofErr w:type="gramStart"/>
      <w:r>
        <w:t>Tapestation</w:t>
      </w:r>
      <w:proofErr w:type="spellEnd"/>
      <w:proofErr w:type="gramEnd"/>
      <w:r>
        <w:t xml:space="preserve"> and the results are attached below</w:t>
      </w:r>
    </w:p>
    <w:p w:rsidR="00BA75C5" w:rsidP="00687DA0" w:rsidRDefault="00687DA0" w14:paraId="04109232" w14:textId="7AA70459">
      <w:pPr>
        <w:rPr>
          <w:noProof/>
        </w:rPr>
      </w:pPr>
      <w:r>
        <w:t xml:space="preserve">               </w:t>
      </w:r>
      <w:r w:rsidR="00915D45">
        <w:rPr>
          <w:noProof/>
        </w:rPr>
        <w:drawing>
          <wp:inline distT="0" distB="0" distL="0" distR="0" wp14:anchorId="745EC510" wp14:editId="21F861FB">
            <wp:extent cx="3893820" cy="3429973"/>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3820" cy="3429973"/>
                    </a:xfrm>
                    <a:prstGeom prst="rect">
                      <a:avLst/>
                    </a:prstGeom>
                  </pic:spPr>
                </pic:pic>
              </a:graphicData>
            </a:graphic>
          </wp:inline>
        </w:drawing>
      </w:r>
      <w:r>
        <w:t xml:space="preserve">                              </w:t>
      </w:r>
    </w:p>
    <w:p w:rsidR="00687DA0" w:rsidP="00687DA0" w:rsidRDefault="00687DA0" w14:paraId="247034D9" w14:textId="0AC537D2"/>
    <w:p w:rsidR="00687DA0" w:rsidP="00687DA0" w:rsidRDefault="00687DA0" w14:paraId="7FA83F85" w14:textId="77777777"/>
    <w:p w:rsidR="00B14DF4" w:rsidP="00B14DF4" w:rsidRDefault="00B14DF4" w14:paraId="4E8B7D53" w14:textId="58A1E900">
      <w:pPr>
        <w:pStyle w:val="paragraph"/>
        <w:spacing w:before="0" w:beforeAutospacing="0" w:after="0" w:afterAutospacing="0"/>
        <w:jc w:val="both"/>
        <w:textAlignment w:val="baseline"/>
        <w:rPr>
          <w:rFonts w:ascii="Segoe UI" w:hAnsi="Segoe UI" w:cs="Segoe UI"/>
          <w:sz w:val="22"/>
          <w:szCs w:val="22"/>
        </w:rPr>
      </w:pPr>
      <w:r>
        <w:rPr>
          <w:rStyle w:val="normaltextrun"/>
          <w:b/>
          <w:bCs/>
          <w:color w:val="0000FF"/>
          <w:sz w:val="22"/>
          <w:szCs w:val="22"/>
          <w:lang w:val="en"/>
        </w:rPr>
        <w:t>Date-17.04.2022</w:t>
      </w:r>
      <w:r>
        <w:rPr>
          <w:rStyle w:val="eop"/>
          <w:color w:val="0000FF"/>
          <w:sz w:val="22"/>
          <w:szCs w:val="22"/>
        </w:rPr>
        <w:t> </w:t>
      </w:r>
    </w:p>
    <w:p w:rsidR="00B14DF4" w:rsidP="00E948D0" w:rsidRDefault="00B14DF4" w14:paraId="1E3769C0" w14:textId="43F0113F">
      <w:pPr>
        <w:pStyle w:val="paragraph"/>
        <w:spacing w:before="0" w:beforeAutospacing="0" w:after="0" w:afterAutospacing="0"/>
        <w:jc w:val="both"/>
        <w:textAlignment w:val="baseline"/>
        <w:rPr>
          <w:rFonts w:ascii="Segoe UI" w:hAnsi="Segoe UI" w:cs="Segoe UI"/>
          <w:sz w:val="22"/>
          <w:szCs w:val="22"/>
        </w:rPr>
      </w:pPr>
      <w:r>
        <w:rPr>
          <w:rStyle w:val="normaltextrun"/>
          <w:b/>
          <w:bCs/>
          <w:color w:val="CC0000"/>
          <w:sz w:val="22"/>
          <w:szCs w:val="22"/>
        </w:rPr>
        <w:t>Name of the experiment</w:t>
      </w:r>
      <w:r>
        <w:rPr>
          <w:rStyle w:val="normaltextrun"/>
          <w:color w:val="CC0000"/>
          <w:sz w:val="22"/>
          <w:szCs w:val="22"/>
        </w:rPr>
        <w:t>:</w:t>
      </w:r>
      <w:r>
        <w:rPr>
          <w:rStyle w:val="eop"/>
          <w:color w:val="CC0000"/>
          <w:sz w:val="22"/>
          <w:szCs w:val="22"/>
        </w:rPr>
        <w:t> </w:t>
      </w:r>
    </w:p>
    <w:p w:rsidR="00B14DF4" w:rsidP="00E948D0" w:rsidRDefault="00B14DF4" w14:paraId="4EE0A472" w14:textId="77777777">
      <w:pPr>
        <w:pStyle w:val="paragraph"/>
        <w:numPr>
          <w:ilvl w:val="0"/>
          <w:numId w:val="27"/>
        </w:numPr>
        <w:spacing w:before="0" w:beforeAutospacing="0" w:after="0" w:afterAutospacing="0"/>
        <w:jc w:val="both"/>
        <w:textAlignment w:val="baseline"/>
        <w:rPr>
          <w:rFonts w:ascii="Segoe UI" w:hAnsi="Segoe UI" w:cs="Segoe UI"/>
          <w:sz w:val="22"/>
          <w:szCs w:val="22"/>
        </w:rPr>
      </w:pPr>
      <w:r>
        <w:rPr>
          <w:rStyle w:val="normaltextrun"/>
          <w:color w:val="C00000"/>
          <w:sz w:val="22"/>
          <w:szCs w:val="22"/>
        </w:rPr>
        <w:t>Dilution and Qubit</w:t>
      </w:r>
      <w:r>
        <w:rPr>
          <w:rStyle w:val="eop"/>
          <w:color w:val="C00000"/>
          <w:sz w:val="22"/>
          <w:szCs w:val="22"/>
        </w:rPr>
        <w:t> </w:t>
      </w:r>
    </w:p>
    <w:p w:rsidR="00B14DF4" w:rsidP="00E948D0" w:rsidRDefault="00B14DF4" w14:paraId="1B117E03" w14:textId="77777777">
      <w:pPr>
        <w:pStyle w:val="paragraph"/>
        <w:numPr>
          <w:ilvl w:val="0"/>
          <w:numId w:val="27"/>
        </w:numPr>
        <w:spacing w:before="0" w:beforeAutospacing="0" w:after="0" w:afterAutospacing="0"/>
        <w:jc w:val="both"/>
        <w:textAlignment w:val="baseline"/>
        <w:rPr>
          <w:rFonts w:ascii="Segoe UI" w:hAnsi="Segoe UI" w:cs="Segoe UI"/>
          <w:sz w:val="22"/>
          <w:szCs w:val="22"/>
        </w:rPr>
      </w:pPr>
      <w:proofErr w:type="spellStart"/>
      <w:r>
        <w:rPr>
          <w:rStyle w:val="normaltextrun"/>
          <w:color w:val="C00000"/>
          <w:sz w:val="22"/>
          <w:szCs w:val="22"/>
          <w:lang w:val="en"/>
        </w:rPr>
        <w:t>Equi</w:t>
      </w:r>
      <w:proofErr w:type="spellEnd"/>
      <w:r>
        <w:rPr>
          <w:rStyle w:val="normaltextrun"/>
          <w:color w:val="C00000"/>
          <w:sz w:val="22"/>
          <w:szCs w:val="22"/>
          <w:lang w:val="en"/>
        </w:rPr>
        <w:t>-conc. and 0.75x wash</w:t>
      </w:r>
      <w:r>
        <w:rPr>
          <w:rStyle w:val="eop"/>
          <w:color w:val="C00000"/>
          <w:sz w:val="22"/>
          <w:szCs w:val="22"/>
        </w:rPr>
        <w:t> </w:t>
      </w:r>
    </w:p>
    <w:p w:rsidR="00B14DF4" w:rsidP="00E948D0" w:rsidRDefault="00B14DF4" w14:paraId="091BEF57" w14:textId="77777777">
      <w:pPr>
        <w:pStyle w:val="paragraph"/>
        <w:numPr>
          <w:ilvl w:val="0"/>
          <w:numId w:val="27"/>
        </w:numPr>
        <w:spacing w:before="0" w:beforeAutospacing="0" w:after="0" w:afterAutospacing="0"/>
        <w:jc w:val="both"/>
        <w:textAlignment w:val="baseline"/>
        <w:rPr>
          <w:rFonts w:ascii="Segoe UI" w:hAnsi="Segoe UI" w:cs="Segoe UI"/>
          <w:sz w:val="22"/>
          <w:szCs w:val="22"/>
        </w:rPr>
      </w:pPr>
      <w:r>
        <w:rPr>
          <w:rStyle w:val="normaltextrun"/>
          <w:color w:val="C00000"/>
          <w:sz w:val="22"/>
          <w:szCs w:val="22"/>
          <w:lang w:val="en"/>
        </w:rPr>
        <w:t>Dilution and Qubit</w:t>
      </w:r>
      <w:r>
        <w:rPr>
          <w:rStyle w:val="eop"/>
          <w:color w:val="C00000"/>
          <w:sz w:val="22"/>
          <w:szCs w:val="22"/>
        </w:rPr>
        <w:t> </w:t>
      </w:r>
    </w:p>
    <w:p w:rsidR="00B14DF4" w:rsidP="00E948D0" w:rsidRDefault="00B14DF4" w14:paraId="0FB9A391" w14:textId="77777777">
      <w:pPr>
        <w:pStyle w:val="paragraph"/>
        <w:numPr>
          <w:ilvl w:val="0"/>
          <w:numId w:val="27"/>
        </w:numPr>
        <w:spacing w:before="0" w:beforeAutospacing="0" w:after="0" w:afterAutospacing="0"/>
        <w:jc w:val="both"/>
        <w:textAlignment w:val="baseline"/>
        <w:rPr>
          <w:rFonts w:ascii="Segoe UI" w:hAnsi="Segoe UI" w:cs="Segoe UI"/>
          <w:sz w:val="22"/>
          <w:szCs w:val="22"/>
        </w:rPr>
      </w:pPr>
      <w:proofErr w:type="spellStart"/>
      <w:r>
        <w:rPr>
          <w:rStyle w:val="normaltextrun"/>
          <w:color w:val="C00000"/>
          <w:sz w:val="22"/>
          <w:szCs w:val="22"/>
          <w:lang w:val="en"/>
        </w:rPr>
        <w:t>nM</w:t>
      </w:r>
      <w:proofErr w:type="spellEnd"/>
      <w:r>
        <w:rPr>
          <w:rStyle w:val="normaltextrun"/>
          <w:color w:val="C00000"/>
          <w:sz w:val="22"/>
          <w:szCs w:val="22"/>
          <w:lang w:val="en"/>
        </w:rPr>
        <w:t xml:space="preserve"> calculation</w:t>
      </w:r>
      <w:r>
        <w:rPr>
          <w:rStyle w:val="eop"/>
          <w:color w:val="C00000"/>
          <w:sz w:val="22"/>
          <w:szCs w:val="22"/>
        </w:rPr>
        <w:t> </w:t>
      </w:r>
    </w:p>
    <w:p w:rsidRPr="00E948D0" w:rsidR="00687DA0" w:rsidP="00687DA0" w:rsidRDefault="00B14DF4" w14:paraId="4CF08283" w14:textId="276A66D1">
      <w:pPr>
        <w:pStyle w:val="paragraph"/>
        <w:numPr>
          <w:ilvl w:val="0"/>
          <w:numId w:val="27"/>
        </w:numPr>
        <w:spacing w:before="0" w:beforeAutospacing="0" w:after="0" w:afterAutospacing="0"/>
        <w:jc w:val="both"/>
        <w:textAlignment w:val="baseline"/>
        <w:rPr>
          <w:rStyle w:val="normaltextrun"/>
          <w:rFonts w:ascii="Segoe UI" w:hAnsi="Segoe UI" w:cs="Segoe UI"/>
          <w:sz w:val="22"/>
          <w:szCs w:val="22"/>
        </w:rPr>
      </w:pPr>
      <w:r>
        <w:rPr>
          <w:rStyle w:val="normaltextrun"/>
          <w:color w:val="C00000"/>
          <w:sz w:val="22"/>
          <w:szCs w:val="22"/>
          <w:lang w:val="en"/>
        </w:rPr>
        <w:t xml:space="preserve">Loading in </w:t>
      </w:r>
      <w:proofErr w:type="spellStart"/>
      <w:r>
        <w:rPr>
          <w:rStyle w:val="normaltextrun"/>
          <w:color w:val="C00000"/>
          <w:sz w:val="22"/>
          <w:szCs w:val="22"/>
          <w:lang w:val="en"/>
        </w:rPr>
        <w:t>NextSeq</w:t>
      </w:r>
      <w:proofErr w:type="spellEnd"/>
      <w:r>
        <w:rPr>
          <w:rStyle w:val="normaltextrun"/>
          <w:color w:val="C00000"/>
          <w:sz w:val="22"/>
          <w:szCs w:val="22"/>
          <w:lang w:val="en"/>
        </w:rPr>
        <w:t xml:space="preserve"> 2000</w:t>
      </w:r>
    </w:p>
    <w:p w:rsidR="00E948D0" w:rsidP="00E948D0" w:rsidRDefault="00E948D0" w14:paraId="139D2E17" w14:textId="77777777">
      <w:pPr>
        <w:pStyle w:val="paragraph"/>
        <w:spacing w:before="0" w:beforeAutospacing="0" w:after="0" w:afterAutospacing="0"/>
        <w:jc w:val="both"/>
        <w:textAlignment w:val="baseline"/>
        <w:rPr>
          <w:rStyle w:val="normaltextrun"/>
          <w:color w:val="C00000"/>
          <w:sz w:val="22"/>
          <w:szCs w:val="22"/>
          <w:lang w:val="en"/>
        </w:rPr>
      </w:pPr>
    </w:p>
    <w:p w:rsidR="00E948D0" w:rsidP="00E948D0" w:rsidRDefault="00E948D0" w14:paraId="341384A5" w14:textId="77777777">
      <w:pPr>
        <w:pStyle w:val="paragraph"/>
        <w:spacing w:before="0" w:beforeAutospacing="0" w:after="0" w:afterAutospacing="0"/>
        <w:jc w:val="both"/>
        <w:textAlignment w:val="baseline"/>
        <w:rPr>
          <w:rStyle w:val="normaltextrun"/>
          <w:color w:val="C00000"/>
          <w:sz w:val="22"/>
          <w:szCs w:val="22"/>
          <w:lang w:val="en"/>
        </w:rPr>
      </w:pPr>
    </w:p>
    <w:p w:rsidR="00E948D0" w:rsidP="00E948D0" w:rsidRDefault="00E948D0" w14:paraId="4FE61DCE" w14:textId="77777777">
      <w:pPr>
        <w:pStyle w:val="paragraph"/>
        <w:spacing w:before="0" w:beforeAutospacing="0" w:after="0" w:afterAutospacing="0"/>
        <w:jc w:val="both"/>
        <w:textAlignment w:val="baseline"/>
        <w:rPr>
          <w:rStyle w:val="normaltextrun"/>
          <w:color w:val="C00000"/>
          <w:sz w:val="22"/>
          <w:szCs w:val="22"/>
          <w:lang w:val="en"/>
        </w:rPr>
      </w:pPr>
    </w:p>
    <w:p w:rsidRPr="00480ED6" w:rsidR="00480ED6" w:rsidP="00480ED6" w:rsidRDefault="00E948D0" w14:paraId="25FE8C7A" w14:textId="40AFF8AD">
      <w:pPr>
        <w:pStyle w:val="paragraph"/>
        <w:spacing w:before="0" w:beforeAutospacing="0" w:after="0" w:afterAutospacing="0"/>
        <w:jc w:val="both"/>
        <w:textAlignment w:val="baseline"/>
        <w:rPr>
          <w:rFonts w:ascii="Segoe UI" w:hAnsi="Segoe UI" w:cs="Segoe UI"/>
          <w:sz w:val="18"/>
          <w:szCs w:val="18"/>
        </w:rPr>
      </w:pPr>
      <w:r>
        <w:rPr>
          <w:rStyle w:val="normaltextrun"/>
          <w:color w:val="C00000"/>
          <w:sz w:val="22"/>
          <w:szCs w:val="22"/>
          <w:lang w:val="en"/>
        </w:rPr>
        <w:t>1.</w:t>
      </w:r>
      <w:r w:rsidR="002443F9">
        <w:rPr>
          <w:rStyle w:val="normaltextrun"/>
          <w:color w:val="C00000"/>
          <w:sz w:val="22"/>
          <w:szCs w:val="22"/>
          <w:lang w:val="en"/>
        </w:rPr>
        <w:t xml:space="preserve"> </w:t>
      </w:r>
      <w:proofErr w:type="spellStart"/>
      <w:r w:rsidRPr="3B2B8A9D" w:rsidR="00480ED6">
        <w:rPr>
          <w:b/>
          <w:color w:val="000000" w:themeColor="text1"/>
        </w:rPr>
        <w:t>Equi</w:t>
      </w:r>
      <w:proofErr w:type="spellEnd"/>
      <w:r w:rsidRPr="3B2B8A9D" w:rsidR="00480ED6">
        <w:rPr>
          <w:b/>
          <w:color w:val="000000" w:themeColor="text1"/>
        </w:rPr>
        <w:t>-conc. calculation: </w:t>
      </w:r>
      <w:r w:rsidRPr="3B2B8A9D" w:rsidR="00480ED6">
        <w:rPr>
          <w:color w:val="000000" w:themeColor="text1"/>
        </w:rPr>
        <w:t> </w:t>
      </w:r>
    </w:p>
    <w:p w:rsidR="3B2B8A9D" w:rsidP="3B2B8A9D" w:rsidRDefault="3B2B8A9D" w14:paraId="65BC0FE6" w14:textId="221EC99B">
      <w:pPr>
        <w:pStyle w:val="paragraph"/>
        <w:spacing w:before="0" w:beforeAutospacing="0" w:after="0" w:afterAutospacing="0"/>
        <w:jc w:val="both"/>
        <w:rPr>
          <w:color w:val="000000" w:themeColor="text1"/>
        </w:rPr>
      </w:pPr>
    </w:p>
    <w:p w:rsidR="00480ED6" w:rsidP="00480ED6" w:rsidRDefault="00480ED6" w14:paraId="315FEA28" w14:textId="221EC99B">
      <w:pPr>
        <w:spacing w:after="0" w:line="240" w:lineRule="auto"/>
        <w:jc w:val="both"/>
        <w:textAlignment w:val="baseline"/>
        <w:rPr>
          <w:rFonts w:ascii="Times New Roman" w:hAnsi="Times New Roman" w:eastAsia="Times New Roman" w:cs="Times New Roman"/>
          <w:color w:val="000000"/>
          <w:sz w:val="24"/>
          <w:szCs w:val="24"/>
        </w:rPr>
      </w:pPr>
      <w:r w:rsidRPr="00480ED6">
        <w:rPr>
          <w:rFonts w:ascii="Times New Roman" w:hAnsi="Times New Roman" w:eastAsia="Times New Roman" w:cs="Times New Roman"/>
          <w:color w:val="000000" w:themeColor="text1"/>
          <w:sz w:val="24"/>
          <w:szCs w:val="24"/>
        </w:rPr>
        <w:t xml:space="preserve">After library preparation, </w:t>
      </w:r>
      <w:proofErr w:type="spellStart"/>
      <w:r w:rsidRPr="00480ED6">
        <w:rPr>
          <w:rFonts w:ascii="Times New Roman" w:hAnsi="Times New Roman" w:eastAsia="Times New Roman" w:cs="Times New Roman"/>
          <w:color w:val="000000" w:themeColor="text1"/>
          <w:sz w:val="24"/>
          <w:szCs w:val="24"/>
        </w:rPr>
        <w:t>equiconc</w:t>
      </w:r>
      <w:proofErr w:type="spellEnd"/>
      <w:r w:rsidRPr="00480ED6">
        <w:rPr>
          <w:rFonts w:ascii="Times New Roman" w:hAnsi="Times New Roman" w:eastAsia="Times New Roman" w:cs="Times New Roman"/>
          <w:color w:val="000000" w:themeColor="text1"/>
          <w:sz w:val="24"/>
          <w:szCs w:val="24"/>
        </w:rPr>
        <w:t xml:space="preserve"> was measured and all libraries were pooled in</w:t>
      </w:r>
      <w:r w:rsidRPr="3B2B8A9D" w:rsidR="00EF6F2D">
        <w:rPr>
          <w:rFonts w:ascii="Times New Roman" w:hAnsi="Times New Roman" w:eastAsia="Times New Roman" w:cs="Times New Roman"/>
          <w:color w:val="000000" w:themeColor="text1"/>
          <w:sz w:val="24"/>
          <w:szCs w:val="24"/>
        </w:rPr>
        <w:t xml:space="preserve"> 2 </w:t>
      </w:r>
      <w:r w:rsidRPr="00480ED6">
        <w:rPr>
          <w:rFonts w:ascii="Times New Roman" w:hAnsi="Times New Roman" w:eastAsia="Times New Roman" w:cs="Times New Roman"/>
          <w:color w:val="000000" w:themeColor="text1"/>
          <w:sz w:val="24"/>
          <w:szCs w:val="24"/>
        </w:rPr>
        <w:t>tubes; tubes were distributed depending on library volume. Please check the calculation given below. </w:t>
      </w:r>
    </w:p>
    <w:p w:rsidR="006C2A38" w:rsidP="00480ED6" w:rsidRDefault="006C2A38" w14:paraId="14C1DC25" w14:textId="221EC99B">
      <w:pPr>
        <w:spacing w:after="0" w:line="240" w:lineRule="auto"/>
        <w:jc w:val="both"/>
        <w:textAlignment w:val="baseline"/>
        <w:rPr>
          <w:rFonts w:ascii="Times New Roman" w:hAnsi="Times New Roman" w:eastAsia="Times New Roman" w:cs="Times New Roman"/>
          <w:color w:val="000000"/>
          <w:sz w:val="24"/>
          <w:szCs w:val="24"/>
        </w:rPr>
      </w:pPr>
    </w:p>
    <w:tbl>
      <w:tblPr>
        <w:tblW w:w="8140" w:type="dxa"/>
        <w:tblCellMar>
          <w:top w:w="15" w:type="dxa"/>
          <w:bottom w:w="15" w:type="dxa"/>
        </w:tblCellMar>
        <w:tblLook w:val="04A0" w:firstRow="1" w:lastRow="0" w:firstColumn="1" w:lastColumn="0" w:noHBand="0" w:noVBand="1"/>
      </w:tblPr>
      <w:tblGrid>
        <w:gridCol w:w="1024"/>
        <w:gridCol w:w="1319"/>
        <w:gridCol w:w="1050"/>
        <w:gridCol w:w="1398"/>
        <w:gridCol w:w="1387"/>
        <w:gridCol w:w="1080"/>
        <w:gridCol w:w="1080"/>
      </w:tblGrid>
      <w:tr w:rsidRPr="006C2A38" w:rsidR="006C2A38" w:rsidTr="006C2A38" w14:paraId="15812EF5" w14:textId="77777777">
        <w:trPr>
          <w:trHeight w:val="1800"/>
        </w:trPr>
        <w:tc>
          <w:tcPr>
            <w:tcW w:w="1024" w:type="dxa"/>
            <w:tcBorders>
              <w:top w:val="single" w:color="000000" w:sz="4" w:space="0"/>
              <w:left w:val="single" w:color="000000" w:sz="4" w:space="0"/>
              <w:bottom w:val="single" w:color="000000" w:sz="4" w:space="0"/>
              <w:right w:val="single" w:color="000000" w:sz="4" w:space="0"/>
            </w:tcBorders>
            <w:vAlign w:val="center"/>
            <w:hideMark/>
          </w:tcPr>
          <w:p w:rsidRPr="006C2A38" w:rsidR="006C2A38" w:rsidP="006C2A38" w:rsidRDefault="006C2A38" w14:paraId="66EAE34C" w14:textId="77777777">
            <w:pPr>
              <w:spacing w:after="0" w:line="240" w:lineRule="auto"/>
              <w:jc w:val="center"/>
              <w:rPr>
                <w:rFonts w:ascii="Calibri" w:hAnsi="Calibri" w:eastAsia="Times New Roman" w:cs="Calibri"/>
                <w:b/>
                <w:bCs/>
                <w:color w:val="000000"/>
              </w:rPr>
            </w:pPr>
            <w:r w:rsidRPr="006C2A38">
              <w:rPr>
                <w:rFonts w:ascii="Calibri" w:hAnsi="Calibri" w:eastAsia="Times New Roman" w:cs="Calibri"/>
                <w:b/>
                <w:bCs/>
                <w:color w:val="000000"/>
              </w:rPr>
              <w:t>SL</w:t>
            </w:r>
          </w:p>
        </w:tc>
        <w:tc>
          <w:tcPr>
            <w:tcW w:w="1307" w:type="dxa"/>
            <w:tcBorders>
              <w:top w:val="single" w:color="000000" w:sz="4" w:space="0"/>
              <w:left w:val="single" w:color="000000" w:sz="4" w:space="0"/>
              <w:bottom w:val="single" w:color="000000" w:sz="4" w:space="0"/>
              <w:right w:val="single" w:color="000000" w:sz="4" w:space="0"/>
            </w:tcBorders>
            <w:vAlign w:val="center"/>
            <w:hideMark/>
          </w:tcPr>
          <w:p w:rsidRPr="006C2A38" w:rsidR="006C2A38" w:rsidP="006C2A38" w:rsidRDefault="006C2A38" w14:paraId="5C1EBFD6" w14:textId="77777777">
            <w:pPr>
              <w:spacing w:after="0" w:line="240" w:lineRule="auto"/>
              <w:jc w:val="center"/>
              <w:rPr>
                <w:rFonts w:ascii="Calibri" w:hAnsi="Calibri" w:eastAsia="Times New Roman" w:cs="Calibri"/>
                <w:b/>
                <w:bCs/>
                <w:color w:val="000000"/>
              </w:rPr>
            </w:pPr>
            <w:r w:rsidRPr="006C2A38">
              <w:rPr>
                <w:rFonts w:ascii="Calibri" w:hAnsi="Calibri" w:eastAsia="Times New Roman" w:cs="Calibri"/>
                <w:b/>
                <w:bCs/>
                <w:color w:val="000000"/>
              </w:rPr>
              <w:t>Neat_17Apr</w:t>
            </w:r>
          </w:p>
        </w:tc>
        <w:tc>
          <w:tcPr>
            <w:tcW w:w="1050" w:type="dxa"/>
            <w:tcBorders>
              <w:top w:val="single" w:color="000000" w:sz="4" w:space="0"/>
              <w:left w:val="single" w:color="000000" w:sz="4" w:space="0"/>
              <w:bottom w:val="single" w:color="000000" w:sz="4" w:space="0"/>
              <w:right w:val="single" w:color="000000" w:sz="4" w:space="0"/>
            </w:tcBorders>
            <w:vAlign w:val="center"/>
            <w:hideMark/>
          </w:tcPr>
          <w:p w:rsidRPr="006C2A38" w:rsidR="006C2A38" w:rsidP="006C2A38" w:rsidRDefault="006C2A38" w14:paraId="22B25DCB" w14:textId="77777777">
            <w:pPr>
              <w:spacing w:after="0" w:line="240" w:lineRule="auto"/>
              <w:jc w:val="center"/>
              <w:rPr>
                <w:rFonts w:ascii="Calibri" w:hAnsi="Calibri" w:eastAsia="Times New Roman" w:cs="Calibri"/>
                <w:b/>
                <w:bCs/>
                <w:color w:val="000000"/>
              </w:rPr>
            </w:pPr>
            <w:r w:rsidRPr="006C2A38">
              <w:rPr>
                <w:rFonts w:ascii="Calibri" w:hAnsi="Calibri" w:eastAsia="Times New Roman" w:cs="Calibri"/>
                <w:b/>
                <w:bCs/>
                <w:color w:val="000000"/>
              </w:rPr>
              <w:t>Conc from 10F</w:t>
            </w:r>
          </w:p>
        </w:tc>
        <w:tc>
          <w:tcPr>
            <w:tcW w:w="1398" w:type="dxa"/>
            <w:tcBorders>
              <w:top w:val="single" w:color="000000" w:sz="4" w:space="0"/>
              <w:left w:val="single" w:color="000000" w:sz="4" w:space="0"/>
              <w:bottom w:val="single" w:color="000000" w:sz="4" w:space="0"/>
              <w:right w:val="single" w:color="000000" w:sz="4" w:space="0"/>
            </w:tcBorders>
            <w:shd w:val="clear" w:color="000000" w:fill="FFFF00"/>
            <w:vAlign w:val="center"/>
            <w:hideMark/>
          </w:tcPr>
          <w:p w:rsidRPr="006C2A38" w:rsidR="006C2A38" w:rsidP="006C2A38" w:rsidRDefault="006C2A38" w14:paraId="2FC5018D" w14:textId="77777777">
            <w:pPr>
              <w:spacing w:after="0" w:line="240" w:lineRule="auto"/>
              <w:jc w:val="center"/>
              <w:rPr>
                <w:rFonts w:ascii="Calibri" w:hAnsi="Calibri" w:eastAsia="Times New Roman" w:cs="Calibri"/>
                <w:b/>
                <w:bCs/>
                <w:color w:val="000000"/>
              </w:rPr>
            </w:pPr>
            <w:r w:rsidRPr="006C2A38">
              <w:rPr>
                <w:rFonts w:ascii="Calibri" w:hAnsi="Calibri" w:eastAsia="Times New Roman" w:cs="Calibri"/>
                <w:b/>
                <w:bCs/>
                <w:color w:val="000000"/>
              </w:rPr>
              <w:t xml:space="preserve">Volume picked (Desired DNA input 6ng) from </w:t>
            </w:r>
            <w:proofErr w:type="spellStart"/>
            <w:r w:rsidRPr="006C2A38">
              <w:rPr>
                <w:rFonts w:ascii="Calibri" w:hAnsi="Calibri" w:eastAsia="Times New Roman" w:cs="Calibri"/>
                <w:b/>
                <w:bCs/>
                <w:color w:val="000000"/>
              </w:rPr>
              <w:t>Neat_Qubit</w:t>
            </w:r>
            <w:proofErr w:type="spellEnd"/>
          </w:p>
        </w:tc>
        <w:tc>
          <w:tcPr>
            <w:tcW w:w="1201" w:type="dxa"/>
            <w:tcBorders>
              <w:top w:val="single" w:color="000000" w:sz="4" w:space="0"/>
              <w:left w:val="single" w:color="000000" w:sz="4" w:space="0"/>
              <w:bottom w:val="single" w:color="000000" w:sz="4" w:space="0"/>
              <w:right w:val="single" w:color="000000" w:sz="4" w:space="0"/>
            </w:tcBorders>
            <w:shd w:val="clear" w:color="000000" w:fill="FFFF00"/>
            <w:vAlign w:val="center"/>
            <w:hideMark/>
          </w:tcPr>
          <w:p w:rsidRPr="006C2A38" w:rsidR="006C2A38" w:rsidP="006C2A38" w:rsidRDefault="006C2A38" w14:paraId="33D938AB" w14:textId="77777777">
            <w:pPr>
              <w:spacing w:after="0" w:line="240" w:lineRule="auto"/>
              <w:jc w:val="center"/>
              <w:rPr>
                <w:rFonts w:ascii="Calibri" w:hAnsi="Calibri" w:eastAsia="Times New Roman" w:cs="Calibri"/>
                <w:b/>
                <w:bCs/>
                <w:color w:val="000000"/>
              </w:rPr>
            </w:pPr>
            <w:r w:rsidRPr="006C2A38">
              <w:rPr>
                <w:rFonts w:ascii="Calibri" w:hAnsi="Calibri" w:eastAsia="Times New Roman" w:cs="Calibri"/>
                <w:b/>
                <w:bCs/>
                <w:color w:val="000000"/>
              </w:rPr>
              <w:t xml:space="preserve">Volume picked (Desired DNA input 6ng) from </w:t>
            </w:r>
            <w:proofErr w:type="gramStart"/>
            <w:r w:rsidRPr="006C2A38">
              <w:rPr>
                <w:rFonts w:ascii="Calibri" w:hAnsi="Calibri" w:eastAsia="Times New Roman" w:cs="Calibri"/>
                <w:b/>
                <w:bCs/>
                <w:color w:val="000000"/>
              </w:rPr>
              <w:t xml:space="preserve">10 </w:t>
            </w:r>
            <w:proofErr w:type="spellStart"/>
            <w:r w:rsidRPr="006C2A38">
              <w:rPr>
                <w:rFonts w:ascii="Calibri" w:hAnsi="Calibri" w:eastAsia="Times New Roman" w:cs="Calibri"/>
                <w:b/>
                <w:bCs/>
                <w:color w:val="000000"/>
              </w:rPr>
              <w:t>fold</w:t>
            </w:r>
            <w:proofErr w:type="gramEnd"/>
            <w:r w:rsidRPr="006C2A38">
              <w:rPr>
                <w:rFonts w:ascii="Calibri" w:hAnsi="Calibri" w:eastAsia="Times New Roman" w:cs="Calibri"/>
                <w:b/>
                <w:bCs/>
                <w:color w:val="000000"/>
              </w:rPr>
              <w:t>_Qubit</w:t>
            </w:r>
            <w:proofErr w:type="spellEnd"/>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F5FC5A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Remark</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082F314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Eq</w:t>
            </w:r>
          </w:p>
        </w:tc>
      </w:tr>
      <w:tr w:rsidRPr="006C2A38" w:rsidR="006C2A38" w:rsidTr="006C2A38" w14:paraId="2667E5BB" w14:textId="77777777">
        <w:trPr>
          <w:trHeight w:val="300"/>
        </w:trPr>
        <w:tc>
          <w:tcPr>
            <w:tcW w:w="1024" w:type="dxa"/>
            <w:tcBorders>
              <w:top w:val="single" w:color="000000" w:sz="4" w:space="0"/>
              <w:left w:val="single" w:color="000000" w:sz="4" w:space="0"/>
              <w:bottom w:val="single" w:color="000000" w:sz="4" w:space="0"/>
              <w:right w:val="single" w:color="000000" w:sz="4" w:space="0"/>
            </w:tcBorders>
            <w:shd w:val="clear" w:color="000000" w:fill="ED7D31"/>
            <w:vAlign w:val="center"/>
            <w:hideMark/>
          </w:tcPr>
          <w:p w:rsidRPr="006C2A38" w:rsidR="006C2A38" w:rsidP="006C2A38" w:rsidRDefault="006C2A38" w14:paraId="17F3242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c>
          <w:tcPr>
            <w:tcW w:w="1307"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65BEBA0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0.308</w:t>
            </w:r>
          </w:p>
        </w:tc>
        <w:tc>
          <w:tcPr>
            <w:tcW w:w="105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60F3211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0.0308</w:t>
            </w:r>
          </w:p>
        </w:tc>
        <w:tc>
          <w:tcPr>
            <w:tcW w:w="1398"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6A494FF0"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19.48</w:t>
            </w:r>
          </w:p>
        </w:tc>
        <w:tc>
          <w:tcPr>
            <w:tcW w:w="1201"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198C8933"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194.8051948</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3F78294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Full vol</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bottom"/>
            <w:hideMark/>
          </w:tcPr>
          <w:p w:rsidRPr="006C2A38" w:rsidR="006C2A38" w:rsidP="006C2A38" w:rsidRDefault="006C2A38" w14:paraId="7FD4EBD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3FFBD52D"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7AE4F5F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CBC3BE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8.3</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1C52D17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0.83</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03B16E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0.72</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5E97C3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7.23</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95053C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29ABD44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3327B342" w14:textId="77777777">
        <w:trPr>
          <w:trHeight w:val="300"/>
        </w:trPr>
        <w:tc>
          <w:tcPr>
            <w:tcW w:w="1024" w:type="dxa"/>
            <w:tcBorders>
              <w:top w:val="single" w:color="000000" w:sz="4" w:space="0"/>
              <w:left w:val="single" w:color="000000" w:sz="4" w:space="0"/>
              <w:bottom w:val="single" w:color="000000" w:sz="4" w:space="0"/>
              <w:right w:val="single" w:color="000000" w:sz="4" w:space="0"/>
            </w:tcBorders>
            <w:shd w:val="clear" w:color="000000" w:fill="FFE699"/>
            <w:vAlign w:val="center"/>
            <w:hideMark/>
          </w:tcPr>
          <w:p w:rsidRPr="006C2A38" w:rsidR="006C2A38" w:rsidP="006C2A38" w:rsidRDefault="006C2A38" w14:paraId="3B2E0553"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3</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F8F232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3.13</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144A5D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0.313</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19B5A7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1.92</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FEA388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19.17</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787A72D"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Raw</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6A25472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05C8D82F"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1514A9C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4</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4C1A64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9.08</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4150F7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0.908</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6FE427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0.66</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349601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6.61</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0F94D4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571618F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17C00784"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051A40B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5</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B327F4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1.93</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B4ABBB6"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0.193</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D100FE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3.11</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C3FFCFF"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31.09</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DD98CD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Raw</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0DFC0106"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5E9173F6"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3CED1F9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6</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FE2502D"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7.78</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82ACA8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0.778</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CA78FF3"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0.77</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34A5C5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7.71</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16C5EB4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41E08D1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28E0233E"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0D1A7E96"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w:t>
            </w:r>
          </w:p>
        </w:tc>
        <w:tc>
          <w:tcPr>
            <w:tcW w:w="1307"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4C76E84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0.651</w:t>
            </w:r>
          </w:p>
        </w:tc>
        <w:tc>
          <w:tcPr>
            <w:tcW w:w="105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08B9D6F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0.0651</w:t>
            </w:r>
          </w:p>
        </w:tc>
        <w:tc>
          <w:tcPr>
            <w:tcW w:w="1398"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5C77ABA6"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9.22</w:t>
            </w:r>
          </w:p>
        </w:tc>
        <w:tc>
          <w:tcPr>
            <w:tcW w:w="1201"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7600DFCF"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92.17</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1A97069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Raw</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bottom"/>
            <w:hideMark/>
          </w:tcPr>
          <w:p w:rsidRPr="006C2A38" w:rsidR="006C2A38" w:rsidP="006C2A38" w:rsidRDefault="006C2A38" w14:paraId="2EE52C4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3D5B96E4"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39B4C2A3"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8</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69BBB2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8.8</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F66F1F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0.88</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B5DC98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0.68</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808310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6.82</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D4CD6B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07D6252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6C4E8B8A" w14:textId="77777777">
        <w:trPr>
          <w:trHeight w:val="300"/>
        </w:trPr>
        <w:tc>
          <w:tcPr>
            <w:tcW w:w="1024" w:type="dxa"/>
            <w:tcBorders>
              <w:top w:val="single" w:color="000000" w:sz="4" w:space="0"/>
              <w:left w:val="single" w:color="000000" w:sz="4" w:space="0"/>
              <w:bottom w:val="single" w:color="000000" w:sz="4" w:space="0"/>
              <w:right w:val="single" w:color="000000" w:sz="4" w:space="0"/>
            </w:tcBorders>
            <w:shd w:val="clear" w:color="000000" w:fill="FFE699"/>
            <w:vAlign w:val="center"/>
            <w:hideMark/>
          </w:tcPr>
          <w:p w:rsidRPr="006C2A38" w:rsidR="006C2A38" w:rsidP="006C2A38" w:rsidRDefault="006C2A38" w14:paraId="7DB8873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9</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B2903E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8.31</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F879F8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0.831</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1005D2D"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0.72</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60384B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7.22</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006C2E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5E6F3B9B"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1B1758FE"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1C4C0BFF"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w:t>
            </w:r>
          </w:p>
        </w:tc>
        <w:tc>
          <w:tcPr>
            <w:tcW w:w="1307"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2C74E79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too low</w:t>
            </w:r>
          </w:p>
        </w:tc>
        <w:tc>
          <w:tcPr>
            <w:tcW w:w="105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1BE651CC"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6DDCB7D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#VALUE!</w:t>
            </w:r>
          </w:p>
        </w:tc>
        <w:tc>
          <w:tcPr>
            <w:tcW w:w="1201"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47852D1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5B2076F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Full vol</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bottom"/>
            <w:hideMark/>
          </w:tcPr>
          <w:p w:rsidRPr="006C2A38" w:rsidR="006C2A38" w:rsidP="006C2A38" w:rsidRDefault="006C2A38" w14:paraId="0781D6B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5BBA038A"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69BDBD5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11</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F14E3B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11.5</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F70665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1.15</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6127A9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0.52</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DF68133"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5.22</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4C742C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Raw</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4B5A213D"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2627F487"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0A26B1EF"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12</w:t>
            </w:r>
          </w:p>
        </w:tc>
        <w:tc>
          <w:tcPr>
            <w:tcW w:w="1307"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0984C76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0.513</w:t>
            </w:r>
          </w:p>
        </w:tc>
        <w:tc>
          <w:tcPr>
            <w:tcW w:w="105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45E2D9B7"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2AC721C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11.70</w:t>
            </w:r>
          </w:p>
        </w:tc>
        <w:tc>
          <w:tcPr>
            <w:tcW w:w="1201"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34671F5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center"/>
            <w:hideMark/>
          </w:tcPr>
          <w:p w:rsidRPr="006C2A38" w:rsidR="006C2A38" w:rsidP="006C2A38" w:rsidRDefault="006C2A38" w14:paraId="732A1CD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Raw</w:t>
            </w:r>
          </w:p>
        </w:tc>
        <w:tc>
          <w:tcPr>
            <w:tcW w:w="1080" w:type="dxa"/>
            <w:tcBorders>
              <w:top w:val="single" w:color="000000" w:sz="4" w:space="0"/>
              <w:left w:val="single" w:color="000000" w:sz="4" w:space="0"/>
              <w:bottom w:val="single" w:color="000000" w:sz="4" w:space="0"/>
              <w:right w:val="single" w:color="000000" w:sz="4" w:space="0"/>
            </w:tcBorders>
            <w:shd w:val="clear" w:color="000000" w:fill="ED7D31"/>
            <w:noWrap/>
            <w:vAlign w:val="bottom"/>
            <w:hideMark/>
          </w:tcPr>
          <w:p w:rsidRPr="006C2A38" w:rsidR="006C2A38" w:rsidP="006C2A38" w:rsidRDefault="006C2A38" w14:paraId="31A1C5A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60B5642F"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65DCB19D"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13</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E96B45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20.5</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69070E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2.05</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E49045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0.29</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238926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2.93</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F55BC7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772BA712"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5A85E874" w14:textId="77777777">
        <w:trPr>
          <w:trHeight w:val="270"/>
        </w:trPr>
        <w:tc>
          <w:tcPr>
            <w:tcW w:w="1024" w:type="dxa"/>
            <w:tcBorders>
              <w:top w:val="single" w:color="000000" w:sz="4" w:space="0"/>
              <w:left w:val="single" w:color="000000" w:sz="4" w:space="0"/>
              <w:bottom w:val="single" w:color="000000" w:sz="4" w:space="0"/>
              <w:right w:val="single" w:color="000000" w:sz="4" w:space="0"/>
            </w:tcBorders>
            <w:shd w:val="clear" w:color="000000" w:fill="FFE699"/>
            <w:noWrap/>
            <w:vAlign w:val="center"/>
            <w:hideMark/>
          </w:tcPr>
          <w:p w:rsidRPr="006C2A38" w:rsidR="006C2A38" w:rsidP="006C2A38" w:rsidRDefault="006C2A38" w14:paraId="29D148A6"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14</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CDCDF8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7.88</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077DBA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0.788</w:t>
            </w: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131F2C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0.76</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43A973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7.61</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6C85FF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10F</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4017578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2</w:t>
            </w:r>
          </w:p>
        </w:tc>
      </w:tr>
      <w:tr w:rsidRPr="006C2A38" w:rsidR="006C2A38" w:rsidTr="006C2A38" w14:paraId="693E7611" w14:textId="77777777">
        <w:trPr>
          <w:trHeight w:val="300"/>
        </w:trPr>
        <w:tc>
          <w:tcPr>
            <w:tcW w:w="1024" w:type="dxa"/>
            <w:tcBorders>
              <w:top w:val="single" w:color="000000" w:sz="4" w:space="0"/>
              <w:left w:val="single" w:color="000000" w:sz="4" w:space="0"/>
              <w:bottom w:val="single" w:color="000000" w:sz="4" w:space="0"/>
              <w:right w:val="single" w:color="000000" w:sz="4" w:space="0"/>
            </w:tcBorders>
            <w:vAlign w:val="center"/>
            <w:hideMark/>
          </w:tcPr>
          <w:p w:rsidRPr="006C2A38" w:rsidR="006C2A38" w:rsidP="006C2A38" w:rsidRDefault="006C2A38" w14:paraId="5E338121" w14:textId="77777777">
            <w:pPr>
              <w:spacing w:after="0" w:line="240" w:lineRule="auto"/>
              <w:jc w:val="center"/>
              <w:rPr>
                <w:rFonts w:ascii="Calibri" w:hAnsi="Calibri" w:eastAsia="Times New Roman" w:cs="Calibri"/>
                <w:b/>
                <w:bCs/>
              </w:rPr>
            </w:pPr>
            <w:r w:rsidRPr="006C2A38">
              <w:rPr>
                <w:rFonts w:ascii="Calibri" w:hAnsi="Calibri" w:eastAsia="Times New Roman" w:cs="Calibri"/>
                <w:b/>
                <w:bCs/>
              </w:rPr>
              <w:t>15</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8EDCAC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too low</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588C41A"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AD7FFD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#VALUE!</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B7FF37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06ABF3F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Full vol</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0DBB65D6"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02D0920D" w14:textId="77777777">
        <w:trPr>
          <w:trHeight w:val="300"/>
        </w:trPr>
        <w:tc>
          <w:tcPr>
            <w:tcW w:w="1024"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1C445447" w14:textId="77777777">
            <w:pPr>
              <w:spacing w:after="0" w:line="240" w:lineRule="auto"/>
              <w:jc w:val="center"/>
              <w:rPr>
                <w:rFonts w:ascii="Calibri" w:hAnsi="Calibri" w:eastAsia="Times New Roman" w:cs="Calibri"/>
              </w:rPr>
            </w:pPr>
            <w:r w:rsidRPr="006C2A38">
              <w:rPr>
                <w:rFonts w:ascii="Calibri" w:hAnsi="Calibri" w:eastAsia="Times New Roman" w:cs="Calibri"/>
              </w:rPr>
              <w:t>16</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0461E31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too low</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A50AA4A"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3A1ABA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#VALUE!</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C44010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7E8936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Full vol</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406BCE2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420E6A0A" w14:textId="77777777">
        <w:trPr>
          <w:trHeight w:val="300"/>
        </w:trPr>
        <w:tc>
          <w:tcPr>
            <w:tcW w:w="1024"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167FB512" w14:textId="77777777">
            <w:pPr>
              <w:spacing w:after="0" w:line="240" w:lineRule="auto"/>
              <w:jc w:val="center"/>
              <w:rPr>
                <w:rFonts w:ascii="Calibri" w:hAnsi="Calibri" w:eastAsia="Times New Roman" w:cs="Calibri"/>
              </w:rPr>
            </w:pPr>
            <w:r w:rsidRPr="006C2A38">
              <w:rPr>
                <w:rFonts w:ascii="Calibri" w:hAnsi="Calibri" w:eastAsia="Times New Roman" w:cs="Calibri"/>
              </w:rPr>
              <w:t>17</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C523DC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0.061</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A1985D0"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002F5A14"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98.36</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39F58C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031CB36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Full vol</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7F1ACBEE"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2B527B68" w14:textId="77777777">
        <w:trPr>
          <w:trHeight w:val="300"/>
        </w:trPr>
        <w:tc>
          <w:tcPr>
            <w:tcW w:w="1024"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E06E6DD" w14:textId="77777777">
            <w:pPr>
              <w:spacing w:after="0" w:line="240" w:lineRule="auto"/>
              <w:jc w:val="center"/>
              <w:rPr>
                <w:rFonts w:ascii="Calibri" w:hAnsi="Calibri" w:eastAsia="Times New Roman" w:cs="Calibri"/>
              </w:rPr>
            </w:pPr>
            <w:r w:rsidRPr="006C2A38">
              <w:rPr>
                <w:rFonts w:ascii="Calibri" w:hAnsi="Calibri" w:eastAsia="Times New Roman" w:cs="Calibri"/>
              </w:rPr>
              <w:t>18</w:t>
            </w:r>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9D36EF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0.055</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F551343"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DD0ABC8"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109.09</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95B0B9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4D7B9E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Full vol</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5302BE7C"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2702E799" w14:textId="77777777">
        <w:trPr>
          <w:trHeight w:val="300"/>
        </w:trPr>
        <w:tc>
          <w:tcPr>
            <w:tcW w:w="1024" w:type="dxa"/>
            <w:tcBorders>
              <w:top w:val="single" w:color="000000" w:sz="4" w:space="0"/>
              <w:left w:val="single" w:color="000000" w:sz="4" w:space="0"/>
              <w:bottom w:val="single" w:color="000000" w:sz="4" w:space="0"/>
              <w:right w:val="single" w:color="000000" w:sz="4" w:space="0"/>
            </w:tcBorders>
            <w:vAlign w:val="center"/>
            <w:hideMark/>
          </w:tcPr>
          <w:p w:rsidRPr="006C2A38" w:rsidR="006C2A38" w:rsidP="006C2A38" w:rsidRDefault="006C2A38" w14:paraId="16550EE3" w14:textId="77777777">
            <w:pPr>
              <w:spacing w:after="0" w:line="240" w:lineRule="auto"/>
              <w:jc w:val="center"/>
              <w:rPr>
                <w:rFonts w:ascii="Calibri" w:hAnsi="Calibri" w:eastAsia="Times New Roman" w:cs="Calibri"/>
                <w:color w:val="000000"/>
              </w:rPr>
            </w:pPr>
            <w:proofErr w:type="spellStart"/>
            <w:r w:rsidRPr="006C2A38">
              <w:rPr>
                <w:rFonts w:ascii="Calibri" w:hAnsi="Calibri" w:eastAsia="Times New Roman" w:cs="Calibri"/>
                <w:color w:val="000000"/>
              </w:rPr>
              <w:t>nc</w:t>
            </w:r>
            <w:proofErr w:type="spellEnd"/>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828E69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too low</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4231DAD"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2364220"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#VALUE!</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6939C0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57D52FD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0.4</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28999557"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r w:rsidRPr="006C2A38" w:rsidR="006C2A38" w:rsidTr="006C2A38" w14:paraId="57D43663" w14:textId="77777777">
        <w:trPr>
          <w:trHeight w:val="270"/>
        </w:trPr>
        <w:tc>
          <w:tcPr>
            <w:tcW w:w="1024"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357BACE1" w14:textId="77777777">
            <w:pPr>
              <w:spacing w:after="0" w:line="240" w:lineRule="auto"/>
              <w:jc w:val="center"/>
              <w:rPr>
                <w:rFonts w:ascii="Calibri" w:hAnsi="Calibri" w:eastAsia="Times New Roman" w:cs="Calibri"/>
                <w:color w:val="000000"/>
              </w:rPr>
            </w:pPr>
            <w:proofErr w:type="spellStart"/>
            <w:r w:rsidRPr="006C2A38">
              <w:rPr>
                <w:rFonts w:ascii="Calibri" w:hAnsi="Calibri" w:eastAsia="Times New Roman" w:cs="Calibri"/>
                <w:color w:val="000000"/>
              </w:rPr>
              <w:t>Ec</w:t>
            </w:r>
            <w:proofErr w:type="spellEnd"/>
          </w:p>
        </w:tc>
        <w:tc>
          <w:tcPr>
            <w:tcW w:w="1307"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64A3F47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too low</w:t>
            </w:r>
          </w:p>
        </w:tc>
        <w:tc>
          <w:tcPr>
            <w:tcW w:w="105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00E6C3C4" w14:textId="77777777">
            <w:pPr>
              <w:spacing w:after="0" w:line="240" w:lineRule="auto"/>
              <w:jc w:val="center"/>
              <w:rPr>
                <w:rFonts w:ascii="Calibri" w:hAnsi="Calibri" w:eastAsia="Times New Roman" w:cs="Calibri"/>
                <w:color w:val="000000"/>
              </w:rPr>
            </w:pPr>
          </w:p>
        </w:tc>
        <w:tc>
          <w:tcPr>
            <w:tcW w:w="1398"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2FF0E8B5"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#VALUE!</w:t>
            </w:r>
          </w:p>
        </w:tc>
        <w:tc>
          <w:tcPr>
            <w:tcW w:w="1201"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481C2B91"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#DIV/0!</w:t>
            </w:r>
          </w:p>
        </w:tc>
        <w:tc>
          <w:tcPr>
            <w:tcW w:w="1080" w:type="dxa"/>
            <w:tcBorders>
              <w:top w:val="single" w:color="000000" w:sz="4" w:space="0"/>
              <w:left w:val="single" w:color="000000" w:sz="4" w:space="0"/>
              <w:bottom w:val="single" w:color="000000" w:sz="4" w:space="0"/>
              <w:right w:val="single" w:color="000000" w:sz="4" w:space="0"/>
            </w:tcBorders>
            <w:noWrap/>
            <w:vAlign w:val="center"/>
            <w:hideMark/>
          </w:tcPr>
          <w:p w:rsidRPr="006C2A38" w:rsidR="006C2A38" w:rsidP="006C2A38" w:rsidRDefault="006C2A38" w14:paraId="7BC02769"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0.4</w:t>
            </w:r>
          </w:p>
        </w:tc>
        <w:tc>
          <w:tcPr>
            <w:tcW w:w="1080" w:type="dxa"/>
            <w:tcBorders>
              <w:top w:val="single" w:color="000000" w:sz="4" w:space="0"/>
              <w:left w:val="single" w:color="000000" w:sz="4" w:space="0"/>
              <w:bottom w:val="single" w:color="000000" w:sz="4" w:space="0"/>
              <w:right w:val="single" w:color="000000" w:sz="4" w:space="0"/>
            </w:tcBorders>
            <w:noWrap/>
            <w:vAlign w:val="bottom"/>
            <w:hideMark/>
          </w:tcPr>
          <w:p w:rsidRPr="006C2A38" w:rsidR="006C2A38" w:rsidP="006C2A38" w:rsidRDefault="006C2A38" w14:paraId="15B4E57A" w14:textId="77777777">
            <w:pPr>
              <w:spacing w:after="0" w:line="240" w:lineRule="auto"/>
              <w:jc w:val="center"/>
              <w:rPr>
                <w:rFonts w:ascii="Calibri" w:hAnsi="Calibri" w:eastAsia="Times New Roman" w:cs="Calibri"/>
                <w:color w:val="000000"/>
              </w:rPr>
            </w:pPr>
            <w:r w:rsidRPr="006C2A38">
              <w:rPr>
                <w:rFonts w:ascii="Calibri" w:hAnsi="Calibri" w:eastAsia="Times New Roman" w:cs="Calibri"/>
                <w:color w:val="000000"/>
              </w:rPr>
              <w:t>1</w:t>
            </w:r>
          </w:p>
        </w:tc>
      </w:tr>
    </w:tbl>
    <w:p w:rsidRPr="00480ED6" w:rsidR="00EF6F2D" w:rsidP="00480ED6" w:rsidRDefault="00EF6F2D" w14:paraId="1E5B8CE2" w14:textId="77777777">
      <w:pPr>
        <w:spacing w:after="0" w:line="240" w:lineRule="auto"/>
        <w:jc w:val="both"/>
        <w:textAlignment w:val="baseline"/>
        <w:rPr>
          <w:rFonts w:ascii="Segoe UI" w:hAnsi="Segoe UI" w:eastAsia="Times New Roman" w:cs="Segoe UI"/>
          <w:sz w:val="18"/>
          <w:szCs w:val="18"/>
        </w:rPr>
      </w:pPr>
    </w:p>
    <w:p w:rsidRPr="002443F9" w:rsidR="002443F9" w:rsidP="002443F9" w:rsidRDefault="002443F9" w14:paraId="0E6C5150" w14:textId="77777777">
      <w:pPr>
        <w:spacing w:after="0" w:line="240" w:lineRule="auto"/>
        <w:jc w:val="both"/>
        <w:textAlignment w:val="baseline"/>
        <w:rPr>
          <w:rFonts w:ascii="Segoe UI" w:hAnsi="Segoe UI" w:eastAsia="Times New Roman" w:cs="Segoe UI"/>
          <w:sz w:val="18"/>
          <w:szCs w:val="18"/>
        </w:rPr>
      </w:pPr>
      <w:r w:rsidRPr="002443F9">
        <w:rPr>
          <w:rFonts w:ascii="Times New Roman" w:hAnsi="Times New Roman" w:eastAsia="Times New Roman" w:cs="Times New Roman"/>
          <w:b/>
          <w:bCs/>
          <w:color w:val="000000"/>
        </w:rPr>
        <w:t xml:space="preserve">3. 0.75x Clean-up for </w:t>
      </w:r>
      <w:proofErr w:type="spellStart"/>
      <w:r w:rsidRPr="002443F9">
        <w:rPr>
          <w:rFonts w:ascii="Times New Roman" w:hAnsi="Times New Roman" w:eastAsia="Times New Roman" w:cs="Times New Roman"/>
          <w:b/>
          <w:bCs/>
          <w:color w:val="000000"/>
        </w:rPr>
        <w:t>equi</w:t>
      </w:r>
      <w:proofErr w:type="spellEnd"/>
      <w:r w:rsidRPr="002443F9">
        <w:rPr>
          <w:rFonts w:ascii="Times New Roman" w:hAnsi="Times New Roman" w:eastAsia="Times New Roman" w:cs="Times New Roman"/>
          <w:b/>
          <w:bCs/>
          <w:color w:val="000000"/>
        </w:rPr>
        <w:t xml:space="preserve"> tubes</w:t>
      </w:r>
      <w:r w:rsidRPr="002443F9">
        <w:rPr>
          <w:rFonts w:ascii="Times New Roman" w:hAnsi="Times New Roman" w:eastAsia="Times New Roman" w:cs="Times New Roman"/>
          <w:color w:val="000000"/>
        </w:rPr>
        <w:t> </w:t>
      </w:r>
    </w:p>
    <w:p w:rsidRPr="002443F9" w:rsidR="002443F9" w:rsidP="002443F9" w:rsidRDefault="002443F9" w14:paraId="6C7810B9" w14:textId="77777777">
      <w:pPr>
        <w:spacing w:after="0" w:line="240" w:lineRule="auto"/>
        <w:jc w:val="both"/>
        <w:textAlignment w:val="baseline"/>
        <w:rPr>
          <w:rFonts w:ascii="Segoe UI" w:hAnsi="Segoe UI" w:eastAsia="Times New Roman" w:cs="Segoe UI"/>
          <w:sz w:val="18"/>
          <w:szCs w:val="18"/>
        </w:rPr>
      </w:pPr>
      <w:r w:rsidRPr="002443F9">
        <w:rPr>
          <w:rFonts w:ascii="Times New Roman" w:hAnsi="Times New Roman" w:eastAsia="Times New Roman" w:cs="Times New Roman"/>
          <w:color w:val="000000"/>
        </w:rPr>
        <w:t xml:space="preserve">Everything was done according to the protocol. We used (0.75X ratio) beads of total volume of </w:t>
      </w:r>
      <w:proofErr w:type="spellStart"/>
      <w:r w:rsidRPr="002443F9">
        <w:rPr>
          <w:rFonts w:ascii="Times New Roman" w:hAnsi="Times New Roman" w:eastAsia="Times New Roman" w:cs="Times New Roman"/>
          <w:color w:val="000000"/>
        </w:rPr>
        <w:t>equitube</w:t>
      </w:r>
      <w:proofErr w:type="spellEnd"/>
      <w:r w:rsidRPr="002443F9">
        <w:rPr>
          <w:rFonts w:ascii="Times New Roman" w:hAnsi="Times New Roman" w:eastAsia="Times New Roman" w:cs="Times New Roman"/>
          <w:color w:val="000000"/>
        </w:rPr>
        <w:t xml:space="preserve">. Final Elution was 15 </w:t>
      </w:r>
      <w:proofErr w:type="spellStart"/>
      <w:r w:rsidRPr="002443F9">
        <w:rPr>
          <w:rFonts w:ascii="Times New Roman" w:hAnsi="Times New Roman" w:eastAsia="Times New Roman" w:cs="Times New Roman"/>
          <w:color w:val="000000"/>
        </w:rPr>
        <w:t>uL</w:t>
      </w:r>
      <w:proofErr w:type="spellEnd"/>
      <w:r w:rsidRPr="002443F9">
        <w:rPr>
          <w:rFonts w:ascii="Times New Roman" w:hAnsi="Times New Roman" w:eastAsia="Times New Roman" w:cs="Times New Roman"/>
          <w:color w:val="000000"/>
        </w:rPr>
        <w:t xml:space="preserve"> for equitube-1, 2; 20uL for </w:t>
      </w:r>
      <w:proofErr w:type="spellStart"/>
      <w:r w:rsidRPr="002443F9">
        <w:rPr>
          <w:rFonts w:ascii="Times New Roman" w:hAnsi="Times New Roman" w:eastAsia="Times New Roman" w:cs="Times New Roman"/>
          <w:color w:val="000000"/>
        </w:rPr>
        <w:t>equi</w:t>
      </w:r>
      <w:proofErr w:type="spellEnd"/>
      <w:r w:rsidRPr="002443F9">
        <w:rPr>
          <w:rFonts w:ascii="Times New Roman" w:hAnsi="Times New Roman" w:eastAsia="Times New Roman" w:cs="Times New Roman"/>
          <w:color w:val="000000"/>
        </w:rPr>
        <w:t>-tube 3. </w:t>
      </w:r>
    </w:p>
    <w:p w:rsidRPr="002443F9" w:rsidR="002443F9" w:rsidP="002443F9" w:rsidRDefault="002443F9" w14:paraId="55267EEB" w14:textId="77777777">
      <w:pPr>
        <w:spacing w:after="0" w:line="240" w:lineRule="auto"/>
        <w:jc w:val="both"/>
        <w:textAlignment w:val="baseline"/>
        <w:rPr>
          <w:rFonts w:ascii="Segoe UI" w:hAnsi="Segoe UI" w:eastAsia="Times New Roman" w:cs="Segoe UI"/>
          <w:sz w:val="18"/>
          <w:szCs w:val="18"/>
        </w:rPr>
      </w:pPr>
      <w:r w:rsidRPr="002443F9">
        <w:rPr>
          <w:rFonts w:ascii="Times New Roman" w:hAnsi="Times New Roman" w:eastAsia="Times New Roman" w:cs="Times New Roman"/>
          <w:color w:val="000000"/>
        </w:rPr>
        <w:t xml:space="preserve">4. </w:t>
      </w:r>
      <w:r w:rsidRPr="002443F9">
        <w:rPr>
          <w:rFonts w:ascii="Times New Roman" w:hAnsi="Times New Roman" w:eastAsia="Times New Roman" w:cs="Times New Roman"/>
          <w:b/>
          <w:bCs/>
          <w:sz w:val="24"/>
          <w:szCs w:val="24"/>
        </w:rPr>
        <w:t xml:space="preserve">5% 650pM </w:t>
      </w:r>
      <w:proofErr w:type="spellStart"/>
      <w:r w:rsidRPr="002443F9">
        <w:rPr>
          <w:rFonts w:ascii="Times New Roman" w:hAnsi="Times New Roman" w:eastAsia="Times New Roman" w:cs="Times New Roman"/>
          <w:b/>
          <w:bCs/>
          <w:sz w:val="24"/>
          <w:szCs w:val="24"/>
        </w:rPr>
        <w:t>Phix</w:t>
      </w:r>
      <w:proofErr w:type="spellEnd"/>
      <w:r w:rsidRPr="002443F9">
        <w:rPr>
          <w:rFonts w:ascii="Times New Roman" w:hAnsi="Times New Roman" w:eastAsia="Times New Roman" w:cs="Times New Roman"/>
          <w:b/>
          <w:bCs/>
          <w:sz w:val="24"/>
          <w:szCs w:val="24"/>
        </w:rPr>
        <w:t xml:space="preserve"> preparation  </w:t>
      </w:r>
      <w:r w:rsidRPr="002443F9">
        <w:rPr>
          <w:rFonts w:ascii="Times New Roman" w:hAnsi="Times New Roman" w:eastAsia="Times New Roman" w:cs="Times New Roman"/>
          <w:sz w:val="24"/>
          <w:szCs w:val="24"/>
        </w:rPr>
        <w:t> </w:t>
      </w:r>
    </w:p>
    <w:p w:rsidRPr="002443F9" w:rsidR="002443F9" w:rsidP="002443F9" w:rsidRDefault="002443F9" w14:paraId="40DFE4FF" w14:textId="13AB0657">
      <w:pPr>
        <w:spacing w:after="0" w:line="240" w:lineRule="auto"/>
        <w:jc w:val="both"/>
        <w:textAlignment w:val="baseline"/>
        <w:rPr>
          <w:rFonts w:ascii="Segoe UI" w:hAnsi="Segoe UI" w:eastAsia="Times New Roman" w:cs="Segoe UI"/>
          <w:sz w:val="18"/>
          <w:szCs w:val="18"/>
        </w:rPr>
      </w:pPr>
      <w:r w:rsidRPr="002443F9">
        <w:rPr>
          <w:rFonts w:ascii="Times New Roman" w:hAnsi="Times New Roman" w:eastAsia="Times New Roman" w:cs="Times New Roman"/>
          <w:sz w:val="24"/>
          <w:szCs w:val="24"/>
        </w:rPr>
        <w:t xml:space="preserve">Working </w:t>
      </w:r>
      <w:proofErr w:type="spellStart"/>
      <w:r w:rsidRPr="002443F9">
        <w:rPr>
          <w:rFonts w:ascii="Times New Roman" w:hAnsi="Times New Roman" w:eastAsia="Times New Roman" w:cs="Times New Roman"/>
          <w:sz w:val="24"/>
          <w:szCs w:val="24"/>
        </w:rPr>
        <w:t>phix</w:t>
      </w:r>
      <w:proofErr w:type="spellEnd"/>
      <w:r w:rsidRPr="002443F9">
        <w:rPr>
          <w:rFonts w:ascii="Times New Roman" w:hAnsi="Times New Roman" w:eastAsia="Times New Roman" w:cs="Times New Roman"/>
          <w:sz w:val="24"/>
          <w:szCs w:val="24"/>
        </w:rPr>
        <w:t xml:space="preserve"> (650pM) was prepared with 1X con. </w:t>
      </w:r>
    </w:p>
    <w:p w:rsidRPr="002443F9" w:rsidR="002443F9" w:rsidP="00255885" w:rsidRDefault="00255885" w14:paraId="6860EC7E" w14:textId="06FF5F3E">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rPr>
        <w:t xml:space="preserve">5. </w:t>
      </w:r>
      <w:r w:rsidRPr="002443F9" w:rsidR="002443F9">
        <w:rPr>
          <w:rFonts w:ascii="Times New Roman" w:hAnsi="Times New Roman" w:eastAsia="Times New Roman" w:cs="Times New Roman"/>
          <w:b/>
          <w:bCs/>
          <w:sz w:val="24"/>
          <w:szCs w:val="24"/>
        </w:rPr>
        <w:t>Qubit of final library</w:t>
      </w:r>
      <w:r w:rsidRPr="002443F9" w:rsidR="002443F9">
        <w:rPr>
          <w:rFonts w:ascii="Times New Roman" w:hAnsi="Times New Roman" w:eastAsia="Times New Roman" w:cs="Times New Roman"/>
          <w:sz w:val="24"/>
          <w:szCs w:val="24"/>
        </w:rPr>
        <w:t> </w:t>
      </w:r>
    </w:p>
    <w:p w:rsidR="002443F9" w:rsidP="002443F9" w:rsidRDefault="002443F9" w14:paraId="695D8027" w14:textId="1DE7BC41">
      <w:pPr>
        <w:spacing w:after="0" w:line="240" w:lineRule="auto"/>
        <w:jc w:val="both"/>
        <w:textAlignment w:val="baseline"/>
        <w:rPr>
          <w:rFonts w:ascii="Times New Roman" w:hAnsi="Times New Roman" w:eastAsia="Times New Roman" w:cs="Times New Roman"/>
          <w:sz w:val="24"/>
          <w:szCs w:val="24"/>
        </w:rPr>
      </w:pPr>
      <w:r w:rsidRPr="002443F9">
        <w:rPr>
          <w:rFonts w:ascii="Times New Roman" w:hAnsi="Times New Roman" w:eastAsia="Times New Roman" w:cs="Times New Roman"/>
          <w:sz w:val="24"/>
          <w:szCs w:val="24"/>
        </w:rPr>
        <w:t xml:space="preserve">Final libraries were diluted and pooled according to the table below. We wanted to keep the loading conc. 650pM and Library size </w:t>
      </w:r>
      <w:r w:rsidR="0082339C">
        <w:rPr>
          <w:rFonts w:ascii="Times New Roman" w:hAnsi="Times New Roman" w:eastAsia="Times New Roman" w:cs="Times New Roman"/>
          <w:sz w:val="24"/>
          <w:szCs w:val="24"/>
        </w:rPr>
        <w:t>42</w:t>
      </w:r>
      <w:r w:rsidRPr="002443F9">
        <w:rPr>
          <w:rFonts w:ascii="Times New Roman" w:hAnsi="Times New Roman" w:eastAsia="Times New Roman" w:cs="Times New Roman"/>
          <w:sz w:val="24"/>
          <w:szCs w:val="24"/>
        </w:rPr>
        <w:t>0bp. </w:t>
      </w:r>
    </w:p>
    <w:p w:rsidR="00255885" w:rsidP="002443F9" w:rsidRDefault="00255885" w14:paraId="59F54047" w14:textId="77777777">
      <w:pPr>
        <w:spacing w:after="0" w:line="240" w:lineRule="auto"/>
        <w:jc w:val="both"/>
        <w:textAlignment w:val="baseline"/>
        <w:rPr>
          <w:rFonts w:ascii="Times New Roman" w:hAnsi="Times New Roman" w:eastAsia="Times New Roman" w:cs="Times New Roman"/>
          <w:sz w:val="24"/>
          <w:szCs w:val="24"/>
        </w:rPr>
      </w:pPr>
    </w:p>
    <w:p w:rsidRPr="00320D36" w:rsidR="00320D36" w:rsidP="00320D36" w:rsidRDefault="00320D36" w14:paraId="138AF0F8" w14:textId="028D4E0A">
      <w:pPr>
        <w:spacing w:after="0" w:line="240" w:lineRule="auto"/>
        <w:jc w:val="both"/>
        <w:textAlignment w:val="baseline"/>
        <w:rPr>
          <w:rFonts w:ascii="Segoe UI" w:hAnsi="Segoe UI" w:eastAsia="Times New Roman" w:cs="Segoe UI"/>
          <w:sz w:val="18"/>
          <w:szCs w:val="18"/>
        </w:rPr>
      </w:pPr>
      <w:r>
        <w:rPr>
          <w:rFonts w:ascii="Times New Roman" w:hAnsi="Times New Roman" w:eastAsia="Times New Roman" w:cs="Times New Roman"/>
          <w:b/>
          <w:bCs/>
          <w:sz w:val="24"/>
          <w:szCs w:val="24"/>
        </w:rPr>
        <w:t xml:space="preserve">6. </w:t>
      </w:r>
      <w:r w:rsidRPr="00320D36">
        <w:rPr>
          <w:rFonts w:ascii="Times New Roman" w:hAnsi="Times New Roman" w:eastAsia="Times New Roman" w:cs="Times New Roman"/>
          <w:b/>
          <w:bCs/>
          <w:sz w:val="24"/>
          <w:szCs w:val="24"/>
        </w:rPr>
        <w:t>Loading on NextSeq2000</w:t>
      </w:r>
      <w:r w:rsidRPr="00320D36">
        <w:rPr>
          <w:rFonts w:ascii="Times New Roman" w:hAnsi="Times New Roman" w:eastAsia="Times New Roman" w:cs="Times New Roman"/>
          <w:sz w:val="24"/>
          <w:szCs w:val="24"/>
        </w:rPr>
        <w:t> </w:t>
      </w:r>
    </w:p>
    <w:p w:rsidRPr="002443F9" w:rsidR="00255885" w:rsidP="002443F9" w:rsidRDefault="00320D36" w14:paraId="62B70E41" w14:textId="550E7F90">
      <w:pPr>
        <w:spacing w:after="0" w:line="240" w:lineRule="auto"/>
        <w:jc w:val="both"/>
        <w:textAlignment w:val="baseline"/>
        <w:rPr>
          <w:rFonts w:ascii="Segoe UI" w:hAnsi="Segoe UI" w:eastAsia="Times New Roman" w:cs="Segoe UI"/>
          <w:sz w:val="18"/>
          <w:szCs w:val="18"/>
        </w:rPr>
      </w:pPr>
      <w:r w:rsidRPr="00320D36">
        <w:rPr>
          <w:rFonts w:ascii="Times New Roman" w:hAnsi="Times New Roman" w:eastAsia="Times New Roman" w:cs="Times New Roman"/>
          <w:sz w:val="24"/>
          <w:szCs w:val="24"/>
        </w:rPr>
        <w:t xml:space="preserve">20uL of the diluted and pooled library was loaded with 5% </w:t>
      </w:r>
      <w:proofErr w:type="spellStart"/>
      <w:r w:rsidRPr="00320D36">
        <w:rPr>
          <w:rFonts w:ascii="Times New Roman" w:hAnsi="Times New Roman" w:eastAsia="Times New Roman" w:cs="Times New Roman"/>
          <w:sz w:val="24"/>
          <w:szCs w:val="24"/>
        </w:rPr>
        <w:t>PhiX</w:t>
      </w:r>
      <w:proofErr w:type="spellEnd"/>
      <w:r w:rsidRPr="00320D36">
        <w:rPr>
          <w:rFonts w:ascii="Times New Roman" w:hAnsi="Times New Roman" w:eastAsia="Times New Roman" w:cs="Times New Roman"/>
          <w:sz w:val="24"/>
          <w:szCs w:val="24"/>
        </w:rPr>
        <w:t xml:space="preserve"> (1.5ul for 650pM) at.</w:t>
      </w:r>
      <w:r>
        <w:rPr>
          <w:rFonts w:ascii="Times New Roman" w:hAnsi="Times New Roman" w:eastAsia="Times New Roman" w:cs="Times New Roman"/>
          <w:sz w:val="24"/>
          <w:szCs w:val="24"/>
        </w:rPr>
        <w:t>6.3</w:t>
      </w:r>
      <w:r w:rsidRPr="00320D36">
        <w:rPr>
          <w:rFonts w:ascii="Times New Roman" w:hAnsi="Times New Roman" w:eastAsia="Times New Roman" w:cs="Times New Roman"/>
          <w:sz w:val="24"/>
          <w:szCs w:val="24"/>
        </w:rPr>
        <w:t xml:space="preserve">0pm, </w:t>
      </w:r>
      <w:r>
        <w:rPr>
          <w:rFonts w:ascii="Times New Roman" w:hAnsi="Times New Roman" w:eastAsia="Times New Roman" w:cs="Times New Roman"/>
          <w:sz w:val="24"/>
          <w:szCs w:val="24"/>
        </w:rPr>
        <w:t>17.04.2022</w:t>
      </w:r>
      <w:r w:rsidRPr="00320D36">
        <w:rPr>
          <w:rFonts w:ascii="Times New Roman" w:hAnsi="Times New Roman" w:eastAsia="Times New Roman" w:cs="Times New Roman"/>
          <w:sz w:val="24"/>
          <w:szCs w:val="24"/>
        </w:rPr>
        <w:t>. Estimating time to finish the run is approximately 12.30</w:t>
      </w:r>
      <w:r w:rsidR="00022AD0">
        <w:rPr>
          <w:rFonts w:ascii="Times New Roman" w:hAnsi="Times New Roman" w:eastAsia="Times New Roman" w:cs="Times New Roman"/>
          <w:sz w:val="24"/>
          <w:szCs w:val="24"/>
        </w:rPr>
        <w:t>am</w:t>
      </w:r>
      <w:r w:rsidRPr="00320D36">
        <w:rPr>
          <w:rFonts w:ascii="Times New Roman" w:hAnsi="Times New Roman" w:eastAsia="Times New Roman" w:cs="Times New Roman"/>
          <w:sz w:val="24"/>
          <w:szCs w:val="24"/>
        </w:rPr>
        <w:t xml:space="preserve">, </w:t>
      </w:r>
      <w:r w:rsidR="00022AD0">
        <w:rPr>
          <w:rFonts w:ascii="Times New Roman" w:hAnsi="Times New Roman" w:eastAsia="Times New Roman" w:cs="Times New Roman"/>
          <w:sz w:val="24"/>
          <w:szCs w:val="24"/>
        </w:rPr>
        <w:t>19.04.2022</w:t>
      </w:r>
    </w:p>
    <w:p w:rsidR="00687DA0" w:rsidP="4BB51D34" w:rsidRDefault="00687DA0" w14:paraId="624E47DE" w14:textId="5E2E5D59"/>
    <w:sectPr w:rsidR="00687DA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quot;Times New Roman&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ExtraBold">
    <w:charset w:val="00"/>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012A"/>
    <w:multiLevelType w:val="multilevel"/>
    <w:tmpl w:val="9F82C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AF14A3"/>
    <w:multiLevelType w:val="hybridMultilevel"/>
    <w:tmpl w:val="BD6A3AB4"/>
    <w:lvl w:ilvl="0" w:tplc="65280C9E">
      <w:start w:val="500"/>
      <w:numFmt w:val="lowerRoman"/>
      <w:lvlText w:val="%1."/>
      <w:lvlJc w:val="right"/>
      <w:pPr>
        <w:ind w:left="720" w:hanging="360"/>
      </w:pPr>
    </w:lvl>
    <w:lvl w:ilvl="1" w:tplc="57D61A5E">
      <w:start w:val="1"/>
      <w:numFmt w:val="lowerLetter"/>
      <w:lvlText w:val="%2."/>
      <w:lvlJc w:val="left"/>
      <w:pPr>
        <w:ind w:left="1440" w:hanging="360"/>
      </w:pPr>
    </w:lvl>
    <w:lvl w:ilvl="2" w:tplc="DC0A0E98">
      <w:start w:val="1"/>
      <w:numFmt w:val="lowerRoman"/>
      <w:lvlText w:val="%3."/>
      <w:lvlJc w:val="right"/>
      <w:pPr>
        <w:ind w:left="2160" w:hanging="180"/>
      </w:pPr>
    </w:lvl>
    <w:lvl w:ilvl="3" w:tplc="22321894">
      <w:start w:val="1"/>
      <w:numFmt w:val="decimal"/>
      <w:lvlText w:val="%4."/>
      <w:lvlJc w:val="left"/>
      <w:pPr>
        <w:ind w:left="2880" w:hanging="360"/>
      </w:pPr>
    </w:lvl>
    <w:lvl w:ilvl="4" w:tplc="6F28D834">
      <w:start w:val="1"/>
      <w:numFmt w:val="lowerLetter"/>
      <w:lvlText w:val="%5."/>
      <w:lvlJc w:val="left"/>
      <w:pPr>
        <w:ind w:left="3600" w:hanging="360"/>
      </w:pPr>
    </w:lvl>
    <w:lvl w:ilvl="5" w:tplc="FC7E3106">
      <w:start w:val="1"/>
      <w:numFmt w:val="lowerRoman"/>
      <w:lvlText w:val="%6."/>
      <w:lvlJc w:val="right"/>
      <w:pPr>
        <w:ind w:left="4320" w:hanging="180"/>
      </w:pPr>
    </w:lvl>
    <w:lvl w:ilvl="6" w:tplc="34D4FA72">
      <w:start w:val="1"/>
      <w:numFmt w:val="decimal"/>
      <w:lvlText w:val="%7."/>
      <w:lvlJc w:val="left"/>
      <w:pPr>
        <w:ind w:left="5040" w:hanging="360"/>
      </w:pPr>
    </w:lvl>
    <w:lvl w:ilvl="7" w:tplc="73B0BE4A">
      <w:start w:val="1"/>
      <w:numFmt w:val="lowerLetter"/>
      <w:lvlText w:val="%8."/>
      <w:lvlJc w:val="left"/>
      <w:pPr>
        <w:ind w:left="5760" w:hanging="360"/>
      </w:pPr>
    </w:lvl>
    <w:lvl w:ilvl="8" w:tplc="9BA24202">
      <w:start w:val="1"/>
      <w:numFmt w:val="lowerRoman"/>
      <w:lvlText w:val="%9."/>
      <w:lvlJc w:val="right"/>
      <w:pPr>
        <w:ind w:left="6480" w:hanging="180"/>
      </w:pPr>
    </w:lvl>
  </w:abstractNum>
  <w:abstractNum w:abstractNumId="2" w15:restartNumberingAfterBreak="0">
    <w:nsid w:val="14C92082"/>
    <w:multiLevelType w:val="multilevel"/>
    <w:tmpl w:val="C14C1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CA4C89"/>
    <w:multiLevelType w:val="hybridMultilevel"/>
    <w:tmpl w:val="D276995A"/>
    <w:lvl w:ilvl="0" w:tplc="B810F706">
      <w:start w:val="1"/>
      <w:numFmt w:val="decimal"/>
      <w:lvlText w:val="%1."/>
      <w:lvlJc w:val="left"/>
      <w:pPr>
        <w:ind w:left="720" w:hanging="360"/>
      </w:pPr>
    </w:lvl>
    <w:lvl w:ilvl="1" w:tplc="361425FC">
      <w:start w:val="1"/>
      <w:numFmt w:val="lowerLetter"/>
      <w:lvlText w:val="%2."/>
      <w:lvlJc w:val="left"/>
      <w:pPr>
        <w:ind w:left="1440" w:hanging="360"/>
      </w:pPr>
    </w:lvl>
    <w:lvl w:ilvl="2" w:tplc="897E515E">
      <w:start w:val="1"/>
      <w:numFmt w:val="lowerRoman"/>
      <w:lvlText w:val="%3."/>
      <w:lvlJc w:val="right"/>
      <w:pPr>
        <w:ind w:left="2160" w:hanging="180"/>
      </w:pPr>
    </w:lvl>
    <w:lvl w:ilvl="3" w:tplc="D6FE6E0E">
      <w:start w:val="1"/>
      <w:numFmt w:val="decimal"/>
      <w:lvlText w:val="%4."/>
      <w:lvlJc w:val="left"/>
      <w:pPr>
        <w:ind w:left="2880" w:hanging="360"/>
      </w:pPr>
    </w:lvl>
    <w:lvl w:ilvl="4" w:tplc="7E70277E">
      <w:start w:val="1"/>
      <w:numFmt w:val="lowerLetter"/>
      <w:lvlText w:val="%5."/>
      <w:lvlJc w:val="left"/>
      <w:pPr>
        <w:ind w:left="3600" w:hanging="360"/>
      </w:pPr>
    </w:lvl>
    <w:lvl w:ilvl="5" w:tplc="59CC435E">
      <w:start w:val="1"/>
      <w:numFmt w:val="lowerRoman"/>
      <w:lvlText w:val="%6."/>
      <w:lvlJc w:val="right"/>
      <w:pPr>
        <w:ind w:left="4320" w:hanging="180"/>
      </w:pPr>
    </w:lvl>
    <w:lvl w:ilvl="6" w:tplc="C48E2308">
      <w:start w:val="1"/>
      <w:numFmt w:val="decimal"/>
      <w:lvlText w:val="%7."/>
      <w:lvlJc w:val="left"/>
      <w:pPr>
        <w:ind w:left="5040" w:hanging="360"/>
      </w:pPr>
    </w:lvl>
    <w:lvl w:ilvl="7" w:tplc="517EC8BC">
      <w:start w:val="1"/>
      <w:numFmt w:val="lowerLetter"/>
      <w:lvlText w:val="%8."/>
      <w:lvlJc w:val="left"/>
      <w:pPr>
        <w:ind w:left="5760" w:hanging="360"/>
      </w:pPr>
    </w:lvl>
    <w:lvl w:ilvl="8" w:tplc="4E0EEFA2">
      <w:start w:val="1"/>
      <w:numFmt w:val="lowerRoman"/>
      <w:lvlText w:val="%9."/>
      <w:lvlJc w:val="right"/>
      <w:pPr>
        <w:ind w:left="6480" w:hanging="180"/>
      </w:pPr>
    </w:lvl>
  </w:abstractNum>
  <w:abstractNum w:abstractNumId="4" w15:restartNumberingAfterBreak="0">
    <w:nsid w:val="188B32B4"/>
    <w:multiLevelType w:val="multilevel"/>
    <w:tmpl w:val="C34CEA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5B1650"/>
    <w:multiLevelType w:val="hybridMultilevel"/>
    <w:tmpl w:val="4F4EB330"/>
    <w:lvl w:ilvl="0" w:tplc="D362E038">
      <w:start w:val="1"/>
      <w:numFmt w:val="decimal"/>
      <w:lvlText w:val="%1."/>
      <w:lvlJc w:val="left"/>
      <w:pPr>
        <w:ind w:left="720" w:hanging="360"/>
      </w:pPr>
    </w:lvl>
    <w:lvl w:ilvl="1" w:tplc="60FAC9A0">
      <w:start w:val="1"/>
      <w:numFmt w:val="lowerLetter"/>
      <w:lvlText w:val="%2."/>
      <w:lvlJc w:val="left"/>
      <w:pPr>
        <w:ind w:left="1440" w:hanging="360"/>
      </w:pPr>
    </w:lvl>
    <w:lvl w:ilvl="2" w:tplc="BE28B174">
      <w:start w:val="1"/>
      <w:numFmt w:val="lowerRoman"/>
      <w:lvlText w:val="%3."/>
      <w:lvlJc w:val="right"/>
      <w:pPr>
        <w:ind w:left="2160" w:hanging="180"/>
      </w:pPr>
    </w:lvl>
    <w:lvl w:ilvl="3" w:tplc="356851AC">
      <w:start w:val="1"/>
      <w:numFmt w:val="decimal"/>
      <w:lvlText w:val="%4."/>
      <w:lvlJc w:val="left"/>
      <w:pPr>
        <w:ind w:left="2880" w:hanging="360"/>
      </w:pPr>
    </w:lvl>
    <w:lvl w:ilvl="4" w:tplc="B67C356A">
      <w:start w:val="1"/>
      <w:numFmt w:val="lowerLetter"/>
      <w:lvlText w:val="%5."/>
      <w:lvlJc w:val="left"/>
      <w:pPr>
        <w:ind w:left="3600" w:hanging="360"/>
      </w:pPr>
    </w:lvl>
    <w:lvl w:ilvl="5" w:tplc="AA2E20A2">
      <w:start w:val="1"/>
      <w:numFmt w:val="lowerRoman"/>
      <w:lvlText w:val="%6."/>
      <w:lvlJc w:val="right"/>
      <w:pPr>
        <w:ind w:left="4320" w:hanging="180"/>
      </w:pPr>
    </w:lvl>
    <w:lvl w:ilvl="6" w:tplc="58368BDE">
      <w:start w:val="1"/>
      <w:numFmt w:val="decimal"/>
      <w:lvlText w:val="%7."/>
      <w:lvlJc w:val="left"/>
      <w:pPr>
        <w:ind w:left="5040" w:hanging="360"/>
      </w:pPr>
    </w:lvl>
    <w:lvl w:ilvl="7" w:tplc="45567342">
      <w:start w:val="1"/>
      <w:numFmt w:val="lowerLetter"/>
      <w:lvlText w:val="%8."/>
      <w:lvlJc w:val="left"/>
      <w:pPr>
        <w:ind w:left="5760" w:hanging="360"/>
      </w:pPr>
    </w:lvl>
    <w:lvl w:ilvl="8" w:tplc="481849C2">
      <w:start w:val="1"/>
      <w:numFmt w:val="lowerRoman"/>
      <w:lvlText w:val="%9."/>
      <w:lvlJc w:val="right"/>
      <w:pPr>
        <w:ind w:left="6480" w:hanging="180"/>
      </w:pPr>
    </w:lvl>
  </w:abstractNum>
  <w:abstractNum w:abstractNumId="6" w15:restartNumberingAfterBreak="0">
    <w:nsid w:val="2BDE2F54"/>
    <w:multiLevelType w:val="multilevel"/>
    <w:tmpl w:val="E6DC05F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7" w15:restartNumberingAfterBreak="0">
    <w:nsid w:val="2CC24FF1"/>
    <w:multiLevelType w:val="hybridMultilevel"/>
    <w:tmpl w:val="3904C5B8"/>
    <w:lvl w:ilvl="0" w:tplc="DB3E99E2">
      <w:start w:val="1"/>
      <w:numFmt w:val="lowerLetter"/>
      <w:lvlText w:val="%1."/>
      <w:lvlJc w:val="left"/>
      <w:pPr>
        <w:ind w:left="720" w:hanging="360"/>
      </w:pPr>
    </w:lvl>
    <w:lvl w:ilvl="1" w:tplc="F83A60AE">
      <w:start w:val="1"/>
      <w:numFmt w:val="lowerLetter"/>
      <w:lvlText w:val="%2."/>
      <w:lvlJc w:val="left"/>
      <w:pPr>
        <w:ind w:left="1440" w:hanging="360"/>
      </w:pPr>
    </w:lvl>
    <w:lvl w:ilvl="2" w:tplc="4DE24822">
      <w:start w:val="1"/>
      <w:numFmt w:val="lowerRoman"/>
      <w:lvlText w:val="%3."/>
      <w:lvlJc w:val="right"/>
      <w:pPr>
        <w:ind w:left="2160" w:hanging="180"/>
      </w:pPr>
    </w:lvl>
    <w:lvl w:ilvl="3" w:tplc="BBBA777E">
      <w:start w:val="1"/>
      <w:numFmt w:val="decimal"/>
      <w:lvlText w:val="%4."/>
      <w:lvlJc w:val="left"/>
      <w:pPr>
        <w:ind w:left="2880" w:hanging="360"/>
      </w:pPr>
    </w:lvl>
    <w:lvl w:ilvl="4" w:tplc="BCB060F2">
      <w:start w:val="1"/>
      <w:numFmt w:val="lowerLetter"/>
      <w:lvlText w:val="%5."/>
      <w:lvlJc w:val="left"/>
      <w:pPr>
        <w:ind w:left="3600" w:hanging="360"/>
      </w:pPr>
    </w:lvl>
    <w:lvl w:ilvl="5" w:tplc="C3AE8380">
      <w:start w:val="1"/>
      <w:numFmt w:val="lowerRoman"/>
      <w:lvlText w:val="%6."/>
      <w:lvlJc w:val="right"/>
      <w:pPr>
        <w:ind w:left="4320" w:hanging="180"/>
      </w:pPr>
    </w:lvl>
    <w:lvl w:ilvl="6" w:tplc="256854BA">
      <w:start w:val="1"/>
      <w:numFmt w:val="decimal"/>
      <w:lvlText w:val="%7."/>
      <w:lvlJc w:val="left"/>
      <w:pPr>
        <w:ind w:left="5040" w:hanging="360"/>
      </w:pPr>
    </w:lvl>
    <w:lvl w:ilvl="7" w:tplc="FB8490B6">
      <w:start w:val="1"/>
      <w:numFmt w:val="lowerLetter"/>
      <w:lvlText w:val="%8."/>
      <w:lvlJc w:val="left"/>
      <w:pPr>
        <w:ind w:left="5760" w:hanging="360"/>
      </w:pPr>
    </w:lvl>
    <w:lvl w:ilvl="8" w:tplc="0630D99E">
      <w:start w:val="1"/>
      <w:numFmt w:val="lowerRoman"/>
      <w:lvlText w:val="%9."/>
      <w:lvlJc w:val="right"/>
      <w:pPr>
        <w:ind w:left="6480" w:hanging="180"/>
      </w:pPr>
    </w:lvl>
  </w:abstractNum>
  <w:abstractNum w:abstractNumId="8" w15:restartNumberingAfterBreak="0">
    <w:nsid w:val="37340E12"/>
    <w:multiLevelType w:val="multilevel"/>
    <w:tmpl w:val="F5E61922"/>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9" w15:restartNumberingAfterBreak="0">
    <w:nsid w:val="38641569"/>
    <w:multiLevelType w:val="multilevel"/>
    <w:tmpl w:val="41EC4CB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1840615"/>
    <w:multiLevelType w:val="hybridMultilevel"/>
    <w:tmpl w:val="202CB57A"/>
    <w:lvl w:ilvl="0" w:tplc="AC58434C">
      <w:start w:val="8"/>
      <w:numFmt w:val="lowerLetter"/>
      <w:lvlText w:val="%1."/>
      <w:lvlJc w:val="left"/>
      <w:pPr>
        <w:ind w:left="720" w:hanging="360"/>
      </w:pPr>
    </w:lvl>
    <w:lvl w:ilvl="1" w:tplc="1512C5B8">
      <w:start w:val="1"/>
      <w:numFmt w:val="lowerLetter"/>
      <w:lvlText w:val="%2."/>
      <w:lvlJc w:val="left"/>
      <w:pPr>
        <w:ind w:left="1440" w:hanging="360"/>
      </w:pPr>
    </w:lvl>
    <w:lvl w:ilvl="2" w:tplc="AEA476DC">
      <w:start w:val="1"/>
      <w:numFmt w:val="lowerRoman"/>
      <w:lvlText w:val="%3."/>
      <w:lvlJc w:val="right"/>
      <w:pPr>
        <w:ind w:left="2160" w:hanging="180"/>
      </w:pPr>
    </w:lvl>
    <w:lvl w:ilvl="3" w:tplc="48C058A6">
      <w:start w:val="1"/>
      <w:numFmt w:val="decimal"/>
      <w:lvlText w:val="%4."/>
      <w:lvlJc w:val="left"/>
      <w:pPr>
        <w:ind w:left="2880" w:hanging="360"/>
      </w:pPr>
    </w:lvl>
    <w:lvl w:ilvl="4" w:tplc="2C368FFC">
      <w:start w:val="1"/>
      <w:numFmt w:val="lowerLetter"/>
      <w:lvlText w:val="%5."/>
      <w:lvlJc w:val="left"/>
      <w:pPr>
        <w:ind w:left="3600" w:hanging="360"/>
      </w:pPr>
    </w:lvl>
    <w:lvl w:ilvl="5" w:tplc="4B64B4E8">
      <w:start w:val="1"/>
      <w:numFmt w:val="lowerRoman"/>
      <w:lvlText w:val="%6."/>
      <w:lvlJc w:val="right"/>
      <w:pPr>
        <w:ind w:left="4320" w:hanging="180"/>
      </w:pPr>
    </w:lvl>
    <w:lvl w:ilvl="6" w:tplc="D72E93B2">
      <w:start w:val="1"/>
      <w:numFmt w:val="decimal"/>
      <w:lvlText w:val="%7."/>
      <w:lvlJc w:val="left"/>
      <w:pPr>
        <w:ind w:left="5040" w:hanging="360"/>
      </w:pPr>
    </w:lvl>
    <w:lvl w:ilvl="7" w:tplc="BF9EA0BC">
      <w:start w:val="1"/>
      <w:numFmt w:val="lowerLetter"/>
      <w:lvlText w:val="%8."/>
      <w:lvlJc w:val="left"/>
      <w:pPr>
        <w:ind w:left="5760" w:hanging="360"/>
      </w:pPr>
    </w:lvl>
    <w:lvl w:ilvl="8" w:tplc="CAC8F95C">
      <w:start w:val="1"/>
      <w:numFmt w:val="lowerRoman"/>
      <w:lvlText w:val="%9."/>
      <w:lvlJc w:val="right"/>
      <w:pPr>
        <w:ind w:left="6480" w:hanging="180"/>
      </w:pPr>
    </w:lvl>
  </w:abstractNum>
  <w:abstractNum w:abstractNumId="11" w15:restartNumberingAfterBreak="0">
    <w:nsid w:val="54CF59F5"/>
    <w:multiLevelType w:val="hybridMultilevel"/>
    <w:tmpl w:val="BEC66DCE"/>
    <w:lvl w:ilvl="0" w:tplc="D636878A">
      <w:start w:val="1"/>
      <w:numFmt w:val="decimal"/>
      <w:lvlText w:val="%1."/>
      <w:lvlJc w:val="left"/>
      <w:pPr>
        <w:ind w:left="720" w:hanging="360"/>
      </w:pPr>
    </w:lvl>
    <w:lvl w:ilvl="1" w:tplc="1B16608E">
      <w:start w:val="1"/>
      <w:numFmt w:val="lowerLetter"/>
      <w:lvlText w:val="%2."/>
      <w:lvlJc w:val="left"/>
      <w:pPr>
        <w:ind w:left="1440" w:hanging="360"/>
      </w:pPr>
    </w:lvl>
    <w:lvl w:ilvl="2" w:tplc="BDD40A2C">
      <w:start w:val="1"/>
      <w:numFmt w:val="lowerRoman"/>
      <w:lvlText w:val="%3."/>
      <w:lvlJc w:val="right"/>
      <w:pPr>
        <w:ind w:left="2160" w:hanging="180"/>
      </w:pPr>
    </w:lvl>
    <w:lvl w:ilvl="3" w:tplc="BA644234">
      <w:start w:val="1"/>
      <w:numFmt w:val="decimal"/>
      <w:lvlText w:val="%4."/>
      <w:lvlJc w:val="left"/>
      <w:pPr>
        <w:ind w:left="2880" w:hanging="360"/>
      </w:pPr>
    </w:lvl>
    <w:lvl w:ilvl="4" w:tplc="153CEFA8">
      <w:start w:val="1"/>
      <w:numFmt w:val="lowerLetter"/>
      <w:lvlText w:val="%5."/>
      <w:lvlJc w:val="left"/>
      <w:pPr>
        <w:ind w:left="3600" w:hanging="360"/>
      </w:pPr>
    </w:lvl>
    <w:lvl w:ilvl="5" w:tplc="B424550A">
      <w:start w:val="1"/>
      <w:numFmt w:val="lowerRoman"/>
      <w:lvlText w:val="%6."/>
      <w:lvlJc w:val="right"/>
      <w:pPr>
        <w:ind w:left="4320" w:hanging="180"/>
      </w:pPr>
    </w:lvl>
    <w:lvl w:ilvl="6" w:tplc="EB5CD32C">
      <w:start w:val="1"/>
      <w:numFmt w:val="decimal"/>
      <w:lvlText w:val="%7."/>
      <w:lvlJc w:val="left"/>
      <w:pPr>
        <w:ind w:left="5040" w:hanging="360"/>
      </w:pPr>
    </w:lvl>
    <w:lvl w:ilvl="7" w:tplc="CBF624C4">
      <w:start w:val="1"/>
      <w:numFmt w:val="lowerLetter"/>
      <w:lvlText w:val="%8."/>
      <w:lvlJc w:val="left"/>
      <w:pPr>
        <w:ind w:left="5760" w:hanging="360"/>
      </w:pPr>
    </w:lvl>
    <w:lvl w:ilvl="8" w:tplc="CB54056C">
      <w:start w:val="1"/>
      <w:numFmt w:val="lowerRoman"/>
      <w:lvlText w:val="%9."/>
      <w:lvlJc w:val="right"/>
      <w:pPr>
        <w:ind w:left="6480" w:hanging="180"/>
      </w:pPr>
    </w:lvl>
  </w:abstractNum>
  <w:abstractNum w:abstractNumId="12" w15:restartNumberingAfterBreak="0">
    <w:nsid w:val="56553CB6"/>
    <w:multiLevelType w:val="hybridMultilevel"/>
    <w:tmpl w:val="B19A07AE"/>
    <w:lvl w:ilvl="0" w:tplc="147AFB90">
      <w:start w:val="1"/>
      <w:numFmt w:val="decimal"/>
      <w:lvlText w:val="%1."/>
      <w:lvlJc w:val="left"/>
      <w:pPr>
        <w:ind w:left="720" w:hanging="360"/>
      </w:pPr>
    </w:lvl>
    <w:lvl w:ilvl="1" w:tplc="74600354">
      <w:start w:val="1"/>
      <w:numFmt w:val="lowerLetter"/>
      <w:lvlText w:val="%2."/>
      <w:lvlJc w:val="left"/>
      <w:pPr>
        <w:ind w:left="1440" w:hanging="360"/>
      </w:pPr>
    </w:lvl>
    <w:lvl w:ilvl="2" w:tplc="F426E45C">
      <w:start w:val="1"/>
      <w:numFmt w:val="lowerRoman"/>
      <w:lvlText w:val="%3."/>
      <w:lvlJc w:val="right"/>
      <w:pPr>
        <w:ind w:left="2160" w:hanging="180"/>
      </w:pPr>
    </w:lvl>
    <w:lvl w:ilvl="3" w:tplc="49D00F30">
      <w:start w:val="1"/>
      <w:numFmt w:val="decimal"/>
      <w:lvlText w:val="%4."/>
      <w:lvlJc w:val="left"/>
      <w:pPr>
        <w:ind w:left="2880" w:hanging="360"/>
      </w:pPr>
    </w:lvl>
    <w:lvl w:ilvl="4" w:tplc="2014ED34">
      <w:start w:val="1"/>
      <w:numFmt w:val="lowerLetter"/>
      <w:lvlText w:val="%5."/>
      <w:lvlJc w:val="left"/>
      <w:pPr>
        <w:ind w:left="3600" w:hanging="360"/>
      </w:pPr>
    </w:lvl>
    <w:lvl w:ilvl="5" w:tplc="960E44E2">
      <w:start w:val="1"/>
      <w:numFmt w:val="lowerRoman"/>
      <w:lvlText w:val="%6."/>
      <w:lvlJc w:val="right"/>
      <w:pPr>
        <w:ind w:left="4320" w:hanging="180"/>
      </w:pPr>
    </w:lvl>
    <w:lvl w:ilvl="6" w:tplc="EDC2C4D2">
      <w:start w:val="1"/>
      <w:numFmt w:val="decimal"/>
      <w:lvlText w:val="%7."/>
      <w:lvlJc w:val="left"/>
      <w:pPr>
        <w:ind w:left="5040" w:hanging="360"/>
      </w:pPr>
    </w:lvl>
    <w:lvl w:ilvl="7" w:tplc="60A62C72">
      <w:start w:val="1"/>
      <w:numFmt w:val="lowerLetter"/>
      <w:lvlText w:val="%8."/>
      <w:lvlJc w:val="left"/>
      <w:pPr>
        <w:ind w:left="5760" w:hanging="360"/>
      </w:pPr>
    </w:lvl>
    <w:lvl w:ilvl="8" w:tplc="615C71FA">
      <w:start w:val="1"/>
      <w:numFmt w:val="lowerRoman"/>
      <w:lvlText w:val="%9."/>
      <w:lvlJc w:val="right"/>
      <w:pPr>
        <w:ind w:left="6480" w:hanging="180"/>
      </w:pPr>
    </w:lvl>
  </w:abstractNum>
  <w:abstractNum w:abstractNumId="13" w15:restartNumberingAfterBreak="0">
    <w:nsid w:val="57034876"/>
    <w:multiLevelType w:val="hybridMultilevel"/>
    <w:tmpl w:val="58DA3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B5C63"/>
    <w:multiLevelType w:val="multilevel"/>
    <w:tmpl w:val="3B8CBA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E577ACB"/>
    <w:multiLevelType w:val="multilevel"/>
    <w:tmpl w:val="2660B72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16701DE"/>
    <w:multiLevelType w:val="hybridMultilevel"/>
    <w:tmpl w:val="9B50C2FA"/>
    <w:lvl w:ilvl="0" w:tplc="8F309DAA">
      <w:start w:val="1"/>
      <w:numFmt w:val="lowerRoman"/>
      <w:lvlText w:val="%1."/>
      <w:lvlJc w:val="right"/>
      <w:pPr>
        <w:ind w:left="720" w:hanging="360"/>
      </w:pPr>
    </w:lvl>
    <w:lvl w:ilvl="1" w:tplc="0CD0CEBA">
      <w:start w:val="1"/>
      <w:numFmt w:val="lowerLetter"/>
      <w:lvlText w:val="%2."/>
      <w:lvlJc w:val="left"/>
      <w:pPr>
        <w:ind w:left="1440" w:hanging="360"/>
      </w:pPr>
    </w:lvl>
    <w:lvl w:ilvl="2" w:tplc="6336AC46">
      <w:start w:val="1"/>
      <w:numFmt w:val="lowerRoman"/>
      <w:lvlText w:val="%3."/>
      <w:lvlJc w:val="right"/>
      <w:pPr>
        <w:ind w:left="2160" w:hanging="180"/>
      </w:pPr>
    </w:lvl>
    <w:lvl w:ilvl="3" w:tplc="9F12E7EA">
      <w:start w:val="1"/>
      <w:numFmt w:val="decimal"/>
      <w:lvlText w:val="%4."/>
      <w:lvlJc w:val="left"/>
      <w:pPr>
        <w:ind w:left="2880" w:hanging="360"/>
      </w:pPr>
    </w:lvl>
    <w:lvl w:ilvl="4" w:tplc="AC9A2A0A">
      <w:start w:val="1"/>
      <w:numFmt w:val="lowerLetter"/>
      <w:lvlText w:val="%5."/>
      <w:lvlJc w:val="left"/>
      <w:pPr>
        <w:ind w:left="3600" w:hanging="360"/>
      </w:pPr>
    </w:lvl>
    <w:lvl w:ilvl="5" w:tplc="266A10B4">
      <w:start w:val="1"/>
      <w:numFmt w:val="lowerRoman"/>
      <w:lvlText w:val="%6."/>
      <w:lvlJc w:val="right"/>
      <w:pPr>
        <w:ind w:left="4320" w:hanging="180"/>
      </w:pPr>
    </w:lvl>
    <w:lvl w:ilvl="6" w:tplc="2376E050">
      <w:start w:val="1"/>
      <w:numFmt w:val="decimal"/>
      <w:lvlText w:val="%7."/>
      <w:lvlJc w:val="left"/>
      <w:pPr>
        <w:ind w:left="5040" w:hanging="360"/>
      </w:pPr>
    </w:lvl>
    <w:lvl w:ilvl="7" w:tplc="DD6ACFBA">
      <w:start w:val="1"/>
      <w:numFmt w:val="lowerLetter"/>
      <w:lvlText w:val="%8."/>
      <w:lvlJc w:val="left"/>
      <w:pPr>
        <w:ind w:left="5760" w:hanging="360"/>
      </w:pPr>
    </w:lvl>
    <w:lvl w:ilvl="8" w:tplc="B434C7F6">
      <w:start w:val="1"/>
      <w:numFmt w:val="lowerRoman"/>
      <w:lvlText w:val="%9."/>
      <w:lvlJc w:val="right"/>
      <w:pPr>
        <w:ind w:left="6480" w:hanging="180"/>
      </w:pPr>
    </w:lvl>
  </w:abstractNum>
  <w:abstractNum w:abstractNumId="17" w15:restartNumberingAfterBreak="0">
    <w:nsid w:val="62F812EF"/>
    <w:multiLevelType w:val="hybridMultilevel"/>
    <w:tmpl w:val="0E90F3DC"/>
    <w:lvl w:ilvl="0" w:tplc="FC70EF9C">
      <w:start w:val="6"/>
      <w:numFmt w:val="lowerLetter"/>
      <w:lvlText w:val="%1."/>
      <w:lvlJc w:val="left"/>
      <w:pPr>
        <w:ind w:left="720" w:hanging="360"/>
      </w:pPr>
    </w:lvl>
    <w:lvl w:ilvl="1" w:tplc="B9C8CAD6">
      <w:start w:val="1"/>
      <w:numFmt w:val="lowerLetter"/>
      <w:lvlText w:val="%2."/>
      <w:lvlJc w:val="left"/>
      <w:pPr>
        <w:ind w:left="1440" w:hanging="360"/>
      </w:pPr>
    </w:lvl>
    <w:lvl w:ilvl="2" w:tplc="136C95A4">
      <w:start w:val="1"/>
      <w:numFmt w:val="lowerRoman"/>
      <w:lvlText w:val="%3."/>
      <w:lvlJc w:val="right"/>
      <w:pPr>
        <w:ind w:left="2160" w:hanging="180"/>
      </w:pPr>
    </w:lvl>
    <w:lvl w:ilvl="3" w:tplc="367A7428">
      <w:start w:val="1"/>
      <w:numFmt w:val="decimal"/>
      <w:lvlText w:val="%4."/>
      <w:lvlJc w:val="left"/>
      <w:pPr>
        <w:ind w:left="2880" w:hanging="360"/>
      </w:pPr>
    </w:lvl>
    <w:lvl w:ilvl="4" w:tplc="9E42D5EE">
      <w:start w:val="1"/>
      <w:numFmt w:val="lowerLetter"/>
      <w:lvlText w:val="%5."/>
      <w:lvlJc w:val="left"/>
      <w:pPr>
        <w:ind w:left="3600" w:hanging="360"/>
      </w:pPr>
    </w:lvl>
    <w:lvl w:ilvl="5" w:tplc="A0660058">
      <w:start w:val="1"/>
      <w:numFmt w:val="lowerRoman"/>
      <w:lvlText w:val="%6."/>
      <w:lvlJc w:val="right"/>
      <w:pPr>
        <w:ind w:left="4320" w:hanging="180"/>
      </w:pPr>
    </w:lvl>
    <w:lvl w:ilvl="6" w:tplc="AE84888C">
      <w:start w:val="1"/>
      <w:numFmt w:val="decimal"/>
      <w:lvlText w:val="%7."/>
      <w:lvlJc w:val="left"/>
      <w:pPr>
        <w:ind w:left="5040" w:hanging="360"/>
      </w:pPr>
    </w:lvl>
    <w:lvl w:ilvl="7" w:tplc="CD524D6A">
      <w:start w:val="1"/>
      <w:numFmt w:val="lowerLetter"/>
      <w:lvlText w:val="%8."/>
      <w:lvlJc w:val="left"/>
      <w:pPr>
        <w:ind w:left="5760" w:hanging="360"/>
      </w:pPr>
    </w:lvl>
    <w:lvl w:ilvl="8" w:tplc="5BB45D62">
      <w:start w:val="1"/>
      <w:numFmt w:val="lowerRoman"/>
      <w:lvlText w:val="%9."/>
      <w:lvlJc w:val="right"/>
      <w:pPr>
        <w:ind w:left="6480" w:hanging="180"/>
      </w:pPr>
    </w:lvl>
  </w:abstractNum>
  <w:abstractNum w:abstractNumId="18" w15:restartNumberingAfterBreak="0">
    <w:nsid w:val="639C1219"/>
    <w:multiLevelType w:val="hybridMultilevel"/>
    <w:tmpl w:val="F3CA4AFA"/>
    <w:lvl w:ilvl="0" w:tplc="B700FBB6">
      <w:start w:val="5"/>
      <w:numFmt w:val="lowerLetter"/>
      <w:lvlText w:val="%1."/>
      <w:lvlJc w:val="left"/>
      <w:pPr>
        <w:ind w:left="720" w:hanging="360"/>
      </w:pPr>
    </w:lvl>
    <w:lvl w:ilvl="1" w:tplc="24505AFE">
      <w:start w:val="1"/>
      <w:numFmt w:val="lowerLetter"/>
      <w:lvlText w:val="%2."/>
      <w:lvlJc w:val="left"/>
      <w:pPr>
        <w:ind w:left="1440" w:hanging="360"/>
      </w:pPr>
    </w:lvl>
    <w:lvl w:ilvl="2" w:tplc="444C7A1C">
      <w:start w:val="1"/>
      <w:numFmt w:val="lowerRoman"/>
      <w:lvlText w:val="%3."/>
      <w:lvlJc w:val="right"/>
      <w:pPr>
        <w:ind w:left="2160" w:hanging="180"/>
      </w:pPr>
    </w:lvl>
    <w:lvl w:ilvl="3" w:tplc="1B70FB7C">
      <w:start w:val="1"/>
      <w:numFmt w:val="decimal"/>
      <w:lvlText w:val="%4."/>
      <w:lvlJc w:val="left"/>
      <w:pPr>
        <w:ind w:left="2880" w:hanging="360"/>
      </w:pPr>
    </w:lvl>
    <w:lvl w:ilvl="4" w:tplc="4756F9CE">
      <w:start w:val="1"/>
      <w:numFmt w:val="lowerLetter"/>
      <w:lvlText w:val="%5."/>
      <w:lvlJc w:val="left"/>
      <w:pPr>
        <w:ind w:left="3600" w:hanging="360"/>
      </w:pPr>
    </w:lvl>
    <w:lvl w:ilvl="5" w:tplc="0A26D072">
      <w:start w:val="1"/>
      <w:numFmt w:val="lowerRoman"/>
      <w:lvlText w:val="%6."/>
      <w:lvlJc w:val="right"/>
      <w:pPr>
        <w:ind w:left="4320" w:hanging="180"/>
      </w:pPr>
    </w:lvl>
    <w:lvl w:ilvl="6" w:tplc="1C261F32">
      <w:start w:val="1"/>
      <w:numFmt w:val="decimal"/>
      <w:lvlText w:val="%7."/>
      <w:lvlJc w:val="left"/>
      <w:pPr>
        <w:ind w:left="5040" w:hanging="360"/>
      </w:pPr>
    </w:lvl>
    <w:lvl w:ilvl="7" w:tplc="36862C06">
      <w:start w:val="1"/>
      <w:numFmt w:val="lowerLetter"/>
      <w:lvlText w:val="%8."/>
      <w:lvlJc w:val="left"/>
      <w:pPr>
        <w:ind w:left="5760" w:hanging="360"/>
      </w:pPr>
    </w:lvl>
    <w:lvl w:ilvl="8" w:tplc="6BFC05C6">
      <w:start w:val="1"/>
      <w:numFmt w:val="lowerRoman"/>
      <w:lvlText w:val="%9."/>
      <w:lvlJc w:val="right"/>
      <w:pPr>
        <w:ind w:left="6480" w:hanging="180"/>
      </w:pPr>
    </w:lvl>
  </w:abstractNum>
  <w:abstractNum w:abstractNumId="19" w15:restartNumberingAfterBreak="0">
    <w:nsid w:val="67975488"/>
    <w:multiLevelType w:val="hybridMultilevel"/>
    <w:tmpl w:val="502C1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87B047E"/>
    <w:multiLevelType w:val="multilevel"/>
    <w:tmpl w:val="FD368F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B321AB5"/>
    <w:multiLevelType w:val="hybridMultilevel"/>
    <w:tmpl w:val="7D4C64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557025"/>
    <w:multiLevelType w:val="hybridMultilevel"/>
    <w:tmpl w:val="F54AAA1A"/>
    <w:lvl w:ilvl="0" w:tplc="4D1C7F66">
      <w:start w:val="7"/>
      <w:numFmt w:val="lowerLetter"/>
      <w:lvlText w:val="%1."/>
      <w:lvlJc w:val="left"/>
      <w:pPr>
        <w:ind w:left="720" w:hanging="360"/>
      </w:pPr>
    </w:lvl>
    <w:lvl w:ilvl="1" w:tplc="D98A3072">
      <w:start w:val="1"/>
      <w:numFmt w:val="decimal"/>
      <w:lvlText w:val="%2."/>
      <w:lvlJc w:val="left"/>
      <w:pPr>
        <w:ind w:left="1440" w:hanging="360"/>
      </w:pPr>
    </w:lvl>
    <w:lvl w:ilvl="2" w:tplc="0FEE5D42">
      <w:start w:val="1"/>
      <w:numFmt w:val="lowerRoman"/>
      <w:lvlText w:val="%3."/>
      <w:lvlJc w:val="right"/>
      <w:pPr>
        <w:ind w:left="2160" w:hanging="180"/>
      </w:pPr>
    </w:lvl>
    <w:lvl w:ilvl="3" w:tplc="0A9C7CEC">
      <w:start w:val="1"/>
      <w:numFmt w:val="decimal"/>
      <w:lvlText w:val="%4."/>
      <w:lvlJc w:val="left"/>
      <w:pPr>
        <w:ind w:left="2880" w:hanging="360"/>
      </w:pPr>
    </w:lvl>
    <w:lvl w:ilvl="4" w:tplc="DCB47C42">
      <w:start w:val="1"/>
      <w:numFmt w:val="lowerLetter"/>
      <w:lvlText w:val="%5."/>
      <w:lvlJc w:val="left"/>
      <w:pPr>
        <w:ind w:left="3600" w:hanging="360"/>
      </w:pPr>
    </w:lvl>
    <w:lvl w:ilvl="5" w:tplc="82A20202">
      <w:start w:val="1"/>
      <w:numFmt w:val="lowerRoman"/>
      <w:lvlText w:val="%6."/>
      <w:lvlJc w:val="right"/>
      <w:pPr>
        <w:ind w:left="4320" w:hanging="180"/>
      </w:pPr>
    </w:lvl>
    <w:lvl w:ilvl="6" w:tplc="67A0F286">
      <w:start w:val="1"/>
      <w:numFmt w:val="decimal"/>
      <w:lvlText w:val="%7."/>
      <w:lvlJc w:val="left"/>
      <w:pPr>
        <w:ind w:left="5040" w:hanging="360"/>
      </w:pPr>
    </w:lvl>
    <w:lvl w:ilvl="7" w:tplc="C6483A0E">
      <w:start w:val="1"/>
      <w:numFmt w:val="lowerLetter"/>
      <w:lvlText w:val="%8."/>
      <w:lvlJc w:val="left"/>
      <w:pPr>
        <w:ind w:left="5760" w:hanging="360"/>
      </w:pPr>
    </w:lvl>
    <w:lvl w:ilvl="8" w:tplc="76F865CC">
      <w:start w:val="1"/>
      <w:numFmt w:val="lowerRoman"/>
      <w:lvlText w:val="%9."/>
      <w:lvlJc w:val="right"/>
      <w:pPr>
        <w:ind w:left="6480" w:hanging="180"/>
      </w:pPr>
    </w:lvl>
  </w:abstractNum>
  <w:abstractNum w:abstractNumId="23" w15:restartNumberingAfterBreak="0">
    <w:nsid w:val="74246D41"/>
    <w:multiLevelType w:val="hybridMultilevel"/>
    <w:tmpl w:val="33B8A9E0"/>
    <w:lvl w:ilvl="0" w:tplc="A71673DE">
      <w:start w:val="100"/>
      <w:numFmt w:val="lowerRoman"/>
      <w:lvlText w:val="%1."/>
      <w:lvlJc w:val="right"/>
      <w:pPr>
        <w:ind w:left="720" w:hanging="360"/>
      </w:pPr>
    </w:lvl>
    <w:lvl w:ilvl="1" w:tplc="84E4A650">
      <w:start w:val="1"/>
      <w:numFmt w:val="lowerLetter"/>
      <w:lvlText w:val="%2."/>
      <w:lvlJc w:val="left"/>
      <w:pPr>
        <w:ind w:left="1440" w:hanging="360"/>
      </w:pPr>
    </w:lvl>
    <w:lvl w:ilvl="2" w:tplc="CA4A3720">
      <w:start w:val="1"/>
      <w:numFmt w:val="lowerRoman"/>
      <w:lvlText w:val="%3."/>
      <w:lvlJc w:val="right"/>
      <w:pPr>
        <w:ind w:left="2160" w:hanging="180"/>
      </w:pPr>
    </w:lvl>
    <w:lvl w:ilvl="3" w:tplc="1846BBFC">
      <w:start w:val="1"/>
      <w:numFmt w:val="decimal"/>
      <w:lvlText w:val="%4."/>
      <w:lvlJc w:val="left"/>
      <w:pPr>
        <w:ind w:left="2880" w:hanging="360"/>
      </w:pPr>
    </w:lvl>
    <w:lvl w:ilvl="4" w:tplc="27706EE0">
      <w:start w:val="1"/>
      <w:numFmt w:val="lowerLetter"/>
      <w:lvlText w:val="%5."/>
      <w:lvlJc w:val="left"/>
      <w:pPr>
        <w:ind w:left="3600" w:hanging="360"/>
      </w:pPr>
    </w:lvl>
    <w:lvl w:ilvl="5" w:tplc="FF646774">
      <w:start w:val="1"/>
      <w:numFmt w:val="lowerRoman"/>
      <w:lvlText w:val="%6."/>
      <w:lvlJc w:val="right"/>
      <w:pPr>
        <w:ind w:left="4320" w:hanging="180"/>
      </w:pPr>
    </w:lvl>
    <w:lvl w:ilvl="6" w:tplc="281AD9AA">
      <w:start w:val="1"/>
      <w:numFmt w:val="decimal"/>
      <w:lvlText w:val="%7."/>
      <w:lvlJc w:val="left"/>
      <w:pPr>
        <w:ind w:left="5040" w:hanging="360"/>
      </w:pPr>
    </w:lvl>
    <w:lvl w:ilvl="7" w:tplc="DD0A6148">
      <w:start w:val="1"/>
      <w:numFmt w:val="lowerLetter"/>
      <w:lvlText w:val="%8."/>
      <w:lvlJc w:val="left"/>
      <w:pPr>
        <w:ind w:left="5760" w:hanging="360"/>
      </w:pPr>
    </w:lvl>
    <w:lvl w:ilvl="8" w:tplc="7D7A1E2A">
      <w:start w:val="1"/>
      <w:numFmt w:val="lowerRoman"/>
      <w:lvlText w:val="%9."/>
      <w:lvlJc w:val="right"/>
      <w:pPr>
        <w:ind w:left="6480" w:hanging="180"/>
      </w:pPr>
    </w:lvl>
  </w:abstractNum>
  <w:abstractNum w:abstractNumId="24" w15:restartNumberingAfterBreak="0">
    <w:nsid w:val="74B4745B"/>
    <w:multiLevelType w:val="hybridMultilevel"/>
    <w:tmpl w:val="260634CE"/>
    <w:lvl w:ilvl="0" w:tplc="5518EAEA">
      <w:start w:val="1"/>
      <w:numFmt w:val="lowerLetter"/>
      <w:lvlText w:val="%1."/>
      <w:lvlJc w:val="left"/>
      <w:pPr>
        <w:ind w:left="720" w:hanging="360"/>
      </w:pPr>
    </w:lvl>
    <w:lvl w:ilvl="1" w:tplc="C15EEDE2">
      <w:start w:val="1"/>
      <w:numFmt w:val="lowerLetter"/>
      <w:lvlText w:val="%2."/>
      <w:lvlJc w:val="left"/>
      <w:pPr>
        <w:ind w:left="1440" w:hanging="360"/>
      </w:pPr>
    </w:lvl>
    <w:lvl w:ilvl="2" w:tplc="8DBAAC2E">
      <w:start w:val="1"/>
      <w:numFmt w:val="lowerRoman"/>
      <w:lvlText w:val="%3."/>
      <w:lvlJc w:val="right"/>
      <w:pPr>
        <w:ind w:left="2160" w:hanging="180"/>
      </w:pPr>
    </w:lvl>
    <w:lvl w:ilvl="3" w:tplc="0708FF8C">
      <w:start w:val="1"/>
      <w:numFmt w:val="decimal"/>
      <w:lvlText w:val="%4."/>
      <w:lvlJc w:val="left"/>
      <w:pPr>
        <w:ind w:left="2880" w:hanging="360"/>
      </w:pPr>
    </w:lvl>
    <w:lvl w:ilvl="4" w:tplc="36466CDA">
      <w:start w:val="1"/>
      <w:numFmt w:val="lowerLetter"/>
      <w:lvlText w:val="%5."/>
      <w:lvlJc w:val="left"/>
      <w:pPr>
        <w:ind w:left="3600" w:hanging="360"/>
      </w:pPr>
    </w:lvl>
    <w:lvl w:ilvl="5" w:tplc="6608D0D6">
      <w:start w:val="1"/>
      <w:numFmt w:val="lowerRoman"/>
      <w:lvlText w:val="%6."/>
      <w:lvlJc w:val="right"/>
      <w:pPr>
        <w:ind w:left="4320" w:hanging="180"/>
      </w:pPr>
    </w:lvl>
    <w:lvl w:ilvl="6" w:tplc="33F48ADA">
      <w:start w:val="1"/>
      <w:numFmt w:val="decimal"/>
      <w:lvlText w:val="%7."/>
      <w:lvlJc w:val="left"/>
      <w:pPr>
        <w:ind w:left="5040" w:hanging="360"/>
      </w:pPr>
    </w:lvl>
    <w:lvl w:ilvl="7" w:tplc="59DCA406">
      <w:start w:val="1"/>
      <w:numFmt w:val="lowerLetter"/>
      <w:lvlText w:val="%8."/>
      <w:lvlJc w:val="left"/>
      <w:pPr>
        <w:ind w:left="5760" w:hanging="360"/>
      </w:pPr>
    </w:lvl>
    <w:lvl w:ilvl="8" w:tplc="FA7C1714">
      <w:start w:val="1"/>
      <w:numFmt w:val="lowerRoman"/>
      <w:lvlText w:val="%9."/>
      <w:lvlJc w:val="right"/>
      <w:pPr>
        <w:ind w:left="6480" w:hanging="180"/>
      </w:pPr>
    </w:lvl>
  </w:abstractNum>
  <w:abstractNum w:abstractNumId="25" w15:restartNumberingAfterBreak="0">
    <w:nsid w:val="769507F2"/>
    <w:multiLevelType w:val="multilevel"/>
    <w:tmpl w:val="DB32B2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FFE7CBA"/>
    <w:multiLevelType w:val="multilevel"/>
    <w:tmpl w:val="6C9282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61088397">
    <w:abstractNumId w:val="7"/>
  </w:num>
  <w:num w:numId="2" w16cid:durableId="754088936">
    <w:abstractNumId w:val="12"/>
  </w:num>
  <w:num w:numId="3" w16cid:durableId="793987598">
    <w:abstractNumId w:val="16"/>
  </w:num>
  <w:num w:numId="4" w16cid:durableId="818424027">
    <w:abstractNumId w:val="10"/>
  </w:num>
  <w:num w:numId="5" w16cid:durableId="1386642535">
    <w:abstractNumId w:val="22"/>
  </w:num>
  <w:num w:numId="6" w16cid:durableId="553926021">
    <w:abstractNumId w:val="17"/>
  </w:num>
  <w:num w:numId="7" w16cid:durableId="220990025">
    <w:abstractNumId w:val="18"/>
  </w:num>
  <w:num w:numId="8" w16cid:durableId="1804469006">
    <w:abstractNumId w:val="1"/>
  </w:num>
  <w:num w:numId="9" w16cid:durableId="1130516986">
    <w:abstractNumId w:val="23"/>
  </w:num>
  <w:num w:numId="10" w16cid:durableId="2128550002">
    <w:abstractNumId w:val="24"/>
  </w:num>
  <w:num w:numId="11" w16cid:durableId="1220897592">
    <w:abstractNumId w:val="5"/>
  </w:num>
  <w:num w:numId="12" w16cid:durableId="645670483">
    <w:abstractNumId w:val="3"/>
  </w:num>
  <w:num w:numId="13" w16cid:durableId="828640902">
    <w:abstractNumId w:val="11"/>
  </w:num>
  <w:num w:numId="14" w16cid:durableId="770706936">
    <w:abstractNumId w:val="15"/>
  </w:num>
  <w:num w:numId="15" w16cid:durableId="533424001">
    <w:abstractNumId w:val="0"/>
  </w:num>
  <w:num w:numId="16" w16cid:durableId="457380366">
    <w:abstractNumId w:val="6"/>
  </w:num>
  <w:num w:numId="17" w16cid:durableId="1578126334">
    <w:abstractNumId w:val="8"/>
  </w:num>
  <w:num w:numId="18" w16cid:durableId="284779351">
    <w:abstractNumId w:val="9"/>
  </w:num>
  <w:num w:numId="19" w16cid:durableId="1178428915">
    <w:abstractNumId w:val="19"/>
  </w:num>
  <w:num w:numId="20" w16cid:durableId="1836217671">
    <w:abstractNumId w:val="21"/>
  </w:num>
  <w:num w:numId="21" w16cid:durableId="831990523">
    <w:abstractNumId w:val="20"/>
  </w:num>
  <w:num w:numId="22" w16cid:durableId="709493022">
    <w:abstractNumId w:val="2"/>
  </w:num>
  <w:num w:numId="23" w16cid:durableId="2124495960">
    <w:abstractNumId w:val="4"/>
  </w:num>
  <w:num w:numId="24" w16cid:durableId="891647891">
    <w:abstractNumId w:val="26"/>
  </w:num>
  <w:num w:numId="25" w16cid:durableId="394351286">
    <w:abstractNumId w:val="25"/>
  </w:num>
  <w:num w:numId="26" w16cid:durableId="1686832270">
    <w:abstractNumId w:val="14"/>
  </w:num>
  <w:num w:numId="27" w16cid:durableId="1422994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31FCAC"/>
    <w:rsid w:val="000212F7"/>
    <w:rsid w:val="00022AD0"/>
    <w:rsid w:val="00044804"/>
    <w:rsid w:val="000F1186"/>
    <w:rsid w:val="001F39B4"/>
    <w:rsid w:val="002355C0"/>
    <w:rsid w:val="002359AC"/>
    <w:rsid w:val="002443F9"/>
    <w:rsid w:val="00255885"/>
    <w:rsid w:val="00273A93"/>
    <w:rsid w:val="002C2561"/>
    <w:rsid w:val="002E7FF7"/>
    <w:rsid w:val="00300A3D"/>
    <w:rsid w:val="00320D36"/>
    <w:rsid w:val="00335FE4"/>
    <w:rsid w:val="003B0D7F"/>
    <w:rsid w:val="003D739C"/>
    <w:rsid w:val="00480ED6"/>
    <w:rsid w:val="004E3831"/>
    <w:rsid w:val="0058368B"/>
    <w:rsid w:val="005B64F5"/>
    <w:rsid w:val="00687DA0"/>
    <w:rsid w:val="006A14CB"/>
    <w:rsid w:val="006C2A38"/>
    <w:rsid w:val="006D133C"/>
    <w:rsid w:val="006D3CDB"/>
    <w:rsid w:val="00707DA4"/>
    <w:rsid w:val="007834B5"/>
    <w:rsid w:val="00792D0D"/>
    <w:rsid w:val="007B2A6B"/>
    <w:rsid w:val="0082339C"/>
    <w:rsid w:val="00851D5D"/>
    <w:rsid w:val="008B7C77"/>
    <w:rsid w:val="0091084A"/>
    <w:rsid w:val="00915D45"/>
    <w:rsid w:val="00966823"/>
    <w:rsid w:val="009F4B15"/>
    <w:rsid w:val="00A01FBF"/>
    <w:rsid w:val="00A10D0E"/>
    <w:rsid w:val="00A27BEF"/>
    <w:rsid w:val="00A45A65"/>
    <w:rsid w:val="00A72155"/>
    <w:rsid w:val="00B14DF4"/>
    <w:rsid w:val="00B6282B"/>
    <w:rsid w:val="00BA75C5"/>
    <w:rsid w:val="00C94D18"/>
    <w:rsid w:val="00D31145"/>
    <w:rsid w:val="00D90B24"/>
    <w:rsid w:val="00DC6087"/>
    <w:rsid w:val="00DE2AC4"/>
    <w:rsid w:val="00DE585E"/>
    <w:rsid w:val="00E948D0"/>
    <w:rsid w:val="00EF6F2D"/>
    <w:rsid w:val="01E18EC4"/>
    <w:rsid w:val="0E1BF4DA"/>
    <w:rsid w:val="0E78E536"/>
    <w:rsid w:val="134C5659"/>
    <w:rsid w:val="13EE85A5"/>
    <w:rsid w:val="15C703FD"/>
    <w:rsid w:val="17262667"/>
    <w:rsid w:val="17A5BE47"/>
    <w:rsid w:val="18D9BD64"/>
    <w:rsid w:val="1A152945"/>
    <w:rsid w:val="1F7909F5"/>
    <w:rsid w:val="1FDF9EAE"/>
    <w:rsid w:val="21DC63B4"/>
    <w:rsid w:val="25D8E51A"/>
    <w:rsid w:val="2B523997"/>
    <w:rsid w:val="2C24E6A7"/>
    <w:rsid w:val="2D9A50DE"/>
    <w:rsid w:val="2E33111B"/>
    <w:rsid w:val="2E70B1FC"/>
    <w:rsid w:val="2F36213F"/>
    <w:rsid w:val="2F9856DD"/>
    <w:rsid w:val="300C825D"/>
    <w:rsid w:val="3359976E"/>
    <w:rsid w:val="3B2B8A9D"/>
    <w:rsid w:val="3C3F43E9"/>
    <w:rsid w:val="3E02084F"/>
    <w:rsid w:val="43045BC1"/>
    <w:rsid w:val="43A82682"/>
    <w:rsid w:val="44FA50C2"/>
    <w:rsid w:val="4AA42303"/>
    <w:rsid w:val="4BB2CD88"/>
    <w:rsid w:val="4BB51D34"/>
    <w:rsid w:val="5079B160"/>
    <w:rsid w:val="5510748C"/>
    <w:rsid w:val="5884C345"/>
    <w:rsid w:val="5A2093A6"/>
    <w:rsid w:val="5ABE8045"/>
    <w:rsid w:val="5BAE09C0"/>
    <w:rsid w:val="5BBC6407"/>
    <w:rsid w:val="5D583468"/>
    <w:rsid w:val="5E0F1693"/>
    <w:rsid w:val="5E7622AC"/>
    <w:rsid w:val="658DE5EF"/>
    <w:rsid w:val="66FAD401"/>
    <w:rsid w:val="679D034D"/>
    <w:rsid w:val="68DB4142"/>
    <w:rsid w:val="6B115206"/>
    <w:rsid w:val="6ECD3133"/>
    <w:rsid w:val="73845433"/>
    <w:rsid w:val="73A73387"/>
    <w:rsid w:val="7731FCAC"/>
    <w:rsid w:val="77BB149D"/>
    <w:rsid w:val="77EFD50E"/>
    <w:rsid w:val="7956E4FE"/>
    <w:rsid w:val="7B724D3F"/>
    <w:rsid w:val="7D0E1DA0"/>
    <w:rsid w:val="7E0AE2C8"/>
    <w:rsid w:val="7FC6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FCAC"/>
  <w15:chartTrackingRefBased/>
  <w15:docId w15:val="{83B6208F-7D15-48BC-970F-0A2BDFE4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paragraph" w:customStyle="1">
    <w:name w:val="paragraph"/>
    <w:basedOn w:val="Normal"/>
    <w:rsid w:val="0096682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66823"/>
  </w:style>
  <w:style w:type="character" w:styleId="eop" w:customStyle="1">
    <w:name w:val="eop"/>
    <w:basedOn w:val="DefaultParagraphFont"/>
    <w:rsid w:val="0096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5585">
      <w:bodyDiv w:val="1"/>
      <w:marLeft w:val="0"/>
      <w:marRight w:val="0"/>
      <w:marTop w:val="0"/>
      <w:marBottom w:val="0"/>
      <w:divBdr>
        <w:top w:val="none" w:sz="0" w:space="0" w:color="auto"/>
        <w:left w:val="none" w:sz="0" w:space="0" w:color="auto"/>
        <w:bottom w:val="none" w:sz="0" w:space="0" w:color="auto"/>
        <w:right w:val="none" w:sz="0" w:space="0" w:color="auto"/>
      </w:divBdr>
      <w:divsChild>
        <w:div w:id="678889395">
          <w:marLeft w:val="0"/>
          <w:marRight w:val="0"/>
          <w:marTop w:val="0"/>
          <w:marBottom w:val="0"/>
          <w:divBdr>
            <w:top w:val="none" w:sz="0" w:space="0" w:color="auto"/>
            <w:left w:val="none" w:sz="0" w:space="0" w:color="auto"/>
            <w:bottom w:val="none" w:sz="0" w:space="0" w:color="auto"/>
            <w:right w:val="none" w:sz="0" w:space="0" w:color="auto"/>
          </w:divBdr>
        </w:div>
        <w:div w:id="972636156">
          <w:marLeft w:val="0"/>
          <w:marRight w:val="0"/>
          <w:marTop w:val="0"/>
          <w:marBottom w:val="0"/>
          <w:divBdr>
            <w:top w:val="none" w:sz="0" w:space="0" w:color="auto"/>
            <w:left w:val="none" w:sz="0" w:space="0" w:color="auto"/>
            <w:bottom w:val="none" w:sz="0" w:space="0" w:color="auto"/>
            <w:right w:val="none" w:sz="0" w:space="0" w:color="auto"/>
          </w:divBdr>
        </w:div>
        <w:div w:id="978924049">
          <w:marLeft w:val="0"/>
          <w:marRight w:val="0"/>
          <w:marTop w:val="0"/>
          <w:marBottom w:val="0"/>
          <w:divBdr>
            <w:top w:val="none" w:sz="0" w:space="0" w:color="auto"/>
            <w:left w:val="none" w:sz="0" w:space="0" w:color="auto"/>
            <w:bottom w:val="none" w:sz="0" w:space="0" w:color="auto"/>
            <w:right w:val="none" w:sz="0" w:space="0" w:color="auto"/>
          </w:divBdr>
        </w:div>
        <w:div w:id="1270940413">
          <w:marLeft w:val="0"/>
          <w:marRight w:val="0"/>
          <w:marTop w:val="0"/>
          <w:marBottom w:val="0"/>
          <w:divBdr>
            <w:top w:val="none" w:sz="0" w:space="0" w:color="auto"/>
            <w:left w:val="none" w:sz="0" w:space="0" w:color="auto"/>
            <w:bottom w:val="none" w:sz="0" w:space="0" w:color="auto"/>
            <w:right w:val="none" w:sz="0" w:space="0" w:color="auto"/>
          </w:divBdr>
        </w:div>
        <w:div w:id="1364557314">
          <w:marLeft w:val="0"/>
          <w:marRight w:val="0"/>
          <w:marTop w:val="0"/>
          <w:marBottom w:val="0"/>
          <w:divBdr>
            <w:top w:val="none" w:sz="0" w:space="0" w:color="auto"/>
            <w:left w:val="none" w:sz="0" w:space="0" w:color="auto"/>
            <w:bottom w:val="none" w:sz="0" w:space="0" w:color="auto"/>
            <w:right w:val="none" w:sz="0" w:space="0" w:color="auto"/>
          </w:divBdr>
        </w:div>
        <w:div w:id="1903369982">
          <w:marLeft w:val="0"/>
          <w:marRight w:val="0"/>
          <w:marTop w:val="0"/>
          <w:marBottom w:val="0"/>
          <w:divBdr>
            <w:top w:val="none" w:sz="0" w:space="0" w:color="auto"/>
            <w:left w:val="none" w:sz="0" w:space="0" w:color="auto"/>
            <w:bottom w:val="none" w:sz="0" w:space="0" w:color="auto"/>
            <w:right w:val="none" w:sz="0" w:space="0" w:color="auto"/>
          </w:divBdr>
        </w:div>
      </w:divsChild>
    </w:div>
    <w:div w:id="365764162">
      <w:bodyDiv w:val="1"/>
      <w:marLeft w:val="0"/>
      <w:marRight w:val="0"/>
      <w:marTop w:val="0"/>
      <w:marBottom w:val="0"/>
      <w:divBdr>
        <w:top w:val="none" w:sz="0" w:space="0" w:color="auto"/>
        <w:left w:val="none" w:sz="0" w:space="0" w:color="auto"/>
        <w:bottom w:val="none" w:sz="0" w:space="0" w:color="auto"/>
        <w:right w:val="none" w:sz="0" w:space="0" w:color="auto"/>
      </w:divBdr>
    </w:div>
    <w:div w:id="578565860">
      <w:bodyDiv w:val="1"/>
      <w:marLeft w:val="0"/>
      <w:marRight w:val="0"/>
      <w:marTop w:val="0"/>
      <w:marBottom w:val="0"/>
      <w:divBdr>
        <w:top w:val="none" w:sz="0" w:space="0" w:color="auto"/>
        <w:left w:val="none" w:sz="0" w:space="0" w:color="auto"/>
        <w:bottom w:val="none" w:sz="0" w:space="0" w:color="auto"/>
        <w:right w:val="none" w:sz="0" w:space="0" w:color="auto"/>
      </w:divBdr>
      <w:divsChild>
        <w:div w:id="385878922">
          <w:marLeft w:val="0"/>
          <w:marRight w:val="0"/>
          <w:marTop w:val="0"/>
          <w:marBottom w:val="0"/>
          <w:divBdr>
            <w:top w:val="none" w:sz="0" w:space="0" w:color="auto"/>
            <w:left w:val="none" w:sz="0" w:space="0" w:color="auto"/>
            <w:bottom w:val="none" w:sz="0" w:space="0" w:color="auto"/>
            <w:right w:val="none" w:sz="0" w:space="0" w:color="auto"/>
          </w:divBdr>
          <w:divsChild>
            <w:div w:id="87236768">
              <w:marLeft w:val="0"/>
              <w:marRight w:val="0"/>
              <w:marTop w:val="0"/>
              <w:marBottom w:val="0"/>
              <w:divBdr>
                <w:top w:val="none" w:sz="0" w:space="0" w:color="auto"/>
                <w:left w:val="none" w:sz="0" w:space="0" w:color="auto"/>
                <w:bottom w:val="none" w:sz="0" w:space="0" w:color="auto"/>
                <w:right w:val="none" w:sz="0" w:space="0" w:color="auto"/>
              </w:divBdr>
            </w:div>
            <w:div w:id="355354425">
              <w:marLeft w:val="0"/>
              <w:marRight w:val="0"/>
              <w:marTop w:val="0"/>
              <w:marBottom w:val="0"/>
              <w:divBdr>
                <w:top w:val="none" w:sz="0" w:space="0" w:color="auto"/>
                <w:left w:val="none" w:sz="0" w:space="0" w:color="auto"/>
                <w:bottom w:val="none" w:sz="0" w:space="0" w:color="auto"/>
                <w:right w:val="none" w:sz="0" w:space="0" w:color="auto"/>
              </w:divBdr>
            </w:div>
            <w:div w:id="1995210188">
              <w:marLeft w:val="0"/>
              <w:marRight w:val="0"/>
              <w:marTop w:val="0"/>
              <w:marBottom w:val="0"/>
              <w:divBdr>
                <w:top w:val="none" w:sz="0" w:space="0" w:color="auto"/>
                <w:left w:val="none" w:sz="0" w:space="0" w:color="auto"/>
                <w:bottom w:val="none" w:sz="0" w:space="0" w:color="auto"/>
                <w:right w:val="none" w:sz="0" w:space="0" w:color="auto"/>
              </w:divBdr>
            </w:div>
          </w:divsChild>
        </w:div>
        <w:div w:id="637802013">
          <w:marLeft w:val="0"/>
          <w:marRight w:val="0"/>
          <w:marTop w:val="0"/>
          <w:marBottom w:val="0"/>
          <w:divBdr>
            <w:top w:val="none" w:sz="0" w:space="0" w:color="auto"/>
            <w:left w:val="none" w:sz="0" w:space="0" w:color="auto"/>
            <w:bottom w:val="none" w:sz="0" w:space="0" w:color="auto"/>
            <w:right w:val="none" w:sz="0" w:space="0" w:color="auto"/>
          </w:divBdr>
          <w:divsChild>
            <w:div w:id="623927297">
              <w:marLeft w:val="0"/>
              <w:marRight w:val="0"/>
              <w:marTop w:val="0"/>
              <w:marBottom w:val="0"/>
              <w:divBdr>
                <w:top w:val="none" w:sz="0" w:space="0" w:color="auto"/>
                <w:left w:val="none" w:sz="0" w:space="0" w:color="auto"/>
                <w:bottom w:val="none" w:sz="0" w:space="0" w:color="auto"/>
                <w:right w:val="none" w:sz="0" w:space="0" w:color="auto"/>
              </w:divBdr>
            </w:div>
            <w:div w:id="668869575">
              <w:marLeft w:val="0"/>
              <w:marRight w:val="0"/>
              <w:marTop w:val="0"/>
              <w:marBottom w:val="0"/>
              <w:divBdr>
                <w:top w:val="none" w:sz="0" w:space="0" w:color="auto"/>
                <w:left w:val="none" w:sz="0" w:space="0" w:color="auto"/>
                <w:bottom w:val="none" w:sz="0" w:space="0" w:color="auto"/>
                <w:right w:val="none" w:sz="0" w:space="0" w:color="auto"/>
              </w:divBdr>
            </w:div>
          </w:divsChild>
        </w:div>
        <w:div w:id="1369647789">
          <w:marLeft w:val="0"/>
          <w:marRight w:val="0"/>
          <w:marTop w:val="0"/>
          <w:marBottom w:val="0"/>
          <w:divBdr>
            <w:top w:val="none" w:sz="0" w:space="0" w:color="auto"/>
            <w:left w:val="none" w:sz="0" w:space="0" w:color="auto"/>
            <w:bottom w:val="none" w:sz="0" w:space="0" w:color="auto"/>
            <w:right w:val="none" w:sz="0" w:space="0" w:color="auto"/>
          </w:divBdr>
          <w:divsChild>
            <w:div w:id="72703649">
              <w:marLeft w:val="0"/>
              <w:marRight w:val="0"/>
              <w:marTop w:val="0"/>
              <w:marBottom w:val="0"/>
              <w:divBdr>
                <w:top w:val="none" w:sz="0" w:space="0" w:color="auto"/>
                <w:left w:val="none" w:sz="0" w:space="0" w:color="auto"/>
                <w:bottom w:val="none" w:sz="0" w:space="0" w:color="auto"/>
                <w:right w:val="none" w:sz="0" w:space="0" w:color="auto"/>
              </w:divBdr>
            </w:div>
            <w:div w:id="2094819477">
              <w:marLeft w:val="0"/>
              <w:marRight w:val="0"/>
              <w:marTop w:val="0"/>
              <w:marBottom w:val="0"/>
              <w:divBdr>
                <w:top w:val="none" w:sz="0" w:space="0" w:color="auto"/>
                <w:left w:val="none" w:sz="0" w:space="0" w:color="auto"/>
                <w:bottom w:val="none" w:sz="0" w:space="0" w:color="auto"/>
                <w:right w:val="none" w:sz="0" w:space="0" w:color="auto"/>
              </w:divBdr>
            </w:div>
          </w:divsChild>
        </w:div>
        <w:div w:id="1556505994">
          <w:marLeft w:val="0"/>
          <w:marRight w:val="0"/>
          <w:marTop w:val="0"/>
          <w:marBottom w:val="0"/>
          <w:divBdr>
            <w:top w:val="none" w:sz="0" w:space="0" w:color="auto"/>
            <w:left w:val="none" w:sz="0" w:space="0" w:color="auto"/>
            <w:bottom w:val="none" w:sz="0" w:space="0" w:color="auto"/>
            <w:right w:val="none" w:sz="0" w:space="0" w:color="auto"/>
          </w:divBdr>
          <w:divsChild>
            <w:div w:id="638344340">
              <w:marLeft w:val="0"/>
              <w:marRight w:val="0"/>
              <w:marTop w:val="0"/>
              <w:marBottom w:val="0"/>
              <w:divBdr>
                <w:top w:val="none" w:sz="0" w:space="0" w:color="auto"/>
                <w:left w:val="none" w:sz="0" w:space="0" w:color="auto"/>
                <w:bottom w:val="none" w:sz="0" w:space="0" w:color="auto"/>
                <w:right w:val="none" w:sz="0" w:space="0" w:color="auto"/>
              </w:divBdr>
            </w:div>
            <w:div w:id="895581637">
              <w:marLeft w:val="0"/>
              <w:marRight w:val="0"/>
              <w:marTop w:val="0"/>
              <w:marBottom w:val="0"/>
              <w:divBdr>
                <w:top w:val="none" w:sz="0" w:space="0" w:color="auto"/>
                <w:left w:val="none" w:sz="0" w:space="0" w:color="auto"/>
                <w:bottom w:val="none" w:sz="0" w:space="0" w:color="auto"/>
                <w:right w:val="none" w:sz="0" w:space="0" w:color="auto"/>
              </w:divBdr>
            </w:div>
            <w:div w:id="1003432899">
              <w:marLeft w:val="0"/>
              <w:marRight w:val="0"/>
              <w:marTop w:val="0"/>
              <w:marBottom w:val="0"/>
              <w:divBdr>
                <w:top w:val="none" w:sz="0" w:space="0" w:color="auto"/>
                <w:left w:val="none" w:sz="0" w:space="0" w:color="auto"/>
                <w:bottom w:val="none" w:sz="0" w:space="0" w:color="auto"/>
                <w:right w:val="none" w:sz="0" w:space="0" w:color="auto"/>
              </w:divBdr>
            </w:div>
          </w:divsChild>
        </w:div>
        <w:div w:id="1991251910">
          <w:marLeft w:val="0"/>
          <w:marRight w:val="0"/>
          <w:marTop w:val="0"/>
          <w:marBottom w:val="0"/>
          <w:divBdr>
            <w:top w:val="none" w:sz="0" w:space="0" w:color="auto"/>
            <w:left w:val="none" w:sz="0" w:space="0" w:color="auto"/>
            <w:bottom w:val="none" w:sz="0" w:space="0" w:color="auto"/>
            <w:right w:val="none" w:sz="0" w:space="0" w:color="auto"/>
          </w:divBdr>
        </w:div>
      </w:divsChild>
    </w:div>
    <w:div w:id="716858029">
      <w:bodyDiv w:val="1"/>
      <w:marLeft w:val="0"/>
      <w:marRight w:val="0"/>
      <w:marTop w:val="0"/>
      <w:marBottom w:val="0"/>
      <w:divBdr>
        <w:top w:val="none" w:sz="0" w:space="0" w:color="auto"/>
        <w:left w:val="none" w:sz="0" w:space="0" w:color="auto"/>
        <w:bottom w:val="none" w:sz="0" w:space="0" w:color="auto"/>
        <w:right w:val="none" w:sz="0" w:space="0" w:color="auto"/>
      </w:divBdr>
      <w:divsChild>
        <w:div w:id="107816910">
          <w:marLeft w:val="0"/>
          <w:marRight w:val="0"/>
          <w:marTop w:val="0"/>
          <w:marBottom w:val="0"/>
          <w:divBdr>
            <w:top w:val="none" w:sz="0" w:space="0" w:color="auto"/>
            <w:left w:val="none" w:sz="0" w:space="0" w:color="auto"/>
            <w:bottom w:val="none" w:sz="0" w:space="0" w:color="auto"/>
            <w:right w:val="none" w:sz="0" w:space="0" w:color="auto"/>
          </w:divBdr>
        </w:div>
        <w:div w:id="443306883">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574044158">
          <w:marLeft w:val="0"/>
          <w:marRight w:val="0"/>
          <w:marTop w:val="0"/>
          <w:marBottom w:val="0"/>
          <w:divBdr>
            <w:top w:val="none" w:sz="0" w:space="0" w:color="auto"/>
            <w:left w:val="none" w:sz="0" w:space="0" w:color="auto"/>
            <w:bottom w:val="none" w:sz="0" w:space="0" w:color="auto"/>
            <w:right w:val="none" w:sz="0" w:space="0" w:color="auto"/>
          </w:divBdr>
        </w:div>
        <w:div w:id="1728648738">
          <w:marLeft w:val="0"/>
          <w:marRight w:val="0"/>
          <w:marTop w:val="0"/>
          <w:marBottom w:val="0"/>
          <w:divBdr>
            <w:top w:val="none" w:sz="0" w:space="0" w:color="auto"/>
            <w:left w:val="none" w:sz="0" w:space="0" w:color="auto"/>
            <w:bottom w:val="none" w:sz="0" w:space="0" w:color="auto"/>
            <w:right w:val="none" w:sz="0" w:space="0" w:color="auto"/>
          </w:divBdr>
        </w:div>
        <w:div w:id="2063088729">
          <w:marLeft w:val="0"/>
          <w:marRight w:val="0"/>
          <w:marTop w:val="0"/>
          <w:marBottom w:val="0"/>
          <w:divBdr>
            <w:top w:val="none" w:sz="0" w:space="0" w:color="auto"/>
            <w:left w:val="none" w:sz="0" w:space="0" w:color="auto"/>
            <w:bottom w:val="none" w:sz="0" w:space="0" w:color="auto"/>
            <w:right w:val="none" w:sz="0" w:space="0" w:color="auto"/>
          </w:divBdr>
        </w:div>
      </w:divsChild>
    </w:div>
    <w:div w:id="717362514">
      <w:bodyDiv w:val="1"/>
      <w:marLeft w:val="0"/>
      <w:marRight w:val="0"/>
      <w:marTop w:val="0"/>
      <w:marBottom w:val="0"/>
      <w:divBdr>
        <w:top w:val="none" w:sz="0" w:space="0" w:color="auto"/>
        <w:left w:val="none" w:sz="0" w:space="0" w:color="auto"/>
        <w:bottom w:val="none" w:sz="0" w:space="0" w:color="auto"/>
        <w:right w:val="none" w:sz="0" w:space="0" w:color="auto"/>
      </w:divBdr>
    </w:div>
    <w:div w:id="878592138">
      <w:bodyDiv w:val="1"/>
      <w:marLeft w:val="0"/>
      <w:marRight w:val="0"/>
      <w:marTop w:val="0"/>
      <w:marBottom w:val="0"/>
      <w:divBdr>
        <w:top w:val="none" w:sz="0" w:space="0" w:color="auto"/>
        <w:left w:val="none" w:sz="0" w:space="0" w:color="auto"/>
        <w:bottom w:val="none" w:sz="0" w:space="0" w:color="auto"/>
        <w:right w:val="none" w:sz="0" w:space="0" w:color="auto"/>
      </w:divBdr>
      <w:divsChild>
        <w:div w:id="356856136">
          <w:marLeft w:val="0"/>
          <w:marRight w:val="0"/>
          <w:marTop w:val="0"/>
          <w:marBottom w:val="0"/>
          <w:divBdr>
            <w:top w:val="none" w:sz="0" w:space="0" w:color="auto"/>
            <w:left w:val="none" w:sz="0" w:space="0" w:color="auto"/>
            <w:bottom w:val="none" w:sz="0" w:space="0" w:color="auto"/>
            <w:right w:val="none" w:sz="0" w:space="0" w:color="auto"/>
          </w:divBdr>
        </w:div>
        <w:div w:id="496380211">
          <w:marLeft w:val="0"/>
          <w:marRight w:val="0"/>
          <w:marTop w:val="0"/>
          <w:marBottom w:val="0"/>
          <w:divBdr>
            <w:top w:val="none" w:sz="0" w:space="0" w:color="auto"/>
            <w:left w:val="none" w:sz="0" w:space="0" w:color="auto"/>
            <w:bottom w:val="none" w:sz="0" w:space="0" w:color="auto"/>
            <w:right w:val="none" w:sz="0" w:space="0" w:color="auto"/>
          </w:divBdr>
        </w:div>
      </w:divsChild>
    </w:div>
    <w:div w:id="930167104">
      <w:bodyDiv w:val="1"/>
      <w:marLeft w:val="0"/>
      <w:marRight w:val="0"/>
      <w:marTop w:val="0"/>
      <w:marBottom w:val="0"/>
      <w:divBdr>
        <w:top w:val="none" w:sz="0" w:space="0" w:color="auto"/>
        <w:left w:val="none" w:sz="0" w:space="0" w:color="auto"/>
        <w:bottom w:val="none" w:sz="0" w:space="0" w:color="auto"/>
        <w:right w:val="none" w:sz="0" w:space="0" w:color="auto"/>
      </w:divBdr>
      <w:divsChild>
        <w:div w:id="1154905891">
          <w:marLeft w:val="0"/>
          <w:marRight w:val="0"/>
          <w:marTop w:val="0"/>
          <w:marBottom w:val="0"/>
          <w:divBdr>
            <w:top w:val="none" w:sz="0" w:space="0" w:color="auto"/>
            <w:left w:val="none" w:sz="0" w:space="0" w:color="auto"/>
            <w:bottom w:val="none" w:sz="0" w:space="0" w:color="auto"/>
            <w:right w:val="none" w:sz="0" w:space="0" w:color="auto"/>
          </w:divBdr>
        </w:div>
      </w:divsChild>
    </w:div>
    <w:div w:id="952320641">
      <w:bodyDiv w:val="1"/>
      <w:marLeft w:val="0"/>
      <w:marRight w:val="0"/>
      <w:marTop w:val="0"/>
      <w:marBottom w:val="0"/>
      <w:divBdr>
        <w:top w:val="none" w:sz="0" w:space="0" w:color="auto"/>
        <w:left w:val="none" w:sz="0" w:space="0" w:color="auto"/>
        <w:bottom w:val="none" w:sz="0" w:space="0" w:color="auto"/>
        <w:right w:val="none" w:sz="0" w:space="0" w:color="auto"/>
      </w:divBdr>
      <w:divsChild>
        <w:div w:id="234633031">
          <w:marLeft w:val="0"/>
          <w:marRight w:val="0"/>
          <w:marTop w:val="0"/>
          <w:marBottom w:val="0"/>
          <w:divBdr>
            <w:top w:val="none" w:sz="0" w:space="0" w:color="auto"/>
            <w:left w:val="none" w:sz="0" w:space="0" w:color="auto"/>
            <w:bottom w:val="none" w:sz="0" w:space="0" w:color="auto"/>
            <w:right w:val="none" w:sz="0" w:space="0" w:color="auto"/>
          </w:divBdr>
        </w:div>
      </w:divsChild>
    </w:div>
    <w:div w:id="984504012">
      <w:bodyDiv w:val="1"/>
      <w:marLeft w:val="0"/>
      <w:marRight w:val="0"/>
      <w:marTop w:val="0"/>
      <w:marBottom w:val="0"/>
      <w:divBdr>
        <w:top w:val="none" w:sz="0" w:space="0" w:color="auto"/>
        <w:left w:val="none" w:sz="0" w:space="0" w:color="auto"/>
        <w:bottom w:val="none" w:sz="0" w:space="0" w:color="auto"/>
        <w:right w:val="none" w:sz="0" w:space="0" w:color="auto"/>
      </w:divBdr>
      <w:divsChild>
        <w:div w:id="161625910">
          <w:marLeft w:val="0"/>
          <w:marRight w:val="0"/>
          <w:marTop w:val="0"/>
          <w:marBottom w:val="0"/>
          <w:divBdr>
            <w:top w:val="none" w:sz="0" w:space="0" w:color="auto"/>
            <w:left w:val="none" w:sz="0" w:space="0" w:color="auto"/>
            <w:bottom w:val="none" w:sz="0" w:space="0" w:color="auto"/>
            <w:right w:val="none" w:sz="0" w:space="0" w:color="auto"/>
          </w:divBdr>
        </w:div>
        <w:div w:id="593437925">
          <w:marLeft w:val="0"/>
          <w:marRight w:val="0"/>
          <w:marTop w:val="0"/>
          <w:marBottom w:val="0"/>
          <w:divBdr>
            <w:top w:val="none" w:sz="0" w:space="0" w:color="auto"/>
            <w:left w:val="none" w:sz="0" w:space="0" w:color="auto"/>
            <w:bottom w:val="none" w:sz="0" w:space="0" w:color="auto"/>
            <w:right w:val="none" w:sz="0" w:space="0" w:color="auto"/>
          </w:divBdr>
        </w:div>
        <w:div w:id="741297717">
          <w:marLeft w:val="0"/>
          <w:marRight w:val="0"/>
          <w:marTop w:val="0"/>
          <w:marBottom w:val="0"/>
          <w:divBdr>
            <w:top w:val="none" w:sz="0" w:space="0" w:color="auto"/>
            <w:left w:val="none" w:sz="0" w:space="0" w:color="auto"/>
            <w:bottom w:val="none" w:sz="0" w:space="0" w:color="auto"/>
            <w:right w:val="none" w:sz="0" w:space="0" w:color="auto"/>
          </w:divBdr>
        </w:div>
        <w:div w:id="1412434736">
          <w:marLeft w:val="0"/>
          <w:marRight w:val="0"/>
          <w:marTop w:val="0"/>
          <w:marBottom w:val="0"/>
          <w:divBdr>
            <w:top w:val="none" w:sz="0" w:space="0" w:color="auto"/>
            <w:left w:val="none" w:sz="0" w:space="0" w:color="auto"/>
            <w:bottom w:val="none" w:sz="0" w:space="0" w:color="auto"/>
            <w:right w:val="none" w:sz="0" w:space="0" w:color="auto"/>
          </w:divBdr>
        </w:div>
        <w:div w:id="1412897773">
          <w:marLeft w:val="0"/>
          <w:marRight w:val="0"/>
          <w:marTop w:val="0"/>
          <w:marBottom w:val="0"/>
          <w:divBdr>
            <w:top w:val="none" w:sz="0" w:space="0" w:color="auto"/>
            <w:left w:val="none" w:sz="0" w:space="0" w:color="auto"/>
            <w:bottom w:val="none" w:sz="0" w:space="0" w:color="auto"/>
            <w:right w:val="none" w:sz="0" w:space="0" w:color="auto"/>
          </w:divBdr>
        </w:div>
      </w:divsChild>
    </w:div>
    <w:div w:id="1067999165">
      <w:bodyDiv w:val="1"/>
      <w:marLeft w:val="0"/>
      <w:marRight w:val="0"/>
      <w:marTop w:val="0"/>
      <w:marBottom w:val="0"/>
      <w:divBdr>
        <w:top w:val="none" w:sz="0" w:space="0" w:color="auto"/>
        <w:left w:val="none" w:sz="0" w:space="0" w:color="auto"/>
        <w:bottom w:val="none" w:sz="0" w:space="0" w:color="auto"/>
        <w:right w:val="none" w:sz="0" w:space="0" w:color="auto"/>
      </w:divBdr>
      <w:divsChild>
        <w:div w:id="164826743">
          <w:marLeft w:val="0"/>
          <w:marRight w:val="0"/>
          <w:marTop w:val="0"/>
          <w:marBottom w:val="0"/>
          <w:divBdr>
            <w:top w:val="none" w:sz="0" w:space="0" w:color="auto"/>
            <w:left w:val="none" w:sz="0" w:space="0" w:color="auto"/>
            <w:bottom w:val="none" w:sz="0" w:space="0" w:color="auto"/>
            <w:right w:val="none" w:sz="0" w:space="0" w:color="auto"/>
          </w:divBdr>
        </w:div>
        <w:div w:id="681511485">
          <w:marLeft w:val="0"/>
          <w:marRight w:val="0"/>
          <w:marTop w:val="0"/>
          <w:marBottom w:val="0"/>
          <w:divBdr>
            <w:top w:val="none" w:sz="0" w:space="0" w:color="auto"/>
            <w:left w:val="none" w:sz="0" w:space="0" w:color="auto"/>
            <w:bottom w:val="none" w:sz="0" w:space="0" w:color="auto"/>
            <w:right w:val="none" w:sz="0" w:space="0" w:color="auto"/>
          </w:divBdr>
        </w:div>
        <w:div w:id="1939943432">
          <w:marLeft w:val="0"/>
          <w:marRight w:val="0"/>
          <w:marTop w:val="0"/>
          <w:marBottom w:val="0"/>
          <w:divBdr>
            <w:top w:val="none" w:sz="0" w:space="0" w:color="auto"/>
            <w:left w:val="none" w:sz="0" w:space="0" w:color="auto"/>
            <w:bottom w:val="none" w:sz="0" w:space="0" w:color="auto"/>
            <w:right w:val="none" w:sz="0" w:space="0" w:color="auto"/>
          </w:divBdr>
        </w:div>
      </w:divsChild>
    </w:div>
    <w:div w:id="1279219084">
      <w:bodyDiv w:val="1"/>
      <w:marLeft w:val="0"/>
      <w:marRight w:val="0"/>
      <w:marTop w:val="0"/>
      <w:marBottom w:val="0"/>
      <w:divBdr>
        <w:top w:val="none" w:sz="0" w:space="0" w:color="auto"/>
        <w:left w:val="none" w:sz="0" w:space="0" w:color="auto"/>
        <w:bottom w:val="none" w:sz="0" w:space="0" w:color="auto"/>
        <w:right w:val="none" w:sz="0" w:space="0" w:color="auto"/>
      </w:divBdr>
      <w:divsChild>
        <w:div w:id="1983537104">
          <w:marLeft w:val="0"/>
          <w:marRight w:val="0"/>
          <w:marTop w:val="0"/>
          <w:marBottom w:val="0"/>
          <w:divBdr>
            <w:top w:val="none" w:sz="0" w:space="0" w:color="auto"/>
            <w:left w:val="none" w:sz="0" w:space="0" w:color="auto"/>
            <w:bottom w:val="none" w:sz="0" w:space="0" w:color="auto"/>
            <w:right w:val="none" w:sz="0" w:space="0" w:color="auto"/>
          </w:divBdr>
        </w:div>
      </w:divsChild>
    </w:div>
    <w:div w:id="1753158438">
      <w:bodyDiv w:val="1"/>
      <w:marLeft w:val="0"/>
      <w:marRight w:val="0"/>
      <w:marTop w:val="0"/>
      <w:marBottom w:val="0"/>
      <w:divBdr>
        <w:top w:val="none" w:sz="0" w:space="0" w:color="auto"/>
        <w:left w:val="none" w:sz="0" w:space="0" w:color="auto"/>
        <w:bottom w:val="none" w:sz="0" w:space="0" w:color="auto"/>
        <w:right w:val="none" w:sz="0" w:space="0" w:color="auto"/>
      </w:divBdr>
      <w:divsChild>
        <w:div w:id="632908843">
          <w:marLeft w:val="0"/>
          <w:marRight w:val="0"/>
          <w:marTop w:val="0"/>
          <w:marBottom w:val="0"/>
          <w:divBdr>
            <w:top w:val="none" w:sz="0" w:space="0" w:color="auto"/>
            <w:left w:val="none" w:sz="0" w:space="0" w:color="auto"/>
            <w:bottom w:val="none" w:sz="0" w:space="0" w:color="auto"/>
            <w:right w:val="none" w:sz="0" w:space="0" w:color="auto"/>
          </w:divBdr>
        </w:div>
      </w:divsChild>
    </w:div>
    <w:div w:id="1900509589">
      <w:bodyDiv w:val="1"/>
      <w:marLeft w:val="0"/>
      <w:marRight w:val="0"/>
      <w:marTop w:val="0"/>
      <w:marBottom w:val="0"/>
      <w:divBdr>
        <w:top w:val="none" w:sz="0" w:space="0" w:color="auto"/>
        <w:left w:val="none" w:sz="0" w:space="0" w:color="auto"/>
        <w:bottom w:val="none" w:sz="0" w:space="0" w:color="auto"/>
        <w:right w:val="none" w:sz="0" w:space="0" w:color="auto"/>
      </w:divBdr>
      <w:divsChild>
        <w:div w:id="1051996466">
          <w:marLeft w:val="0"/>
          <w:marRight w:val="0"/>
          <w:marTop w:val="0"/>
          <w:marBottom w:val="0"/>
          <w:divBdr>
            <w:top w:val="none" w:sz="0" w:space="0" w:color="auto"/>
            <w:left w:val="none" w:sz="0" w:space="0" w:color="auto"/>
            <w:bottom w:val="none" w:sz="0" w:space="0" w:color="auto"/>
            <w:right w:val="none" w:sz="0" w:space="0" w:color="auto"/>
          </w:divBdr>
        </w:div>
      </w:divsChild>
    </w:div>
    <w:div w:id="1911575702">
      <w:bodyDiv w:val="1"/>
      <w:marLeft w:val="0"/>
      <w:marRight w:val="0"/>
      <w:marTop w:val="0"/>
      <w:marBottom w:val="0"/>
      <w:divBdr>
        <w:top w:val="none" w:sz="0" w:space="0" w:color="auto"/>
        <w:left w:val="none" w:sz="0" w:space="0" w:color="auto"/>
        <w:bottom w:val="none" w:sz="0" w:space="0" w:color="auto"/>
        <w:right w:val="none" w:sz="0" w:space="0" w:color="auto"/>
      </w:divBdr>
      <w:divsChild>
        <w:div w:id="81220034">
          <w:marLeft w:val="0"/>
          <w:marRight w:val="0"/>
          <w:marTop w:val="0"/>
          <w:marBottom w:val="0"/>
          <w:divBdr>
            <w:top w:val="none" w:sz="0" w:space="0" w:color="auto"/>
            <w:left w:val="none" w:sz="0" w:space="0" w:color="auto"/>
            <w:bottom w:val="none" w:sz="0" w:space="0" w:color="auto"/>
            <w:right w:val="none" w:sz="0" w:space="0" w:color="auto"/>
          </w:divBdr>
        </w:div>
        <w:div w:id="240138847">
          <w:marLeft w:val="0"/>
          <w:marRight w:val="0"/>
          <w:marTop w:val="0"/>
          <w:marBottom w:val="0"/>
          <w:divBdr>
            <w:top w:val="none" w:sz="0" w:space="0" w:color="auto"/>
            <w:left w:val="none" w:sz="0" w:space="0" w:color="auto"/>
            <w:bottom w:val="none" w:sz="0" w:space="0" w:color="auto"/>
            <w:right w:val="none" w:sz="0" w:space="0" w:color="auto"/>
          </w:divBdr>
        </w:div>
        <w:div w:id="335116162">
          <w:marLeft w:val="0"/>
          <w:marRight w:val="0"/>
          <w:marTop w:val="0"/>
          <w:marBottom w:val="0"/>
          <w:divBdr>
            <w:top w:val="none" w:sz="0" w:space="0" w:color="auto"/>
            <w:left w:val="none" w:sz="0" w:space="0" w:color="auto"/>
            <w:bottom w:val="none" w:sz="0" w:space="0" w:color="auto"/>
            <w:right w:val="none" w:sz="0" w:space="0" w:color="auto"/>
          </w:divBdr>
        </w:div>
        <w:div w:id="360937257">
          <w:marLeft w:val="0"/>
          <w:marRight w:val="0"/>
          <w:marTop w:val="0"/>
          <w:marBottom w:val="0"/>
          <w:divBdr>
            <w:top w:val="none" w:sz="0" w:space="0" w:color="auto"/>
            <w:left w:val="none" w:sz="0" w:space="0" w:color="auto"/>
            <w:bottom w:val="none" w:sz="0" w:space="0" w:color="auto"/>
            <w:right w:val="none" w:sz="0" w:space="0" w:color="auto"/>
          </w:divBdr>
        </w:div>
        <w:div w:id="831481916">
          <w:marLeft w:val="0"/>
          <w:marRight w:val="0"/>
          <w:marTop w:val="0"/>
          <w:marBottom w:val="0"/>
          <w:divBdr>
            <w:top w:val="none" w:sz="0" w:space="0" w:color="auto"/>
            <w:left w:val="none" w:sz="0" w:space="0" w:color="auto"/>
            <w:bottom w:val="none" w:sz="0" w:space="0" w:color="auto"/>
            <w:right w:val="none" w:sz="0" w:space="0" w:color="auto"/>
          </w:divBdr>
        </w:div>
        <w:div w:id="946498385">
          <w:marLeft w:val="0"/>
          <w:marRight w:val="0"/>
          <w:marTop w:val="0"/>
          <w:marBottom w:val="0"/>
          <w:divBdr>
            <w:top w:val="none" w:sz="0" w:space="0" w:color="auto"/>
            <w:left w:val="none" w:sz="0" w:space="0" w:color="auto"/>
            <w:bottom w:val="none" w:sz="0" w:space="0" w:color="auto"/>
            <w:right w:val="none" w:sz="0" w:space="0" w:color="auto"/>
          </w:divBdr>
        </w:div>
        <w:div w:id="1956936946">
          <w:marLeft w:val="0"/>
          <w:marRight w:val="0"/>
          <w:marTop w:val="0"/>
          <w:marBottom w:val="0"/>
          <w:divBdr>
            <w:top w:val="none" w:sz="0" w:space="0" w:color="auto"/>
            <w:left w:val="none" w:sz="0" w:space="0" w:color="auto"/>
            <w:bottom w:val="none" w:sz="0" w:space="0" w:color="auto"/>
            <w:right w:val="none" w:sz="0" w:space="0" w:color="auto"/>
          </w:divBdr>
        </w:div>
        <w:div w:id="1974823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hrfbd-my.sharepoint.com/:w:/g/personal/genomics_chrfbd_org/EbvRF8JxKL5GhtsJJLTepDkBSw3H-idvjLoQcCllsF2W9A?e=BqJGVX" TargetMode="External" Id="rId6" /><Relationship Type="http://schemas.openxmlformats.org/officeDocument/2006/relationships/hyperlink" Target="https://chrfbd-my.sharepoint.com/:w:/g/personal/genomics_chrfbd_org/EbvRF8JxKL5GhtsJJLTepDkBSw3H-idvjLoQcCllsF2W9A?e=BqJGVX"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Afroza Tanni</dc:creator>
  <keywords/>
  <dc:description/>
  <lastModifiedBy>Deb Purna Keya</lastModifiedBy>
  <revision>53</revision>
  <dcterms:created xsi:type="dcterms:W3CDTF">2022-04-19T19:44:00.0000000Z</dcterms:created>
  <dcterms:modified xsi:type="dcterms:W3CDTF">2024-05-11T17:35:53.9986987Z</dcterms:modified>
</coreProperties>
</file>