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E0E" w:rsidRPr="00314C56" w:rsidRDefault="00376E0E" w:rsidP="00376E0E">
      <w:pPr>
        <w:spacing w:after="0"/>
        <w:jc w:val="center"/>
        <w:rPr>
          <w:rFonts w:ascii="Arial" w:hAnsi="Arial" w:cs="Arial"/>
          <w:b/>
          <w:sz w:val="36"/>
          <w:szCs w:val="36"/>
          <w:u w:val="single"/>
        </w:rPr>
      </w:pPr>
      <w:r>
        <w:rPr>
          <w:rFonts w:ascii="Arial" w:hAnsi="Arial" w:cs="Arial"/>
          <w:b/>
          <w:sz w:val="36"/>
          <w:szCs w:val="36"/>
          <w:u w:val="single"/>
        </w:rPr>
        <w:t>System Design (Scalability and Operational Performance)</w:t>
      </w:r>
    </w:p>
    <w:p w:rsidR="00376E0E" w:rsidRDefault="00376E0E" w:rsidP="00A26031">
      <w:pPr>
        <w:spacing w:after="0" w:line="240" w:lineRule="auto"/>
        <w:rPr>
          <w:rFonts w:ascii="Arial" w:hAnsi="Arial" w:cs="Arial"/>
          <w:b/>
          <w:sz w:val="28"/>
          <w:szCs w:val="28"/>
          <w:u w:val="single"/>
        </w:rPr>
      </w:pPr>
    </w:p>
    <w:p w:rsidR="00815DA1" w:rsidRPr="00314C56" w:rsidRDefault="00815DA1" w:rsidP="00815DA1">
      <w:pPr>
        <w:spacing w:after="0"/>
        <w:rPr>
          <w:rFonts w:ascii="Arial" w:hAnsi="Arial" w:cs="Arial"/>
          <w:b/>
          <w:sz w:val="28"/>
          <w:szCs w:val="28"/>
        </w:rPr>
      </w:pPr>
      <w:r w:rsidRPr="00314C56">
        <w:rPr>
          <w:rFonts w:ascii="Arial" w:hAnsi="Arial" w:cs="Arial"/>
          <w:b/>
          <w:sz w:val="28"/>
          <w:szCs w:val="28"/>
        </w:rPr>
        <w:t xml:space="preserve">What is </w:t>
      </w:r>
      <w:r>
        <w:rPr>
          <w:rFonts w:ascii="Arial" w:hAnsi="Arial" w:cs="Arial"/>
          <w:b/>
          <w:sz w:val="28"/>
          <w:szCs w:val="28"/>
        </w:rPr>
        <w:t>System Design</w:t>
      </w:r>
      <w:r w:rsidRPr="00314C56">
        <w:rPr>
          <w:rFonts w:ascii="Arial" w:hAnsi="Arial" w:cs="Arial"/>
          <w:b/>
          <w:sz w:val="28"/>
          <w:szCs w:val="28"/>
        </w:rPr>
        <w:t>?</w:t>
      </w:r>
    </w:p>
    <w:p w:rsidR="00815DA1" w:rsidRDefault="00815DA1" w:rsidP="00815DA1">
      <w:pPr>
        <w:spacing w:after="0"/>
        <w:rPr>
          <w:rFonts w:ascii="Calibri" w:hAnsi="Calibri" w:cs="Calibri"/>
        </w:rPr>
      </w:pPr>
    </w:p>
    <w:p w:rsidR="00376E0E" w:rsidRDefault="008F5DB9" w:rsidP="00A26031">
      <w:pPr>
        <w:spacing w:after="0" w:line="240" w:lineRule="auto"/>
        <w:rPr>
          <w:rFonts w:ascii="Calibri" w:hAnsi="Calibri" w:cs="Calibri"/>
        </w:rPr>
      </w:pPr>
      <w:r w:rsidRPr="008F5DB9">
        <w:rPr>
          <w:rFonts w:ascii="Calibri" w:hAnsi="Calibri" w:cs="Calibri"/>
        </w:rPr>
        <w:t>Amazon SDEIIs design software solutions to enable new features or improve their team's software. SDEIIs must solve difficult problems arising from visible risks or roadblocks. They make technologically appropriate decisions in the context of the broader business and technology strategy they work within. Their design decisions consider load and usage patterns and future needs.</w:t>
      </w:r>
    </w:p>
    <w:p w:rsidR="00F64F71" w:rsidRDefault="00F64F71" w:rsidP="00A26031">
      <w:pPr>
        <w:spacing w:after="0" w:line="240" w:lineRule="auto"/>
        <w:rPr>
          <w:rFonts w:ascii="Calibri" w:hAnsi="Calibri" w:cs="Calibri"/>
        </w:rPr>
      </w:pPr>
    </w:p>
    <w:p w:rsidR="00F64F71" w:rsidRDefault="00F64F71" w:rsidP="00A26031">
      <w:pPr>
        <w:spacing w:after="0" w:line="240" w:lineRule="auto"/>
        <w:rPr>
          <w:rFonts w:ascii="Calibri" w:hAnsi="Calibri" w:cs="Calibri"/>
        </w:rPr>
      </w:pPr>
      <w:r>
        <w:rPr>
          <w:rFonts w:ascii="Calibri" w:hAnsi="Calibri" w:cs="Calibri"/>
        </w:rPr>
        <w:t xml:space="preserve">SDE IIs focus on </w:t>
      </w:r>
      <w:r w:rsidR="0083586C">
        <w:rPr>
          <w:rFonts w:ascii="Calibri" w:hAnsi="Calibri" w:cs="Calibri"/>
        </w:rPr>
        <w:t xml:space="preserve">the </w:t>
      </w:r>
      <w:r>
        <w:rPr>
          <w:rFonts w:ascii="Calibri" w:hAnsi="Calibri" w:cs="Calibri"/>
        </w:rPr>
        <w:t>end-to-end</w:t>
      </w:r>
      <w:r w:rsidR="0083586C">
        <w:rPr>
          <w:rFonts w:ascii="Calibri" w:hAnsi="Calibri" w:cs="Calibri"/>
        </w:rPr>
        <w:t xml:space="preserve"> aspect of the design</w:t>
      </w:r>
      <w:r w:rsidR="00BC23F6">
        <w:rPr>
          <w:rFonts w:ascii="Calibri" w:hAnsi="Calibri" w:cs="Calibri"/>
        </w:rPr>
        <w:t>.</w:t>
      </w:r>
      <w:r w:rsidR="0089539A">
        <w:rPr>
          <w:rFonts w:ascii="Calibri" w:hAnsi="Calibri" w:cs="Calibri"/>
        </w:rPr>
        <w:t xml:space="preserve"> </w:t>
      </w:r>
      <w:r w:rsidR="0083586C">
        <w:rPr>
          <w:rFonts w:ascii="Calibri" w:hAnsi="Calibri" w:cs="Calibri"/>
        </w:rPr>
        <w:t xml:space="preserve">The interviewer’s expectations are for you to </w:t>
      </w:r>
      <w:r w:rsidR="00BC23F6">
        <w:rPr>
          <w:rFonts w:ascii="Calibri" w:hAnsi="Calibri" w:cs="Calibri"/>
        </w:rPr>
        <w:t xml:space="preserve">understand the components and </w:t>
      </w:r>
      <w:r w:rsidR="0083586C">
        <w:rPr>
          <w:rFonts w:ascii="Calibri" w:hAnsi="Calibri" w:cs="Calibri"/>
        </w:rPr>
        <w:t xml:space="preserve">come to a </w:t>
      </w:r>
      <w:r w:rsidR="00BC23F6">
        <w:rPr>
          <w:rFonts w:ascii="Calibri" w:hAnsi="Calibri" w:cs="Calibri"/>
        </w:rPr>
        <w:t xml:space="preserve">decision </w:t>
      </w:r>
      <w:r w:rsidR="0083586C">
        <w:rPr>
          <w:rFonts w:ascii="Calibri" w:hAnsi="Calibri" w:cs="Calibri"/>
        </w:rPr>
        <w:t xml:space="preserve">on </w:t>
      </w:r>
      <w:r w:rsidR="00BC23F6">
        <w:rPr>
          <w:rFonts w:ascii="Calibri" w:hAnsi="Calibri" w:cs="Calibri"/>
        </w:rPr>
        <w:t>which component</w:t>
      </w:r>
      <w:r w:rsidR="0083586C">
        <w:rPr>
          <w:rFonts w:ascii="Calibri" w:hAnsi="Calibri" w:cs="Calibri"/>
        </w:rPr>
        <w:t>s</w:t>
      </w:r>
      <w:r w:rsidR="00BC23F6">
        <w:rPr>
          <w:rFonts w:ascii="Calibri" w:hAnsi="Calibri" w:cs="Calibri"/>
        </w:rPr>
        <w:t xml:space="preserve"> to use. For example, if you </w:t>
      </w:r>
      <w:r w:rsidR="000862D0">
        <w:rPr>
          <w:rFonts w:ascii="Calibri" w:hAnsi="Calibri" w:cs="Calibri"/>
        </w:rPr>
        <w:t xml:space="preserve">the interviewer asks you to “Tell me how you would </w:t>
      </w:r>
      <w:r w:rsidR="00D62D00">
        <w:rPr>
          <w:rFonts w:ascii="Calibri" w:hAnsi="Calibri" w:cs="Calibri"/>
        </w:rPr>
        <w:t xml:space="preserve">design a service.” </w:t>
      </w:r>
      <w:r w:rsidR="00AC397E">
        <w:rPr>
          <w:rFonts w:ascii="Calibri" w:hAnsi="Calibri" w:cs="Calibri"/>
        </w:rPr>
        <w:t>The interviewer might ask to design this service with two APIs, one is a getter and the other is a setter. For the getter, the interviewer is expecting you to think about caching layers</w:t>
      </w:r>
      <w:r w:rsidR="003F7CF4">
        <w:rPr>
          <w:rFonts w:ascii="Calibri" w:hAnsi="Calibri" w:cs="Calibri"/>
        </w:rPr>
        <w:t xml:space="preserve">. For the setter, </w:t>
      </w:r>
      <w:r w:rsidR="00780C89">
        <w:rPr>
          <w:rFonts w:ascii="Calibri" w:hAnsi="Calibri" w:cs="Calibri"/>
        </w:rPr>
        <w:t>the interviewer wants to hear</w:t>
      </w:r>
      <w:r w:rsidR="003F7CF4">
        <w:rPr>
          <w:rFonts w:ascii="Calibri" w:hAnsi="Calibri" w:cs="Calibri"/>
        </w:rPr>
        <w:t xml:space="preserve"> about the database</w:t>
      </w:r>
      <w:r w:rsidR="00780C89">
        <w:rPr>
          <w:rFonts w:ascii="Calibri" w:hAnsi="Calibri" w:cs="Calibri"/>
        </w:rPr>
        <w:t xml:space="preserve"> and maybe how do </w:t>
      </w:r>
      <w:proofErr w:type="gramStart"/>
      <w:r w:rsidR="00780C89">
        <w:rPr>
          <w:rFonts w:ascii="Calibri" w:hAnsi="Calibri" w:cs="Calibri"/>
        </w:rPr>
        <w:t>you</w:t>
      </w:r>
      <w:proofErr w:type="gramEnd"/>
      <w:r w:rsidR="00780C89">
        <w:rPr>
          <w:rFonts w:ascii="Calibri" w:hAnsi="Calibri" w:cs="Calibri"/>
        </w:rPr>
        <w:t xml:space="preserve"> multiple times write it to the same database. </w:t>
      </w:r>
      <w:r w:rsidR="00DC383A">
        <w:rPr>
          <w:rFonts w:ascii="Calibri" w:hAnsi="Calibri" w:cs="Calibri"/>
        </w:rPr>
        <w:t>Consider</w:t>
      </w:r>
      <w:r w:rsidR="00780C89">
        <w:rPr>
          <w:rFonts w:ascii="Calibri" w:hAnsi="Calibri" w:cs="Calibri"/>
        </w:rPr>
        <w:t xml:space="preserve"> the database going to some schema design if needed.</w:t>
      </w:r>
      <w:r w:rsidR="00DC383A">
        <w:rPr>
          <w:rFonts w:ascii="Calibri" w:hAnsi="Calibri" w:cs="Calibri"/>
        </w:rPr>
        <w:t xml:space="preserve"> It’s all end-to-end.</w:t>
      </w:r>
    </w:p>
    <w:p w:rsidR="0089539A" w:rsidRDefault="0089539A" w:rsidP="00A26031">
      <w:pPr>
        <w:spacing w:after="0" w:line="240" w:lineRule="auto"/>
        <w:rPr>
          <w:rFonts w:ascii="Calibri" w:hAnsi="Calibri" w:cs="Calibri"/>
        </w:rPr>
      </w:pPr>
    </w:p>
    <w:p w:rsidR="0089539A" w:rsidRDefault="0089539A" w:rsidP="00A26031">
      <w:pPr>
        <w:spacing w:after="0" w:line="240" w:lineRule="auto"/>
        <w:rPr>
          <w:rFonts w:ascii="Calibri" w:hAnsi="Calibri" w:cs="Calibri"/>
        </w:rPr>
      </w:pPr>
      <w:r>
        <w:rPr>
          <w:rFonts w:ascii="Calibri" w:hAnsi="Calibri" w:cs="Calibri"/>
        </w:rPr>
        <w:t>Prior to drawing out the design, make sure to ask clarifying questions to disambiguate the problem. Write down a list of requirements needed for the problem and talk it through with the interviewer. Even if you think you understand the requirements, please still make sure you talk it through with your interviewer before you start the design. This session will in total run about 30 minutes.</w:t>
      </w:r>
    </w:p>
    <w:p w:rsidR="00B51A4A" w:rsidRDefault="00B51A4A" w:rsidP="00A26031">
      <w:pPr>
        <w:spacing w:after="0" w:line="240" w:lineRule="auto"/>
        <w:rPr>
          <w:rFonts w:ascii="Calibri" w:hAnsi="Calibri" w:cs="Calibri"/>
        </w:rPr>
      </w:pPr>
    </w:p>
    <w:p w:rsidR="00B51A4A" w:rsidRDefault="00B51A4A" w:rsidP="00A26031">
      <w:pPr>
        <w:spacing w:after="0" w:line="240" w:lineRule="auto"/>
        <w:rPr>
          <w:rFonts w:ascii="Calibri" w:hAnsi="Calibri" w:cs="Calibri"/>
        </w:rPr>
      </w:pPr>
      <w:r>
        <w:rPr>
          <w:rFonts w:ascii="Calibri" w:hAnsi="Calibri" w:cs="Calibri"/>
        </w:rPr>
        <w:t>There are five elements we consider for the system design question:</w:t>
      </w:r>
    </w:p>
    <w:p w:rsidR="00724CB0" w:rsidRDefault="00724CB0" w:rsidP="00A26031">
      <w:pPr>
        <w:spacing w:after="0" w:line="240" w:lineRule="auto"/>
        <w:rPr>
          <w:rFonts w:ascii="Arial" w:hAnsi="Arial" w:cs="Arial"/>
          <w:b/>
          <w:sz w:val="28"/>
          <w:szCs w:val="28"/>
          <w:u w:val="single"/>
        </w:rPr>
      </w:pPr>
    </w:p>
    <w:p w:rsidR="00183827" w:rsidRPr="00B626AD" w:rsidRDefault="00183827" w:rsidP="00183827">
      <w:pPr>
        <w:numPr>
          <w:ilvl w:val="0"/>
          <w:numId w:val="24"/>
        </w:numPr>
        <w:spacing w:after="0" w:line="240" w:lineRule="auto"/>
        <w:rPr>
          <w:rFonts w:ascii="Calibri" w:hAnsi="Calibri" w:cs="Calibri"/>
        </w:rPr>
      </w:pPr>
      <w:r w:rsidRPr="00B626AD">
        <w:rPr>
          <w:rFonts w:ascii="Calibri" w:hAnsi="Calibri" w:cs="Calibri"/>
          <w:b/>
          <w:bCs/>
        </w:rPr>
        <w:t>Technology related:</w:t>
      </w:r>
      <w:r w:rsidRPr="00B626AD">
        <w:rPr>
          <w:rFonts w:ascii="Calibri" w:hAnsi="Calibri" w:cs="Calibri"/>
          <w:bCs/>
        </w:rPr>
        <w:t> </w:t>
      </w:r>
      <w:r w:rsidRPr="00B626AD">
        <w:rPr>
          <w:rFonts w:ascii="Calibri" w:hAnsi="Calibri" w:cs="Calibri"/>
        </w:rPr>
        <w:t xml:space="preserve">the principles of </w:t>
      </w:r>
      <w:r w:rsidR="00B51A4A">
        <w:rPr>
          <w:rFonts w:ascii="Calibri" w:hAnsi="Calibri" w:cs="Calibri"/>
        </w:rPr>
        <w:t>our</w:t>
      </w:r>
      <w:r w:rsidRPr="00B626AD">
        <w:rPr>
          <w:rFonts w:ascii="Calibri" w:hAnsi="Calibri" w:cs="Calibri"/>
        </w:rPr>
        <w:t xml:space="preserve"> system design </w:t>
      </w:r>
      <w:r w:rsidR="00B51A4A">
        <w:rPr>
          <w:rFonts w:ascii="Calibri" w:hAnsi="Calibri" w:cs="Calibri"/>
        </w:rPr>
        <w:t xml:space="preserve">questions </w:t>
      </w:r>
      <w:r w:rsidRPr="00B626AD">
        <w:rPr>
          <w:rFonts w:ascii="Calibri" w:hAnsi="Calibri" w:cs="Calibri"/>
        </w:rPr>
        <w:t>can apply in all sorts of context that aren't technology.  Nevertheless, the best evaluation and candidate experience come from staying closer to the job relevant skills.  </w:t>
      </w:r>
      <w:r w:rsidR="00B51A4A">
        <w:rPr>
          <w:rFonts w:ascii="Calibri" w:hAnsi="Calibri" w:cs="Calibri"/>
        </w:rPr>
        <w:t>Our interviewers will not</w:t>
      </w:r>
      <w:r w:rsidRPr="00B626AD">
        <w:rPr>
          <w:rFonts w:ascii="Calibri" w:hAnsi="Calibri" w:cs="Calibri"/>
        </w:rPr>
        <w:t xml:space="preserve"> ask </w:t>
      </w:r>
      <w:r w:rsidR="00B51A4A">
        <w:rPr>
          <w:rFonts w:ascii="Calibri" w:hAnsi="Calibri" w:cs="Calibri"/>
        </w:rPr>
        <w:t xml:space="preserve">candidates </w:t>
      </w:r>
      <w:r w:rsidRPr="00B626AD">
        <w:rPr>
          <w:rFonts w:ascii="Calibri" w:hAnsi="Calibri" w:cs="Calibri"/>
        </w:rPr>
        <w:t>to design a system that would not be in scope for the SDE job family.</w:t>
      </w:r>
    </w:p>
    <w:p w:rsidR="00183827" w:rsidRPr="00B626AD" w:rsidRDefault="00183827" w:rsidP="00183827">
      <w:pPr>
        <w:numPr>
          <w:ilvl w:val="0"/>
          <w:numId w:val="24"/>
        </w:numPr>
        <w:spacing w:after="0" w:line="240" w:lineRule="auto"/>
        <w:rPr>
          <w:rFonts w:ascii="Calibri" w:hAnsi="Calibri" w:cs="Calibri"/>
        </w:rPr>
      </w:pPr>
      <w:r w:rsidRPr="00B626AD">
        <w:rPr>
          <w:rFonts w:ascii="Calibri" w:hAnsi="Calibri" w:cs="Calibri"/>
          <w:b/>
          <w:bCs/>
        </w:rPr>
        <w:t>Create not describe:</w:t>
      </w:r>
      <w:r w:rsidRPr="00B626AD">
        <w:rPr>
          <w:rFonts w:ascii="Calibri" w:hAnsi="Calibri" w:cs="Calibri"/>
          <w:bCs/>
        </w:rPr>
        <w:t>  </w:t>
      </w:r>
      <w:r w:rsidRPr="00B626AD">
        <w:rPr>
          <w:rFonts w:ascii="Calibri" w:hAnsi="Calibri" w:cs="Calibri"/>
        </w:rPr>
        <w:t>We're not trying to get the candidate to tell us about an existing system or pattern they've seen somewhere.  We're testing whether they can design systems that will solve real problems (and not create them).</w:t>
      </w:r>
    </w:p>
    <w:p w:rsidR="00183827" w:rsidRPr="00B626AD" w:rsidRDefault="00183827" w:rsidP="00183827">
      <w:pPr>
        <w:numPr>
          <w:ilvl w:val="0"/>
          <w:numId w:val="24"/>
        </w:numPr>
        <w:spacing w:after="0" w:line="240" w:lineRule="auto"/>
        <w:rPr>
          <w:rFonts w:ascii="Calibri" w:hAnsi="Calibri" w:cs="Calibri"/>
        </w:rPr>
      </w:pPr>
      <w:r w:rsidRPr="00B626AD">
        <w:rPr>
          <w:rFonts w:ascii="Calibri" w:hAnsi="Calibri" w:cs="Calibri"/>
          <w:b/>
          <w:bCs/>
        </w:rPr>
        <w:t>High level:</w:t>
      </w:r>
      <w:r w:rsidRPr="00B626AD">
        <w:rPr>
          <w:rFonts w:ascii="Calibri" w:hAnsi="Calibri" w:cs="Calibri"/>
          <w:bCs/>
        </w:rPr>
        <w:t>  </w:t>
      </w:r>
      <w:r w:rsidR="0061562F">
        <w:rPr>
          <w:rFonts w:ascii="Calibri" w:hAnsi="Calibri" w:cs="Calibri"/>
        </w:rPr>
        <w:t>Our interviewers are</w:t>
      </w:r>
      <w:r w:rsidRPr="00B626AD">
        <w:rPr>
          <w:rFonts w:ascii="Calibri" w:hAnsi="Calibri" w:cs="Calibri"/>
        </w:rPr>
        <w:t xml:space="preserve"> looking for questions that analyze systems.  Not minor details and certainly not coding since we have other interviewers covering that skill.</w:t>
      </w:r>
    </w:p>
    <w:p w:rsidR="00183827" w:rsidRPr="00B626AD" w:rsidRDefault="00183827" w:rsidP="00183827">
      <w:pPr>
        <w:numPr>
          <w:ilvl w:val="0"/>
          <w:numId w:val="24"/>
        </w:numPr>
        <w:spacing w:after="0" w:line="240" w:lineRule="auto"/>
        <w:rPr>
          <w:rFonts w:ascii="Calibri" w:hAnsi="Calibri" w:cs="Calibri"/>
        </w:rPr>
      </w:pPr>
      <w:r w:rsidRPr="00B626AD">
        <w:rPr>
          <w:rFonts w:ascii="Calibri" w:hAnsi="Calibri" w:cs="Calibri"/>
          <w:b/>
          <w:bCs/>
        </w:rPr>
        <w:t>Ambiguous:</w:t>
      </w:r>
      <w:r w:rsidRPr="00B626AD">
        <w:rPr>
          <w:rFonts w:ascii="Calibri" w:hAnsi="Calibri" w:cs="Calibri"/>
          <w:bCs/>
        </w:rPr>
        <w:t>  </w:t>
      </w:r>
      <w:r w:rsidRPr="00B626AD">
        <w:rPr>
          <w:rFonts w:ascii="Calibri" w:hAnsi="Calibri" w:cs="Calibri"/>
        </w:rPr>
        <w:t xml:space="preserve">Dealing with ambiguity is one of the most important of our functional skills. </w:t>
      </w:r>
      <w:r w:rsidR="00FC5C68">
        <w:rPr>
          <w:rFonts w:ascii="Calibri" w:hAnsi="Calibri" w:cs="Calibri"/>
        </w:rPr>
        <w:t xml:space="preserve"> </w:t>
      </w:r>
      <w:r w:rsidRPr="00B626AD">
        <w:rPr>
          <w:rFonts w:ascii="Calibri" w:hAnsi="Calibri" w:cs="Calibri"/>
        </w:rPr>
        <w:t>Leaving room to find out if a candidate can navigate that is important in a system design question.</w:t>
      </w:r>
    </w:p>
    <w:p w:rsidR="00183827" w:rsidRPr="00B626AD" w:rsidRDefault="00183827" w:rsidP="00183827">
      <w:pPr>
        <w:numPr>
          <w:ilvl w:val="0"/>
          <w:numId w:val="24"/>
        </w:numPr>
        <w:spacing w:after="0" w:line="240" w:lineRule="auto"/>
        <w:rPr>
          <w:rFonts w:ascii="Calibri" w:hAnsi="Calibri" w:cs="Calibri"/>
        </w:rPr>
      </w:pPr>
      <w:r w:rsidRPr="00B626AD">
        <w:rPr>
          <w:rFonts w:ascii="Calibri" w:hAnsi="Calibri" w:cs="Calibri"/>
          <w:b/>
          <w:bCs/>
        </w:rPr>
        <w:t>Something the interviewer knows:</w:t>
      </w:r>
      <w:r w:rsidRPr="00B626AD">
        <w:rPr>
          <w:rFonts w:ascii="Calibri" w:hAnsi="Calibri" w:cs="Calibri"/>
          <w:bCs/>
        </w:rPr>
        <w:t>  </w:t>
      </w:r>
      <w:r w:rsidRPr="00B626AD">
        <w:rPr>
          <w:rFonts w:ascii="Calibri" w:hAnsi="Calibri" w:cs="Calibri"/>
        </w:rPr>
        <w:t>If the question is outside of your area of expertise, you can't adequately evaluate the answers. You will struggle with follow-up questions.</w:t>
      </w:r>
    </w:p>
    <w:p w:rsidR="00183827" w:rsidRPr="00B626AD" w:rsidRDefault="00183827" w:rsidP="00183827">
      <w:pPr>
        <w:numPr>
          <w:ilvl w:val="1"/>
          <w:numId w:val="24"/>
        </w:numPr>
        <w:spacing w:after="0" w:line="240" w:lineRule="auto"/>
        <w:rPr>
          <w:rFonts w:ascii="Calibri" w:hAnsi="Calibri" w:cs="Calibri"/>
        </w:rPr>
      </w:pPr>
      <w:r w:rsidRPr="00B626AD">
        <w:rPr>
          <w:rFonts w:ascii="Calibri" w:hAnsi="Calibri" w:cs="Calibri"/>
        </w:rPr>
        <w:t>But beware of the bias that comes from having extensive experience (or from having asked the same question a 100 times and having observed every permutation of the answer).</w:t>
      </w:r>
    </w:p>
    <w:p w:rsidR="00183827" w:rsidRPr="00B626AD" w:rsidRDefault="00183827" w:rsidP="00B626AD">
      <w:pPr>
        <w:numPr>
          <w:ilvl w:val="0"/>
          <w:numId w:val="24"/>
        </w:numPr>
        <w:tabs>
          <w:tab w:val="clear" w:pos="720"/>
        </w:tabs>
        <w:spacing w:after="0" w:line="240" w:lineRule="auto"/>
        <w:rPr>
          <w:rFonts w:ascii="Calibri" w:hAnsi="Calibri" w:cs="Calibri"/>
        </w:rPr>
      </w:pPr>
      <w:r w:rsidRPr="00B626AD">
        <w:rPr>
          <w:rFonts w:ascii="Calibri" w:hAnsi="Calibri" w:cs="Calibri"/>
          <w:b/>
          <w:bCs/>
        </w:rPr>
        <w:t>Tailored:</w:t>
      </w:r>
      <w:r w:rsidRPr="00B626AD">
        <w:rPr>
          <w:rFonts w:ascii="Calibri" w:hAnsi="Calibri" w:cs="Calibri"/>
          <w:bCs/>
        </w:rPr>
        <w:t>  </w:t>
      </w:r>
      <w:r w:rsidRPr="00B626AD">
        <w:rPr>
          <w:rFonts w:ascii="Calibri" w:hAnsi="Calibri" w:cs="Calibri"/>
        </w:rPr>
        <w:t xml:space="preserve">Ideally </w:t>
      </w:r>
      <w:r w:rsidR="00616CED">
        <w:rPr>
          <w:rFonts w:ascii="Calibri" w:hAnsi="Calibri" w:cs="Calibri"/>
        </w:rPr>
        <w:t xml:space="preserve">the </w:t>
      </w:r>
      <w:r w:rsidR="0010406B">
        <w:rPr>
          <w:rFonts w:ascii="Calibri" w:hAnsi="Calibri" w:cs="Calibri"/>
        </w:rPr>
        <w:t>interviewers</w:t>
      </w:r>
      <w:r w:rsidR="00616CED">
        <w:rPr>
          <w:rFonts w:ascii="Calibri" w:hAnsi="Calibri" w:cs="Calibri"/>
        </w:rPr>
        <w:t xml:space="preserve"> are</w:t>
      </w:r>
      <w:r w:rsidR="0010406B">
        <w:rPr>
          <w:rFonts w:ascii="Calibri" w:hAnsi="Calibri" w:cs="Calibri"/>
        </w:rPr>
        <w:t xml:space="preserve"> not asking a</w:t>
      </w:r>
      <w:r w:rsidRPr="00B626AD">
        <w:rPr>
          <w:rFonts w:ascii="Calibri" w:hAnsi="Calibri" w:cs="Calibri"/>
        </w:rPr>
        <w:t xml:space="preserve"> question about Android App design to a candidate who has 30 years building hyperfast systems for trading.  And ideally </w:t>
      </w:r>
      <w:r w:rsidR="00962581">
        <w:rPr>
          <w:rFonts w:ascii="Calibri" w:hAnsi="Calibri" w:cs="Calibri"/>
        </w:rPr>
        <w:t xml:space="preserve">the interviewer isn’t </w:t>
      </w:r>
      <w:r w:rsidRPr="00B626AD">
        <w:rPr>
          <w:rFonts w:ascii="Calibri" w:hAnsi="Calibri" w:cs="Calibri"/>
        </w:rPr>
        <w:t xml:space="preserve">doing the reverse of that either. </w:t>
      </w:r>
    </w:p>
    <w:p w:rsidR="00444B12" w:rsidRPr="00F51060" w:rsidRDefault="00444B12" w:rsidP="00444B12">
      <w:pPr>
        <w:spacing w:after="0" w:line="240" w:lineRule="auto"/>
        <w:rPr>
          <w:rFonts w:ascii="Arial" w:hAnsi="Arial" w:cs="Arial"/>
          <w:b/>
          <w:sz w:val="28"/>
          <w:szCs w:val="28"/>
          <w:u w:val="single"/>
        </w:rPr>
      </w:pPr>
      <w:r w:rsidRPr="00F51060">
        <w:rPr>
          <w:rFonts w:ascii="Arial" w:hAnsi="Arial" w:cs="Arial"/>
          <w:b/>
          <w:sz w:val="28"/>
          <w:szCs w:val="28"/>
          <w:u w:val="single"/>
        </w:rPr>
        <w:lastRenderedPageBreak/>
        <w:t xml:space="preserve">How to Pass </w:t>
      </w:r>
      <w:r w:rsidR="00814DDF">
        <w:rPr>
          <w:rFonts w:ascii="Arial" w:hAnsi="Arial" w:cs="Arial"/>
          <w:b/>
          <w:sz w:val="28"/>
          <w:szCs w:val="28"/>
          <w:u w:val="single"/>
        </w:rPr>
        <w:t>System Design</w:t>
      </w:r>
    </w:p>
    <w:p w:rsidR="00444B12" w:rsidRDefault="00444B12" w:rsidP="00444B12">
      <w:pPr>
        <w:spacing w:after="0" w:line="240" w:lineRule="auto"/>
        <w:rPr>
          <w:rFonts w:ascii="Calibri" w:hAnsi="Calibri" w:cs="Calibri"/>
        </w:rPr>
      </w:pPr>
    </w:p>
    <w:p w:rsidR="00444B12" w:rsidRPr="00BA5AA5" w:rsidRDefault="00444B12" w:rsidP="00444B12">
      <w:pPr>
        <w:spacing w:after="0" w:line="240" w:lineRule="auto"/>
        <w:rPr>
          <w:rFonts w:ascii="Calibri" w:hAnsi="Calibri" w:cs="Calibri"/>
        </w:rPr>
      </w:pPr>
      <w:r>
        <w:rPr>
          <w:rFonts w:ascii="Calibri" w:hAnsi="Calibri" w:cs="Calibri"/>
        </w:rPr>
        <w:t>*In the chart below, t</w:t>
      </w:r>
      <w:r w:rsidRPr="00FD3C5B">
        <w:rPr>
          <w:rFonts w:ascii="Calibri" w:hAnsi="Calibri" w:cs="Calibri"/>
        </w:rPr>
        <w:t>here is no absolute scoring on the criteria and they are equivalently important. It is about making decisions based on trade-offs and risks seen in the interview (and obviously the more mild strength/full strength data points the better).</w:t>
      </w:r>
    </w:p>
    <w:p w:rsidR="00444B12" w:rsidRDefault="00444B12" w:rsidP="00444B12">
      <w:pPr>
        <w:spacing w:after="0" w:line="240" w:lineRule="auto"/>
        <w:rPr>
          <w:rFonts w:ascii="Calibri" w:hAnsi="Calibri" w:cs="Calibri"/>
        </w:rPr>
      </w:pPr>
    </w:p>
    <w:p w:rsidR="00444B12" w:rsidRDefault="00444B12" w:rsidP="00444B12">
      <w:pPr>
        <w:spacing w:after="0" w:line="240" w:lineRule="auto"/>
        <w:rPr>
          <w:rFonts w:ascii="Calibri" w:hAnsi="Calibri" w:cs="Calibri"/>
        </w:rPr>
      </w:pPr>
    </w:p>
    <w:tbl>
      <w:tblPr>
        <w:tblStyle w:val="TableGrid"/>
        <w:tblW w:w="0" w:type="auto"/>
        <w:tblLook w:val="04A0" w:firstRow="1" w:lastRow="0" w:firstColumn="1" w:lastColumn="0" w:noHBand="0" w:noVBand="1"/>
      </w:tblPr>
      <w:tblGrid>
        <w:gridCol w:w="2053"/>
        <w:gridCol w:w="3783"/>
        <w:gridCol w:w="3514"/>
      </w:tblGrid>
      <w:tr w:rsidR="00166C2B" w:rsidTr="00B0362C">
        <w:tc>
          <w:tcPr>
            <w:tcW w:w="2053" w:type="dxa"/>
          </w:tcPr>
          <w:p w:rsidR="00444B12" w:rsidRPr="00CD7F7C" w:rsidRDefault="00444B12" w:rsidP="00AA3174">
            <w:pPr>
              <w:rPr>
                <w:rFonts w:ascii="Calibri" w:hAnsi="Calibri" w:cs="Calibri"/>
                <w:b/>
                <w:color w:val="0070C0"/>
              </w:rPr>
            </w:pPr>
            <w:r w:rsidRPr="00CD7F7C">
              <w:rPr>
                <w:rFonts w:ascii="Calibri" w:hAnsi="Calibri" w:cs="Calibri"/>
                <w:b/>
                <w:color w:val="0070C0"/>
              </w:rPr>
              <w:t>Criteria</w:t>
            </w:r>
          </w:p>
        </w:tc>
        <w:tc>
          <w:tcPr>
            <w:tcW w:w="3783" w:type="dxa"/>
          </w:tcPr>
          <w:p w:rsidR="00444B12" w:rsidRPr="00CD7F7C" w:rsidRDefault="00A35752" w:rsidP="00AA3174">
            <w:pPr>
              <w:rPr>
                <w:rFonts w:ascii="Calibri" w:hAnsi="Calibri" w:cs="Calibri"/>
                <w:b/>
                <w:color w:val="92D050"/>
              </w:rPr>
            </w:pPr>
            <w:r w:rsidRPr="00A35752">
              <w:rPr>
                <w:rFonts w:ascii="Calibri" w:hAnsi="Calibri" w:cs="Calibri"/>
                <w:b/>
                <w:color w:val="00B050"/>
              </w:rPr>
              <w:t>Strength</w:t>
            </w:r>
          </w:p>
        </w:tc>
        <w:tc>
          <w:tcPr>
            <w:tcW w:w="3514" w:type="dxa"/>
          </w:tcPr>
          <w:p w:rsidR="00444B12" w:rsidRPr="00CD7F7C" w:rsidRDefault="00A35752" w:rsidP="00AA3174">
            <w:pPr>
              <w:rPr>
                <w:rFonts w:ascii="Calibri" w:hAnsi="Calibri" w:cs="Calibri"/>
                <w:b/>
              </w:rPr>
            </w:pPr>
            <w:r w:rsidRPr="00A35752">
              <w:rPr>
                <w:rFonts w:ascii="Calibri" w:hAnsi="Calibri" w:cs="Calibri"/>
                <w:b/>
                <w:color w:val="000000" w:themeColor="text1"/>
              </w:rPr>
              <w:t>Example</w:t>
            </w:r>
          </w:p>
        </w:tc>
      </w:tr>
      <w:tr w:rsidR="00166C2B" w:rsidTr="00B0362C">
        <w:tc>
          <w:tcPr>
            <w:tcW w:w="2053" w:type="dxa"/>
          </w:tcPr>
          <w:p w:rsidR="00444B12" w:rsidRPr="00CD7F7C" w:rsidRDefault="00AE5380" w:rsidP="00AA3174">
            <w:pPr>
              <w:rPr>
                <w:rFonts w:ascii="Calibri" w:hAnsi="Calibri" w:cs="Calibri"/>
                <w:b/>
                <w:color w:val="0070C0"/>
              </w:rPr>
            </w:pPr>
            <w:r>
              <w:rPr>
                <w:rFonts w:ascii="Calibri" w:hAnsi="Calibri" w:cs="Calibri"/>
                <w:b/>
                <w:color w:val="0070C0"/>
              </w:rPr>
              <w:t>Ambiguity &amp; Requirements</w:t>
            </w:r>
          </w:p>
        </w:tc>
        <w:tc>
          <w:tcPr>
            <w:tcW w:w="3783" w:type="dxa"/>
          </w:tcPr>
          <w:p w:rsidR="00814DDF" w:rsidRPr="009D7D9C" w:rsidRDefault="00814DDF" w:rsidP="00814DDF">
            <w:pPr>
              <w:pStyle w:val="ListParagraph"/>
              <w:numPr>
                <w:ilvl w:val="0"/>
                <w:numId w:val="13"/>
              </w:numPr>
              <w:ind w:left="276" w:hanging="276"/>
              <w:rPr>
                <w:rFonts w:ascii="Arial" w:hAnsi="Arial" w:cs="Arial"/>
                <w:sz w:val="21"/>
                <w:szCs w:val="21"/>
              </w:rPr>
            </w:pPr>
            <w:r w:rsidRPr="009D7D9C">
              <w:rPr>
                <w:rFonts w:ascii="Arial" w:hAnsi="Arial" w:cs="Arial"/>
                <w:sz w:val="21"/>
                <w:szCs w:val="21"/>
              </w:rPr>
              <w:t>Asks key questions to understand the problem and requirements.</w:t>
            </w:r>
          </w:p>
          <w:p w:rsidR="00444B12" w:rsidRPr="00814DDF" w:rsidRDefault="00814DDF" w:rsidP="00814DDF">
            <w:pPr>
              <w:pStyle w:val="ListParagraph"/>
              <w:numPr>
                <w:ilvl w:val="0"/>
                <w:numId w:val="13"/>
              </w:numPr>
              <w:ind w:left="276" w:hanging="276"/>
              <w:rPr>
                <w:rFonts w:ascii="Calibri" w:hAnsi="Calibri" w:cs="Calibri"/>
              </w:rPr>
            </w:pPr>
            <w:r w:rsidRPr="009D7D9C">
              <w:rPr>
                <w:rFonts w:ascii="Arial" w:hAnsi="Arial" w:cs="Arial"/>
                <w:sz w:val="21"/>
                <w:szCs w:val="21"/>
              </w:rPr>
              <w:t>Assumptions - if made - are reasonable and clearly stated.</w:t>
            </w:r>
          </w:p>
        </w:tc>
        <w:tc>
          <w:tcPr>
            <w:tcW w:w="3514" w:type="dxa"/>
          </w:tcPr>
          <w:p w:rsidR="009D7D9C" w:rsidRPr="009D7D9C" w:rsidRDefault="009D7D9C" w:rsidP="009D7D9C">
            <w:pPr>
              <w:rPr>
                <w:rFonts w:ascii="Arial" w:hAnsi="Arial" w:cs="Arial"/>
                <w:color w:val="16191F"/>
                <w:sz w:val="21"/>
                <w:szCs w:val="21"/>
                <w:shd w:val="clear" w:color="auto" w:fill="FFFFFF"/>
              </w:rPr>
            </w:pPr>
            <w:r w:rsidRPr="009D7D9C">
              <w:rPr>
                <w:rFonts w:ascii="Arial" w:hAnsi="Arial" w:cs="Arial"/>
                <w:color w:val="16191F"/>
                <w:sz w:val="21"/>
                <w:szCs w:val="21"/>
                <w:shd w:val="clear" w:color="auto" w:fill="FFFFFF"/>
              </w:rPr>
              <w:t>If there is a web UI, relevant questions may include:</w:t>
            </w:r>
          </w:p>
          <w:p w:rsidR="009D7D9C" w:rsidRPr="009D7D9C" w:rsidRDefault="009D7D9C" w:rsidP="009D7D9C">
            <w:pPr>
              <w:rPr>
                <w:rFonts w:ascii="Arial" w:hAnsi="Arial" w:cs="Arial"/>
                <w:color w:val="16191F"/>
                <w:sz w:val="21"/>
                <w:szCs w:val="21"/>
                <w:shd w:val="clear" w:color="auto" w:fill="FFFFFF"/>
              </w:rPr>
            </w:pPr>
          </w:p>
          <w:p w:rsidR="009D7D9C" w:rsidRPr="009D7D9C" w:rsidRDefault="009D7D9C" w:rsidP="00AE5380">
            <w:pPr>
              <w:pStyle w:val="ListParagraph"/>
              <w:numPr>
                <w:ilvl w:val="0"/>
                <w:numId w:val="14"/>
              </w:numPr>
              <w:ind w:left="344" w:hanging="270"/>
              <w:rPr>
                <w:rFonts w:ascii="Arial" w:hAnsi="Arial" w:cs="Arial"/>
                <w:color w:val="16191F"/>
                <w:sz w:val="21"/>
                <w:szCs w:val="21"/>
                <w:shd w:val="clear" w:color="auto" w:fill="FFFFFF"/>
              </w:rPr>
            </w:pPr>
            <w:r w:rsidRPr="009D7D9C">
              <w:rPr>
                <w:rFonts w:ascii="Arial" w:hAnsi="Arial" w:cs="Arial"/>
                <w:color w:val="16191F"/>
                <w:sz w:val="21"/>
                <w:szCs w:val="21"/>
                <w:shd w:val="clear" w:color="auto" w:fill="FFFFFF"/>
              </w:rPr>
              <w:t>Who are the users</w:t>
            </w:r>
          </w:p>
          <w:p w:rsidR="009D7D9C" w:rsidRPr="009D7D9C" w:rsidRDefault="009D7D9C" w:rsidP="00AE5380">
            <w:pPr>
              <w:pStyle w:val="ListParagraph"/>
              <w:numPr>
                <w:ilvl w:val="0"/>
                <w:numId w:val="14"/>
              </w:numPr>
              <w:ind w:left="344" w:hanging="270"/>
              <w:rPr>
                <w:rFonts w:ascii="Arial" w:hAnsi="Arial" w:cs="Arial"/>
                <w:color w:val="16191F"/>
                <w:sz w:val="21"/>
                <w:szCs w:val="21"/>
                <w:shd w:val="clear" w:color="auto" w:fill="FFFFFF"/>
              </w:rPr>
            </w:pPr>
            <w:r w:rsidRPr="009D7D9C">
              <w:rPr>
                <w:rFonts w:ascii="Arial" w:hAnsi="Arial" w:cs="Arial"/>
                <w:color w:val="16191F"/>
                <w:sz w:val="21"/>
                <w:szCs w:val="21"/>
                <w:shd w:val="clear" w:color="auto" w:fill="FFFFFF"/>
              </w:rPr>
              <w:t>How many of them are there? Concurrently?</w:t>
            </w:r>
          </w:p>
          <w:p w:rsidR="009D7D9C" w:rsidRPr="009D7D9C" w:rsidRDefault="009D7D9C" w:rsidP="00AE5380">
            <w:pPr>
              <w:pStyle w:val="ListParagraph"/>
              <w:numPr>
                <w:ilvl w:val="0"/>
                <w:numId w:val="14"/>
              </w:numPr>
              <w:ind w:left="344" w:hanging="270"/>
              <w:rPr>
                <w:rFonts w:ascii="Arial" w:hAnsi="Arial" w:cs="Arial"/>
                <w:color w:val="16191F"/>
                <w:sz w:val="21"/>
                <w:szCs w:val="21"/>
                <w:shd w:val="clear" w:color="auto" w:fill="FFFFFF"/>
              </w:rPr>
            </w:pPr>
            <w:r w:rsidRPr="009D7D9C">
              <w:rPr>
                <w:rFonts w:ascii="Arial" w:hAnsi="Arial" w:cs="Arial"/>
                <w:color w:val="16191F"/>
                <w:sz w:val="21"/>
                <w:szCs w:val="21"/>
                <w:shd w:val="clear" w:color="auto" w:fill="FFFFFF"/>
              </w:rPr>
              <w:t>Is it in the internet?</w:t>
            </w:r>
          </w:p>
          <w:p w:rsidR="00444B12" w:rsidRPr="009D7D9C" w:rsidRDefault="009D7D9C" w:rsidP="00AE5380">
            <w:pPr>
              <w:pStyle w:val="ListParagraph"/>
              <w:numPr>
                <w:ilvl w:val="0"/>
                <w:numId w:val="14"/>
              </w:numPr>
              <w:ind w:left="344" w:hanging="270"/>
              <w:rPr>
                <w:rFonts w:ascii="Arial" w:hAnsi="Arial" w:cs="Arial"/>
                <w:color w:val="16191F"/>
                <w:sz w:val="21"/>
                <w:szCs w:val="21"/>
                <w:shd w:val="clear" w:color="auto" w:fill="FFFFFF"/>
              </w:rPr>
            </w:pPr>
            <w:r w:rsidRPr="009D7D9C">
              <w:rPr>
                <w:rFonts w:ascii="Arial" w:hAnsi="Arial" w:cs="Arial"/>
                <w:color w:val="16191F"/>
                <w:sz w:val="21"/>
                <w:szCs w:val="21"/>
                <w:shd w:val="clear" w:color="auto" w:fill="FFFFFF"/>
              </w:rPr>
              <w:t>Does it need authentication/authorization.</w:t>
            </w:r>
          </w:p>
        </w:tc>
      </w:tr>
      <w:tr w:rsidR="00166C2B" w:rsidTr="00B0362C">
        <w:tc>
          <w:tcPr>
            <w:tcW w:w="2053" w:type="dxa"/>
          </w:tcPr>
          <w:p w:rsidR="00444B12" w:rsidRPr="00CD7F7C" w:rsidRDefault="00EF4305" w:rsidP="00AA3174">
            <w:pPr>
              <w:rPr>
                <w:rFonts w:ascii="Calibri" w:hAnsi="Calibri" w:cs="Calibri"/>
                <w:b/>
                <w:color w:val="0070C0"/>
              </w:rPr>
            </w:pPr>
            <w:r>
              <w:rPr>
                <w:rFonts w:ascii="Calibri" w:hAnsi="Calibri" w:cs="Calibri"/>
                <w:b/>
                <w:color w:val="0070C0"/>
              </w:rPr>
              <w:t>Comprehensive Solution</w:t>
            </w:r>
          </w:p>
        </w:tc>
        <w:tc>
          <w:tcPr>
            <w:tcW w:w="3783" w:type="dxa"/>
          </w:tcPr>
          <w:p w:rsidR="00EF4305" w:rsidRPr="00255B35" w:rsidRDefault="00EF4305" w:rsidP="00255B35">
            <w:pPr>
              <w:pStyle w:val="ListParagraph"/>
              <w:numPr>
                <w:ilvl w:val="0"/>
                <w:numId w:val="15"/>
              </w:numPr>
              <w:ind w:left="239" w:hanging="248"/>
              <w:rPr>
                <w:rFonts w:ascii="Arial" w:hAnsi="Arial" w:cs="Arial"/>
                <w:color w:val="16191F"/>
                <w:sz w:val="21"/>
                <w:szCs w:val="21"/>
                <w:shd w:val="clear" w:color="auto" w:fill="FFFFFF"/>
              </w:rPr>
            </w:pPr>
            <w:r w:rsidRPr="00255B35">
              <w:rPr>
                <w:rFonts w:ascii="Arial" w:hAnsi="Arial" w:cs="Arial"/>
                <w:color w:val="16191F"/>
                <w:sz w:val="21"/>
                <w:szCs w:val="21"/>
                <w:shd w:val="clear" w:color="auto" w:fill="FFFFFF"/>
              </w:rPr>
              <w:t>Makes sure to understand the entire problem before diving deep.</w:t>
            </w:r>
          </w:p>
          <w:p w:rsidR="00EF4305" w:rsidRPr="00255B35" w:rsidRDefault="00EF4305" w:rsidP="00255B35">
            <w:pPr>
              <w:pStyle w:val="ListParagraph"/>
              <w:numPr>
                <w:ilvl w:val="0"/>
                <w:numId w:val="15"/>
              </w:numPr>
              <w:ind w:left="239" w:hanging="248"/>
              <w:rPr>
                <w:rFonts w:ascii="Arial" w:hAnsi="Arial" w:cs="Arial"/>
                <w:color w:val="16191F"/>
                <w:sz w:val="21"/>
                <w:szCs w:val="21"/>
                <w:shd w:val="clear" w:color="auto" w:fill="FFFFFF"/>
              </w:rPr>
            </w:pPr>
            <w:r w:rsidRPr="00255B35">
              <w:rPr>
                <w:rFonts w:ascii="Arial" w:hAnsi="Arial" w:cs="Arial"/>
                <w:color w:val="16191F"/>
                <w:sz w:val="21"/>
                <w:szCs w:val="21"/>
                <w:shd w:val="clear" w:color="auto" w:fill="FFFFFF"/>
              </w:rPr>
              <w:t>Picks top-down or bottom-up approach as appropriate, and sticks with it.</w:t>
            </w:r>
          </w:p>
          <w:p w:rsidR="00EF4305" w:rsidRPr="00255B35" w:rsidRDefault="00EF4305" w:rsidP="00255B35">
            <w:pPr>
              <w:pStyle w:val="ListParagraph"/>
              <w:numPr>
                <w:ilvl w:val="0"/>
                <w:numId w:val="15"/>
              </w:numPr>
              <w:ind w:left="239" w:hanging="248"/>
              <w:rPr>
                <w:rFonts w:ascii="Arial" w:hAnsi="Arial" w:cs="Arial"/>
                <w:color w:val="16191F"/>
                <w:sz w:val="21"/>
                <w:szCs w:val="21"/>
                <w:shd w:val="clear" w:color="auto" w:fill="FFFFFF"/>
              </w:rPr>
            </w:pPr>
            <w:r w:rsidRPr="00255B35">
              <w:rPr>
                <w:rFonts w:ascii="Arial" w:hAnsi="Arial" w:cs="Arial"/>
                <w:color w:val="16191F"/>
                <w:sz w:val="21"/>
                <w:szCs w:val="21"/>
                <w:shd w:val="clear" w:color="auto" w:fill="FFFFFF"/>
              </w:rPr>
              <w:t>Proposes appropriate solutions/components/technologies, and can explain why they are appropriate.</w:t>
            </w:r>
          </w:p>
          <w:p w:rsidR="00444B12" w:rsidRPr="00255B35" w:rsidRDefault="00EF4305" w:rsidP="00255B35">
            <w:pPr>
              <w:pStyle w:val="ListParagraph"/>
              <w:numPr>
                <w:ilvl w:val="0"/>
                <w:numId w:val="15"/>
              </w:numPr>
              <w:ind w:left="239" w:hanging="248"/>
              <w:rPr>
                <w:rFonts w:ascii="Calibri" w:hAnsi="Calibri" w:cs="Calibri"/>
              </w:rPr>
            </w:pPr>
            <w:r w:rsidRPr="00255B35">
              <w:rPr>
                <w:rFonts w:ascii="Arial" w:hAnsi="Arial" w:cs="Arial"/>
                <w:color w:val="16191F"/>
                <w:sz w:val="21"/>
                <w:szCs w:val="21"/>
                <w:shd w:val="clear" w:color="auto" w:fill="FFFFFF"/>
              </w:rPr>
              <w:t>The candidate may not be familiar with specific technologies, but can still describe what they want. Saying "I'd like a HashMap wrapped in a service" is a fine substitute for "KV store" or "DynamoDB".</w:t>
            </w:r>
          </w:p>
        </w:tc>
        <w:tc>
          <w:tcPr>
            <w:tcW w:w="3514" w:type="dxa"/>
          </w:tcPr>
          <w:p w:rsidR="00EF4305" w:rsidRPr="00EF4305" w:rsidRDefault="00EF4305" w:rsidP="00EF4305">
            <w:pPr>
              <w:rPr>
                <w:rFonts w:ascii="Arial" w:hAnsi="Arial" w:cs="Arial"/>
                <w:color w:val="16191F"/>
                <w:sz w:val="21"/>
                <w:szCs w:val="21"/>
                <w:shd w:val="clear" w:color="auto" w:fill="FFFFFF"/>
              </w:rPr>
            </w:pPr>
            <w:r w:rsidRPr="00EF4305">
              <w:rPr>
                <w:rFonts w:ascii="Arial" w:hAnsi="Arial" w:cs="Arial"/>
                <w:color w:val="16191F"/>
                <w:sz w:val="21"/>
                <w:szCs w:val="21"/>
                <w:shd w:val="clear" w:color="auto" w:fill="FFFFFF"/>
              </w:rPr>
              <w:t>If the problem is well suited for a top-down approach, a great way to start would be with very few, very high-level building blocks (e.g. "Ingestion", "Processing", "Presentation") before further refining what those blocks do, before discussing table schemas and protocol-level details. After you are content that the candidate has a firm grasp on the overall problem, choose areas for them to explore in more depth.</w:t>
            </w:r>
          </w:p>
          <w:p w:rsidR="00EF4305" w:rsidRPr="00EF4305" w:rsidRDefault="00EF4305" w:rsidP="00EF4305">
            <w:pPr>
              <w:rPr>
                <w:rFonts w:ascii="Arial" w:hAnsi="Arial" w:cs="Arial"/>
                <w:color w:val="16191F"/>
                <w:sz w:val="21"/>
                <w:szCs w:val="21"/>
                <w:shd w:val="clear" w:color="auto" w:fill="FFFFFF"/>
              </w:rPr>
            </w:pPr>
          </w:p>
          <w:p w:rsidR="00444B12" w:rsidRDefault="00EF4305" w:rsidP="00EF4305">
            <w:pPr>
              <w:rPr>
                <w:rFonts w:ascii="Calibri" w:hAnsi="Calibri" w:cs="Calibri"/>
              </w:rPr>
            </w:pPr>
            <w:r w:rsidRPr="00EF4305">
              <w:rPr>
                <w:rFonts w:ascii="Arial" w:hAnsi="Arial" w:cs="Arial"/>
                <w:color w:val="16191F"/>
                <w:sz w:val="21"/>
                <w:szCs w:val="21"/>
                <w:shd w:val="clear" w:color="auto" w:fill="FFFFFF"/>
              </w:rPr>
              <w:t>Question buzzwords. If a candidate proposes to solve poor website performance with caching, make sure they considered whether data is suitable for caching in the first place. What happens if entries get evicted? If a candidate proposes to use noSQL to make the data store scale, ask them to articulate what, exactly, causes bottlenecks in a RDBMS for this particular use case.</w:t>
            </w:r>
          </w:p>
        </w:tc>
      </w:tr>
      <w:tr w:rsidR="00166C2B" w:rsidTr="00B0362C">
        <w:tc>
          <w:tcPr>
            <w:tcW w:w="2053" w:type="dxa"/>
          </w:tcPr>
          <w:p w:rsidR="00444B12" w:rsidRPr="00CD7F7C" w:rsidRDefault="007435D9" w:rsidP="00AA3174">
            <w:pPr>
              <w:rPr>
                <w:rFonts w:ascii="Calibri" w:hAnsi="Calibri" w:cs="Calibri"/>
                <w:b/>
                <w:color w:val="0070C0"/>
              </w:rPr>
            </w:pPr>
            <w:r>
              <w:rPr>
                <w:rFonts w:ascii="Calibri" w:hAnsi="Calibri" w:cs="Calibri"/>
                <w:b/>
                <w:color w:val="0070C0"/>
              </w:rPr>
              <w:t>Abstractions and Boundaries</w:t>
            </w:r>
          </w:p>
        </w:tc>
        <w:tc>
          <w:tcPr>
            <w:tcW w:w="3783" w:type="dxa"/>
          </w:tcPr>
          <w:p w:rsidR="007435D9" w:rsidRPr="007435D9" w:rsidRDefault="007435D9" w:rsidP="007435D9">
            <w:pPr>
              <w:pStyle w:val="ListParagraph"/>
              <w:numPr>
                <w:ilvl w:val="0"/>
                <w:numId w:val="16"/>
              </w:numPr>
              <w:ind w:left="261" w:hanging="270"/>
              <w:rPr>
                <w:rFonts w:ascii="Arial" w:hAnsi="Arial" w:cs="Arial"/>
                <w:color w:val="16191F"/>
                <w:sz w:val="21"/>
                <w:szCs w:val="21"/>
                <w:shd w:val="clear" w:color="auto" w:fill="FFFFFF"/>
              </w:rPr>
            </w:pPr>
            <w:r w:rsidRPr="007435D9">
              <w:rPr>
                <w:rFonts w:ascii="Arial" w:hAnsi="Arial" w:cs="Arial"/>
                <w:color w:val="16191F"/>
                <w:sz w:val="21"/>
                <w:szCs w:val="21"/>
                <w:shd w:val="clear" w:color="auto" w:fill="FFFFFF"/>
              </w:rPr>
              <w:t>Components have clear boundaries</w:t>
            </w:r>
          </w:p>
          <w:p w:rsidR="00444B12" w:rsidRPr="007435D9" w:rsidRDefault="007435D9" w:rsidP="007435D9">
            <w:pPr>
              <w:pStyle w:val="ListParagraph"/>
              <w:numPr>
                <w:ilvl w:val="0"/>
                <w:numId w:val="16"/>
              </w:numPr>
              <w:ind w:left="261" w:hanging="270"/>
              <w:rPr>
                <w:rFonts w:ascii="Calibri" w:hAnsi="Calibri" w:cs="Calibri"/>
              </w:rPr>
            </w:pPr>
            <w:r w:rsidRPr="007435D9">
              <w:rPr>
                <w:rFonts w:ascii="Arial" w:hAnsi="Arial" w:cs="Arial"/>
                <w:color w:val="16191F"/>
                <w:sz w:val="21"/>
                <w:szCs w:val="21"/>
                <w:shd w:val="clear" w:color="auto" w:fill="FFFFFF"/>
              </w:rPr>
              <w:t>Interactions between the components are well defined and easy to explain</w:t>
            </w:r>
          </w:p>
        </w:tc>
        <w:tc>
          <w:tcPr>
            <w:tcW w:w="3514" w:type="dxa"/>
          </w:tcPr>
          <w:p w:rsidR="00C74C76" w:rsidRPr="00C74C76" w:rsidRDefault="00C74C76" w:rsidP="00C74C76">
            <w:pPr>
              <w:pStyle w:val="ListParagraph"/>
              <w:numPr>
                <w:ilvl w:val="0"/>
                <w:numId w:val="16"/>
              </w:numPr>
              <w:ind w:left="262" w:hanging="262"/>
              <w:rPr>
                <w:rFonts w:ascii="Arial" w:hAnsi="Arial" w:cs="Arial"/>
                <w:color w:val="16191F"/>
                <w:sz w:val="21"/>
                <w:szCs w:val="21"/>
                <w:shd w:val="clear" w:color="auto" w:fill="FFFFFF"/>
              </w:rPr>
            </w:pPr>
            <w:r w:rsidRPr="00C74C76">
              <w:rPr>
                <w:rFonts w:ascii="Arial" w:hAnsi="Arial" w:cs="Arial"/>
                <w:color w:val="16191F"/>
                <w:sz w:val="21"/>
                <w:szCs w:val="21"/>
                <w:shd w:val="clear" w:color="auto" w:fill="FFFFFF"/>
              </w:rPr>
              <w:t xml:space="preserve">Imagine Kindle. Can you clearly identify what's the responsibility of the Server, and what should run on the client? </w:t>
            </w:r>
          </w:p>
          <w:p w:rsidR="00C74C76" w:rsidRPr="00C74C76" w:rsidRDefault="00C74C76" w:rsidP="00C74C76">
            <w:pPr>
              <w:pStyle w:val="ListParagraph"/>
              <w:numPr>
                <w:ilvl w:val="0"/>
                <w:numId w:val="16"/>
              </w:numPr>
              <w:ind w:left="262" w:hanging="262"/>
              <w:rPr>
                <w:rFonts w:ascii="Arial" w:hAnsi="Arial" w:cs="Arial"/>
                <w:color w:val="16191F"/>
                <w:sz w:val="21"/>
                <w:szCs w:val="21"/>
                <w:shd w:val="clear" w:color="auto" w:fill="FFFFFF"/>
              </w:rPr>
            </w:pPr>
            <w:r w:rsidRPr="00C74C76">
              <w:rPr>
                <w:rFonts w:ascii="Arial" w:hAnsi="Arial" w:cs="Arial"/>
                <w:color w:val="16191F"/>
                <w:sz w:val="21"/>
                <w:szCs w:val="21"/>
                <w:shd w:val="clear" w:color="auto" w:fill="FFFFFF"/>
              </w:rPr>
              <w:t xml:space="preserve">Imagine you have a UI accessed by a billion people on the internet and another UI for your internal admins. Both could </w:t>
            </w:r>
            <w:r w:rsidRPr="00C74C76">
              <w:rPr>
                <w:rFonts w:ascii="Arial" w:hAnsi="Arial" w:cs="Arial"/>
                <w:color w:val="16191F"/>
                <w:sz w:val="21"/>
                <w:szCs w:val="21"/>
                <w:shd w:val="clear" w:color="auto" w:fill="FFFFFF"/>
              </w:rPr>
              <w:lastRenderedPageBreak/>
              <w:t>be hosted on the same webserver. But should they?</w:t>
            </w:r>
          </w:p>
          <w:p w:rsidR="00444B12" w:rsidRPr="00C74C76" w:rsidRDefault="00C74C76" w:rsidP="00C74C76">
            <w:pPr>
              <w:pStyle w:val="ListParagraph"/>
              <w:numPr>
                <w:ilvl w:val="0"/>
                <w:numId w:val="16"/>
              </w:numPr>
              <w:ind w:left="262" w:hanging="262"/>
              <w:rPr>
                <w:rFonts w:ascii="Calibri" w:hAnsi="Calibri" w:cs="Calibri"/>
              </w:rPr>
            </w:pPr>
            <w:r w:rsidRPr="00C74C76">
              <w:rPr>
                <w:rFonts w:ascii="Arial" w:hAnsi="Arial" w:cs="Arial"/>
                <w:color w:val="16191F"/>
                <w:sz w:val="21"/>
                <w:szCs w:val="21"/>
                <w:shd w:val="clear" w:color="auto" w:fill="FFFFFF"/>
              </w:rPr>
              <w:t>Imagine you need to store some data. Does all of it belong in the same database, or even the same data store?</w:t>
            </w:r>
          </w:p>
        </w:tc>
      </w:tr>
      <w:tr w:rsidR="00166C2B" w:rsidTr="00B0362C">
        <w:tc>
          <w:tcPr>
            <w:tcW w:w="2053" w:type="dxa"/>
          </w:tcPr>
          <w:p w:rsidR="00444B12" w:rsidRPr="00CD7F7C" w:rsidRDefault="00364DBD" w:rsidP="00AA3174">
            <w:pPr>
              <w:rPr>
                <w:rFonts w:ascii="Calibri" w:hAnsi="Calibri" w:cs="Calibri"/>
                <w:b/>
                <w:color w:val="0070C0"/>
              </w:rPr>
            </w:pPr>
            <w:r>
              <w:rPr>
                <w:rFonts w:ascii="Calibri" w:hAnsi="Calibri" w:cs="Calibri"/>
                <w:b/>
                <w:color w:val="0070C0"/>
              </w:rPr>
              <w:lastRenderedPageBreak/>
              <w:t>Scaling</w:t>
            </w:r>
          </w:p>
        </w:tc>
        <w:tc>
          <w:tcPr>
            <w:tcW w:w="3783" w:type="dxa"/>
          </w:tcPr>
          <w:p w:rsidR="00E72308" w:rsidRPr="00743E8F" w:rsidRDefault="00E72308" w:rsidP="00743E8F">
            <w:pPr>
              <w:pStyle w:val="ListParagraph"/>
              <w:numPr>
                <w:ilvl w:val="0"/>
                <w:numId w:val="17"/>
              </w:numPr>
              <w:ind w:left="261" w:hanging="261"/>
              <w:rPr>
                <w:rFonts w:ascii="Arial" w:hAnsi="Arial" w:cs="Arial"/>
                <w:color w:val="16191F"/>
                <w:sz w:val="21"/>
                <w:szCs w:val="21"/>
                <w:shd w:val="clear" w:color="auto" w:fill="FFFFFF"/>
              </w:rPr>
            </w:pPr>
            <w:r w:rsidRPr="00743E8F">
              <w:rPr>
                <w:rFonts w:ascii="Arial" w:hAnsi="Arial" w:cs="Arial"/>
                <w:color w:val="16191F"/>
                <w:sz w:val="21"/>
                <w:szCs w:val="21"/>
                <w:shd w:val="clear" w:color="auto" w:fill="FFFFFF"/>
              </w:rPr>
              <w:t>Able to explain which parts of the design are likely to become bottlenecks at scale</w:t>
            </w:r>
          </w:p>
          <w:p w:rsidR="00444B12" w:rsidRPr="00743E8F" w:rsidRDefault="00E72308" w:rsidP="00743E8F">
            <w:pPr>
              <w:pStyle w:val="ListParagraph"/>
              <w:numPr>
                <w:ilvl w:val="0"/>
                <w:numId w:val="17"/>
              </w:numPr>
              <w:ind w:left="261" w:hanging="261"/>
              <w:rPr>
                <w:rFonts w:ascii="Calibri" w:hAnsi="Calibri" w:cs="Calibri"/>
              </w:rPr>
            </w:pPr>
            <w:r w:rsidRPr="00743E8F">
              <w:rPr>
                <w:rFonts w:ascii="Arial" w:hAnsi="Arial" w:cs="Arial"/>
                <w:color w:val="16191F"/>
                <w:sz w:val="21"/>
                <w:szCs w:val="21"/>
                <w:shd w:val="clear" w:color="auto" w:fill="FFFFFF"/>
              </w:rPr>
              <w:t>Can use order-of-magnitude to quantify those limits, and discuss potential solutions</w:t>
            </w:r>
          </w:p>
        </w:tc>
        <w:tc>
          <w:tcPr>
            <w:tcW w:w="3514" w:type="dxa"/>
          </w:tcPr>
          <w:p w:rsidR="00707734" w:rsidRPr="00707734" w:rsidRDefault="00707734" w:rsidP="00707734">
            <w:pPr>
              <w:pStyle w:val="ListParagraph"/>
              <w:numPr>
                <w:ilvl w:val="0"/>
                <w:numId w:val="17"/>
              </w:numPr>
              <w:ind w:left="262" w:hanging="262"/>
              <w:rPr>
                <w:rFonts w:ascii="Arial" w:hAnsi="Arial" w:cs="Arial"/>
                <w:color w:val="16191F"/>
                <w:sz w:val="21"/>
                <w:szCs w:val="21"/>
                <w:shd w:val="clear" w:color="auto" w:fill="FFFFFF"/>
              </w:rPr>
            </w:pPr>
            <w:r w:rsidRPr="00707734">
              <w:rPr>
                <w:rFonts w:ascii="Arial" w:hAnsi="Arial" w:cs="Arial"/>
                <w:color w:val="16191F"/>
                <w:sz w:val="21"/>
                <w:szCs w:val="21"/>
                <w:shd w:val="clear" w:color="auto" w:fill="FFFFFF"/>
              </w:rPr>
              <w:t>If you need to perform 20 API calls in a sequence, did you recognize that ping time is non-zero, so the whole sequence will be expensive, and you can't just add servers to make it better?</w:t>
            </w:r>
          </w:p>
          <w:p w:rsidR="00707734" w:rsidRPr="00707734" w:rsidRDefault="00707734" w:rsidP="00707734">
            <w:pPr>
              <w:pStyle w:val="ListParagraph"/>
              <w:numPr>
                <w:ilvl w:val="0"/>
                <w:numId w:val="18"/>
              </w:numPr>
              <w:ind w:left="262" w:hanging="262"/>
              <w:rPr>
                <w:rFonts w:ascii="Arial" w:hAnsi="Arial" w:cs="Arial"/>
                <w:color w:val="16191F"/>
                <w:sz w:val="21"/>
                <w:szCs w:val="21"/>
                <w:shd w:val="clear" w:color="auto" w:fill="FFFFFF"/>
              </w:rPr>
            </w:pPr>
            <w:r w:rsidRPr="00707734">
              <w:rPr>
                <w:rFonts w:ascii="Arial" w:hAnsi="Arial" w:cs="Arial"/>
                <w:color w:val="16191F"/>
                <w:sz w:val="21"/>
                <w:szCs w:val="21"/>
                <w:shd w:val="clear" w:color="auto" w:fill="FFFFFF"/>
              </w:rPr>
              <w:t>How about trying to put a large volume of data in an RDBMS - where will this break, and why?</w:t>
            </w:r>
          </w:p>
          <w:p w:rsidR="00444B12" w:rsidRPr="00707734" w:rsidRDefault="00707734" w:rsidP="00707734">
            <w:pPr>
              <w:pStyle w:val="ListParagraph"/>
              <w:numPr>
                <w:ilvl w:val="0"/>
                <w:numId w:val="19"/>
              </w:numPr>
              <w:ind w:left="712" w:hanging="270"/>
              <w:rPr>
                <w:rFonts w:ascii="Calibri" w:hAnsi="Calibri" w:cs="Calibri"/>
              </w:rPr>
            </w:pPr>
            <w:r w:rsidRPr="00707734">
              <w:rPr>
                <w:rFonts w:ascii="Arial" w:hAnsi="Arial" w:cs="Arial"/>
                <w:color w:val="16191F"/>
                <w:sz w:val="21"/>
                <w:szCs w:val="21"/>
                <w:shd w:val="clear" w:color="auto" w:fill="FFFFFF"/>
              </w:rPr>
              <w:t>And if the proposal is noSQL, then what flavor (KV, doc, graph store, etc.) and why is it the best choice?</w:t>
            </w:r>
          </w:p>
        </w:tc>
      </w:tr>
      <w:tr w:rsidR="00166C2B" w:rsidTr="00B0362C">
        <w:tc>
          <w:tcPr>
            <w:tcW w:w="2053" w:type="dxa"/>
          </w:tcPr>
          <w:p w:rsidR="00444B12" w:rsidRPr="00CD7F7C" w:rsidRDefault="00B426C5" w:rsidP="00AA3174">
            <w:pPr>
              <w:rPr>
                <w:rFonts w:ascii="Calibri" w:hAnsi="Calibri" w:cs="Calibri"/>
                <w:b/>
                <w:color w:val="0070C0"/>
              </w:rPr>
            </w:pPr>
            <w:r>
              <w:rPr>
                <w:rFonts w:ascii="Calibri" w:hAnsi="Calibri" w:cs="Calibri"/>
                <w:b/>
                <w:color w:val="0070C0"/>
              </w:rPr>
              <w:t>Staying on the rails</w:t>
            </w:r>
          </w:p>
        </w:tc>
        <w:tc>
          <w:tcPr>
            <w:tcW w:w="3783" w:type="dxa"/>
          </w:tcPr>
          <w:p w:rsidR="00444B12" w:rsidRDefault="00ED6D80" w:rsidP="00AA3174">
            <w:pPr>
              <w:rPr>
                <w:rFonts w:ascii="Calibri" w:hAnsi="Calibri" w:cs="Calibri"/>
              </w:rPr>
            </w:pPr>
            <w:r w:rsidRPr="00ED6D80">
              <w:rPr>
                <w:rFonts w:ascii="Arial" w:hAnsi="Arial" w:cs="Arial"/>
                <w:color w:val="16191F"/>
                <w:sz w:val="21"/>
                <w:szCs w:val="21"/>
                <w:shd w:val="clear" w:color="auto" w:fill="FFFFFF"/>
              </w:rPr>
              <w:t>Keeps in mind the functional requirements, and ensures that the proposed solution satisfies them</w:t>
            </w:r>
          </w:p>
        </w:tc>
        <w:tc>
          <w:tcPr>
            <w:tcW w:w="3514" w:type="dxa"/>
          </w:tcPr>
          <w:p w:rsidR="00444B12" w:rsidRDefault="00ED6D80" w:rsidP="00AA3174">
            <w:pPr>
              <w:rPr>
                <w:rFonts w:ascii="Calibri" w:hAnsi="Calibri" w:cs="Calibri"/>
              </w:rPr>
            </w:pPr>
            <w:r w:rsidRPr="00ED6D80">
              <w:rPr>
                <w:rFonts w:ascii="Arial" w:hAnsi="Arial" w:cs="Arial"/>
                <w:color w:val="16191F"/>
                <w:sz w:val="21"/>
                <w:szCs w:val="21"/>
                <w:shd w:val="clear" w:color="auto" w:fill="FFFFFF"/>
              </w:rPr>
              <w:t>Table scans, even on large data sets can be perfectly fine. But if your requirements state you need to present the results in a UI, table-scanning 10^9 rows is probably a dead end</w:t>
            </w:r>
          </w:p>
        </w:tc>
      </w:tr>
      <w:tr w:rsidR="00B0362C" w:rsidTr="00B0362C">
        <w:tc>
          <w:tcPr>
            <w:tcW w:w="2053" w:type="dxa"/>
          </w:tcPr>
          <w:p w:rsidR="00B0362C" w:rsidRPr="00CD7F7C" w:rsidRDefault="00B426C5" w:rsidP="00AA3174">
            <w:pPr>
              <w:rPr>
                <w:rFonts w:ascii="Calibri" w:hAnsi="Calibri" w:cs="Calibri"/>
                <w:b/>
                <w:color w:val="0070C0"/>
              </w:rPr>
            </w:pPr>
            <w:r>
              <w:rPr>
                <w:rFonts w:ascii="Calibri" w:hAnsi="Calibri" w:cs="Calibri"/>
                <w:b/>
                <w:color w:val="0070C0"/>
              </w:rPr>
              <w:t>Considering Alternatives</w:t>
            </w:r>
          </w:p>
        </w:tc>
        <w:tc>
          <w:tcPr>
            <w:tcW w:w="3783" w:type="dxa"/>
          </w:tcPr>
          <w:p w:rsidR="00CA0757" w:rsidRPr="006A6696" w:rsidRDefault="00CA0757" w:rsidP="006A6696">
            <w:pPr>
              <w:pStyle w:val="ListParagraph"/>
              <w:numPr>
                <w:ilvl w:val="0"/>
                <w:numId w:val="19"/>
              </w:numPr>
              <w:ind w:left="261" w:hanging="270"/>
              <w:rPr>
                <w:rFonts w:ascii="Arial" w:hAnsi="Arial" w:cs="Arial"/>
                <w:color w:val="16191F"/>
                <w:sz w:val="21"/>
                <w:szCs w:val="21"/>
                <w:shd w:val="clear" w:color="auto" w:fill="FFFFFF"/>
              </w:rPr>
            </w:pPr>
            <w:r w:rsidRPr="006A6696">
              <w:rPr>
                <w:rFonts w:ascii="Arial" w:hAnsi="Arial" w:cs="Arial"/>
                <w:color w:val="16191F"/>
                <w:sz w:val="21"/>
                <w:szCs w:val="21"/>
                <w:shd w:val="clear" w:color="auto" w:fill="FFFFFF"/>
              </w:rPr>
              <w:t>Is able to articulate pros and cons of various viable approaches.</w:t>
            </w:r>
          </w:p>
          <w:p w:rsidR="00CA0757" w:rsidRPr="006A6696" w:rsidRDefault="00CA0757" w:rsidP="00241D67">
            <w:pPr>
              <w:pStyle w:val="ListParagraph"/>
              <w:numPr>
                <w:ilvl w:val="0"/>
                <w:numId w:val="20"/>
              </w:numPr>
              <w:ind w:left="801" w:hanging="270"/>
              <w:rPr>
                <w:rFonts w:ascii="Arial" w:hAnsi="Arial" w:cs="Arial"/>
                <w:color w:val="16191F"/>
                <w:sz w:val="21"/>
                <w:szCs w:val="21"/>
                <w:shd w:val="clear" w:color="auto" w:fill="FFFFFF"/>
              </w:rPr>
            </w:pPr>
            <w:r w:rsidRPr="006A6696">
              <w:rPr>
                <w:rFonts w:ascii="Arial" w:hAnsi="Arial" w:cs="Arial"/>
                <w:color w:val="16191F"/>
                <w:sz w:val="21"/>
                <w:szCs w:val="21"/>
                <w:shd w:val="clear" w:color="auto" w:fill="FFFFFF"/>
              </w:rPr>
              <w:t>If you are unsure whether they considered alternatives, ask. They may have missed them, or dismissed based on extensive prior experience.</w:t>
            </w:r>
          </w:p>
          <w:p w:rsidR="00CA0757" w:rsidRPr="006A6696" w:rsidRDefault="00CA0757" w:rsidP="006A6696">
            <w:pPr>
              <w:pStyle w:val="ListParagraph"/>
              <w:numPr>
                <w:ilvl w:val="0"/>
                <w:numId w:val="19"/>
              </w:numPr>
              <w:ind w:left="261" w:hanging="270"/>
              <w:rPr>
                <w:rFonts w:ascii="Arial" w:hAnsi="Arial" w:cs="Arial"/>
                <w:color w:val="16191F"/>
                <w:sz w:val="21"/>
                <w:szCs w:val="21"/>
                <w:shd w:val="clear" w:color="auto" w:fill="FFFFFF"/>
              </w:rPr>
            </w:pPr>
            <w:r w:rsidRPr="006A6696">
              <w:rPr>
                <w:rFonts w:ascii="Arial" w:hAnsi="Arial" w:cs="Arial"/>
                <w:color w:val="16191F"/>
                <w:sz w:val="21"/>
                <w:szCs w:val="21"/>
                <w:shd w:val="clear" w:color="auto" w:fill="FFFFFF"/>
              </w:rPr>
              <w:t>Is able to commit to a chosen approach</w:t>
            </w:r>
          </w:p>
          <w:p w:rsidR="00B0362C" w:rsidRPr="006A6696" w:rsidRDefault="00CA0757" w:rsidP="006A6696">
            <w:pPr>
              <w:pStyle w:val="ListParagraph"/>
              <w:numPr>
                <w:ilvl w:val="0"/>
                <w:numId w:val="19"/>
              </w:numPr>
              <w:ind w:left="261" w:hanging="270"/>
              <w:rPr>
                <w:rFonts w:ascii="Arial" w:hAnsi="Arial" w:cs="Arial"/>
                <w:color w:val="16191F"/>
                <w:sz w:val="21"/>
                <w:szCs w:val="21"/>
                <w:shd w:val="clear" w:color="auto" w:fill="FFFFFF"/>
              </w:rPr>
            </w:pPr>
            <w:r w:rsidRPr="006A6696">
              <w:rPr>
                <w:rFonts w:ascii="Arial" w:hAnsi="Arial" w:cs="Arial"/>
                <w:color w:val="16191F"/>
                <w:sz w:val="21"/>
                <w:szCs w:val="21"/>
                <w:shd w:val="clear" w:color="auto" w:fill="FFFFFF"/>
              </w:rPr>
              <w:t>Prefers two-way door solutions if available and appropriate.</w:t>
            </w:r>
          </w:p>
        </w:tc>
        <w:tc>
          <w:tcPr>
            <w:tcW w:w="3514" w:type="dxa"/>
          </w:tcPr>
          <w:p w:rsidR="00CA0757" w:rsidRDefault="00CA0757" w:rsidP="00AA3174">
            <w:pPr>
              <w:rPr>
                <w:rFonts w:ascii="Arial" w:hAnsi="Arial" w:cs="Arial"/>
                <w:color w:val="16191F"/>
                <w:sz w:val="21"/>
                <w:szCs w:val="21"/>
                <w:shd w:val="clear" w:color="auto" w:fill="FFFFFF"/>
              </w:rPr>
            </w:pPr>
            <w:r w:rsidRPr="00CA0757">
              <w:rPr>
                <w:rFonts w:ascii="Arial" w:hAnsi="Arial" w:cs="Arial"/>
                <w:color w:val="16191F"/>
                <w:sz w:val="21"/>
                <w:szCs w:val="21"/>
                <w:shd w:val="clear" w:color="auto" w:fill="FFFFFF"/>
              </w:rPr>
              <w:t>When choosing whether to push vs pull data, the candidate should be able to think about how to handle outages, how to scale the receiving end, whether the sender or the receiver have a better idea when to initiate the transfer, and so on.</w:t>
            </w:r>
          </w:p>
        </w:tc>
      </w:tr>
      <w:tr w:rsidR="00B0362C" w:rsidTr="00B0362C">
        <w:tc>
          <w:tcPr>
            <w:tcW w:w="2053" w:type="dxa"/>
          </w:tcPr>
          <w:p w:rsidR="00B0362C" w:rsidRPr="00CD7F7C" w:rsidRDefault="00B426C5" w:rsidP="00AA3174">
            <w:pPr>
              <w:rPr>
                <w:rFonts w:ascii="Calibri" w:hAnsi="Calibri" w:cs="Calibri"/>
                <w:b/>
                <w:color w:val="0070C0"/>
              </w:rPr>
            </w:pPr>
            <w:r>
              <w:rPr>
                <w:rFonts w:ascii="Calibri" w:hAnsi="Calibri" w:cs="Calibri"/>
                <w:b/>
                <w:color w:val="0070C0"/>
              </w:rPr>
              <w:t>Avoidable Mistakes</w:t>
            </w:r>
          </w:p>
        </w:tc>
        <w:tc>
          <w:tcPr>
            <w:tcW w:w="3783" w:type="dxa"/>
          </w:tcPr>
          <w:p w:rsidR="00E0695F" w:rsidRPr="00E0695F" w:rsidRDefault="00E0695F" w:rsidP="00E0695F">
            <w:pPr>
              <w:numPr>
                <w:ilvl w:val="0"/>
                <w:numId w:val="21"/>
              </w:numPr>
              <w:tabs>
                <w:tab w:val="clear" w:pos="720"/>
              </w:tabs>
              <w:ind w:left="261" w:hanging="261"/>
              <w:rPr>
                <w:rFonts w:ascii="Arial" w:hAnsi="Arial" w:cs="Arial"/>
                <w:color w:val="16191F"/>
                <w:sz w:val="21"/>
                <w:szCs w:val="21"/>
                <w:shd w:val="clear" w:color="auto" w:fill="FFFFFF"/>
              </w:rPr>
            </w:pPr>
            <w:r w:rsidRPr="00E0695F">
              <w:rPr>
                <w:rFonts w:ascii="Arial" w:hAnsi="Arial" w:cs="Arial"/>
                <w:color w:val="16191F"/>
                <w:sz w:val="21"/>
                <w:szCs w:val="21"/>
                <w:shd w:val="clear" w:color="auto" w:fill="FFFFFF"/>
              </w:rPr>
              <w:t>Not only presents correct solutions, but is able to think a few steps ahead and look around corners</w:t>
            </w:r>
          </w:p>
          <w:p w:rsidR="00E0695F" w:rsidRPr="00E0695F" w:rsidRDefault="00E0695F" w:rsidP="00E0695F">
            <w:pPr>
              <w:numPr>
                <w:ilvl w:val="0"/>
                <w:numId w:val="21"/>
              </w:numPr>
              <w:tabs>
                <w:tab w:val="clear" w:pos="720"/>
              </w:tabs>
              <w:ind w:left="261" w:hanging="261"/>
              <w:rPr>
                <w:rFonts w:ascii="Arial" w:hAnsi="Arial" w:cs="Arial"/>
                <w:color w:val="16191F"/>
                <w:sz w:val="21"/>
                <w:szCs w:val="21"/>
                <w:shd w:val="clear" w:color="auto" w:fill="FFFFFF"/>
              </w:rPr>
            </w:pPr>
            <w:r w:rsidRPr="00E0695F">
              <w:rPr>
                <w:rFonts w:ascii="Arial" w:hAnsi="Arial" w:cs="Arial"/>
                <w:color w:val="16191F"/>
                <w:sz w:val="21"/>
                <w:szCs w:val="21"/>
                <w:shd w:val="clear" w:color="auto" w:fill="FFFFFF"/>
              </w:rPr>
              <w:t>Avoids rework due to foreseeable mistakes.</w:t>
            </w:r>
          </w:p>
          <w:p w:rsidR="00E0695F" w:rsidRDefault="00E0695F" w:rsidP="00E0695F">
            <w:pPr>
              <w:rPr>
                <w:rFonts w:ascii="Arial" w:hAnsi="Arial" w:cs="Arial"/>
                <w:color w:val="16191F"/>
                <w:sz w:val="21"/>
                <w:szCs w:val="21"/>
                <w:shd w:val="clear" w:color="auto" w:fill="FFFFFF"/>
              </w:rPr>
            </w:pPr>
          </w:p>
          <w:p w:rsidR="00E0695F" w:rsidRPr="00E0695F" w:rsidRDefault="00E0695F" w:rsidP="00E0695F">
            <w:pPr>
              <w:rPr>
                <w:rFonts w:ascii="Arial" w:hAnsi="Arial" w:cs="Arial"/>
                <w:color w:val="16191F"/>
                <w:sz w:val="21"/>
                <w:szCs w:val="21"/>
                <w:shd w:val="clear" w:color="auto" w:fill="FFFFFF"/>
              </w:rPr>
            </w:pPr>
            <w:r w:rsidRPr="00E0695F">
              <w:rPr>
                <w:rFonts w:ascii="Arial" w:hAnsi="Arial" w:cs="Arial"/>
                <w:color w:val="16191F"/>
                <w:sz w:val="21"/>
                <w:szCs w:val="21"/>
                <w:shd w:val="clear" w:color="auto" w:fill="FFFFFF"/>
              </w:rPr>
              <w:t>To be clear, iterative approach is fine, making mistakes is fine, but making mistakes that should've been obviously foreseeable indicates lack of experience. Interviewer needs to exercise judgement on what should be easy to anticipate for a non-Amazonian</w:t>
            </w:r>
          </w:p>
          <w:p w:rsidR="00B0362C" w:rsidRDefault="00B0362C" w:rsidP="00AA3174">
            <w:pPr>
              <w:rPr>
                <w:rFonts w:ascii="Arial" w:hAnsi="Arial" w:cs="Arial"/>
                <w:color w:val="16191F"/>
                <w:sz w:val="21"/>
                <w:szCs w:val="21"/>
                <w:shd w:val="clear" w:color="auto" w:fill="FFFFFF"/>
              </w:rPr>
            </w:pPr>
          </w:p>
        </w:tc>
        <w:tc>
          <w:tcPr>
            <w:tcW w:w="3514" w:type="dxa"/>
          </w:tcPr>
          <w:p w:rsidR="00B0362C" w:rsidRDefault="00464B66" w:rsidP="00AA3174">
            <w:pPr>
              <w:rPr>
                <w:rFonts w:ascii="Arial" w:hAnsi="Arial" w:cs="Arial"/>
                <w:color w:val="16191F"/>
                <w:sz w:val="21"/>
                <w:szCs w:val="21"/>
                <w:shd w:val="clear" w:color="auto" w:fill="FFFFFF"/>
              </w:rPr>
            </w:pPr>
            <w:r w:rsidRPr="00464B66">
              <w:rPr>
                <w:rFonts w:ascii="Arial" w:hAnsi="Arial" w:cs="Arial"/>
                <w:color w:val="16191F"/>
                <w:sz w:val="21"/>
                <w:szCs w:val="21"/>
                <w:shd w:val="clear" w:color="auto" w:fill="FFFFFF"/>
              </w:rPr>
              <w:t>The candidate proposes storing a large amount of data in RDBMS, recognizes ingestion will be a bottleneck, switches to a sharded KV store, just to realize he won't be able to pull the data efficiently enough to satisfy tight UI latency requirements, and finally throws a cache in there to make it all work.</w:t>
            </w:r>
          </w:p>
        </w:tc>
      </w:tr>
      <w:tr w:rsidR="00B426C5" w:rsidTr="00B0362C">
        <w:tc>
          <w:tcPr>
            <w:tcW w:w="2053" w:type="dxa"/>
          </w:tcPr>
          <w:p w:rsidR="00B426C5" w:rsidRDefault="00B426C5" w:rsidP="00AA3174">
            <w:pPr>
              <w:rPr>
                <w:rFonts w:ascii="Calibri" w:hAnsi="Calibri" w:cs="Calibri"/>
                <w:b/>
                <w:color w:val="0070C0"/>
              </w:rPr>
            </w:pPr>
            <w:r>
              <w:rPr>
                <w:rFonts w:ascii="Calibri" w:hAnsi="Calibri" w:cs="Calibri"/>
                <w:b/>
                <w:color w:val="0070C0"/>
              </w:rPr>
              <w:lastRenderedPageBreak/>
              <w:t>Data-Intensive Scenario</w:t>
            </w:r>
          </w:p>
        </w:tc>
        <w:tc>
          <w:tcPr>
            <w:tcW w:w="3783" w:type="dxa"/>
          </w:tcPr>
          <w:p w:rsidR="00B426C5" w:rsidRDefault="00653EFA" w:rsidP="00AA3174">
            <w:pPr>
              <w:rPr>
                <w:rFonts w:ascii="Arial" w:hAnsi="Arial" w:cs="Arial"/>
                <w:color w:val="16191F"/>
                <w:sz w:val="21"/>
                <w:szCs w:val="21"/>
                <w:shd w:val="clear" w:color="auto" w:fill="FFFFFF"/>
              </w:rPr>
            </w:pPr>
            <w:r w:rsidRPr="00653EFA">
              <w:rPr>
                <w:rFonts w:ascii="Arial" w:hAnsi="Arial" w:cs="Arial"/>
                <w:color w:val="16191F"/>
                <w:sz w:val="21"/>
                <w:szCs w:val="21"/>
                <w:shd w:val="clear" w:color="auto" w:fill="FFFFFF"/>
              </w:rPr>
              <w:t>Uses appropriate data stores. Understands strengths and - more importantly - weaknesses of different data stores. Can dive deeper into schema design or sharding strategy if needed</w:t>
            </w:r>
          </w:p>
        </w:tc>
        <w:tc>
          <w:tcPr>
            <w:tcW w:w="3514" w:type="dxa"/>
          </w:tcPr>
          <w:p w:rsidR="005C08C5" w:rsidRPr="005C08C5" w:rsidRDefault="005C08C5" w:rsidP="005C08C5">
            <w:pPr>
              <w:rPr>
                <w:rFonts w:ascii="Arial" w:hAnsi="Arial" w:cs="Arial"/>
                <w:color w:val="16191F"/>
                <w:sz w:val="21"/>
                <w:szCs w:val="21"/>
                <w:shd w:val="clear" w:color="auto" w:fill="FFFFFF"/>
              </w:rPr>
            </w:pPr>
            <w:r w:rsidRPr="005C08C5">
              <w:rPr>
                <w:rFonts w:ascii="Arial" w:hAnsi="Arial" w:cs="Arial"/>
                <w:color w:val="16191F"/>
                <w:sz w:val="21"/>
                <w:szCs w:val="21"/>
                <w:shd w:val="clear" w:color="auto" w:fill="FFFFFF"/>
              </w:rPr>
              <w:t>Saying "I'll use non-relational database because it's faster than SQL" is not enough.</w:t>
            </w:r>
          </w:p>
          <w:p w:rsidR="005C08C5" w:rsidRPr="005C08C5" w:rsidRDefault="005C08C5" w:rsidP="005C08C5">
            <w:pPr>
              <w:rPr>
                <w:rFonts w:ascii="Arial" w:hAnsi="Arial" w:cs="Arial"/>
                <w:color w:val="16191F"/>
                <w:sz w:val="21"/>
                <w:szCs w:val="21"/>
                <w:shd w:val="clear" w:color="auto" w:fill="FFFFFF"/>
              </w:rPr>
            </w:pPr>
          </w:p>
          <w:p w:rsidR="005C08C5" w:rsidRPr="005C08C5" w:rsidRDefault="005C08C5" w:rsidP="005C08C5">
            <w:pPr>
              <w:pStyle w:val="ListParagraph"/>
              <w:numPr>
                <w:ilvl w:val="0"/>
                <w:numId w:val="22"/>
              </w:numPr>
              <w:ind w:left="262" w:hanging="270"/>
              <w:rPr>
                <w:rFonts w:ascii="Arial" w:hAnsi="Arial" w:cs="Arial"/>
                <w:color w:val="16191F"/>
                <w:sz w:val="21"/>
                <w:szCs w:val="21"/>
                <w:shd w:val="clear" w:color="auto" w:fill="FFFFFF"/>
              </w:rPr>
            </w:pPr>
            <w:r w:rsidRPr="005C08C5">
              <w:rPr>
                <w:rFonts w:ascii="Arial" w:hAnsi="Arial" w:cs="Arial"/>
                <w:color w:val="16191F"/>
                <w:sz w:val="21"/>
                <w:szCs w:val="21"/>
                <w:shd w:val="clear" w:color="auto" w:fill="FFFFFF"/>
              </w:rPr>
              <w:t>Why is RDBMS slow for this particular case?</w:t>
            </w:r>
          </w:p>
          <w:p w:rsidR="005C08C5" w:rsidRPr="005C08C5" w:rsidRDefault="005C08C5" w:rsidP="005C08C5">
            <w:pPr>
              <w:pStyle w:val="ListParagraph"/>
              <w:numPr>
                <w:ilvl w:val="0"/>
                <w:numId w:val="22"/>
              </w:numPr>
              <w:ind w:left="262" w:hanging="270"/>
              <w:rPr>
                <w:rFonts w:ascii="Arial" w:hAnsi="Arial" w:cs="Arial"/>
                <w:color w:val="16191F"/>
                <w:sz w:val="21"/>
                <w:szCs w:val="21"/>
                <w:shd w:val="clear" w:color="auto" w:fill="FFFFFF"/>
              </w:rPr>
            </w:pPr>
            <w:r w:rsidRPr="005C08C5">
              <w:rPr>
                <w:rFonts w:ascii="Arial" w:hAnsi="Arial" w:cs="Arial"/>
                <w:color w:val="16191F"/>
                <w:sz w:val="21"/>
                <w:szCs w:val="21"/>
                <w:shd w:val="clear" w:color="auto" w:fill="FFFFFF"/>
              </w:rPr>
              <w:t>Which specific non-relational tore (KV, document store, graph store, etc.) would work better?</w:t>
            </w:r>
          </w:p>
          <w:p w:rsidR="005C08C5" w:rsidRPr="005C08C5" w:rsidRDefault="005C08C5" w:rsidP="005C08C5">
            <w:pPr>
              <w:pStyle w:val="ListParagraph"/>
              <w:numPr>
                <w:ilvl w:val="0"/>
                <w:numId w:val="22"/>
              </w:numPr>
              <w:ind w:left="262" w:hanging="270"/>
              <w:rPr>
                <w:rFonts w:ascii="Arial" w:hAnsi="Arial" w:cs="Arial"/>
                <w:color w:val="16191F"/>
                <w:sz w:val="21"/>
                <w:szCs w:val="21"/>
                <w:shd w:val="clear" w:color="auto" w:fill="FFFFFF"/>
              </w:rPr>
            </w:pPr>
            <w:r w:rsidRPr="005C08C5">
              <w:rPr>
                <w:rFonts w:ascii="Arial" w:hAnsi="Arial" w:cs="Arial"/>
                <w:color w:val="16191F"/>
                <w:sz w:val="21"/>
                <w:szCs w:val="21"/>
                <w:shd w:val="clear" w:color="auto" w:fill="FFFFFF"/>
              </w:rPr>
              <w:t>Why, specifically?</w:t>
            </w:r>
          </w:p>
          <w:p w:rsidR="005C08C5" w:rsidRPr="005C08C5" w:rsidRDefault="005C08C5" w:rsidP="005C08C5">
            <w:pPr>
              <w:pStyle w:val="ListParagraph"/>
              <w:numPr>
                <w:ilvl w:val="0"/>
                <w:numId w:val="20"/>
              </w:numPr>
              <w:ind w:left="532" w:hanging="270"/>
              <w:rPr>
                <w:rFonts w:ascii="Arial" w:hAnsi="Arial" w:cs="Arial"/>
                <w:color w:val="16191F"/>
                <w:sz w:val="21"/>
                <w:szCs w:val="21"/>
                <w:shd w:val="clear" w:color="auto" w:fill="FFFFFF"/>
              </w:rPr>
            </w:pPr>
            <w:r w:rsidRPr="005C08C5">
              <w:rPr>
                <w:rFonts w:ascii="Arial" w:hAnsi="Arial" w:cs="Arial"/>
                <w:color w:val="16191F"/>
                <w:sz w:val="21"/>
                <w:szCs w:val="21"/>
                <w:shd w:val="clear" w:color="auto" w:fill="FFFFFF"/>
              </w:rPr>
              <w:t>Is it because transactions are a natural bottleneck, and we can - say - sacrifice 'A' in ACID?</w:t>
            </w:r>
          </w:p>
          <w:p w:rsidR="005C08C5" w:rsidRPr="005C08C5" w:rsidRDefault="005C08C5" w:rsidP="005C08C5">
            <w:pPr>
              <w:pStyle w:val="ListParagraph"/>
              <w:numPr>
                <w:ilvl w:val="0"/>
                <w:numId w:val="20"/>
              </w:numPr>
              <w:ind w:left="532" w:hanging="270"/>
              <w:rPr>
                <w:rFonts w:ascii="Arial" w:hAnsi="Arial" w:cs="Arial"/>
                <w:color w:val="16191F"/>
                <w:sz w:val="21"/>
                <w:szCs w:val="21"/>
                <w:shd w:val="clear" w:color="auto" w:fill="FFFFFF"/>
              </w:rPr>
            </w:pPr>
            <w:r w:rsidRPr="005C08C5">
              <w:rPr>
                <w:rFonts w:ascii="Arial" w:hAnsi="Arial" w:cs="Arial"/>
                <w:color w:val="16191F"/>
                <w:sz w:val="21"/>
                <w:szCs w:val="21"/>
                <w:shd w:val="clear" w:color="auto" w:fill="FFFFFF"/>
              </w:rPr>
              <w:t xml:space="preserve">Is it because you can use eventual consistency? </w:t>
            </w:r>
          </w:p>
          <w:p w:rsidR="00B426C5" w:rsidRPr="005C08C5" w:rsidRDefault="005C08C5" w:rsidP="005C08C5">
            <w:pPr>
              <w:pStyle w:val="ListParagraph"/>
              <w:numPr>
                <w:ilvl w:val="0"/>
                <w:numId w:val="20"/>
              </w:numPr>
              <w:ind w:left="532" w:hanging="270"/>
              <w:rPr>
                <w:rFonts w:ascii="Arial" w:hAnsi="Arial" w:cs="Arial"/>
                <w:color w:val="16191F"/>
                <w:sz w:val="21"/>
                <w:szCs w:val="21"/>
                <w:shd w:val="clear" w:color="auto" w:fill="FFFFFF"/>
              </w:rPr>
            </w:pPr>
            <w:r w:rsidRPr="005C08C5">
              <w:rPr>
                <w:rFonts w:ascii="Arial" w:hAnsi="Arial" w:cs="Arial"/>
                <w:color w:val="16191F"/>
                <w:sz w:val="21"/>
                <w:szCs w:val="21"/>
                <w:shd w:val="clear" w:color="auto" w:fill="FFFFFF"/>
              </w:rPr>
              <w:t>If it is because there's sharding, explain the sharding strategy</w:t>
            </w:r>
          </w:p>
        </w:tc>
      </w:tr>
      <w:tr w:rsidR="00B426C5" w:rsidTr="00B0362C">
        <w:tc>
          <w:tcPr>
            <w:tcW w:w="2053" w:type="dxa"/>
          </w:tcPr>
          <w:p w:rsidR="00B426C5" w:rsidRDefault="00B426C5" w:rsidP="00AA3174">
            <w:pPr>
              <w:rPr>
                <w:rFonts w:ascii="Calibri" w:hAnsi="Calibri" w:cs="Calibri"/>
                <w:b/>
                <w:color w:val="0070C0"/>
              </w:rPr>
            </w:pPr>
            <w:r>
              <w:rPr>
                <w:rFonts w:ascii="Calibri" w:hAnsi="Calibri" w:cs="Calibri"/>
                <w:b/>
                <w:color w:val="0070C0"/>
              </w:rPr>
              <w:t>API Design</w:t>
            </w:r>
          </w:p>
        </w:tc>
        <w:tc>
          <w:tcPr>
            <w:tcW w:w="3783" w:type="dxa"/>
          </w:tcPr>
          <w:p w:rsidR="00456D0D" w:rsidRPr="00456D0D" w:rsidRDefault="00456D0D" w:rsidP="00E13AB8">
            <w:pPr>
              <w:numPr>
                <w:ilvl w:val="0"/>
                <w:numId w:val="23"/>
              </w:numPr>
              <w:tabs>
                <w:tab w:val="clear" w:pos="720"/>
              </w:tabs>
              <w:ind w:left="329" w:hanging="329"/>
              <w:rPr>
                <w:rFonts w:ascii="Arial" w:hAnsi="Arial" w:cs="Arial"/>
                <w:color w:val="16191F"/>
                <w:sz w:val="21"/>
                <w:szCs w:val="21"/>
                <w:shd w:val="clear" w:color="auto" w:fill="FFFFFF"/>
              </w:rPr>
            </w:pPr>
            <w:r w:rsidRPr="00456D0D">
              <w:rPr>
                <w:rFonts w:ascii="Arial" w:hAnsi="Arial" w:cs="Arial"/>
                <w:color w:val="16191F"/>
                <w:sz w:val="21"/>
                <w:szCs w:val="21"/>
                <w:shd w:val="clear" w:color="auto" w:fill="FFFFFF"/>
              </w:rPr>
              <w:t>Comes up with clear API definitions </w:t>
            </w:r>
          </w:p>
          <w:p w:rsidR="00456D0D" w:rsidRPr="00456D0D" w:rsidRDefault="00456D0D" w:rsidP="00E13AB8">
            <w:pPr>
              <w:numPr>
                <w:ilvl w:val="0"/>
                <w:numId w:val="23"/>
              </w:numPr>
              <w:tabs>
                <w:tab w:val="clear" w:pos="720"/>
              </w:tabs>
              <w:ind w:left="329" w:hanging="329"/>
              <w:rPr>
                <w:rFonts w:ascii="Arial" w:hAnsi="Arial" w:cs="Arial"/>
                <w:color w:val="16191F"/>
                <w:sz w:val="21"/>
                <w:szCs w:val="21"/>
                <w:shd w:val="clear" w:color="auto" w:fill="FFFFFF"/>
              </w:rPr>
            </w:pPr>
            <w:r w:rsidRPr="00456D0D">
              <w:rPr>
                <w:rFonts w:ascii="Arial" w:hAnsi="Arial" w:cs="Arial"/>
                <w:color w:val="16191F"/>
                <w:sz w:val="21"/>
                <w:szCs w:val="21"/>
                <w:shd w:val="clear" w:color="auto" w:fill="FFFFFF"/>
              </w:rPr>
              <w:t>Considers batching and streaming if the requirements necessitate that</w:t>
            </w:r>
          </w:p>
          <w:p w:rsidR="00456D0D" w:rsidRPr="00456D0D" w:rsidRDefault="00456D0D" w:rsidP="00E13AB8">
            <w:pPr>
              <w:numPr>
                <w:ilvl w:val="0"/>
                <w:numId w:val="23"/>
              </w:numPr>
              <w:tabs>
                <w:tab w:val="clear" w:pos="720"/>
              </w:tabs>
              <w:ind w:left="329" w:hanging="329"/>
              <w:rPr>
                <w:rFonts w:ascii="Arial" w:hAnsi="Arial" w:cs="Arial"/>
                <w:color w:val="16191F"/>
                <w:sz w:val="21"/>
                <w:szCs w:val="21"/>
                <w:shd w:val="clear" w:color="auto" w:fill="FFFFFF"/>
              </w:rPr>
            </w:pPr>
            <w:r w:rsidRPr="00456D0D">
              <w:rPr>
                <w:rFonts w:ascii="Arial" w:hAnsi="Arial" w:cs="Arial"/>
                <w:color w:val="16191F"/>
                <w:sz w:val="21"/>
                <w:szCs w:val="21"/>
                <w:shd w:val="clear" w:color="auto" w:fill="FFFFFF"/>
              </w:rPr>
              <w:t>If appropriate, considers</w:t>
            </w:r>
          </w:p>
          <w:p w:rsidR="00456D0D" w:rsidRPr="00456D0D" w:rsidRDefault="00456D0D" w:rsidP="00166C2B">
            <w:pPr>
              <w:numPr>
                <w:ilvl w:val="1"/>
                <w:numId w:val="23"/>
              </w:numPr>
              <w:tabs>
                <w:tab w:val="clear" w:pos="1440"/>
              </w:tabs>
              <w:ind w:left="779" w:hanging="248"/>
              <w:rPr>
                <w:rFonts w:ascii="Arial" w:hAnsi="Arial" w:cs="Arial"/>
                <w:color w:val="16191F"/>
                <w:sz w:val="21"/>
                <w:szCs w:val="21"/>
                <w:shd w:val="clear" w:color="auto" w:fill="FFFFFF"/>
              </w:rPr>
            </w:pPr>
            <w:r w:rsidRPr="00456D0D">
              <w:rPr>
                <w:rFonts w:ascii="Arial" w:hAnsi="Arial" w:cs="Arial"/>
                <w:color w:val="16191F"/>
                <w:sz w:val="21"/>
                <w:szCs w:val="21"/>
                <w:shd w:val="clear" w:color="auto" w:fill="FFFFFF"/>
              </w:rPr>
              <w:t>authentication/authorization</w:t>
            </w:r>
          </w:p>
          <w:p w:rsidR="00456D0D" w:rsidRPr="00456D0D" w:rsidRDefault="00456D0D" w:rsidP="00166C2B">
            <w:pPr>
              <w:numPr>
                <w:ilvl w:val="1"/>
                <w:numId w:val="23"/>
              </w:numPr>
              <w:tabs>
                <w:tab w:val="clear" w:pos="1440"/>
              </w:tabs>
              <w:ind w:left="779" w:hanging="248"/>
              <w:rPr>
                <w:rFonts w:ascii="Arial" w:hAnsi="Arial" w:cs="Arial"/>
                <w:color w:val="16191F"/>
                <w:sz w:val="21"/>
                <w:szCs w:val="21"/>
                <w:shd w:val="clear" w:color="auto" w:fill="FFFFFF"/>
              </w:rPr>
            </w:pPr>
            <w:r w:rsidRPr="00456D0D">
              <w:rPr>
                <w:rFonts w:ascii="Arial" w:hAnsi="Arial" w:cs="Arial"/>
                <w:color w:val="16191F"/>
                <w:sz w:val="21"/>
                <w:szCs w:val="21"/>
                <w:shd w:val="clear" w:color="auto" w:fill="FFFFFF"/>
              </w:rPr>
              <w:t>idempotence</w:t>
            </w:r>
          </w:p>
          <w:p w:rsidR="00456D0D" w:rsidRPr="00456D0D" w:rsidRDefault="00456D0D" w:rsidP="00166C2B">
            <w:pPr>
              <w:numPr>
                <w:ilvl w:val="1"/>
                <w:numId w:val="23"/>
              </w:numPr>
              <w:tabs>
                <w:tab w:val="clear" w:pos="1440"/>
              </w:tabs>
              <w:ind w:left="779" w:hanging="248"/>
              <w:rPr>
                <w:rFonts w:ascii="Arial" w:hAnsi="Arial" w:cs="Arial"/>
                <w:color w:val="16191F"/>
                <w:sz w:val="21"/>
                <w:szCs w:val="21"/>
                <w:shd w:val="clear" w:color="auto" w:fill="FFFFFF"/>
              </w:rPr>
            </w:pPr>
            <w:r w:rsidRPr="00456D0D">
              <w:rPr>
                <w:rFonts w:ascii="Arial" w:hAnsi="Arial" w:cs="Arial"/>
                <w:color w:val="16191F"/>
                <w:sz w:val="21"/>
                <w:szCs w:val="21"/>
                <w:shd w:val="clear" w:color="auto" w:fill="FFFFFF"/>
              </w:rPr>
              <w:t>latency</w:t>
            </w:r>
          </w:p>
          <w:p w:rsidR="00456D0D" w:rsidRPr="00456D0D" w:rsidRDefault="00456D0D" w:rsidP="00166C2B">
            <w:pPr>
              <w:numPr>
                <w:ilvl w:val="1"/>
                <w:numId w:val="23"/>
              </w:numPr>
              <w:tabs>
                <w:tab w:val="clear" w:pos="1440"/>
              </w:tabs>
              <w:ind w:left="779" w:hanging="248"/>
              <w:rPr>
                <w:rFonts w:ascii="Arial" w:hAnsi="Arial" w:cs="Arial"/>
                <w:color w:val="16191F"/>
                <w:sz w:val="21"/>
                <w:szCs w:val="21"/>
                <w:shd w:val="clear" w:color="auto" w:fill="FFFFFF"/>
              </w:rPr>
            </w:pPr>
            <w:r w:rsidRPr="00456D0D">
              <w:rPr>
                <w:rFonts w:ascii="Arial" w:hAnsi="Arial" w:cs="Arial"/>
                <w:color w:val="16191F"/>
                <w:sz w:val="21"/>
                <w:szCs w:val="21"/>
                <w:shd w:val="clear" w:color="auto" w:fill="FFFFFF"/>
              </w:rPr>
              <w:t>suitability for for caching</w:t>
            </w:r>
          </w:p>
          <w:p w:rsidR="00456D0D" w:rsidRPr="00456D0D" w:rsidRDefault="00456D0D" w:rsidP="00166C2B">
            <w:pPr>
              <w:numPr>
                <w:ilvl w:val="1"/>
                <w:numId w:val="23"/>
              </w:numPr>
              <w:tabs>
                <w:tab w:val="clear" w:pos="1440"/>
              </w:tabs>
              <w:ind w:left="779" w:hanging="248"/>
              <w:rPr>
                <w:rFonts w:ascii="Arial" w:hAnsi="Arial" w:cs="Arial"/>
                <w:color w:val="16191F"/>
                <w:sz w:val="21"/>
                <w:szCs w:val="21"/>
                <w:shd w:val="clear" w:color="auto" w:fill="FFFFFF"/>
              </w:rPr>
            </w:pPr>
            <w:r w:rsidRPr="00456D0D">
              <w:rPr>
                <w:rFonts w:ascii="Arial" w:hAnsi="Arial" w:cs="Arial"/>
                <w:color w:val="16191F"/>
                <w:sz w:val="21"/>
                <w:szCs w:val="21"/>
                <w:shd w:val="clear" w:color="auto" w:fill="FFFFFF"/>
              </w:rPr>
              <w:t>separating low-latency calls that drive UI from high-volume, high-bandwidth API calls for data ingestion.</w:t>
            </w:r>
          </w:p>
          <w:p w:rsidR="00456D0D" w:rsidRPr="00456D0D" w:rsidRDefault="00456D0D" w:rsidP="00166C2B">
            <w:pPr>
              <w:numPr>
                <w:ilvl w:val="1"/>
                <w:numId w:val="23"/>
              </w:numPr>
              <w:tabs>
                <w:tab w:val="clear" w:pos="1440"/>
              </w:tabs>
              <w:ind w:left="779" w:hanging="248"/>
              <w:rPr>
                <w:rFonts w:ascii="Arial" w:hAnsi="Arial" w:cs="Arial"/>
                <w:color w:val="16191F"/>
                <w:sz w:val="21"/>
                <w:szCs w:val="21"/>
                <w:shd w:val="clear" w:color="auto" w:fill="FFFFFF"/>
              </w:rPr>
            </w:pPr>
            <w:r w:rsidRPr="00456D0D">
              <w:rPr>
                <w:rFonts w:ascii="Arial" w:hAnsi="Arial" w:cs="Arial"/>
                <w:color w:val="16191F"/>
                <w:sz w:val="21"/>
                <w:szCs w:val="21"/>
                <w:shd w:val="clear" w:color="auto" w:fill="FFFFFF"/>
              </w:rPr>
              <w:t>if data volumes are large, compression, serialization, and perhaps recovery from failures</w:t>
            </w:r>
          </w:p>
          <w:p w:rsidR="00B426C5" w:rsidRDefault="00B426C5" w:rsidP="00AA3174">
            <w:pPr>
              <w:rPr>
                <w:rFonts w:ascii="Arial" w:hAnsi="Arial" w:cs="Arial"/>
                <w:color w:val="16191F"/>
                <w:sz w:val="21"/>
                <w:szCs w:val="21"/>
                <w:shd w:val="clear" w:color="auto" w:fill="FFFFFF"/>
              </w:rPr>
            </w:pPr>
          </w:p>
        </w:tc>
        <w:tc>
          <w:tcPr>
            <w:tcW w:w="3514" w:type="dxa"/>
          </w:tcPr>
          <w:p w:rsidR="00B426C5" w:rsidRDefault="00B426C5" w:rsidP="00AA3174">
            <w:pPr>
              <w:rPr>
                <w:rFonts w:ascii="Arial" w:hAnsi="Arial" w:cs="Arial"/>
                <w:color w:val="16191F"/>
                <w:sz w:val="21"/>
                <w:szCs w:val="21"/>
                <w:shd w:val="clear" w:color="auto" w:fill="FFFFFF"/>
              </w:rPr>
            </w:pPr>
          </w:p>
        </w:tc>
      </w:tr>
    </w:tbl>
    <w:p w:rsidR="00444B12" w:rsidRDefault="00444B12" w:rsidP="00A26031">
      <w:pPr>
        <w:spacing w:after="0" w:line="240" w:lineRule="auto"/>
        <w:rPr>
          <w:rFonts w:ascii="Arial" w:hAnsi="Arial" w:cs="Arial"/>
          <w:b/>
          <w:sz w:val="28"/>
          <w:szCs w:val="28"/>
          <w:u w:val="single"/>
        </w:rPr>
      </w:pPr>
    </w:p>
    <w:p w:rsidR="00376E0E" w:rsidRDefault="00376E0E" w:rsidP="00A26031">
      <w:pPr>
        <w:spacing w:after="0" w:line="240" w:lineRule="auto"/>
        <w:rPr>
          <w:rFonts w:ascii="Arial" w:hAnsi="Arial" w:cs="Arial"/>
          <w:b/>
          <w:sz w:val="28"/>
          <w:szCs w:val="28"/>
          <w:u w:val="single"/>
        </w:rPr>
      </w:pPr>
    </w:p>
    <w:p w:rsidR="00376E0E" w:rsidRDefault="00376E0E" w:rsidP="00A26031">
      <w:pPr>
        <w:spacing w:after="0" w:line="240" w:lineRule="auto"/>
        <w:rPr>
          <w:rFonts w:ascii="Arial" w:hAnsi="Arial" w:cs="Arial"/>
          <w:b/>
          <w:sz w:val="28"/>
          <w:szCs w:val="28"/>
          <w:u w:val="single"/>
        </w:rPr>
      </w:pPr>
    </w:p>
    <w:p w:rsidR="00376E0E" w:rsidRDefault="00376E0E" w:rsidP="00A26031">
      <w:pPr>
        <w:spacing w:after="0" w:line="240" w:lineRule="auto"/>
        <w:rPr>
          <w:rFonts w:ascii="Arial" w:hAnsi="Arial" w:cs="Arial"/>
          <w:b/>
          <w:sz w:val="28"/>
          <w:szCs w:val="28"/>
          <w:u w:val="single"/>
        </w:rPr>
      </w:pPr>
    </w:p>
    <w:p w:rsidR="00376E0E" w:rsidRDefault="00376E0E" w:rsidP="00A26031">
      <w:pPr>
        <w:spacing w:after="0" w:line="240" w:lineRule="auto"/>
        <w:rPr>
          <w:rFonts w:ascii="Arial" w:hAnsi="Arial" w:cs="Arial"/>
          <w:b/>
          <w:sz w:val="28"/>
          <w:szCs w:val="28"/>
          <w:u w:val="single"/>
        </w:rPr>
      </w:pPr>
    </w:p>
    <w:p w:rsidR="00376E0E" w:rsidRDefault="00376E0E" w:rsidP="00A26031">
      <w:pPr>
        <w:spacing w:after="0" w:line="240" w:lineRule="auto"/>
        <w:rPr>
          <w:rFonts w:ascii="Arial" w:hAnsi="Arial" w:cs="Arial"/>
          <w:b/>
          <w:sz w:val="28"/>
          <w:szCs w:val="28"/>
          <w:u w:val="single"/>
        </w:rPr>
      </w:pPr>
    </w:p>
    <w:p w:rsidR="003D19D2" w:rsidRDefault="003D19D2" w:rsidP="00A26031">
      <w:pPr>
        <w:spacing w:after="0" w:line="240" w:lineRule="auto"/>
        <w:rPr>
          <w:rFonts w:ascii="Arial" w:hAnsi="Arial" w:cs="Arial"/>
          <w:b/>
          <w:sz w:val="28"/>
          <w:szCs w:val="28"/>
          <w:u w:val="single"/>
        </w:rPr>
      </w:pPr>
    </w:p>
    <w:p w:rsidR="003D19D2" w:rsidRDefault="003D19D2" w:rsidP="00A26031">
      <w:pPr>
        <w:spacing w:after="0" w:line="240" w:lineRule="auto"/>
        <w:rPr>
          <w:rFonts w:ascii="Arial" w:hAnsi="Arial" w:cs="Arial"/>
          <w:b/>
          <w:sz w:val="28"/>
          <w:szCs w:val="28"/>
          <w:u w:val="single"/>
        </w:rPr>
      </w:pPr>
    </w:p>
    <w:p w:rsidR="003D19D2" w:rsidRDefault="003D19D2" w:rsidP="00A26031">
      <w:pPr>
        <w:spacing w:after="0" w:line="240" w:lineRule="auto"/>
        <w:rPr>
          <w:rFonts w:ascii="Arial" w:hAnsi="Arial" w:cs="Arial"/>
          <w:b/>
          <w:sz w:val="28"/>
          <w:szCs w:val="28"/>
          <w:u w:val="single"/>
        </w:rPr>
      </w:pPr>
    </w:p>
    <w:p w:rsidR="003D19D2" w:rsidRDefault="003D19D2" w:rsidP="00A26031">
      <w:pPr>
        <w:spacing w:after="0" w:line="240" w:lineRule="auto"/>
        <w:rPr>
          <w:rFonts w:ascii="Arial" w:hAnsi="Arial" w:cs="Arial"/>
          <w:b/>
          <w:sz w:val="28"/>
          <w:szCs w:val="28"/>
          <w:u w:val="single"/>
        </w:rPr>
      </w:pPr>
    </w:p>
    <w:p w:rsidR="00E90BA6" w:rsidRDefault="00E90BA6" w:rsidP="00A26031">
      <w:pPr>
        <w:spacing w:after="0" w:line="240" w:lineRule="auto"/>
        <w:rPr>
          <w:rFonts w:ascii="Arial" w:hAnsi="Arial" w:cs="Arial"/>
          <w:b/>
          <w:sz w:val="28"/>
          <w:szCs w:val="28"/>
          <w:u w:val="single"/>
        </w:rPr>
      </w:pPr>
    </w:p>
    <w:p w:rsidR="00A26031" w:rsidRPr="0041692D" w:rsidRDefault="00A26031" w:rsidP="00A26031">
      <w:pPr>
        <w:spacing w:after="0" w:line="240" w:lineRule="auto"/>
        <w:rPr>
          <w:rFonts w:ascii="Arial" w:hAnsi="Arial" w:cs="Arial"/>
          <w:b/>
          <w:sz w:val="28"/>
          <w:szCs w:val="28"/>
          <w:u w:val="single"/>
        </w:rPr>
      </w:pPr>
      <w:r w:rsidRPr="0041692D">
        <w:rPr>
          <w:rFonts w:ascii="Arial" w:hAnsi="Arial" w:cs="Arial"/>
          <w:b/>
          <w:sz w:val="28"/>
          <w:szCs w:val="28"/>
          <w:u w:val="single"/>
        </w:rPr>
        <w:lastRenderedPageBreak/>
        <w:t xml:space="preserve">Sample </w:t>
      </w:r>
      <w:r w:rsidR="00C32293">
        <w:rPr>
          <w:rFonts w:ascii="Arial" w:hAnsi="Arial" w:cs="Arial"/>
          <w:b/>
          <w:sz w:val="28"/>
          <w:szCs w:val="28"/>
          <w:u w:val="single"/>
        </w:rPr>
        <w:t>System Design</w:t>
      </w:r>
      <w:r>
        <w:rPr>
          <w:rFonts w:ascii="Arial" w:hAnsi="Arial" w:cs="Arial"/>
          <w:b/>
          <w:sz w:val="28"/>
          <w:szCs w:val="28"/>
          <w:u w:val="single"/>
        </w:rPr>
        <w:t xml:space="preserve"> questions</w:t>
      </w:r>
    </w:p>
    <w:p w:rsidR="00A26031" w:rsidRDefault="00A26031" w:rsidP="00A26031">
      <w:pPr>
        <w:spacing w:after="0" w:line="240" w:lineRule="auto"/>
      </w:pPr>
    </w:p>
    <w:p w:rsidR="00A26031" w:rsidRPr="00984C97" w:rsidRDefault="00A26031" w:rsidP="00A26031">
      <w:pPr>
        <w:spacing w:after="0"/>
        <w:rPr>
          <w:i/>
          <w:sz w:val="28"/>
          <w:szCs w:val="28"/>
        </w:rPr>
      </w:pPr>
      <w:r w:rsidRPr="00984C97">
        <w:rPr>
          <w:b/>
          <w:bCs/>
          <w:i/>
          <w:sz w:val="28"/>
          <w:szCs w:val="28"/>
        </w:rPr>
        <w:t xml:space="preserve">Question </w:t>
      </w:r>
      <w:r w:rsidRPr="00963FFE">
        <w:rPr>
          <w:b/>
          <w:bCs/>
          <w:i/>
          <w:sz w:val="28"/>
          <w:szCs w:val="28"/>
        </w:rPr>
        <w:t>1:</w:t>
      </w:r>
      <w:r w:rsidRPr="00963FFE">
        <w:rPr>
          <w:b/>
          <w:i/>
          <w:sz w:val="28"/>
          <w:szCs w:val="28"/>
        </w:rPr>
        <w:t> </w:t>
      </w:r>
      <w:r w:rsidR="00F37690">
        <w:rPr>
          <w:b/>
          <w:i/>
          <w:sz w:val="28"/>
          <w:szCs w:val="28"/>
        </w:rPr>
        <w:t>Online Video Streaming</w:t>
      </w:r>
    </w:p>
    <w:p w:rsidR="00A26031" w:rsidRDefault="00A26031" w:rsidP="00A26031">
      <w:pPr>
        <w:spacing w:after="0" w:line="240" w:lineRule="auto"/>
      </w:pPr>
    </w:p>
    <w:p w:rsidR="00A26031" w:rsidRPr="00F534AF" w:rsidRDefault="00A26031" w:rsidP="00A26031">
      <w:pPr>
        <w:shd w:val="clear" w:color="auto" w:fill="FFFFFF"/>
        <w:spacing w:after="0" w:line="240" w:lineRule="auto"/>
        <w:outlineLvl w:val="3"/>
        <w:rPr>
          <w:rFonts w:ascii="Calibri" w:eastAsia="Times New Roman" w:hAnsi="Calibri" w:cs="Calibri"/>
          <w:b/>
          <w:bCs/>
          <w:color w:val="16191F"/>
          <w:sz w:val="28"/>
          <w:szCs w:val="28"/>
        </w:rPr>
      </w:pPr>
      <w:r w:rsidRPr="00F534AF">
        <w:rPr>
          <w:rFonts w:ascii="Calibri" w:eastAsia="Times New Roman" w:hAnsi="Calibri" w:cs="Calibri"/>
          <w:b/>
          <w:bCs/>
          <w:color w:val="16191F"/>
          <w:sz w:val="28"/>
          <w:szCs w:val="28"/>
        </w:rPr>
        <w:t>Prompt</w:t>
      </w:r>
    </w:p>
    <w:p w:rsidR="00030B72" w:rsidRDefault="00D0224F" w:rsidP="00D0224F">
      <w:pPr>
        <w:spacing w:after="0"/>
        <w:rPr>
          <w:i/>
        </w:rPr>
      </w:pPr>
      <w:r w:rsidRPr="00D0224F">
        <w:rPr>
          <w:i/>
        </w:rPr>
        <w:t>An influencer that makes and posts videos online wants a way to know their top 10 viewers (by minutes viewed) over the past week. With this functionality, they can send their viewers a thank you note or reward for their loyalty. How would you design this system?</w:t>
      </w:r>
    </w:p>
    <w:p w:rsidR="009D4139" w:rsidRDefault="009D4139" w:rsidP="00D0224F">
      <w:pPr>
        <w:spacing w:after="0"/>
        <w:rPr>
          <w:i/>
        </w:rPr>
      </w:pPr>
    </w:p>
    <w:p w:rsidR="009D4139" w:rsidRPr="009D4139" w:rsidRDefault="009D4139" w:rsidP="009D4139">
      <w:pPr>
        <w:spacing w:after="0"/>
      </w:pPr>
      <w:r w:rsidRPr="009D4139">
        <w:rPr>
          <w:b/>
          <w:bCs/>
        </w:rPr>
        <w:t>NOTES for interviewer:</w:t>
      </w:r>
    </w:p>
    <w:p w:rsidR="009D4139" w:rsidRPr="009D4139" w:rsidRDefault="009D4139" w:rsidP="009D4139">
      <w:pPr>
        <w:numPr>
          <w:ilvl w:val="0"/>
          <w:numId w:val="1"/>
        </w:numPr>
        <w:spacing w:after="0"/>
      </w:pPr>
      <w:r w:rsidRPr="009D4139">
        <w:t>There are multiple questions the candidate should ask to clarify questions and validate assumptions. Based off how the candidate chooses to approach it, there are multiple ways or paths to solve this.</w:t>
      </w:r>
    </w:p>
    <w:p w:rsidR="009D4139" w:rsidRPr="009D4139" w:rsidRDefault="009D4139" w:rsidP="009D4139">
      <w:pPr>
        <w:numPr>
          <w:ilvl w:val="0"/>
          <w:numId w:val="1"/>
        </w:numPr>
        <w:spacing w:after="0"/>
      </w:pPr>
      <w:r w:rsidRPr="009D4139">
        <w:t>Distributed systems knowledge would be helpful for non-functional requirements are 1B monthly active users (MAU) and 100k influencers. If you do not have distributed systems knowledge, you can solve this problem without it and get bar raising data points from the candidate aligned to our SDE II calibration guides. Some candidates may be able to solve it really quickly if they have specific experience related to this question but if a candidate does not, that should not be a concerning data point or ding against candidate. </w:t>
      </w:r>
    </w:p>
    <w:p w:rsidR="009D4139" w:rsidRPr="009D4139" w:rsidRDefault="009D4139" w:rsidP="009D4139">
      <w:pPr>
        <w:numPr>
          <w:ilvl w:val="0"/>
          <w:numId w:val="1"/>
        </w:numPr>
        <w:spacing w:after="0"/>
      </w:pPr>
      <w:r w:rsidRPr="009D4139">
        <w:t>Nothing about the question assumes Amazon scale, which could put a candidate at a disadvantage to solve as most candidates have not worked at a scale like Amazon. You could assume the system in this example has 100 users and get to a working solution. Can scale up to understand the level of scaling expertise the candidate has.</w:t>
      </w:r>
    </w:p>
    <w:p w:rsidR="009D4139" w:rsidRPr="009D4139" w:rsidRDefault="009D4139" w:rsidP="009D4139">
      <w:pPr>
        <w:spacing w:after="0"/>
      </w:pPr>
    </w:p>
    <w:p w:rsidR="009D4139" w:rsidRPr="009D4139" w:rsidRDefault="009D4139" w:rsidP="009D4139">
      <w:pPr>
        <w:numPr>
          <w:ilvl w:val="1"/>
          <w:numId w:val="2"/>
        </w:numPr>
        <w:spacing w:after="0"/>
      </w:pPr>
      <w:r w:rsidRPr="009D4139">
        <w:t>Questions candidates commonly ask to clear ambiguity that an interview should be ready to answer: </w:t>
      </w:r>
    </w:p>
    <w:p w:rsidR="009D4139" w:rsidRPr="009D4139" w:rsidRDefault="009D4139" w:rsidP="009D4139">
      <w:pPr>
        <w:numPr>
          <w:ilvl w:val="0"/>
          <w:numId w:val="2"/>
        </w:numPr>
        <w:spacing w:after="0"/>
      </w:pPr>
      <w:r w:rsidRPr="009D4139">
        <w:t>When does a "minute’s view" get recorded? Answer: At the end of every minute or at the end of each view session, but would like to hear tradeoff.</w:t>
      </w:r>
    </w:p>
    <w:p w:rsidR="009D4139" w:rsidRPr="009D4139" w:rsidRDefault="009D4139" w:rsidP="009D4139">
      <w:pPr>
        <w:numPr>
          <w:ilvl w:val="0"/>
          <w:numId w:val="2"/>
        </w:numPr>
        <w:spacing w:after="0"/>
      </w:pPr>
      <w:r w:rsidRPr="009D4139">
        <w:t>How accurate does the calculation need to be? Answer: We can start with estimates, but would prefer precise.</w:t>
      </w:r>
    </w:p>
    <w:p w:rsidR="009D4139" w:rsidRPr="009D4139" w:rsidRDefault="009D4139" w:rsidP="009D4139">
      <w:pPr>
        <w:numPr>
          <w:ilvl w:val="0"/>
          <w:numId w:val="2"/>
        </w:numPr>
        <w:spacing w:after="0"/>
      </w:pPr>
      <w:r w:rsidRPr="009D4139">
        <w:t>How immediate does the calculation need to be available to the influencer? Answer: Within minutes</w:t>
      </w:r>
    </w:p>
    <w:p w:rsidR="009D4139" w:rsidRDefault="009D4139" w:rsidP="009D4139">
      <w:pPr>
        <w:spacing w:after="0"/>
        <w:rPr>
          <w:b/>
          <w:bCs/>
        </w:rPr>
      </w:pPr>
    </w:p>
    <w:p w:rsidR="009D4139" w:rsidRPr="009D4139" w:rsidRDefault="009D4139" w:rsidP="009D4139">
      <w:pPr>
        <w:spacing w:after="0"/>
      </w:pPr>
      <w:r w:rsidRPr="009D4139">
        <w:rPr>
          <w:b/>
          <w:bCs/>
        </w:rPr>
        <w:t>Follow up questions as the interviewer for L4 SDE data points:</w:t>
      </w:r>
    </w:p>
    <w:p w:rsidR="009D4139" w:rsidRDefault="009D4139" w:rsidP="009D4139">
      <w:pPr>
        <w:numPr>
          <w:ilvl w:val="0"/>
          <w:numId w:val="4"/>
        </w:numPr>
        <w:spacing w:after="0"/>
      </w:pPr>
      <w:r w:rsidRPr="009D4139">
        <w:t>If candidate is struggling, candidate can walk through at the SDE I level a high level architecture or class design, how would the data flow/API's? This question could be also solved in a coding context by defining class structures so this would be an L4 response.</w:t>
      </w:r>
    </w:p>
    <w:p w:rsidR="00F31F77" w:rsidRDefault="00F31F77" w:rsidP="00F31F77">
      <w:pPr>
        <w:spacing w:after="0"/>
      </w:pPr>
    </w:p>
    <w:p w:rsidR="00F31F77" w:rsidRPr="009D4139" w:rsidRDefault="00F31F77" w:rsidP="00F31F77">
      <w:pPr>
        <w:spacing w:after="0"/>
      </w:pPr>
      <w:r w:rsidRPr="009D4139">
        <w:rPr>
          <w:b/>
          <w:bCs/>
        </w:rPr>
        <w:t>Follow up questions as the interviewer for L5 SDE data points:</w:t>
      </w:r>
    </w:p>
    <w:p w:rsidR="00F31F77" w:rsidRPr="009D4139" w:rsidRDefault="00F31F77" w:rsidP="00F31F77">
      <w:pPr>
        <w:numPr>
          <w:ilvl w:val="0"/>
          <w:numId w:val="3"/>
        </w:numPr>
        <w:spacing w:after="0"/>
      </w:pPr>
      <w:r w:rsidRPr="009D4139">
        <w:t>(Operational data point) What parts of your design are critical to add monitors and alarms to ensure on-call is aware of a potential issue?</w:t>
      </w:r>
    </w:p>
    <w:p w:rsidR="00F31F77" w:rsidRPr="009D4139" w:rsidRDefault="00F31F77" w:rsidP="00F31F77">
      <w:pPr>
        <w:numPr>
          <w:ilvl w:val="0"/>
          <w:numId w:val="3"/>
        </w:numPr>
        <w:spacing w:after="0"/>
      </w:pPr>
      <w:r w:rsidRPr="009D4139">
        <w:t>(Bar raising L5 data point) How would you adapt your design to support different time ranges (past month or YTD)?</w:t>
      </w:r>
    </w:p>
    <w:p w:rsidR="00F31F77" w:rsidRPr="009D4139" w:rsidRDefault="00F31F77" w:rsidP="00F31F77">
      <w:pPr>
        <w:numPr>
          <w:ilvl w:val="0"/>
          <w:numId w:val="3"/>
        </w:numPr>
        <w:spacing w:after="0"/>
      </w:pPr>
      <w:r w:rsidRPr="009D4139">
        <w:lastRenderedPageBreak/>
        <w:t>(Bar raising L5 data point) How would you adapt your design if the requirement were to provide an immediate (within seconds) top 10 calculation to the influencer? </w:t>
      </w:r>
    </w:p>
    <w:p w:rsidR="009D4139" w:rsidRDefault="009D4139" w:rsidP="009D4139">
      <w:pPr>
        <w:spacing w:after="0"/>
        <w:rPr>
          <w:b/>
          <w:bCs/>
        </w:rPr>
      </w:pPr>
    </w:p>
    <w:p w:rsidR="009D4139" w:rsidRPr="009D4139" w:rsidRDefault="009D4139" w:rsidP="009D4139">
      <w:pPr>
        <w:spacing w:after="0"/>
      </w:pPr>
      <w:r w:rsidRPr="009D4139">
        <w:rPr>
          <w:b/>
          <w:bCs/>
        </w:rPr>
        <w:t>Follow up questions as the interviewer for L6 SDE data points:</w:t>
      </w:r>
    </w:p>
    <w:p w:rsidR="009D4139" w:rsidRPr="009D4139" w:rsidRDefault="009D4139" w:rsidP="009D4139">
      <w:pPr>
        <w:numPr>
          <w:ilvl w:val="0"/>
          <w:numId w:val="5"/>
        </w:numPr>
        <w:spacing w:after="0"/>
      </w:pPr>
      <w:r w:rsidRPr="009D4139">
        <w:t>How would you adapt your design to address the following use case: A) "Amazon/Google wants a way to know the top 10 viewers by minutes viewed (across all influencers) over the past week. With this functionality, Amazon/Google can send their users a thank you note or reward for their loyalty" B) How would you scale this question from 100 users to 1000 users, etc. C) What are the functional metrics of this system that do not indicate a problem but would be valuable to measure? D) how is failure handles? What if your service is unreachable like you have an outage? How do you recover or design this to recover on it's own?</w:t>
      </w:r>
    </w:p>
    <w:p w:rsidR="009D4139" w:rsidRDefault="009D4139"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932B8B" w:rsidRDefault="00932B8B" w:rsidP="00D0224F">
      <w:pPr>
        <w:spacing w:after="0"/>
      </w:pPr>
    </w:p>
    <w:p w:rsidR="00314CD5" w:rsidRDefault="00314CD5" w:rsidP="00932B8B">
      <w:pPr>
        <w:spacing w:after="0"/>
        <w:rPr>
          <w:b/>
          <w:bCs/>
          <w:i/>
          <w:sz w:val="28"/>
          <w:szCs w:val="28"/>
        </w:rPr>
      </w:pPr>
    </w:p>
    <w:p w:rsidR="00314CD5" w:rsidRDefault="00314CD5" w:rsidP="00932B8B">
      <w:pPr>
        <w:spacing w:after="0"/>
        <w:rPr>
          <w:b/>
          <w:bCs/>
          <w:i/>
          <w:sz w:val="28"/>
          <w:szCs w:val="28"/>
        </w:rPr>
      </w:pPr>
    </w:p>
    <w:p w:rsidR="00314CD5" w:rsidRDefault="00314CD5" w:rsidP="00932B8B">
      <w:pPr>
        <w:spacing w:after="0"/>
        <w:rPr>
          <w:b/>
          <w:bCs/>
          <w:i/>
          <w:sz w:val="28"/>
          <w:szCs w:val="28"/>
        </w:rPr>
      </w:pPr>
    </w:p>
    <w:p w:rsidR="00314CD5" w:rsidRDefault="00314CD5" w:rsidP="00932B8B">
      <w:pPr>
        <w:spacing w:after="0"/>
        <w:rPr>
          <w:b/>
          <w:bCs/>
          <w:i/>
          <w:sz w:val="28"/>
          <w:szCs w:val="28"/>
        </w:rPr>
      </w:pPr>
    </w:p>
    <w:p w:rsidR="00314CD5" w:rsidRDefault="00314CD5" w:rsidP="00932B8B">
      <w:pPr>
        <w:spacing w:after="0"/>
        <w:rPr>
          <w:b/>
          <w:bCs/>
          <w:i/>
          <w:sz w:val="28"/>
          <w:szCs w:val="28"/>
        </w:rPr>
      </w:pPr>
    </w:p>
    <w:p w:rsidR="00314CD5" w:rsidRDefault="00314CD5" w:rsidP="00932B8B">
      <w:pPr>
        <w:spacing w:after="0"/>
        <w:rPr>
          <w:b/>
          <w:bCs/>
          <w:i/>
          <w:sz w:val="28"/>
          <w:szCs w:val="28"/>
        </w:rPr>
      </w:pPr>
    </w:p>
    <w:p w:rsidR="00314CD5" w:rsidRDefault="00314CD5" w:rsidP="00932B8B">
      <w:pPr>
        <w:spacing w:after="0"/>
        <w:rPr>
          <w:b/>
          <w:bCs/>
          <w:i/>
          <w:sz w:val="28"/>
          <w:szCs w:val="28"/>
        </w:rPr>
      </w:pPr>
    </w:p>
    <w:p w:rsidR="00314CD5" w:rsidRDefault="00314CD5" w:rsidP="00932B8B">
      <w:pPr>
        <w:spacing w:after="0"/>
        <w:rPr>
          <w:b/>
          <w:bCs/>
          <w:i/>
          <w:sz w:val="28"/>
          <w:szCs w:val="28"/>
        </w:rPr>
      </w:pPr>
    </w:p>
    <w:p w:rsidR="00314CD5" w:rsidRDefault="00314CD5" w:rsidP="00932B8B">
      <w:pPr>
        <w:spacing w:after="0"/>
        <w:rPr>
          <w:b/>
          <w:bCs/>
          <w:i/>
          <w:sz w:val="28"/>
          <w:szCs w:val="28"/>
        </w:rPr>
      </w:pPr>
    </w:p>
    <w:p w:rsidR="00932B8B" w:rsidRPr="00984C97" w:rsidRDefault="00932B8B" w:rsidP="00932B8B">
      <w:pPr>
        <w:spacing w:after="0"/>
        <w:rPr>
          <w:i/>
          <w:sz w:val="28"/>
          <w:szCs w:val="28"/>
        </w:rPr>
      </w:pPr>
      <w:r w:rsidRPr="00984C97">
        <w:rPr>
          <w:b/>
          <w:bCs/>
          <w:i/>
          <w:sz w:val="28"/>
          <w:szCs w:val="28"/>
        </w:rPr>
        <w:lastRenderedPageBreak/>
        <w:t xml:space="preserve">Question </w:t>
      </w:r>
      <w:r>
        <w:rPr>
          <w:b/>
          <w:bCs/>
          <w:i/>
          <w:sz w:val="28"/>
          <w:szCs w:val="28"/>
        </w:rPr>
        <w:t>2</w:t>
      </w:r>
      <w:r w:rsidRPr="00963FFE">
        <w:rPr>
          <w:b/>
          <w:bCs/>
          <w:i/>
          <w:sz w:val="28"/>
          <w:szCs w:val="28"/>
        </w:rPr>
        <w:t>:</w:t>
      </w:r>
      <w:r w:rsidRPr="00963FFE">
        <w:rPr>
          <w:b/>
          <w:i/>
          <w:sz w:val="28"/>
          <w:szCs w:val="28"/>
        </w:rPr>
        <w:t> </w:t>
      </w:r>
      <w:r>
        <w:rPr>
          <w:b/>
          <w:i/>
          <w:sz w:val="28"/>
          <w:szCs w:val="28"/>
        </w:rPr>
        <w:t>Online Training Videos</w:t>
      </w:r>
    </w:p>
    <w:p w:rsidR="00932B8B" w:rsidRDefault="00932B8B" w:rsidP="00932B8B">
      <w:pPr>
        <w:spacing w:after="0" w:line="240" w:lineRule="auto"/>
      </w:pPr>
    </w:p>
    <w:p w:rsidR="00932B8B" w:rsidRPr="00F534AF" w:rsidRDefault="00932B8B" w:rsidP="00932B8B">
      <w:pPr>
        <w:shd w:val="clear" w:color="auto" w:fill="FFFFFF"/>
        <w:spacing w:after="0" w:line="240" w:lineRule="auto"/>
        <w:outlineLvl w:val="3"/>
        <w:rPr>
          <w:rFonts w:ascii="Calibri" w:eastAsia="Times New Roman" w:hAnsi="Calibri" w:cs="Calibri"/>
          <w:b/>
          <w:bCs/>
          <w:color w:val="16191F"/>
          <w:sz w:val="28"/>
          <w:szCs w:val="28"/>
        </w:rPr>
      </w:pPr>
      <w:r w:rsidRPr="00F534AF">
        <w:rPr>
          <w:rFonts w:ascii="Calibri" w:eastAsia="Times New Roman" w:hAnsi="Calibri" w:cs="Calibri"/>
          <w:b/>
          <w:bCs/>
          <w:color w:val="16191F"/>
          <w:sz w:val="28"/>
          <w:szCs w:val="28"/>
        </w:rPr>
        <w:t>Prompt</w:t>
      </w:r>
    </w:p>
    <w:p w:rsidR="00932B8B" w:rsidRDefault="00932B8B" w:rsidP="00D0224F">
      <w:pPr>
        <w:spacing w:after="0"/>
        <w:rPr>
          <w:i/>
        </w:rPr>
      </w:pPr>
      <w:r w:rsidRPr="00932B8B">
        <w:rPr>
          <w:i/>
        </w:rPr>
        <w:t>Amazon wants to develop an application that employees can use to browse and watch training and motivational videos.</w:t>
      </w:r>
    </w:p>
    <w:p w:rsidR="00824D94" w:rsidRDefault="00824D94" w:rsidP="00D0224F">
      <w:pPr>
        <w:spacing w:after="0"/>
      </w:pPr>
    </w:p>
    <w:p w:rsidR="00824D94" w:rsidRPr="00824D94" w:rsidRDefault="00824D94" w:rsidP="00824D94">
      <w:pPr>
        <w:spacing w:after="0"/>
      </w:pPr>
      <w:r w:rsidRPr="00824D94">
        <w:rPr>
          <w:b/>
          <w:bCs/>
        </w:rPr>
        <w:t>NOTES for interviewer:</w:t>
      </w:r>
    </w:p>
    <w:p w:rsidR="00824D94" w:rsidRPr="00824D94" w:rsidRDefault="00824D94" w:rsidP="00824D94">
      <w:pPr>
        <w:numPr>
          <w:ilvl w:val="0"/>
          <w:numId w:val="6"/>
        </w:numPr>
        <w:spacing w:after="0"/>
      </w:pPr>
      <w:r w:rsidRPr="00824D94">
        <w:t>Candidate will need to ask questions to define the problem statements around trainings, permissions, use cases, etc. It is the same as a "design twitter" only different use case as not everyone knows how Twitter works and we want to stay domain agnostic.</w:t>
      </w:r>
    </w:p>
    <w:p w:rsidR="00824D94" w:rsidRPr="00824D94" w:rsidRDefault="00824D94" w:rsidP="00824D94">
      <w:pPr>
        <w:numPr>
          <w:ilvl w:val="0"/>
          <w:numId w:val="6"/>
        </w:numPr>
        <w:spacing w:after="0"/>
      </w:pPr>
      <w:r w:rsidRPr="00824D94">
        <w:t>Question allows candidate to either focus on the external customer focused app + backend or the internal customer website to upload and manage videos + backend. Either way works, however for fungible SDE interviews, gear this questions more towards backend and API design. </w:t>
      </w:r>
    </w:p>
    <w:p w:rsidR="00824D94" w:rsidRPr="00824D94" w:rsidRDefault="00824D94" w:rsidP="00824D94">
      <w:pPr>
        <w:numPr>
          <w:ilvl w:val="0"/>
          <w:numId w:val="6"/>
        </w:numPr>
        <w:spacing w:after="0"/>
      </w:pPr>
      <w:r w:rsidRPr="00824D94">
        <w:t>Front end/mobile knowledge will not be needed to do well in this except knowing basic details of knowing a web browser or how a web app works (you have a website, it makes requests to a server which accesses a Database, etc.)</w:t>
      </w:r>
    </w:p>
    <w:p w:rsidR="00824D94" w:rsidRPr="00824D94" w:rsidRDefault="00824D94" w:rsidP="00824D94">
      <w:pPr>
        <w:numPr>
          <w:ilvl w:val="0"/>
          <w:numId w:val="6"/>
        </w:numPr>
        <w:spacing w:after="0"/>
      </w:pPr>
      <w:r w:rsidRPr="00824D94">
        <w:t>Some SDE 2 candidates, like robotics or on-chip programmers will have difficulty with this question. Understanding full stack development is needed to be successful with this question.</w:t>
      </w:r>
    </w:p>
    <w:p w:rsidR="00824D94" w:rsidRPr="00824D94" w:rsidRDefault="00824D94" w:rsidP="00824D94">
      <w:pPr>
        <w:numPr>
          <w:ilvl w:val="0"/>
          <w:numId w:val="6"/>
        </w:numPr>
        <w:spacing w:after="0"/>
      </w:pPr>
      <w:r w:rsidRPr="00824D94">
        <w:t>This question scales well and can be used to probe for scalability. You can dive super deep on a single aspect of the question like a specific API to scale it down to address L4 SDE level knowledge, or scale up to a highly complicated system to address L6 system design knowledge.</w:t>
      </w:r>
    </w:p>
    <w:p w:rsidR="00824D94" w:rsidRDefault="00824D94" w:rsidP="00824D94">
      <w:pPr>
        <w:numPr>
          <w:ilvl w:val="0"/>
          <w:numId w:val="6"/>
        </w:numPr>
        <w:spacing w:after="0"/>
      </w:pPr>
      <w:r w:rsidRPr="00824D94">
        <w:t>Requirement to this problem is that the candidate designs an internal way to solve this problem. Using YouTube will not suffice, the interviewer is looking for an in house, secure solution that we have end to end control of.</w:t>
      </w:r>
    </w:p>
    <w:p w:rsidR="00BC5EFE" w:rsidRDefault="00BC5EFE" w:rsidP="00BC5EFE">
      <w:pPr>
        <w:spacing w:after="0"/>
        <w:rPr>
          <w:b/>
          <w:bCs/>
        </w:rPr>
      </w:pPr>
    </w:p>
    <w:p w:rsidR="00BC5EFE" w:rsidRPr="00824D94" w:rsidRDefault="00BC5EFE" w:rsidP="00BC5EFE">
      <w:pPr>
        <w:spacing w:after="0"/>
      </w:pPr>
      <w:r w:rsidRPr="00824D94">
        <w:rPr>
          <w:b/>
          <w:bCs/>
        </w:rPr>
        <w:t>Follow up questions as the interviewer for L4 SDE data points:</w:t>
      </w:r>
    </w:p>
    <w:p w:rsidR="00BC5EFE" w:rsidRPr="00824D94" w:rsidRDefault="00BC5EFE" w:rsidP="00BC5EFE">
      <w:pPr>
        <w:numPr>
          <w:ilvl w:val="0"/>
          <w:numId w:val="8"/>
        </w:numPr>
        <w:spacing w:after="0"/>
      </w:pPr>
      <w:r w:rsidRPr="00824D94">
        <w:t>If we wanted to scale the system up a very large amount, what would the cost to operate it scale up by?</w:t>
      </w:r>
    </w:p>
    <w:p w:rsidR="00BC5EFE" w:rsidRPr="00824D94" w:rsidRDefault="00BC5EFE" w:rsidP="00BC5EFE">
      <w:pPr>
        <w:spacing w:after="0"/>
        <w:ind w:left="720"/>
      </w:pPr>
    </w:p>
    <w:p w:rsidR="00824D94" w:rsidRPr="00824D94" w:rsidRDefault="00824D94" w:rsidP="00824D94">
      <w:pPr>
        <w:spacing w:after="0"/>
      </w:pPr>
      <w:r w:rsidRPr="00824D94">
        <w:rPr>
          <w:b/>
          <w:bCs/>
        </w:rPr>
        <w:t>Follow up questions as the interviewer for L5 SDE data points:</w:t>
      </w:r>
    </w:p>
    <w:p w:rsidR="00824D94" w:rsidRDefault="00824D94" w:rsidP="00824D94">
      <w:pPr>
        <w:numPr>
          <w:ilvl w:val="0"/>
          <w:numId w:val="7"/>
        </w:numPr>
        <w:spacing w:after="0"/>
      </w:pPr>
      <w:r w:rsidRPr="00824D94">
        <w:t>If the traffic to the system were to increase dramatically 100x or more, where would the system fail first?</w:t>
      </w:r>
    </w:p>
    <w:p w:rsidR="001600A9" w:rsidRPr="00824D94" w:rsidRDefault="001600A9" w:rsidP="001600A9">
      <w:pPr>
        <w:spacing w:after="0"/>
        <w:ind w:left="720"/>
      </w:pPr>
    </w:p>
    <w:p w:rsidR="00824D94" w:rsidRPr="00824D94" w:rsidRDefault="00824D94" w:rsidP="00824D94">
      <w:pPr>
        <w:spacing w:after="0"/>
      </w:pPr>
      <w:r w:rsidRPr="00824D94">
        <w:rPr>
          <w:b/>
          <w:bCs/>
        </w:rPr>
        <w:t>Follow up questions as the interviewer for L6 SDE data points:</w:t>
      </w:r>
    </w:p>
    <w:p w:rsidR="00824D94" w:rsidRPr="00824D94" w:rsidRDefault="00824D94" w:rsidP="00824D94">
      <w:pPr>
        <w:numPr>
          <w:ilvl w:val="0"/>
          <w:numId w:val="9"/>
        </w:numPr>
        <w:spacing w:after="0"/>
      </w:pPr>
      <w:r w:rsidRPr="00824D94">
        <w:t>How would you expand the system to other regions? How would you expand it globally?</w:t>
      </w:r>
    </w:p>
    <w:p w:rsidR="00824D94" w:rsidRDefault="00824D94" w:rsidP="00D0224F">
      <w:pPr>
        <w:spacing w:after="0"/>
      </w:pPr>
    </w:p>
    <w:p w:rsidR="00C21294" w:rsidRDefault="00C21294" w:rsidP="00D0224F">
      <w:pPr>
        <w:spacing w:after="0"/>
      </w:pPr>
    </w:p>
    <w:p w:rsidR="00623636" w:rsidRDefault="00623636" w:rsidP="00D0224F">
      <w:pPr>
        <w:spacing w:after="0"/>
      </w:pPr>
    </w:p>
    <w:p w:rsidR="00623636" w:rsidRDefault="00623636" w:rsidP="00D0224F">
      <w:pPr>
        <w:spacing w:after="0"/>
      </w:pPr>
    </w:p>
    <w:p w:rsidR="00623636" w:rsidRDefault="00623636" w:rsidP="00D0224F">
      <w:pPr>
        <w:spacing w:after="0"/>
      </w:pPr>
    </w:p>
    <w:p w:rsidR="00623636" w:rsidRDefault="00623636" w:rsidP="00D0224F">
      <w:pPr>
        <w:spacing w:after="0"/>
      </w:pPr>
    </w:p>
    <w:p w:rsidR="00623636" w:rsidRDefault="00623636" w:rsidP="00D0224F">
      <w:pPr>
        <w:spacing w:after="0"/>
      </w:pPr>
    </w:p>
    <w:p w:rsidR="00623636" w:rsidRDefault="00623636" w:rsidP="00D0224F">
      <w:pPr>
        <w:spacing w:after="0"/>
      </w:pPr>
    </w:p>
    <w:p w:rsidR="00623636" w:rsidRDefault="00623636" w:rsidP="00D0224F">
      <w:pPr>
        <w:spacing w:after="0"/>
      </w:pPr>
    </w:p>
    <w:p w:rsidR="00623636" w:rsidRPr="00984C97" w:rsidRDefault="00623636" w:rsidP="00623636">
      <w:pPr>
        <w:spacing w:after="0"/>
        <w:rPr>
          <w:i/>
          <w:sz w:val="28"/>
          <w:szCs w:val="28"/>
        </w:rPr>
      </w:pPr>
      <w:bookmarkStart w:id="0" w:name="_GoBack"/>
      <w:bookmarkEnd w:id="0"/>
      <w:r w:rsidRPr="00984C97">
        <w:rPr>
          <w:b/>
          <w:bCs/>
          <w:i/>
          <w:sz w:val="28"/>
          <w:szCs w:val="28"/>
        </w:rPr>
        <w:lastRenderedPageBreak/>
        <w:t xml:space="preserve">Question </w:t>
      </w:r>
      <w:r>
        <w:rPr>
          <w:b/>
          <w:bCs/>
          <w:i/>
          <w:sz w:val="28"/>
          <w:szCs w:val="28"/>
        </w:rPr>
        <w:t>3</w:t>
      </w:r>
      <w:r w:rsidRPr="00963FFE">
        <w:rPr>
          <w:b/>
          <w:bCs/>
          <w:i/>
          <w:sz w:val="28"/>
          <w:szCs w:val="28"/>
        </w:rPr>
        <w:t>:</w:t>
      </w:r>
      <w:r w:rsidRPr="00963FFE">
        <w:rPr>
          <w:b/>
          <w:i/>
          <w:sz w:val="28"/>
          <w:szCs w:val="28"/>
        </w:rPr>
        <w:t> </w:t>
      </w:r>
      <w:r>
        <w:rPr>
          <w:b/>
          <w:i/>
          <w:sz w:val="28"/>
          <w:szCs w:val="28"/>
        </w:rPr>
        <w:t>Highway Toll Collection System</w:t>
      </w:r>
    </w:p>
    <w:p w:rsidR="00623636" w:rsidRDefault="00623636" w:rsidP="00623636">
      <w:pPr>
        <w:spacing w:after="0" w:line="240" w:lineRule="auto"/>
      </w:pPr>
    </w:p>
    <w:p w:rsidR="00623636" w:rsidRPr="00F534AF" w:rsidRDefault="00623636" w:rsidP="00623636">
      <w:pPr>
        <w:shd w:val="clear" w:color="auto" w:fill="FFFFFF"/>
        <w:spacing w:after="0" w:line="240" w:lineRule="auto"/>
        <w:outlineLvl w:val="3"/>
        <w:rPr>
          <w:rFonts w:ascii="Calibri" w:eastAsia="Times New Roman" w:hAnsi="Calibri" w:cs="Calibri"/>
          <w:b/>
          <w:bCs/>
          <w:color w:val="16191F"/>
          <w:sz w:val="28"/>
          <w:szCs w:val="28"/>
        </w:rPr>
      </w:pPr>
      <w:r w:rsidRPr="00F534AF">
        <w:rPr>
          <w:rFonts w:ascii="Calibri" w:eastAsia="Times New Roman" w:hAnsi="Calibri" w:cs="Calibri"/>
          <w:b/>
          <w:bCs/>
          <w:color w:val="16191F"/>
          <w:sz w:val="28"/>
          <w:szCs w:val="28"/>
        </w:rPr>
        <w:t>Prompt</w:t>
      </w:r>
    </w:p>
    <w:p w:rsidR="00623636" w:rsidRDefault="00623636" w:rsidP="00D0224F">
      <w:pPr>
        <w:spacing w:after="0"/>
        <w:rPr>
          <w:i/>
        </w:rPr>
      </w:pPr>
      <w:r w:rsidRPr="00623636">
        <w:rPr>
          <w:i/>
        </w:rPr>
        <w:t>Design a highway toll collection system. Assume the government provides a system for charging.</w:t>
      </w:r>
    </w:p>
    <w:p w:rsidR="00623636" w:rsidRDefault="00623636" w:rsidP="00D0224F">
      <w:pPr>
        <w:spacing w:after="0"/>
      </w:pPr>
    </w:p>
    <w:p w:rsidR="00623636" w:rsidRPr="00623636" w:rsidRDefault="00623636" w:rsidP="00623636">
      <w:pPr>
        <w:spacing w:after="0"/>
      </w:pPr>
      <w:r w:rsidRPr="00623636">
        <w:rPr>
          <w:b/>
          <w:bCs/>
        </w:rPr>
        <w:t>NOTES for interviewer:</w:t>
      </w:r>
    </w:p>
    <w:p w:rsidR="00623636" w:rsidRDefault="00623636" w:rsidP="00623636">
      <w:pPr>
        <w:spacing w:after="0"/>
        <w:rPr>
          <w:b/>
          <w:bCs/>
        </w:rPr>
      </w:pPr>
    </w:p>
    <w:p w:rsidR="00623636" w:rsidRPr="00623636" w:rsidRDefault="00623636" w:rsidP="00623636">
      <w:pPr>
        <w:spacing w:after="0"/>
      </w:pPr>
      <w:r w:rsidRPr="00623636">
        <w:rPr>
          <w:b/>
          <w:bCs/>
        </w:rPr>
        <w:t>Follow up questions as the interviewer for L4 SDE data points:</w:t>
      </w:r>
    </w:p>
    <w:p w:rsidR="00623636" w:rsidRPr="00623636" w:rsidRDefault="00623636" w:rsidP="00623636">
      <w:pPr>
        <w:numPr>
          <w:ilvl w:val="0"/>
          <w:numId w:val="11"/>
        </w:numPr>
        <w:spacing w:after="0"/>
      </w:pPr>
      <w:r w:rsidRPr="00623636">
        <w:t>Focus on the API design portion of it. Do not need to go into edge cases, scale it beyond single system, also could assume a service that calculates the rate for you</w:t>
      </w:r>
    </w:p>
    <w:p w:rsidR="00623636" w:rsidRDefault="00623636" w:rsidP="00623636">
      <w:pPr>
        <w:spacing w:after="0"/>
        <w:rPr>
          <w:b/>
          <w:bCs/>
        </w:rPr>
      </w:pPr>
    </w:p>
    <w:p w:rsidR="00623636" w:rsidRPr="00623636" w:rsidRDefault="00623636" w:rsidP="00623636">
      <w:pPr>
        <w:spacing w:after="0"/>
      </w:pPr>
      <w:r w:rsidRPr="00623636">
        <w:rPr>
          <w:b/>
          <w:bCs/>
        </w:rPr>
        <w:t>Follow up questions as the interviewer for L5 SDE data points:</w:t>
      </w:r>
    </w:p>
    <w:p w:rsidR="00623636" w:rsidRPr="00623636" w:rsidRDefault="00623636" w:rsidP="00623636">
      <w:pPr>
        <w:numPr>
          <w:ilvl w:val="0"/>
          <w:numId w:val="10"/>
        </w:numPr>
        <w:spacing w:after="0"/>
      </w:pPr>
      <w:r w:rsidRPr="00623636">
        <w:t>SDE II will want to talk about using APIs for printing/scanning a ticket, generating the charge, and call government for payment. Edge case could be what happens if a ticket is scanned but never retrieved? Prompts SDE II to talk about a stored procedure for "lost tickets".</w:t>
      </w:r>
    </w:p>
    <w:p w:rsidR="00623636" w:rsidRDefault="00623636" w:rsidP="00623636">
      <w:pPr>
        <w:spacing w:after="0"/>
        <w:rPr>
          <w:b/>
          <w:bCs/>
        </w:rPr>
      </w:pPr>
    </w:p>
    <w:p w:rsidR="00623636" w:rsidRPr="00623636" w:rsidRDefault="00623636" w:rsidP="00623636">
      <w:pPr>
        <w:spacing w:after="0"/>
      </w:pPr>
      <w:r w:rsidRPr="00623636">
        <w:rPr>
          <w:b/>
          <w:bCs/>
        </w:rPr>
        <w:t>Follow up questions as the interviewer for L6 SDE data points:</w:t>
      </w:r>
      <w:r w:rsidRPr="00623636">
        <w:t> </w:t>
      </w:r>
    </w:p>
    <w:p w:rsidR="00623636" w:rsidRPr="00623636" w:rsidRDefault="00623636" w:rsidP="00623636">
      <w:pPr>
        <w:numPr>
          <w:ilvl w:val="0"/>
          <w:numId w:val="12"/>
        </w:numPr>
        <w:spacing w:after="0"/>
      </w:pPr>
      <w:r w:rsidRPr="00623636">
        <w:t>Looking for knowledge on how to scale beyond a toll system, or rate optimization ideas - some will talk about this naturally but interviewer could ask them about it and prompt them, it can be evolved beyond one toll collection system.. Multiple highways..</w:t>
      </w:r>
    </w:p>
    <w:p w:rsidR="00623636" w:rsidRPr="009D4139" w:rsidRDefault="00623636" w:rsidP="00D0224F">
      <w:pPr>
        <w:spacing w:after="0"/>
      </w:pPr>
    </w:p>
    <w:sectPr w:rsidR="00623636" w:rsidRPr="009D4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840"/>
    <w:multiLevelType w:val="multilevel"/>
    <w:tmpl w:val="C758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1C29"/>
    <w:multiLevelType w:val="multilevel"/>
    <w:tmpl w:val="EB801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5A83"/>
    <w:multiLevelType w:val="multilevel"/>
    <w:tmpl w:val="1CF2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91BBD"/>
    <w:multiLevelType w:val="multilevel"/>
    <w:tmpl w:val="A76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F14E5"/>
    <w:multiLevelType w:val="multilevel"/>
    <w:tmpl w:val="8B5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20E9D"/>
    <w:multiLevelType w:val="hybridMultilevel"/>
    <w:tmpl w:val="8BD6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26B2C"/>
    <w:multiLevelType w:val="hybridMultilevel"/>
    <w:tmpl w:val="5A40A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8C05F8"/>
    <w:multiLevelType w:val="hybridMultilevel"/>
    <w:tmpl w:val="34C4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44C0D"/>
    <w:multiLevelType w:val="multilevel"/>
    <w:tmpl w:val="A9D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96905"/>
    <w:multiLevelType w:val="hybridMultilevel"/>
    <w:tmpl w:val="B6C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90DFB"/>
    <w:multiLevelType w:val="multilevel"/>
    <w:tmpl w:val="030A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23B5A"/>
    <w:multiLevelType w:val="multilevel"/>
    <w:tmpl w:val="3B8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52126"/>
    <w:multiLevelType w:val="multilevel"/>
    <w:tmpl w:val="EA54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8030E"/>
    <w:multiLevelType w:val="multilevel"/>
    <w:tmpl w:val="CFCA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75E3C"/>
    <w:multiLevelType w:val="multilevel"/>
    <w:tmpl w:val="BBCA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566F9"/>
    <w:multiLevelType w:val="hybridMultilevel"/>
    <w:tmpl w:val="0B6A39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03F6F"/>
    <w:multiLevelType w:val="multilevel"/>
    <w:tmpl w:val="88C4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83D01"/>
    <w:multiLevelType w:val="hybridMultilevel"/>
    <w:tmpl w:val="02D0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44728"/>
    <w:multiLevelType w:val="multilevel"/>
    <w:tmpl w:val="23E42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556E6"/>
    <w:multiLevelType w:val="hybridMultilevel"/>
    <w:tmpl w:val="6F4C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F453FA"/>
    <w:multiLevelType w:val="multilevel"/>
    <w:tmpl w:val="B58A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E00E0"/>
    <w:multiLevelType w:val="multilevel"/>
    <w:tmpl w:val="629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633EE"/>
    <w:multiLevelType w:val="hybridMultilevel"/>
    <w:tmpl w:val="6442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242CB"/>
    <w:multiLevelType w:val="hybridMultilevel"/>
    <w:tmpl w:val="9C0C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1"/>
  </w:num>
  <w:num w:numId="4">
    <w:abstractNumId w:val="16"/>
  </w:num>
  <w:num w:numId="5">
    <w:abstractNumId w:val="8"/>
  </w:num>
  <w:num w:numId="6">
    <w:abstractNumId w:val="4"/>
  </w:num>
  <w:num w:numId="7">
    <w:abstractNumId w:val="2"/>
  </w:num>
  <w:num w:numId="8">
    <w:abstractNumId w:val="12"/>
  </w:num>
  <w:num w:numId="9">
    <w:abstractNumId w:val="13"/>
  </w:num>
  <w:num w:numId="10">
    <w:abstractNumId w:val="11"/>
  </w:num>
  <w:num w:numId="11">
    <w:abstractNumId w:val="10"/>
  </w:num>
  <w:num w:numId="12">
    <w:abstractNumId w:val="3"/>
  </w:num>
  <w:num w:numId="13">
    <w:abstractNumId w:val="17"/>
  </w:num>
  <w:num w:numId="14">
    <w:abstractNumId w:val="5"/>
  </w:num>
  <w:num w:numId="15">
    <w:abstractNumId w:val="19"/>
  </w:num>
  <w:num w:numId="16">
    <w:abstractNumId w:val="22"/>
  </w:num>
  <w:num w:numId="17">
    <w:abstractNumId w:val="9"/>
  </w:num>
  <w:num w:numId="18">
    <w:abstractNumId w:val="7"/>
  </w:num>
  <w:num w:numId="19">
    <w:abstractNumId w:val="6"/>
  </w:num>
  <w:num w:numId="20">
    <w:abstractNumId w:val="15"/>
  </w:num>
  <w:num w:numId="21">
    <w:abstractNumId w:val="0"/>
  </w:num>
  <w:num w:numId="22">
    <w:abstractNumId w:val="23"/>
  </w:num>
  <w:num w:numId="23">
    <w:abstractNumId w:val="1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ovM3YomfeeGMI+Ksglzny5fKENVriVlxnqXG51k77KWPX7vM96cBtYpcRojbx7BgFgW79isQMzct9kIJw4YVXA==" w:salt="c2CIeBztAjw9oQ13pCLGB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E1"/>
    <w:rsid w:val="00030B72"/>
    <w:rsid w:val="000862D0"/>
    <w:rsid w:val="0009641A"/>
    <w:rsid w:val="000B0205"/>
    <w:rsid w:val="0010406B"/>
    <w:rsid w:val="001600A9"/>
    <w:rsid w:val="00166C2B"/>
    <w:rsid w:val="00183827"/>
    <w:rsid w:val="00210795"/>
    <w:rsid w:val="00241D67"/>
    <w:rsid w:val="00255B35"/>
    <w:rsid w:val="00314CD5"/>
    <w:rsid w:val="00364DBD"/>
    <w:rsid w:val="00376E0E"/>
    <w:rsid w:val="003C32C0"/>
    <w:rsid w:val="003D19D2"/>
    <w:rsid w:val="003F7CF4"/>
    <w:rsid w:val="00444B12"/>
    <w:rsid w:val="00456D0D"/>
    <w:rsid w:val="00464B66"/>
    <w:rsid w:val="004A64D6"/>
    <w:rsid w:val="004B6A71"/>
    <w:rsid w:val="005C08C5"/>
    <w:rsid w:val="0061562F"/>
    <w:rsid w:val="00616CED"/>
    <w:rsid w:val="00623636"/>
    <w:rsid w:val="00653EFA"/>
    <w:rsid w:val="006A6696"/>
    <w:rsid w:val="00707734"/>
    <w:rsid w:val="00721D25"/>
    <w:rsid w:val="00724CB0"/>
    <w:rsid w:val="007435D9"/>
    <w:rsid w:val="00743E8F"/>
    <w:rsid w:val="00774B11"/>
    <w:rsid w:val="00780C89"/>
    <w:rsid w:val="00814DDF"/>
    <w:rsid w:val="00815DA1"/>
    <w:rsid w:val="00824D94"/>
    <w:rsid w:val="0083586C"/>
    <w:rsid w:val="00862321"/>
    <w:rsid w:val="0089539A"/>
    <w:rsid w:val="008F5DB9"/>
    <w:rsid w:val="00932B8B"/>
    <w:rsid w:val="00962581"/>
    <w:rsid w:val="00973472"/>
    <w:rsid w:val="009D4139"/>
    <w:rsid w:val="009D7D9C"/>
    <w:rsid w:val="00A26031"/>
    <w:rsid w:val="00A35752"/>
    <w:rsid w:val="00A82CDC"/>
    <w:rsid w:val="00AA0150"/>
    <w:rsid w:val="00AC397E"/>
    <w:rsid w:val="00AE5380"/>
    <w:rsid w:val="00B0362C"/>
    <w:rsid w:val="00B426C5"/>
    <w:rsid w:val="00B51A4A"/>
    <w:rsid w:val="00B626AD"/>
    <w:rsid w:val="00BB74DC"/>
    <w:rsid w:val="00BC23F6"/>
    <w:rsid w:val="00BC5EFE"/>
    <w:rsid w:val="00BD52A2"/>
    <w:rsid w:val="00C21294"/>
    <w:rsid w:val="00C32293"/>
    <w:rsid w:val="00C600E1"/>
    <w:rsid w:val="00C74C76"/>
    <w:rsid w:val="00CA0757"/>
    <w:rsid w:val="00D0224F"/>
    <w:rsid w:val="00D62D00"/>
    <w:rsid w:val="00DC383A"/>
    <w:rsid w:val="00E0695F"/>
    <w:rsid w:val="00E13AB8"/>
    <w:rsid w:val="00E72308"/>
    <w:rsid w:val="00E90BA6"/>
    <w:rsid w:val="00ED6D80"/>
    <w:rsid w:val="00EF4305"/>
    <w:rsid w:val="00F31F77"/>
    <w:rsid w:val="00F37690"/>
    <w:rsid w:val="00F64F71"/>
    <w:rsid w:val="00F85162"/>
    <w:rsid w:val="00F940B5"/>
    <w:rsid w:val="00FC5C68"/>
    <w:rsid w:val="00FE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EB55"/>
  <w15:chartTrackingRefBased/>
  <w15:docId w15:val="{9F7F4458-00B5-4B14-BF1C-1FB342D1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0224F"/>
    <w:rPr>
      <w:i/>
      <w:iCs/>
    </w:rPr>
  </w:style>
  <w:style w:type="character" w:styleId="Hyperlink">
    <w:name w:val="Hyperlink"/>
    <w:basedOn w:val="DefaultParagraphFont"/>
    <w:uiPriority w:val="99"/>
    <w:unhideWhenUsed/>
    <w:rsid w:val="009D4139"/>
    <w:rPr>
      <w:color w:val="0563C1" w:themeColor="hyperlink"/>
      <w:u w:val="single"/>
    </w:rPr>
  </w:style>
  <w:style w:type="character" w:styleId="UnresolvedMention">
    <w:name w:val="Unresolved Mention"/>
    <w:basedOn w:val="DefaultParagraphFont"/>
    <w:uiPriority w:val="99"/>
    <w:semiHidden/>
    <w:unhideWhenUsed/>
    <w:rsid w:val="009D4139"/>
    <w:rPr>
      <w:color w:val="605E5C"/>
      <w:shd w:val="clear" w:color="auto" w:fill="E1DFDD"/>
    </w:rPr>
  </w:style>
  <w:style w:type="table" w:styleId="TableGrid">
    <w:name w:val="Table Grid"/>
    <w:basedOn w:val="TableNormal"/>
    <w:uiPriority w:val="39"/>
    <w:rsid w:val="00444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5020">
      <w:bodyDiv w:val="1"/>
      <w:marLeft w:val="0"/>
      <w:marRight w:val="0"/>
      <w:marTop w:val="0"/>
      <w:marBottom w:val="0"/>
      <w:divBdr>
        <w:top w:val="none" w:sz="0" w:space="0" w:color="auto"/>
        <w:left w:val="none" w:sz="0" w:space="0" w:color="auto"/>
        <w:bottom w:val="none" w:sz="0" w:space="0" w:color="auto"/>
        <w:right w:val="none" w:sz="0" w:space="0" w:color="auto"/>
      </w:divBdr>
    </w:div>
    <w:div w:id="104466561">
      <w:bodyDiv w:val="1"/>
      <w:marLeft w:val="0"/>
      <w:marRight w:val="0"/>
      <w:marTop w:val="0"/>
      <w:marBottom w:val="0"/>
      <w:divBdr>
        <w:top w:val="none" w:sz="0" w:space="0" w:color="auto"/>
        <w:left w:val="none" w:sz="0" w:space="0" w:color="auto"/>
        <w:bottom w:val="none" w:sz="0" w:space="0" w:color="auto"/>
        <w:right w:val="none" w:sz="0" w:space="0" w:color="auto"/>
      </w:divBdr>
    </w:div>
    <w:div w:id="542520935">
      <w:bodyDiv w:val="1"/>
      <w:marLeft w:val="0"/>
      <w:marRight w:val="0"/>
      <w:marTop w:val="0"/>
      <w:marBottom w:val="0"/>
      <w:divBdr>
        <w:top w:val="none" w:sz="0" w:space="0" w:color="auto"/>
        <w:left w:val="none" w:sz="0" w:space="0" w:color="auto"/>
        <w:bottom w:val="none" w:sz="0" w:space="0" w:color="auto"/>
        <w:right w:val="none" w:sz="0" w:space="0" w:color="auto"/>
      </w:divBdr>
    </w:div>
    <w:div w:id="1043094524">
      <w:bodyDiv w:val="1"/>
      <w:marLeft w:val="0"/>
      <w:marRight w:val="0"/>
      <w:marTop w:val="0"/>
      <w:marBottom w:val="0"/>
      <w:divBdr>
        <w:top w:val="none" w:sz="0" w:space="0" w:color="auto"/>
        <w:left w:val="none" w:sz="0" w:space="0" w:color="auto"/>
        <w:bottom w:val="none" w:sz="0" w:space="0" w:color="auto"/>
        <w:right w:val="none" w:sz="0" w:space="0" w:color="auto"/>
      </w:divBdr>
    </w:div>
    <w:div w:id="1242058896">
      <w:bodyDiv w:val="1"/>
      <w:marLeft w:val="0"/>
      <w:marRight w:val="0"/>
      <w:marTop w:val="0"/>
      <w:marBottom w:val="0"/>
      <w:divBdr>
        <w:top w:val="none" w:sz="0" w:space="0" w:color="auto"/>
        <w:left w:val="none" w:sz="0" w:space="0" w:color="auto"/>
        <w:bottom w:val="none" w:sz="0" w:space="0" w:color="auto"/>
        <w:right w:val="none" w:sz="0" w:space="0" w:color="auto"/>
      </w:divBdr>
    </w:div>
    <w:div w:id="1770587437">
      <w:bodyDiv w:val="1"/>
      <w:marLeft w:val="0"/>
      <w:marRight w:val="0"/>
      <w:marTop w:val="0"/>
      <w:marBottom w:val="0"/>
      <w:divBdr>
        <w:top w:val="none" w:sz="0" w:space="0" w:color="auto"/>
        <w:left w:val="none" w:sz="0" w:space="0" w:color="auto"/>
        <w:bottom w:val="none" w:sz="0" w:space="0" w:color="auto"/>
        <w:right w:val="none" w:sz="0" w:space="0" w:color="auto"/>
      </w:divBdr>
    </w:div>
    <w:div w:id="1825779582">
      <w:bodyDiv w:val="1"/>
      <w:marLeft w:val="0"/>
      <w:marRight w:val="0"/>
      <w:marTop w:val="0"/>
      <w:marBottom w:val="0"/>
      <w:divBdr>
        <w:top w:val="none" w:sz="0" w:space="0" w:color="auto"/>
        <w:left w:val="none" w:sz="0" w:space="0" w:color="auto"/>
        <w:bottom w:val="none" w:sz="0" w:space="0" w:color="auto"/>
        <w:right w:val="none" w:sz="0" w:space="0" w:color="auto"/>
      </w:divBdr>
    </w:div>
    <w:div w:id="211720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2297</Words>
  <Characters>13095</Characters>
  <Application>Microsoft Office Word</Application>
  <DocSecurity>8</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Sorouri, Sina</dc:creator>
  <cp:keywords/>
  <dc:description/>
  <cp:lastModifiedBy>Sorouri, Sina</cp:lastModifiedBy>
  <cp:revision>98</cp:revision>
  <dcterms:created xsi:type="dcterms:W3CDTF">2022-10-24T03:53:00Z</dcterms:created>
  <dcterms:modified xsi:type="dcterms:W3CDTF">2022-10-25T21:05:00Z</dcterms:modified>
</cp:coreProperties>
</file>