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4918" w14:textId="77777777" w:rsidR="00791574" w:rsidRPr="006E1005" w:rsidRDefault="00791574" w:rsidP="00791574">
      <w:pPr>
        <w:rPr>
          <w:rFonts w:ascii="Aptos Display" w:hAnsi="Aptos Display"/>
          <w:sz w:val="44"/>
          <w:szCs w:val="44"/>
          <w:lang w:val="en"/>
        </w:rPr>
      </w:pPr>
      <w:r w:rsidRPr="006E1005">
        <w:rPr>
          <w:rFonts w:ascii="Aptos Display" w:hAnsi="Aptos Display"/>
          <w:b/>
          <w:bCs/>
          <w:sz w:val="44"/>
          <w:szCs w:val="44"/>
          <w:u w:val="single"/>
          <w:lang w:val="en"/>
        </w:rPr>
        <w:t>Project:</w:t>
      </w:r>
      <w:r w:rsidRPr="006E1005">
        <w:rPr>
          <w:rFonts w:ascii="Aptos Display" w:hAnsi="Aptos Display"/>
          <w:sz w:val="44"/>
          <w:szCs w:val="44"/>
          <w:lang w:val="en"/>
        </w:rPr>
        <w:t xml:space="preserve"> </w:t>
      </w:r>
      <w:r w:rsidRPr="006E1005">
        <w:rPr>
          <w:rFonts w:ascii="Aptos Display" w:hAnsi="Aptos Display"/>
          <w:b/>
          <w:bCs/>
          <w:sz w:val="44"/>
          <w:szCs w:val="44"/>
          <w:lang w:val="en"/>
        </w:rPr>
        <w:t>Summarizing and Analyzing Research Papers</w:t>
      </w:r>
    </w:p>
    <w:p w14:paraId="2A3DF312" w14:textId="17613273" w:rsidR="00791574" w:rsidRPr="006E1005" w:rsidRDefault="00791574" w:rsidP="00791574">
      <w:pPr>
        <w:rPr>
          <w:rFonts w:ascii="Aptos Display" w:hAnsi="Aptos Display"/>
          <w:b/>
          <w:bCs/>
          <w:sz w:val="44"/>
          <w:szCs w:val="44"/>
          <w:lang w:val="en"/>
        </w:rPr>
      </w:pPr>
      <w:r w:rsidRPr="006E1005">
        <w:rPr>
          <w:rFonts w:ascii="Aptos Display" w:hAnsi="Aptos Display"/>
          <w:b/>
          <w:bCs/>
          <w:sz w:val="44"/>
          <w:szCs w:val="44"/>
          <w:u w:val="single"/>
          <w:lang w:val="en"/>
        </w:rPr>
        <w:t>NAME</w:t>
      </w:r>
      <w:r w:rsidRPr="006E1005">
        <w:rPr>
          <w:rFonts w:ascii="Aptos Display" w:hAnsi="Aptos Display"/>
          <w:b/>
          <w:bCs/>
          <w:sz w:val="44"/>
          <w:szCs w:val="44"/>
          <w:lang w:val="en"/>
        </w:rPr>
        <w:t xml:space="preserve"> - PRERAK BISEN</w:t>
      </w:r>
    </w:p>
    <w:p w14:paraId="2AD254EB" w14:textId="748E9461" w:rsidR="00791574" w:rsidRPr="006E1005" w:rsidRDefault="00791574" w:rsidP="00791574">
      <w:pPr>
        <w:rPr>
          <w:rFonts w:ascii="Aptos Display" w:hAnsi="Aptos Display"/>
          <w:sz w:val="44"/>
          <w:szCs w:val="44"/>
          <w:lang w:val="en"/>
        </w:rPr>
      </w:pPr>
      <w:r w:rsidRPr="006E1005">
        <w:rPr>
          <w:rFonts w:ascii="Aptos Display" w:hAnsi="Aptos Display"/>
          <w:b/>
          <w:bCs/>
          <w:sz w:val="44"/>
          <w:szCs w:val="44"/>
          <w:u w:val="single"/>
          <w:lang w:val="en"/>
        </w:rPr>
        <w:t>EMAIL</w:t>
      </w:r>
      <w:r w:rsidRPr="006E1005">
        <w:rPr>
          <w:rFonts w:ascii="Aptos Display" w:hAnsi="Aptos Display"/>
          <w:sz w:val="44"/>
          <w:szCs w:val="44"/>
          <w:u w:val="single"/>
          <w:lang w:val="en"/>
        </w:rPr>
        <w:t xml:space="preserve"> </w:t>
      </w:r>
      <w:r w:rsidRPr="006E1005">
        <w:rPr>
          <w:rFonts w:ascii="Aptos Display" w:hAnsi="Aptos Display"/>
          <w:sz w:val="44"/>
          <w:szCs w:val="44"/>
          <w:lang w:val="en"/>
        </w:rPr>
        <w:t xml:space="preserve">-  </w:t>
      </w:r>
      <w:hyperlink r:id="rId7" w:history="1">
        <w:r w:rsidRPr="006E1005">
          <w:rPr>
            <w:rStyle w:val="Hyperlink"/>
            <w:rFonts w:ascii="Aptos Display" w:hAnsi="Aptos Display"/>
            <w:sz w:val="44"/>
            <w:szCs w:val="44"/>
            <w:lang w:val="en"/>
          </w:rPr>
          <w:t>prerakbisen@gmail.com</w:t>
        </w:r>
      </w:hyperlink>
    </w:p>
    <w:p w14:paraId="7D998694" w14:textId="77CEC0BE" w:rsidR="00791574" w:rsidRPr="006E1005" w:rsidRDefault="00791574" w:rsidP="00791574">
      <w:pPr>
        <w:rPr>
          <w:rFonts w:ascii="Aptos Display" w:hAnsi="Aptos Display"/>
          <w:sz w:val="44"/>
          <w:szCs w:val="44"/>
          <w:lang w:val="en"/>
        </w:rPr>
      </w:pPr>
      <w:r w:rsidRPr="006E1005">
        <w:rPr>
          <w:rFonts w:ascii="Aptos Display" w:hAnsi="Aptos Display"/>
          <w:b/>
          <w:bCs/>
          <w:sz w:val="44"/>
          <w:szCs w:val="44"/>
          <w:u w:val="single"/>
          <w:lang w:val="en"/>
        </w:rPr>
        <w:t>TOPIC</w:t>
      </w:r>
      <w:r w:rsidRPr="006E1005">
        <w:rPr>
          <w:rFonts w:ascii="Aptos Display" w:hAnsi="Aptos Display"/>
          <w:sz w:val="44"/>
          <w:szCs w:val="44"/>
          <w:lang w:val="en"/>
        </w:rPr>
        <w:t xml:space="preserve"> - </w:t>
      </w:r>
      <w:r w:rsidRPr="006E1005">
        <w:rPr>
          <w:rFonts w:ascii="Aptos Display" w:hAnsi="Aptos Display"/>
          <w:b/>
          <w:bCs/>
          <w:sz w:val="44"/>
          <w:szCs w:val="44"/>
          <w:lang w:val="en"/>
        </w:rPr>
        <w:t>Social Sciences</w:t>
      </w:r>
      <w:r w:rsidRPr="006E1005">
        <w:rPr>
          <w:rFonts w:ascii="Aptos Display" w:hAnsi="Aptos Display"/>
          <w:sz w:val="44"/>
          <w:szCs w:val="44"/>
          <w:lang w:val="en"/>
        </w:rPr>
        <w:t>: Summarize and analyze                       research on the effects of social media on mental health.</w:t>
      </w:r>
    </w:p>
    <w:p w14:paraId="2E137789" w14:textId="15BC0B06" w:rsidR="00E35996" w:rsidRPr="006E1005" w:rsidRDefault="00791574" w:rsidP="00E35996">
      <w:pPr>
        <w:rPr>
          <w:rStyle w:val="Hyperlink"/>
          <w:rFonts w:ascii="Aptos Display" w:hAnsi="Aptos Display"/>
          <w:b/>
          <w:bCs/>
          <w:sz w:val="40"/>
          <w:szCs w:val="40"/>
          <w:lang w:val="en"/>
        </w:rPr>
      </w:pPr>
      <w:r w:rsidRPr="006E1005">
        <w:rPr>
          <w:rFonts w:ascii="Aptos Display" w:hAnsi="Aptos Display"/>
          <w:b/>
          <w:bCs/>
          <w:sz w:val="40"/>
          <w:szCs w:val="40"/>
          <w:u w:val="single"/>
          <w:lang w:val="en"/>
        </w:rPr>
        <w:t xml:space="preserve">Research Paper - </w:t>
      </w:r>
      <w:hyperlink r:id="rId8" w:anchor="bib29" w:history="1">
        <w:r w:rsidR="0023603A" w:rsidRPr="006E1005">
          <w:rPr>
            <w:rStyle w:val="Hyperlink"/>
            <w:rFonts w:ascii="Aptos Display" w:hAnsi="Aptos Display"/>
            <w:b/>
            <w:bCs/>
            <w:sz w:val="40"/>
            <w:szCs w:val="40"/>
            <w:lang w:val="en"/>
          </w:rPr>
          <w:t>https://www.sciencedirect.com/science/article/pii/S2352250X21001500#bib29</w:t>
        </w:r>
      </w:hyperlink>
      <w:r w:rsidR="00E35996" w:rsidRPr="006E1005">
        <w:rPr>
          <w:rStyle w:val="Hyperlink"/>
          <w:rFonts w:ascii="Aptos Display" w:hAnsi="Aptos Display"/>
          <w:b/>
          <w:bCs/>
          <w:sz w:val="40"/>
          <w:szCs w:val="40"/>
          <w:lang w:val="en"/>
        </w:rPr>
        <w:t xml:space="preserve">   </w:t>
      </w:r>
    </w:p>
    <w:p w14:paraId="3C74A2F0" w14:textId="118D4961" w:rsidR="006E1005" w:rsidRPr="006E1005" w:rsidRDefault="003A2071" w:rsidP="00E35996">
      <w:pPr>
        <w:rPr>
          <w:rStyle w:val="Hyperlink"/>
          <w:rFonts w:ascii="Aptos Display" w:hAnsi="Aptos Display" w:cstheme="minorHAnsi"/>
          <w:b/>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1005">
        <w:rPr>
          <w:rStyle w:val="Hyperlink"/>
          <w:rFonts w:ascii="Aptos Display" w:hAnsi="Aptos Display" w:cstheme="minorHAnsi"/>
          <w:b/>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w:t>
      </w:r>
      <w:r w:rsidR="00AC4AAC">
        <w:rPr>
          <w:rStyle w:val="Hyperlink"/>
          <w:rFonts w:ascii="Aptos Display" w:hAnsi="Aptos Display" w:cstheme="minorHAnsi"/>
          <w:b/>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p>
    <w:p w14:paraId="65E1FBD1" w14:textId="592C6C67" w:rsidR="003A2071" w:rsidRPr="006E1005" w:rsidRDefault="003A2071" w:rsidP="00AC4AAC">
      <w:pPr>
        <w:pStyle w:val="ListParagraph"/>
        <w:rPr>
          <w:rStyle w:val="Hyperlink"/>
          <w:rFonts w:ascii="Aptos Display" w:hAnsi="Aptos Display" w:cstheme="minorHAnsi"/>
          <w:bCs/>
          <w:color w:val="000000" w:themeColor="text1"/>
          <w:sz w:val="36"/>
          <w:szCs w:val="3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1005">
        <w:rPr>
          <w:rStyle w:val="Hyperlink"/>
          <w:rFonts w:ascii="Aptos Display" w:hAnsi="Aptos Display" w:cstheme="minorHAnsi"/>
          <w:bCs/>
          <w:color w:val="000000" w:themeColor="text1"/>
          <w:sz w:val="36"/>
          <w:szCs w:val="3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Summarize this research paper. </w:t>
      </w:r>
    </w:p>
    <w:p w14:paraId="73F41881" w14:textId="763E9F39" w:rsidR="003A2071" w:rsidRPr="006E1005" w:rsidRDefault="003A2071" w:rsidP="003A2071">
      <w:pPr>
        <w:rPr>
          <w:rStyle w:val="Hyperlink"/>
          <w:rFonts w:ascii="Aptos Display" w:hAnsi="Aptos Display" w:cstheme="minorHAnsi"/>
          <w:b/>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1005">
        <w:rPr>
          <w:rStyle w:val="Hyperlink"/>
          <w:rFonts w:ascii="Aptos Display" w:hAnsi="Aptos Display" w:cstheme="minorHAnsi"/>
          <w:b/>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6E1005">
        <w:rPr>
          <w:rStyle w:val="Hyperlink"/>
          <w:rFonts w:ascii="Aptos Display" w:hAnsi="Aptos Display" w:cstheme="minorHAnsi"/>
          <w:b/>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656EC" w14:textId="498A204F" w:rsidR="003A2071" w:rsidRPr="006E1005" w:rsidRDefault="006E1005" w:rsidP="003A2071">
      <w:pPr>
        <w:rPr>
          <w:rFonts w:ascii="Aptos Display" w:hAnsi="Aptos Display"/>
          <w:sz w:val="40"/>
          <w:szCs w:val="40"/>
          <w:lang w:val="en"/>
        </w:rPr>
      </w:pPr>
      <w:r>
        <w:rPr>
          <w:rStyle w:val="Hyperlink"/>
          <w:rFonts w:ascii="Aptos Display" w:hAnsi="Aptos Display" w:cstheme="minorHAnsi"/>
          <w:bCs/>
          <w:color w:val="000000" w:themeColor="text1"/>
          <w:sz w:val="32"/>
          <w:szCs w:val="32"/>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1005">
        <w:rPr>
          <w:rFonts w:ascii="Aptos Display" w:hAnsi="Aptos Display"/>
          <w:sz w:val="32"/>
          <w:szCs w:val="32"/>
        </w:rPr>
        <w:t>This prompt will give the summary of research paper on the topic of effects of social media on mental health.</w:t>
      </w:r>
    </w:p>
    <w:p w14:paraId="2A9375C5" w14:textId="36381837" w:rsidR="00120135" w:rsidRPr="006E1005" w:rsidRDefault="00120135" w:rsidP="003A2071">
      <w:pPr>
        <w:rPr>
          <w:rFonts w:ascii="Aptos Display" w:hAnsi="Aptos Display"/>
          <w:b/>
          <w:bCs/>
          <w:sz w:val="32"/>
          <w:szCs w:val="32"/>
          <w:u w:val="single"/>
          <w:lang w:val="en"/>
        </w:rPr>
      </w:pPr>
      <w:r w:rsidRPr="006E1005">
        <w:rPr>
          <w:rFonts w:ascii="Aptos Display" w:hAnsi="Aptos Display"/>
          <w:b/>
          <w:bCs/>
          <w:sz w:val="40"/>
          <w:szCs w:val="40"/>
          <w:u w:val="single"/>
          <w:lang w:val="en"/>
        </w:rPr>
        <w:t xml:space="preserve">SUMMARY – </w:t>
      </w:r>
    </w:p>
    <w:p w14:paraId="0DA86C00" w14:textId="1C718F24" w:rsidR="000405D4" w:rsidRPr="006E1005" w:rsidRDefault="000405D4" w:rsidP="000405D4">
      <w:pPr>
        <w:numPr>
          <w:ilvl w:val="0"/>
          <w:numId w:val="6"/>
        </w:numPr>
        <w:rPr>
          <w:rFonts w:ascii="Aptos Display" w:hAnsi="Aptos Display"/>
          <w:sz w:val="32"/>
          <w:szCs w:val="32"/>
        </w:rPr>
      </w:pPr>
      <w:r w:rsidRPr="006E1005">
        <w:rPr>
          <w:rFonts w:ascii="Aptos Display" w:hAnsi="Aptos Display"/>
          <w:sz w:val="32"/>
          <w:szCs w:val="32"/>
        </w:rPr>
        <w:t>Conducted an umbrella review of 25 literature reviews (2019-2021) on social media use (SMU) and adolescent mental health.</w:t>
      </w:r>
    </w:p>
    <w:p w14:paraId="1143FEB0" w14:textId="401D212A" w:rsidR="000405D4" w:rsidRPr="006E1005" w:rsidRDefault="000405D4" w:rsidP="000405D4">
      <w:pPr>
        <w:numPr>
          <w:ilvl w:val="0"/>
          <w:numId w:val="6"/>
        </w:numPr>
        <w:rPr>
          <w:rFonts w:ascii="Aptos Display" w:hAnsi="Aptos Display"/>
          <w:sz w:val="32"/>
          <w:szCs w:val="32"/>
        </w:rPr>
      </w:pPr>
      <w:r w:rsidRPr="006E1005">
        <w:rPr>
          <w:rFonts w:ascii="Aptos Display" w:hAnsi="Aptos Display"/>
          <w:sz w:val="32"/>
          <w:szCs w:val="32"/>
        </w:rPr>
        <w:t>Most reviews found weak or inconsistent associations between SMU and mental health outcomes.</w:t>
      </w:r>
      <w:r w:rsidR="006E1005">
        <w:rPr>
          <w:rFonts w:ascii="Aptos Display" w:hAnsi="Aptos Display"/>
          <w:sz w:val="32"/>
          <w:szCs w:val="32"/>
        </w:rPr>
        <w:t xml:space="preserve">   </w:t>
      </w:r>
    </w:p>
    <w:p w14:paraId="0BF41C74" w14:textId="77777777" w:rsidR="006C0C17" w:rsidRPr="006E1005" w:rsidRDefault="000405D4" w:rsidP="006C0C17">
      <w:pPr>
        <w:numPr>
          <w:ilvl w:val="0"/>
          <w:numId w:val="6"/>
        </w:numPr>
        <w:rPr>
          <w:rFonts w:ascii="Aptos Display" w:hAnsi="Aptos Display"/>
          <w:sz w:val="32"/>
          <w:szCs w:val="32"/>
        </w:rPr>
      </w:pPr>
      <w:r w:rsidRPr="006E1005">
        <w:rPr>
          <w:rFonts w:ascii="Aptos Display" w:hAnsi="Aptos Display"/>
          <w:sz w:val="32"/>
          <w:szCs w:val="32"/>
        </w:rPr>
        <w:t>Identified gaps include reliance on cross-sectional studies, lack of mediators, and over-reliance on self-reports.</w:t>
      </w:r>
    </w:p>
    <w:p w14:paraId="174921F7" w14:textId="166A3096" w:rsidR="00AC4AAC" w:rsidRDefault="000405D4" w:rsidP="00AC4AAC">
      <w:pPr>
        <w:numPr>
          <w:ilvl w:val="0"/>
          <w:numId w:val="6"/>
        </w:numPr>
        <w:rPr>
          <w:rFonts w:ascii="Aptos Display" w:hAnsi="Aptos Display"/>
          <w:sz w:val="32"/>
          <w:szCs w:val="32"/>
        </w:rPr>
      </w:pPr>
      <w:r w:rsidRPr="006E1005">
        <w:rPr>
          <w:rFonts w:ascii="Aptos Display" w:hAnsi="Aptos Display"/>
          <w:sz w:val="32"/>
          <w:szCs w:val="32"/>
        </w:rPr>
        <w:lastRenderedPageBreak/>
        <w:t>Suggested future research should focus on defining SMU and mental health, capturing content quality, and exploring individual differences in responses to SMU.</w:t>
      </w:r>
    </w:p>
    <w:p w14:paraId="01C9DE7D" w14:textId="22555881" w:rsidR="00AC4AAC" w:rsidRPr="00AC4AAC" w:rsidRDefault="00AC4AAC" w:rsidP="00AC4AAC">
      <w:pPr>
        <w:rPr>
          <w:rFonts w:ascii="Aptos Display" w:hAnsi="Aptos Display"/>
          <w:b/>
          <w:bCs/>
          <w:sz w:val="40"/>
          <w:szCs w:val="40"/>
          <w:u w:val="single"/>
        </w:rPr>
      </w:pPr>
      <w:r w:rsidRPr="00AC4AAC">
        <w:rPr>
          <w:rFonts w:ascii="Aptos Display" w:hAnsi="Aptos Display"/>
          <w:b/>
          <w:bCs/>
          <w:sz w:val="40"/>
          <w:szCs w:val="40"/>
          <w:u w:val="single"/>
        </w:rPr>
        <w:t>PROMPT 2-</w:t>
      </w:r>
    </w:p>
    <w:p w14:paraId="76C33FCE" w14:textId="31D618B3" w:rsidR="00120135" w:rsidRPr="00AC4AAC" w:rsidRDefault="000405D4" w:rsidP="00AC4AAC">
      <w:pPr>
        <w:ind w:left="360"/>
        <w:rPr>
          <w:rFonts w:ascii="Aptos Display" w:hAnsi="Aptos Display"/>
          <w:b/>
          <w:bCs/>
          <w:sz w:val="40"/>
          <w:szCs w:val="40"/>
          <w:lang w:val="en"/>
        </w:rPr>
      </w:pPr>
      <w:r w:rsidRPr="00AC4AAC">
        <w:rPr>
          <w:rFonts w:ascii="Aptos Display" w:hAnsi="Aptos Display"/>
          <w:b/>
          <w:bCs/>
          <w:sz w:val="40"/>
          <w:szCs w:val="40"/>
          <w:lang w:val="en"/>
        </w:rPr>
        <w:t xml:space="preserve"> Summarize in </w:t>
      </w:r>
      <w:r w:rsidR="006C0C17" w:rsidRPr="00AC4AAC">
        <w:rPr>
          <w:rFonts w:ascii="Aptos Display" w:hAnsi="Aptos Display"/>
          <w:b/>
          <w:bCs/>
          <w:sz w:val="40"/>
          <w:szCs w:val="40"/>
          <w:lang w:val="en"/>
        </w:rPr>
        <w:t>4</w:t>
      </w:r>
      <w:r w:rsidRPr="00AC4AAC">
        <w:rPr>
          <w:rFonts w:ascii="Aptos Display" w:hAnsi="Aptos Display"/>
          <w:b/>
          <w:bCs/>
          <w:sz w:val="40"/>
          <w:szCs w:val="40"/>
          <w:lang w:val="en"/>
        </w:rPr>
        <w:t xml:space="preserve"> bullet point.</w:t>
      </w:r>
    </w:p>
    <w:p w14:paraId="5FAA51A4" w14:textId="471AF835" w:rsidR="000405D4" w:rsidRPr="00AC4AAC" w:rsidRDefault="000405D4" w:rsidP="000405D4">
      <w:pPr>
        <w:rPr>
          <w:rFonts w:ascii="Aptos Display" w:hAnsi="Aptos Display"/>
          <w:b/>
          <w:bCs/>
          <w:sz w:val="36"/>
          <w:szCs w:val="36"/>
          <w:lang w:val="en"/>
        </w:rPr>
      </w:pPr>
      <w:r w:rsidRPr="00AC4AAC">
        <w:rPr>
          <w:rFonts w:ascii="Aptos Display" w:hAnsi="Aptos Display"/>
          <w:b/>
          <w:bCs/>
          <w:sz w:val="36"/>
          <w:szCs w:val="36"/>
          <w:u w:val="single"/>
          <w:lang w:val="en"/>
        </w:rPr>
        <w:t>DESCRIPTION</w:t>
      </w:r>
      <w:r w:rsidR="00322DA1" w:rsidRPr="00AC4AAC">
        <w:rPr>
          <w:rFonts w:ascii="Aptos Display" w:hAnsi="Aptos Display"/>
          <w:b/>
          <w:bCs/>
          <w:sz w:val="36"/>
          <w:szCs w:val="36"/>
          <w:lang w:val="en"/>
        </w:rPr>
        <w:t xml:space="preserve"> -</w:t>
      </w:r>
    </w:p>
    <w:p w14:paraId="6B7E70F2" w14:textId="39C1AFDF" w:rsidR="000405D4" w:rsidRPr="00AC4AAC" w:rsidRDefault="000405D4" w:rsidP="000405D4">
      <w:pPr>
        <w:rPr>
          <w:rFonts w:ascii="Aptos Display" w:hAnsi="Aptos Display"/>
          <w:sz w:val="28"/>
          <w:szCs w:val="28"/>
          <w:lang w:val="en"/>
        </w:rPr>
      </w:pPr>
      <w:r w:rsidRPr="006E1005">
        <w:rPr>
          <w:rFonts w:ascii="Aptos Display" w:hAnsi="Aptos Display"/>
          <w:sz w:val="32"/>
          <w:szCs w:val="32"/>
          <w:lang w:val="en"/>
        </w:rPr>
        <w:t xml:space="preserve">                          On using this prompt AI will summarize </w:t>
      </w:r>
      <w:r w:rsidR="00821EDA" w:rsidRPr="006E1005">
        <w:rPr>
          <w:rFonts w:ascii="Aptos Display" w:hAnsi="Aptos Display"/>
          <w:sz w:val="32"/>
          <w:szCs w:val="32"/>
          <w:lang w:val="en"/>
        </w:rPr>
        <w:t>the research paper in 5 bullet point which will help the reader to easily understand the insights of re</w:t>
      </w:r>
      <w:r w:rsidR="00821EDA" w:rsidRPr="00AC4AAC">
        <w:rPr>
          <w:rFonts w:ascii="Aptos Display" w:hAnsi="Aptos Display"/>
          <w:sz w:val="28"/>
          <w:szCs w:val="28"/>
          <w:lang w:val="en"/>
        </w:rPr>
        <w:t>search paper.</w:t>
      </w:r>
    </w:p>
    <w:p w14:paraId="7AC44372" w14:textId="0579E6F1" w:rsidR="000405D4" w:rsidRPr="006E1005" w:rsidRDefault="000405D4" w:rsidP="000405D4">
      <w:pPr>
        <w:rPr>
          <w:rFonts w:ascii="Aptos Display" w:hAnsi="Aptos Display"/>
          <w:b/>
          <w:bCs/>
          <w:sz w:val="40"/>
          <w:szCs w:val="40"/>
          <w:u w:val="single"/>
          <w:lang w:val="en"/>
        </w:rPr>
      </w:pPr>
      <w:r w:rsidRPr="00AC4AAC">
        <w:rPr>
          <w:rFonts w:ascii="Aptos Display" w:hAnsi="Aptos Display"/>
          <w:b/>
          <w:bCs/>
          <w:sz w:val="36"/>
          <w:szCs w:val="36"/>
          <w:u w:val="single"/>
          <w:lang w:val="en"/>
        </w:rPr>
        <w:t xml:space="preserve">SUMMARY </w:t>
      </w:r>
      <w:r w:rsidRPr="006E1005">
        <w:rPr>
          <w:rFonts w:ascii="Aptos Display" w:hAnsi="Aptos Display"/>
          <w:b/>
          <w:bCs/>
          <w:sz w:val="40"/>
          <w:szCs w:val="40"/>
          <w:u w:val="single"/>
          <w:lang w:val="en"/>
        </w:rPr>
        <w:t>–</w:t>
      </w:r>
    </w:p>
    <w:p w14:paraId="01F95EC1" w14:textId="77777777" w:rsidR="000405D4" w:rsidRPr="006E1005" w:rsidRDefault="000405D4" w:rsidP="000405D4">
      <w:pPr>
        <w:numPr>
          <w:ilvl w:val="0"/>
          <w:numId w:val="7"/>
        </w:numPr>
        <w:rPr>
          <w:rFonts w:ascii="Aptos Display" w:hAnsi="Aptos Display"/>
          <w:sz w:val="32"/>
          <w:szCs w:val="32"/>
        </w:rPr>
      </w:pPr>
      <w:r w:rsidRPr="006E1005">
        <w:rPr>
          <w:rFonts w:ascii="Aptos Display" w:hAnsi="Aptos Display"/>
          <w:sz w:val="32"/>
          <w:szCs w:val="32"/>
        </w:rPr>
        <w:t>An umbrella review synthesized findings from 25 reviews on the effects of social media use (SMU) on adolescent mental health.</w:t>
      </w:r>
    </w:p>
    <w:p w14:paraId="56B4C031" w14:textId="77777777" w:rsidR="000405D4" w:rsidRPr="006E1005" w:rsidRDefault="000405D4" w:rsidP="000405D4">
      <w:pPr>
        <w:numPr>
          <w:ilvl w:val="0"/>
          <w:numId w:val="7"/>
        </w:numPr>
        <w:rPr>
          <w:rFonts w:ascii="Aptos Display" w:hAnsi="Aptos Display"/>
          <w:sz w:val="32"/>
          <w:szCs w:val="32"/>
        </w:rPr>
      </w:pPr>
      <w:r w:rsidRPr="006E1005">
        <w:rPr>
          <w:rFonts w:ascii="Aptos Display" w:hAnsi="Aptos Display"/>
          <w:sz w:val="32"/>
          <w:szCs w:val="32"/>
        </w:rPr>
        <w:t>Problematic SMU is characterized by preoccupation, inability to stop usage, and neglect of health and life areas, with time spent on SM explaining only 6% of this phenomenon.</w:t>
      </w:r>
    </w:p>
    <w:p w14:paraId="6F3E0CD7" w14:textId="77777777" w:rsidR="000405D4" w:rsidRPr="006E1005" w:rsidRDefault="000405D4" w:rsidP="000405D4">
      <w:pPr>
        <w:numPr>
          <w:ilvl w:val="0"/>
          <w:numId w:val="7"/>
        </w:numPr>
        <w:rPr>
          <w:rFonts w:ascii="Aptos Display" w:hAnsi="Aptos Display"/>
          <w:sz w:val="32"/>
          <w:szCs w:val="32"/>
        </w:rPr>
      </w:pPr>
      <w:r w:rsidRPr="006E1005">
        <w:rPr>
          <w:rFonts w:ascii="Aptos Display" w:hAnsi="Aptos Display"/>
          <w:sz w:val="32"/>
          <w:szCs w:val="32"/>
        </w:rPr>
        <w:t>Most studies relied on cross-sectional data, limiting causal conclusions and highlighting the need for longitudinal research.</w:t>
      </w:r>
    </w:p>
    <w:p w14:paraId="48DBC0F4" w14:textId="67489603" w:rsidR="000405D4" w:rsidRDefault="000405D4" w:rsidP="000405D4">
      <w:pPr>
        <w:numPr>
          <w:ilvl w:val="0"/>
          <w:numId w:val="7"/>
        </w:numPr>
        <w:rPr>
          <w:rFonts w:ascii="Aptos Display" w:hAnsi="Aptos Display"/>
          <w:sz w:val="40"/>
          <w:szCs w:val="40"/>
        </w:rPr>
      </w:pPr>
      <w:r w:rsidRPr="006E1005">
        <w:rPr>
          <w:rFonts w:ascii="Aptos Display" w:hAnsi="Aptos Display"/>
          <w:sz w:val="32"/>
          <w:szCs w:val="32"/>
        </w:rPr>
        <w:t>Gaps identified include the need for clearer definitions of SMU and mental health outcomes, as well as the importance of content quality in interactions</w:t>
      </w:r>
      <w:r w:rsidRPr="006E1005">
        <w:rPr>
          <w:rFonts w:ascii="Aptos Display" w:hAnsi="Aptos Display"/>
          <w:sz w:val="40"/>
          <w:szCs w:val="40"/>
        </w:rPr>
        <w:t>.</w:t>
      </w:r>
    </w:p>
    <w:p w14:paraId="59616BB3" w14:textId="7277D280" w:rsidR="00AC4AAC" w:rsidRPr="006E1005" w:rsidRDefault="00AC4AAC" w:rsidP="00AC4AAC">
      <w:pPr>
        <w:rPr>
          <w:rFonts w:ascii="Aptos Display" w:hAnsi="Aptos Display"/>
          <w:sz w:val="40"/>
          <w:szCs w:val="40"/>
        </w:rPr>
      </w:pPr>
      <w:r w:rsidRPr="00AC4AAC">
        <w:rPr>
          <w:rFonts w:ascii="Aptos Display" w:hAnsi="Aptos Display"/>
          <w:b/>
          <w:bCs/>
          <w:sz w:val="40"/>
          <w:szCs w:val="40"/>
          <w:u w:val="single"/>
        </w:rPr>
        <w:t>PROMPT 3</w:t>
      </w:r>
      <w:r>
        <w:rPr>
          <w:rFonts w:ascii="Aptos Display" w:hAnsi="Aptos Display"/>
          <w:sz w:val="40"/>
          <w:szCs w:val="40"/>
        </w:rPr>
        <w:t>-</w:t>
      </w:r>
    </w:p>
    <w:p w14:paraId="10570AB4" w14:textId="7A32BB95" w:rsidR="000405D4" w:rsidRPr="006E1005" w:rsidRDefault="000405D4" w:rsidP="00AC4AAC">
      <w:pPr>
        <w:pStyle w:val="ListParagraph"/>
        <w:rPr>
          <w:rFonts w:ascii="Aptos Display" w:hAnsi="Aptos Display"/>
          <w:b/>
          <w:bCs/>
          <w:sz w:val="40"/>
          <w:szCs w:val="40"/>
          <w:lang w:val="en"/>
        </w:rPr>
      </w:pPr>
      <w:r w:rsidRPr="006E1005">
        <w:rPr>
          <w:rFonts w:ascii="Aptos Display" w:hAnsi="Aptos Display"/>
          <w:b/>
          <w:bCs/>
          <w:sz w:val="40"/>
          <w:szCs w:val="40"/>
          <w:lang w:val="en"/>
        </w:rPr>
        <w:t>Make summary human like but concise and comprehensive</w:t>
      </w:r>
    </w:p>
    <w:p w14:paraId="204AE5A1" w14:textId="28D5668E" w:rsidR="000405D4" w:rsidRPr="00AC4AAC" w:rsidRDefault="000405D4" w:rsidP="000405D4">
      <w:pPr>
        <w:rPr>
          <w:b/>
          <w:bCs/>
          <w:sz w:val="36"/>
          <w:szCs w:val="36"/>
          <w:lang w:val="en"/>
        </w:rPr>
      </w:pPr>
      <w:r w:rsidRPr="00AC4AAC">
        <w:rPr>
          <w:b/>
          <w:bCs/>
          <w:sz w:val="36"/>
          <w:szCs w:val="36"/>
          <w:u w:val="single"/>
          <w:lang w:val="en"/>
        </w:rPr>
        <w:t>DESCRIPTION</w:t>
      </w:r>
      <w:r w:rsidRPr="00AC4AAC">
        <w:rPr>
          <w:b/>
          <w:bCs/>
          <w:sz w:val="36"/>
          <w:szCs w:val="36"/>
          <w:lang w:val="en"/>
        </w:rPr>
        <w:t xml:space="preserve"> </w:t>
      </w:r>
      <w:r w:rsidR="00821EDA" w:rsidRPr="00AC4AAC">
        <w:rPr>
          <w:b/>
          <w:bCs/>
          <w:sz w:val="36"/>
          <w:szCs w:val="36"/>
          <w:lang w:val="en"/>
        </w:rPr>
        <w:t>–</w:t>
      </w:r>
    </w:p>
    <w:p w14:paraId="5A319E42" w14:textId="53065E7A" w:rsidR="00821EDA" w:rsidRPr="006C0C17" w:rsidRDefault="00821EDA" w:rsidP="000405D4">
      <w:pPr>
        <w:rPr>
          <w:sz w:val="40"/>
          <w:szCs w:val="40"/>
          <w:lang w:val="en"/>
        </w:rPr>
      </w:pPr>
      <w:r w:rsidRPr="006C0C17">
        <w:rPr>
          <w:sz w:val="40"/>
          <w:szCs w:val="40"/>
          <w:lang w:val="en"/>
        </w:rPr>
        <w:t xml:space="preserve">                               </w:t>
      </w:r>
      <w:r w:rsidRPr="006E1005">
        <w:rPr>
          <w:rFonts w:ascii="Aptos Display" w:hAnsi="Aptos Display"/>
          <w:sz w:val="32"/>
          <w:szCs w:val="32"/>
          <w:lang w:val="en"/>
        </w:rPr>
        <w:t xml:space="preserve">Using this prompt AI will try to generate the summary like human summarize which will shows the creativity of </w:t>
      </w:r>
      <w:r w:rsidRPr="006E1005">
        <w:rPr>
          <w:rFonts w:ascii="Aptos Display" w:hAnsi="Aptos Display"/>
          <w:sz w:val="32"/>
          <w:szCs w:val="32"/>
          <w:lang w:val="en"/>
        </w:rPr>
        <w:lastRenderedPageBreak/>
        <w:t>generative AI and the generated summary will help the reader to easily understand the research</w:t>
      </w:r>
      <w:r w:rsidRPr="006C0C17">
        <w:rPr>
          <w:sz w:val="40"/>
          <w:szCs w:val="40"/>
          <w:lang w:val="en"/>
        </w:rPr>
        <w:t xml:space="preserve">. </w:t>
      </w:r>
    </w:p>
    <w:p w14:paraId="0E2AA129" w14:textId="7EDE9A52" w:rsidR="000405D4" w:rsidRPr="00AC4AAC" w:rsidRDefault="000405D4" w:rsidP="000405D4">
      <w:pPr>
        <w:rPr>
          <w:rFonts w:ascii="Aptos Display" w:hAnsi="Aptos Display"/>
          <w:b/>
          <w:bCs/>
          <w:sz w:val="36"/>
          <w:szCs w:val="36"/>
          <w:u w:val="single"/>
          <w:lang w:val="en"/>
        </w:rPr>
      </w:pPr>
      <w:r w:rsidRPr="00AC4AAC">
        <w:rPr>
          <w:rFonts w:ascii="Aptos Display" w:hAnsi="Aptos Display"/>
          <w:b/>
          <w:bCs/>
          <w:sz w:val="36"/>
          <w:szCs w:val="36"/>
          <w:u w:val="single"/>
          <w:lang w:val="en"/>
        </w:rPr>
        <w:t>SUMMARY –</w:t>
      </w:r>
    </w:p>
    <w:p w14:paraId="6CDA3A10" w14:textId="66AFF111" w:rsidR="000405D4" w:rsidRDefault="000405D4" w:rsidP="000405D4">
      <w:pPr>
        <w:rPr>
          <w:rFonts w:ascii="Aptos Display" w:hAnsi="Aptos Display"/>
          <w:sz w:val="32"/>
          <w:szCs w:val="32"/>
        </w:rPr>
      </w:pPr>
      <w:r w:rsidRPr="006E1005">
        <w:rPr>
          <w:rFonts w:ascii="Aptos Display" w:hAnsi="Aptos Display"/>
          <w:sz w:val="32"/>
          <w:szCs w:val="32"/>
        </w:rPr>
        <w:t>The umbrella review examined 25 studies on social media use (SMU) and its impact on adolescent mental health, revealing that problematic SMU involves more than just time spent online; it includes issues like preoccupation and neglect of personal well-being. Most reviews found weak or inconsistent links between SMU and mental health outcomes, primarily due to reliance on cross-sectional data, which limits causal insights. The review highlights the need for clearer definitions, a focus on the quality of social media interactions, and further research into individual differences and potential positive uses of SMU for promoting mental health among youth.</w:t>
      </w:r>
    </w:p>
    <w:p w14:paraId="10D45D01" w14:textId="24189EC5" w:rsidR="00AC4AAC" w:rsidRPr="00AC4AAC" w:rsidRDefault="00AC4AAC" w:rsidP="000405D4">
      <w:pPr>
        <w:rPr>
          <w:rFonts w:ascii="Aptos Display" w:hAnsi="Aptos Display"/>
          <w:sz w:val="40"/>
          <w:szCs w:val="40"/>
        </w:rPr>
      </w:pPr>
      <w:r w:rsidRPr="00AC4AAC">
        <w:rPr>
          <w:rFonts w:ascii="Aptos Display" w:hAnsi="Aptos Display"/>
          <w:b/>
          <w:bCs/>
          <w:sz w:val="40"/>
          <w:szCs w:val="40"/>
          <w:u w:val="single"/>
        </w:rPr>
        <w:t xml:space="preserve">PROMPT </w:t>
      </w:r>
      <w:r>
        <w:rPr>
          <w:rFonts w:ascii="Aptos Display" w:hAnsi="Aptos Display"/>
          <w:b/>
          <w:bCs/>
          <w:sz w:val="40"/>
          <w:szCs w:val="40"/>
          <w:u w:val="single"/>
        </w:rPr>
        <w:t>4</w:t>
      </w:r>
      <w:r>
        <w:rPr>
          <w:rFonts w:ascii="Aptos Display" w:hAnsi="Aptos Display"/>
          <w:sz w:val="40"/>
          <w:szCs w:val="40"/>
        </w:rPr>
        <w:t>-</w:t>
      </w:r>
    </w:p>
    <w:p w14:paraId="1041223E" w14:textId="3F4855F4" w:rsidR="000405D4" w:rsidRPr="00AC4AAC" w:rsidRDefault="000405D4" w:rsidP="00AC4AAC">
      <w:pPr>
        <w:pStyle w:val="ListParagraph"/>
        <w:rPr>
          <w:rFonts w:ascii="Aptos Display" w:hAnsi="Aptos Display"/>
          <w:b/>
          <w:bCs/>
          <w:sz w:val="40"/>
          <w:szCs w:val="40"/>
          <w:lang w:val="en"/>
        </w:rPr>
      </w:pPr>
      <w:r w:rsidRPr="00AC4AAC">
        <w:rPr>
          <w:rFonts w:ascii="Aptos Display" w:hAnsi="Aptos Display"/>
          <w:b/>
          <w:bCs/>
          <w:sz w:val="40"/>
          <w:szCs w:val="40"/>
          <w:lang w:val="en"/>
        </w:rPr>
        <w:t>Provide a detailed summary with key quotes.</w:t>
      </w:r>
    </w:p>
    <w:p w14:paraId="2933EA6E" w14:textId="77777777" w:rsidR="00AC4AAC" w:rsidRPr="00AC4AAC" w:rsidRDefault="00AC4AAC" w:rsidP="00AC4AAC">
      <w:pPr>
        <w:pStyle w:val="Heading3"/>
        <w:rPr>
          <w:rFonts w:ascii="Aptos Display" w:eastAsia="Times New Roman" w:hAnsi="Aptos Display" w:cstheme="minorHAnsi"/>
          <w:b w:val="0"/>
          <w:bCs w:val="0"/>
          <w:sz w:val="28"/>
          <w:szCs w:val="28"/>
          <w:lang w:val="en"/>
        </w:rPr>
      </w:pPr>
      <w:r w:rsidRPr="00AC4AAC">
        <w:rPr>
          <w:rFonts w:ascii="Aptos Display" w:eastAsia="Times New Roman" w:hAnsi="Aptos Display" w:cstheme="minorHAnsi"/>
          <w:sz w:val="36"/>
          <w:szCs w:val="36"/>
          <w:u w:val="single"/>
          <w:lang w:val="en"/>
        </w:rPr>
        <w:t>DESCRIPTION</w:t>
      </w:r>
      <w:r w:rsidRPr="00AC4AAC">
        <w:rPr>
          <w:rFonts w:ascii="Aptos Display" w:eastAsia="Times New Roman" w:hAnsi="Aptos Display" w:cstheme="minorHAnsi"/>
          <w:b w:val="0"/>
          <w:bCs w:val="0"/>
          <w:sz w:val="28"/>
          <w:szCs w:val="28"/>
          <w:lang w:val="en"/>
        </w:rPr>
        <w:t xml:space="preserve"> –</w:t>
      </w:r>
    </w:p>
    <w:p w14:paraId="47B55028" w14:textId="77777777" w:rsidR="00AC4AAC" w:rsidRPr="00AC4AAC" w:rsidRDefault="00AC4AAC" w:rsidP="00AC4AAC">
      <w:pPr>
        <w:pStyle w:val="Heading3"/>
        <w:rPr>
          <w:rFonts w:ascii="Aptos Display" w:eastAsia="Times New Roman" w:hAnsi="Aptos Display" w:cstheme="minorHAnsi"/>
          <w:b w:val="0"/>
          <w:bCs w:val="0"/>
          <w:sz w:val="32"/>
          <w:szCs w:val="32"/>
          <w:lang w:val="en"/>
        </w:rPr>
      </w:pPr>
      <w:r w:rsidRPr="00AC4AAC">
        <w:rPr>
          <w:rFonts w:ascii="Aptos Display" w:eastAsia="Times New Roman" w:hAnsi="Aptos Display" w:cstheme="minorHAnsi"/>
          <w:b w:val="0"/>
          <w:bCs w:val="0"/>
          <w:sz w:val="32"/>
          <w:szCs w:val="32"/>
          <w:lang w:val="en"/>
        </w:rPr>
        <w:t xml:space="preserve">                                By using this prompt AI will generate the summary of the research paper in detailed way and it will also give the key quotes from the research paper. </w:t>
      </w:r>
    </w:p>
    <w:p w14:paraId="11D0F257" w14:textId="77777777" w:rsidR="00AC4AAC" w:rsidRPr="00AC4AAC" w:rsidRDefault="00AC4AAC" w:rsidP="00AC4AAC">
      <w:pPr>
        <w:pStyle w:val="Heading3"/>
        <w:rPr>
          <w:rFonts w:ascii="Aptos Display" w:eastAsia="Times New Roman" w:hAnsi="Aptos Display" w:cstheme="minorHAnsi"/>
          <w:sz w:val="36"/>
          <w:szCs w:val="36"/>
          <w:u w:val="single"/>
          <w:lang w:val="en"/>
        </w:rPr>
      </w:pPr>
      <w:r w:rsidRPr="00AC4AAC">
        <w:rPr>
          <w:rFonts w:ascii="Aptos Display" w:eastAsia="Times New Roman" w:hAnsi="Aptos Display" w:cstheme="minorHAnsi"/>
          <w:sz w:val="36"/>
          <w:szCs w:val="36"/>
          <w:u w:val="single"/>
          <w:lang w:val="en"/>
        </w:rPr>
        <w:t>SUMMARY –</w:t>
      </w:r>
    </w:p>
    <w:p w14:paraId="17EDA4FC" w14:textId="77777777" w:rsidR="00AC4AAC" w:rsidRPr="00AC4AAC" w:rsidRDefault="00AC4AAC" w:rsidP="00AC4AAC">
      <w:pPr>
        <w:pStyle w:val="Heading3"/>
        <w:rPr>
          <w:rFonts w:ascii="Aptos Display" w:eastAsia="Times New Roman" w:hAnsi="Aptos Display" w:cstheme="minorHAnsi"/>
          <w:b w:val="0"/>
          <w:bCs w:val="0"/>
          <w:sz w:val="32"/>
          <w:szCs w:val="32"/>
          <w:lang w:val="en"/>
        </w:rPr>
      </w:pPr>
      <w:r w:rsidRPr="00AC4AAC">
        <w:rPr>
          <w:rFonts w:ascii="Aptos Display" w:eastAsia="Times New Roman" w:hAnsi="Aptos Display" w:cstheme="minorHAnsi"/>
          <w:b w:val="0"/>
          <w:bCs w:val="0"/>
          <w:sz w:val="32"/>
          <w:szCs w:val="32"/>
          <w:lang w:val="en"/>
        </w:rPr>
        <w:t xml:space="preserve">               The umbrella review </w:t>
      </w:r>
      <w:proofErr w:type="spellStart"/>
      <w:r w:rsidRPr="00AC4AAC">
        <w:rPr>
          <w:rFonts w:ascii="Aptos Display" w:eastAsia="Times New Roman" w:hAnsi="Aptos Display" w:cstheme="minorHAnsi"/>
          <w:b w:val="0"/>
          <w:bCs w:val="0"/>
          <w:sz w:val="32"/>
          <w:szCs w:val="32"/>
          <w:lang w:val="en"/>
        </w:rPr>
        <w:t>analysed</w:t>
      </w:r>
      <w:proofErr w:type="spellEnd"/>
      <w:r w:rsidRPr="00AC4AAC">
        <w:rPr>
          <w:rFonts w:ascii="Aptos Display" w:eastAsia="Times New Roman" w:hAnsi="Aptos Display" w:cstheme="minorHAnsi"/>
          <w:b w:val="0"/>
          <w:bCs w:val="0"/>
          <w:sz w:val="32"/>
          <w:szCs w:val="32"/>
          <w:lang w:val="en"/>
        </w:rPr>
        <w:t xml:space="preserve"> 25 literature reviews from 2019 to 2021, focusing on the relationship between social media use (SMU) and adolescent mental health. It found that problematic SMU is characterized by "preoccupation, inability to stop usage, and neglect of health and life areas," indicating that simply measuring time spent on social media is insufficient. The review noted that "only 6% of the variance in problematic SMU can be explained by time spent," </w:t>
      </w:r>
      <w:r w:rsidRPr="00AC4AAC">
        <w:rPr>
          <w:rFonts w:ascii="Aptos Display" w:eastAsia="Times New Roman" w:hAnsi="Aptos Display" w:cstheme="minorHAnsi"/>
          <w:b w:val="0"/>
          <w:bCs w:val="0"/>
          <w:sz w:val="32"/>
          <w:szCs w:val="32"/>
          <w:lang w:val="en"/>
        </w:rPr>
        <w:lastRenderedPageBreak/>
        <w:t>emphasizing the need for a deeper understanding of the underlying factors.</w:t>
      </w:r>
    </w:p>
    <w:p w14:paraId="12DF25ED" w14:textId="77777777" w:rsidR="00AC4AAC" w:rsidRDefault="00AC4AAC" w:rsidP="00AC4AAC">
      <w:pPr>
        <w:pStyle w:val="Heading3"/>
        <w:rPr>
          <w:rFonts w:ascii="Aptos Display" w:eastAsia="Times New Roman" w:hAnsi="Aptos Display" w:cstheme="minorHAnsi"/>
          <w:b w:val="0"/>
          <w:bCs w:val="0"/>
          <w:sz w:val="32"/>
          <w:szCs w:val="32"/>
          <w:lang w:val="en"/>
        </w:rPr>
      </w:pPr>
      <w:r w:rsidRPr="00AC4AAC">
        <w:rPr>
          <w:rFonts w:ascii="Aptos Display" w:eastAsia="Times New Roman" w:hAnsi="Aptos Display" w:cstheme="minorHAnsi"/>
          <w:b w:val="0"/>
          <w:bCs w:val="0"/>
          <w:sz w:val="32"/>
          <w:szCs w:val="32"/>
          <w:lang w:val="en"/>
        </w:rPr>
        <w:t>Most studies relied on cross-sectional data, which limits the ability to draw causal conclusions. The review pointed out that "the majority of studies do not account for mediators," suggesting that future research should explore how various factors influence the relationship between SMU and mental health. Additionally, it highlighted the importance of defining both SMU and mental health outcomes more clearly, as well as examining the "specific content or qualities of SM interactions."</w:t>
      </w:r>
      <w:r>
        <w:rPr>
          <w:rFonts w:ascii="Aptos Display" w:eastAsia="Times New Roman" w:hAnsi="Aptos Display" w:cstheme="minorHAnsi"/>
          <w:b w:val="0"/>
          <w:bCs w:val="0"/>
          <w:sz w:val="32"/>
          <w:szCs w:val="32"/>
          <w:lang w:val="en"/>
        </w:rPr>
        <w:t xml:space="preserve">                   </w:t>
      </w:r>
    </w:p>
    <w:p w14:paraId="48FAE4D6" w14:textId="77777777" w:rsidR="006E1005" w:rsidRPr="00AC4AAC" w:rsidRDefault="006E1005" w:rsidP="006E1005">
      <w:pPr>
        <w:pStyle w:val="Heading3"/>
        <w:rPr>
          <w:rFonts w:ascii="Aptos Display" w:eastAsia="Times New Roman" w:hAnsi="Aptos Display" w:cstheme="minorHAnsi"/>
          <w:sz w:val="44"/>
          <w:szCs w:val="44"/>
          <w:u w:val="single"/>
          <w:lang w:val="en"/>
        </w:rPr>
      </w:pPr>
      <w:r w:rsidRPr="00AC4AAC">
        <w:rPr>
          <w:rFonts w:ascii="Aptos Display" w:eastAsia="Times New Roman" w:hAnsi="Aptos Display" w:cstheme="minorHAnsi"/>
          <w:sz w:val="44"/>
          <w:szCs w:val="44"/>
          <w:u w:val="single"/>
          <w:lang w:val="en"/>
        </w:rPr>
        <w:t xml:space="preserve">INSIGHT AND APPLLICATION </w:t>
      </w:r>
    </w:p>
    <w:p w14:paraId="16E3BF4B" w14:textId="7D7E6E87" w:rsidR="006E1005" w:rsidRPr="00AC4AAC" w:rsidRDefault="006E1005" w:rsidP="006E1005">
      <w:pPr>
        <w:pStyle w:val="Heading3"/>
        <w:rPr>
          <w:rFonts w:ascii="Aptos Display" w:eastAsia="Times New Roman" w:hAnsi="Aptos Display" w:cstheme="minorHAnsi"/>
          <w:sz w:val="40"/>
          <w:szCs w:val="40"/>
          <w:u w:val="single"/>
          <w:lang w:val="en"/>
        </w:rPr>
      </w:pPr>
      <w:r w:rsidRPr="00AC4AAC">
        <w:rPr>
          <w:rFonts w:ascii="Aptos Display" w:eastAsia="Times New Roman" w:hAnsi="Aptos Display" w:cstheme="minorHAnsi"/>
          <w:sz w:val="40"/>
          <w:szCs w:val="40"/>
          <w:u w:val="single"/>
          <w:lang w:val="en"/>
        </w:rPr>
        <w:t>Key Insights –</w:t>
      </w:r>
    </w:p>
    <w:p w14:paraId="3A2E4B7B" w14:textId="77777777" w:rsidR="006E1005" w:rsidRPr="006E1005" w:rsidRDefault="006E1005" w:rsidP="006E1005">
      <w:pPr>
        <w:pStyle w:val="Heading3"/>
        <w:rPr>
          <w:rFonts w:ascii="Aptos Display" w:eastAsia="Times New Roman" w:hAnsi="Aptos Display" w:cstheme="minorHAnsi"/>
          <w:b w:val="0"/>
          <w:bCs w:val="0"/>
          <w:sz w:val="32"/>
          <w:szCs w:val="32"/>
          <w:lang w:val="en"/>
        </w:rPr>
      </w:pPr>
      <w:r w:rsidRPr="006E1005">
        <w:rPr>
          <w:rFonts w:ascii="Aptos Display" w:eastAsia="Times New Roman" w:hAnsi="Aptos Display" w:cstheme="minorHAnsi"/>
          <w:b w:val="0"/>
          <w:bCs w:val="0"/>
          <w:sz w:val="32"/>
          <w:szCs w:val="32"/>
          <w:lang w:val="en"/>
        </w:rPr>
        <w:t xml:space="preserve"> •</w:t>
      </w:r>
      <w:r>
        <w:rPr>
          <w:rFonts w:ascii="Aptos Display" w:eastAsia="Times New Roman" w:hAnsi="Aptos Display" w:cstheme="minorHAnsi"/>
          <w:b w:val="0"/>
          <w:bCs w:val="0"/>
          <w:sz w:val="32"/>
          <w:szCs w:val="32"/>
          <w:lang w:val="en"/>
        </w:rPr>
        <w:t xml:space="preserve">        </w:t>
      </w:r>
      <w:r w:rsidRPr="006E1005">
        <w:rPr>
          <w:rFonts w:ascii="Aptos Display" w:eastAsia="Times New Roman" w:hAnsi="Aptos Display" w:cstheme="minorHAnsi"/>
          <w:b w:val="0"/>
          <w:bCs w:val="0"/>
          <w:sz w:val="32"/>
          <w:szCs w:val="32"/>
          <w:lang w:val="en"/>
        </w:rPr>
        <w:t>Complex Relationship: The relationship between social media use (SMU) and adolescent mental health is complex, with many studies showing weak or inconsistent associations, indicating that not all adolescents are affected similarly.</w:t>
      </w:r>
    </w:p>
    <w:p w14:paraId="1D12801B" w14:textId="77777777" w:rsidR="006E1005" w:rsidRPr="006E1005" w:rsidRDefault="006E1005" w:rsidP="006E1005">
      <w:pPr>
        <w:pStyle w:val="Heading3"/>
        <w:rPr>
          <w:rFonts w:ascii="Aptos Display" w:eastAsia="Times New Roman" w:hAnsi="Aptos Display" w:cstheme="minorHAnsi"/>
          <w:b w:val="0"/>
          <w:bCs w:val="0"/>
          <w:sz w:val="32"/>
          <w:szCs w:val="32"/>
          <w:lang w:val="en"/>
        </w:rPr>
      </w:pPr>
      <w:r>
        <w:rPr>
          <w:rFonts w:ascii="Aptos Display" w:eastAsia="Times New Roman" w:hAnsi="Aptos Display" w:cstheme="minorHAnsi"/>
          <w:b w:val="0"/>
          <w:bCs w:val="0"/>
          <w:sz w:val="32"/>
          <w:szCs w:val="32"/>
          <w:lang w:val="en"/>
        </w:rPr>
        <w:t xml:space="preserve"> </w:t>
      </w:r>
      <w:r w:rsidRPr="006E1005">
        <w:rPr>
          <w:rFonts w:ascii="Aptos Display" w:eastAsia="Times New Roman" w:hAnsi="Aptos Display" w:cstheme="minorHAnsi"/>
          <w:b w:val="0"/>
          <w:bCs w:val="0"/>
          <w:sz w:val="32"/>
          <w:szCs w:val="32"/>
          <w:lang w:val="en"/>
        </w:rPr>
        <w:t>•</w:t>
      </w:r>
      <w:r w:rsidRPr="006E1005">
        <w:rPr>
          <w:rFonts w:ascii="Aptos Display" w:eastAsia="Times New Roman" w:hAnsi="Aptos Display" w:cstheme="minorHAnsi"/>
          <w:b w:val="0"/>
          <w:bCs w:val="0"/>
          <w:sz w:val="32"/>
          <w:szCs w:val="32"/>
          <w:lang w:val="en"/>
        </w:rPr>
        <w:tab/>
        <w:t>Problematic Use: Problematic SMU is characterized by behaviors such as preoccupation and neglect of personal health, rather than just the amount of time spent online.</w:t>
      </w:r>
    </w:p>
    <w:p w14:paraId="69C95E27" w14:textId="77777777" w:rsidR="006E1005" w:rsidRPr="006E1005" w:rsidRDefault="006E1005" w:rsidP="006E1005">
      <w:pPr>
        <w:pStyle w:val="Heading3"/>
        <w:rPr>
          <w:rFonts w:ascii="Aptos Display" w:eastAsia="Times New Roman" w:hAnsi="Aptos Display" w:cstheme="minorHAnsi"/>
          <w:b w:val="0"/>
          <w:bCs w:val="0"/>
          <w:sz w:val="32"/>
          <w:szCs w:val="32"/>
          <w:lang w:val="en"/>
        </w:rPr>
      </w:pPr>
      <w:r w:rsidRPr="006E1005">
        <w:rPr>
          <w:rFonts w:ascii="Aptos Display" w:eastAsia="Times New Roman" w:hAnsi="Aptos Display" w:cstheme="minorHAnsi"/>
          <w:b w:val="0"/>
          <w:bCs w:val="0"/>
          <w:sz w:val="32"/>
          <w:szCs w:val="32"/>
          <w:lang w:val="en"/>
        </w:rPr>
        <w:t>•</w:t>
      </w:r>
      <w:r w:rsidRPr="006E1005">
        <w:rPr>
          <w:rFonts w:ascii="Aptos Display" w:eastAsia="Times New Roman" w:hAnsi="Aptos Display" w:cstheme="minorHAnsi"/>
          <w:b w:val="0"/>
          <w:bCs w:val="0"/>
          <w:sz w:val="32"/>
          <w:szCs w:val="32"/>
          <w:lang w:val="en"/>
        </w:rPr>
        <w:tab/>
        <w:t>Need for Clarity: There is a need for clearer definitions of both SMU and mental health outcomes, as well as a focus on the quality and content of social media interactions rather than just usage metrics.</w:t>
      </w:r>
    </w:p>
    <w:p w14:paraId="6D2DEFE8" w14:textId="77777777" w:rsidR="006E1005" w:rsidRDefault="006E1005" w:rsidP="006E1005">
      <w:pPr>
        <w:pStyle w:val="Heading3"/>
        <w:rPr>
          <w:rFonts w:ascii="Aptos Display" w:eastAsia="Times New Roman" w:hAnsi="Aptos Display" w:cstheme="minorHAnsi"/>
          <w:b w:val="0"/>
          <w:bCs w:val="0"/>
          <w:sz w:val="32"/>
          <w:szCs w:val="32"/>
          <w:lang w:val="en"/>
        </w:rPr>
      </w:pPr>
      <w:r w:rsidRPr="006E1005">
        <w:rPr>
          <w:rFonts w:ascii="Aptos Display" w:eastAsia="Times New Roman" w:hAnsi="Aptos Display" w:cstheme="minorHAnsi"/>
          <w:b w:val="0"/>
          <w:bCs w:val="0"/>
          <w:sz w:val="32"/>
          <w:szCs w:val="32"/>
          <w:lang w:val="en"/>
        </w:rPr>
        <w:t>•</w:t>
      </w:r>
      <w:r w:rsidRPr="006E1005">
        <w:rPr>
          <w:rFonts w:ascii="Aptos Display" w:eastAsia="Times New Roman" w:hAnsi="Aptos Display" w:cstheme="minorHAnsi"/>
          <w:b w:val="0"/>
          <w:bCs w:val="0"/>
          <w:sz w:val="32"/>
          <w:szCs w:val="32"/>
          <w:lang w:val="en"/>
        </w:rPr>
        <w:tab/>
        <w:t>Future Directions: Future research should explore individual differences in responses to SMU and investigate how social media can be used positively to enhance mental health among adolescents.</w:t>
      </w:r>
    </w:p>
    <w:p w14:paraId="60C0FAEB" w14:textId="2B76DE29" w:rsidR="00DE4466" w:rsidRPr="00AC4AAC" w:rsidRDefault="00DE4466" w:rsidP="00DE4466">
      <w:pPr>
        <w:pStyle w:val="Heading3"/>
        <w:rPr>
          <w:rFonts w:ascii="Aptos Display" w:eastAsia="Times New Roman" w:hAnsi="Aptos Display" w:cstheme="minorHAnsi"/>
          <w:sz w:val="40"/>
          <w:szCs w:val="40"/>
          <w:u w:val="single"/>
        </w:rPr>
      </w:pPr>
      <w:r w:rsidRPr="00AC4AAC">
        <w:rPr>
          <w:rFonts w:ascii="Aptos Display" w:eastAsia="Times New Roman" w:hAnsi="Aptos Display" w:cstheme="minorHAnsi"/>
          <w:sz w:val="40"/>
          <w:szCs w:val="40"/>
          <w:u w:val="single"/>
        </w:rPr>
        <w:t>POTENTIAL APPLICATION –</w:t>
      </w:r>
    </w:p>
    <w:p w14:paraId="30534FED" w14:textId="5F320722" w:rsidR="00DE4466" w:rsidRDefault="00DE4466" w:rsidP="00DE4466">
      <w:pPr>
        <w:pStyle w:val="Heading3"/>
        <w:numPr>
          <w:ilvl w:val="0"/>
          <w:numId w:val="8"/>
        </w:numPr>
        <w:rPr>
          <w:rFonts w:ascii="Aptos Display" w:eastAsia="Times New Roman" w:hAnsi="Aptos Display" w:cstheme="minorHAnsi"/>
          <w:b w:val="0"/>
          <w:bCs w:val="0"/>
          <w:sz w:val="32"/>
          <w:szCs w:val="32"/>
        </w:rPr>
      </w:pPr>
      <w:r w:rsidRPr="00DE4466">
        <w:rPr>
          <w:rFonts w:ascii="Aptos Display" w:eastAsia="Times New Roman" w:hAnsi="Aptos Display" w:cstheme="minorHAnsi"/>
          <w:b w:val="0"/>
          <w:bCs w:val="0"/>
          <w:sz w:val="32"/>
          <w:szCs w:val="32"/>
        </w:rPr>
        <w:t xml:space="preserve">Personalized Interventions: Develop tailored mental health interventions that consider individual differences in social media </w:t>
      </w:r>
      <w:r w:rsidRPr="00DE4466">
        <w:rPr>
          <w:rFonts w:ascii="Aptos Display" w:eastAsia="Times New Roman" w:hAnsi="Aptos Display" w:cstheme="minorHAnsi"/>
          <w:b w:val="0"/>
          <w:bCs w:val="0"/>
          <w:sz w:val="32"/>
          <w:szCs w:val="32"/>
        </w:rPr>
        <w:lastRenderedPageBreak/>
        <w:t>use, helping adolescents navigate their online experiences more positively.</w:t>
      </w:r>
    </w:p>
    <w:p w14:paraId="4365EB24" w14:textId="77777777" w:rsidR="00DE4466" w:rsidRDefault="00DE4466" w:rsidP="00DE4466">
      <w:pPr>
        <w:pStyle w:val="Heading3"/>
        <w:numPr>
          <w:ilvl w:val="0"/>
          <w:numId w:val="8"/>
        </w:numPr>
        <w:rPr>
          <w:rFonts w:ascii="Aptos Display" w:eastAsia="Times New Roman" w:hAnsi="Aptos Display" w:cstheme="minorHAnsi"/>
          <w:b w:val="0"/>
          <w:bCs w:val="0"/>
          <w:sz w:val="32"/>
          <w:szCs w:val="32"/>
        </w:rPr>
      </w:pPr>
      <w:r w:rsidRPr="00DE4466">
        <w:rPr>
          <w:rFonts w:ascii="Aptos Display" w:eastAsia="Times New Roman" w:hAnsi="Aptos Display" w:cstheme="minorHAnsi"/>
          <w:b w:val="0"/>
          <w:bCs w:val="0"/>
          <w:sz w:val="32"/>
          <w:szCs w:val="32"/>
        </w:rPr>
        <w:t>Educational Programs: Implement educational initiatives in schools that teach students about healthy social media habits, focusing on the quality of interactions rather than just time spent online.</w:t>
      </w:r>
    </w:p>
    <w:p w14:paraId="705B7590" w14:textId="77777777" w:rsidR="00DE4466" w:rsidRDefault="00DE4466" w:rsidP="00DE4466">
      <w:pPr>
        <w:pStyle w:val="Heading3"/>
        <w:numPr>
          <w:ilvl w:val="0"/>
          <w:numId w:val="8"/>
        </w:numPr>
        <w:rPr>
          <w:rFonts w:ascii="Aptos Display" w:eastAsia="Times New Roman" w:hAnsi="Aptos Display" w:cstheme="minorHAnsi"/>
          <w:b w:val="0"/>
          <w:bCs w:val="0"/>
          <w:sz w:val="32"/>
          <w:szCs w:val="32"/>
        </w:rPr>
      </w:pPr>
      <w:r w:rsidRPr="00DE4466">
        <w:rPr>
          <w:rFonts w:ascii="Aptos Display" w:eastAsia="Times New Roman" w:hAnsi="Aptos Display" w:cstheme="minorHAnsi"/>
          <w:b w:val="0"/>
          <w:bCs w:val="0"/>
          <w:sz w:val="32"/>
          <w:szCs w:val="32"/>
        </w:rPr>
        <w:t>Policy Development: Inform policymakers about the nuanced effects of social media on youth mental health, leading to regulations that promote safer online environments and support mental well-being.</w:t>
      </w:r>
    </w:p>
    <w:p w14:paraId="56323542" w14:textId="77777777" w:rsidR="00DE4466" w:rsidRDefault="00DE4466" w:rsidP="00DE4466">
      <w:pPr>
        <w:pStyle w:val="Heading3"/>
        <w:numPr>
          <w:ilvl w:val="0"/>
          <w:numId w:val="8"/>
        </w:numPr>
        <w:rPr>
          <w:rFonts w:ascii="Aptos Display" w:eastAsia="Times New Roman" w:hAnsi="Aptos Display" w:cstheme="minorHAnsi"/>
          <w:b w:val="0"/>
          <w:bCs w:val="0"/>
          <w:sz w:val="32"/>
          <w:szCs w:val="32"/>
        </w:rPr>
      </w:pPr>
      <w:r w:rsidRPr="00DE4466">
        <w:rPr>
          <w:rFonts w:ascii="Aptos Display" w:eastAsia="Times New Roman" w:hAnsi="Aptos Display" w:cstheme="minorHAnsi"/>
          <w:b w:val="0"/>
          <w:bCs w:val="0"/>
          <w:sz w:val="32"/>
          <w:szCs w:val="32"/>
        </w:rPr>
        <w:t>Research Methodology: Encourage researchers to adopt longitudinal studies and objective measures of social media use to better understand causal relationships and the impact of specific types of interactions.</w:t>
      </w:r>
    </w:p>
    <w:p w14:paraId="3F031D28" w14:textId="1901B4B9" w:rsidR="00DE4466" w:rsidRPr="00AC4AAC" w:rsidRDefault="00DE4466" w:rsidP="00DE4466">
      <w:pPr>
        <w:pStyle w:val="Heading3"/>
        <w:numPr>
          <w:ilvl w:val="0"/>
          <w:numId w:val="8"/>
        </w:numPr>
        <w:rPr>
          <w:rFonts w:ascii="Aptos Display" w:eastAsia="Times New Roman" w:hAnsi="Aptos Display" w:cstheme="minorHAnsi"/>
          <w:b w:val="0"/>
          <w:bCs w:val="0"/>
          <w:sz w:val="32"/>
          <w:szCs w:val="32"/>
        </w:rPr>
      </w:pPr>
      <w:r w:rsidRPr="00DE4466">
        <w:rPr>
          <w:rFonts w:ascii="Aptos Display" w:eastAsia="Times New Roman" w:hAnsi="Aptos Display" w:cstheme="minorHAnsi"/>
          <w:b w:val="0"/>
          <w:bCs w:val="0"/>
          <w:sz w:val="32"/>
          <w:szCs w:val="32"/>
        </w:rPr>
        <w:t>Mental Health Promotion: Utilize social media platforms as tools for mental health promotion, creating campaigns that leverage positive content and community support to enhance adolescent well-being.</w:t>
      </w:r>
    </w:p>
    <w:p w14:paraId="2D1C9E83" w14:textId="4735DAD0" w:rsidR="002A29E0" w:rsidRPr="00AC4AAC" w:rsidRDefault="002A29E0" w:rsidP="00DE4466">
      <w:pPr>
        <w:ind w:left="36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AAC">
        <w:rPr>
          <w:rFonts w:ascii="Arial" w:eastAsia="Times New Roman" w:hAnsi="Arial" w:cs="Arial"/>
          <w:b/>
          <w:bCs/>
          <w:sz w:val="44"/>
          <w:szCs w:val="44"/>
          <w:u w:val="single"/>
          <w:lang w:val="en"/>
        </w:rPr>
        <w:t>Evaluation</w:t>
      </w:r>
    </w:p>
    <w:p w14:paraId="7F26246A" w14:textId="2B014543" w:rsidR="002A29E0" w:rsidRPr="00AC4AAC" w:rsidRDefault="002A29E0" w:rsidP="002A29E0">
      <w:pPr>
        <w:pStyle w:val="Heading3"/>
        <w:rPr>
          <w:rFonts w:ascii="Arial" w:eastAsia="Times New Roman" w:hAnsi="Arial" w:cs="Arial"/>
          <w:sz w:val="40"/>
          <w:szCs w:val="40"/>
          <w:u w:val="single"/>
          <w:lang w:val="en"/>
        </w:rPr>
      </w:pPr>
      <w:r w:rsidRPr="00AC4AAC">
        <w:rPr>
          <w:rFonts w:ascii="Arial" w:eastAsia="Times New Roman" w:hAnsi="Arial" w:cs="Arial"/>
          <w:sz w:val="40"/>
          <w:szCs w:val="40"/>
          <w:u w:val="single"/>
          <w:lang w:val="en"/>
        </w:rPr>
        <w:t>Clarity</w:t>
      </w:r>
      <w:r w:rsidR="00D82555" w:rsidRPr="00AC4AAC">
        <w:rPr>
          <w:rFonts w:ascii="Arial" w:eastAsia="Times New Roman" w:hAnsi="Arial" w:cs="Arial"/>
          <w:sz w:val="40"/>
          <w:szCs w:val="40"/>
          <w:lang w:val="en"/>
        </w:rPr>
        <w:t xml:space="preserve"> </w:t>
      </w:r>
      <w:r w:rsidR="00AC4AAC">
        <w:rPr>
          <w:rFonts w:ascii="Arial" w:eastAsia="Times New Roman" w:hAnsi="Arial" w:cs="Arial"/>
          <w:sz w:val="40"/>
          <w:szCs w:val="40"/>
          <w:lang w:val="en"/>
        </w:rPr>
        <w:t>-</w:t>
      </w:r>
    </w:p>
    <w:p w14:paraId="5E6D6F7A" w14:textId="77777777" w:rsidR="00D82555" w:rsidRPr="00756FAD" w:rsidRDefault="00D82555" w:rsidP="00D82555">
      <w:pPr>
        <w:pStyle w:val="Heading3"/>
        <w:numPr>
          <w:ilvl w:val="0"/>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Problematic Social Media Use (SMU):</w:t>
      </w:r>
    </w:p>
    <w:p w14:paraId="275A72FD"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Defined by preoccupation, inability to stop usage, and neglect of health and life areas.</w:t>
      </w:r>
    </w:p>
    <w:p w14:paraId="53FA1B51"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Time spent on social media is not a sufficient measure, as it explains only 6% of the variance in problematic SMU.</w:t>
      </w:r>
    </w:p>
    <w:p w14:paraId="3CF6D03D" w14:textId="77777777" w:rsidR="00D82555" w:rsidRPr="00756FAD" w:rsidRDefault="00D82555" w:rsidP="00D82555">
      <w:pPr>
        <w:pStyle w:val="Heading3"/>
        <w:numPr>
          <w:ilvl w:val="0"/>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Research Limitations:</w:t>
      </w:r>
    </w:p>
    <w:p w14:paraId="639F7785"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Most studies used cross-sectional data, limiting causal conclusions.</w:t>
      </w:r>
    </w:p>
    <w:p w14:paraId="77B90E77"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Many studies did not account for mediators, which are factors that could influence the relationship between SMU and mental health.</w:t>
      </w:r>
    </w:p>
    <w:p w14:paraId="116CF3AE" w14:textId="77777777" w:rsidR="00D82555" w:rsidRPr="00756FAD" w:rsidRDefault="00D82555" w:rsidP="00D82555">
      <w:pPr>
        <w:pStyle w:val="Heading3"/>
        <w:numPr>
          <w:ilvl w:val="0"/>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Recommendations for Future Research:</w:t>
      </w:r>
    </w:p>
    <w:p w14:paraId="1BCD04D9"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Define SMU and mental health outcomes more clearly.</w:t>
      </w:r>
    </w:p>
    <w:p w14:paraId="233FB9DF" w14:textId="77777777"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lastRenderedPageBreak/>
        <w:t>Examine the specific content or qualities of social media interactions.</w:t>
      </w:r>
    </w:p>
    <w:p w14:paraId="5ECA6CF6" w14:textId="490B7E0D" w:rsidR="00D82555" w:rsidRPr="00756FAD" w:rsidRDefault="00D82555" w:rsidP="00D82555">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Adopt innovative research methods like the ‘</w:t>
      </w:r>
      <w:proofErr w:type="spellStart"/>
      <w:r w:rsidRPr="00756FAD">
        <w:rPr>
          <w:rFonts w:ascii="Aptos Display" w:eastAsia="Times New Roman" w:hAnsi="Aptos Display" w:cstheme="minorHAnsi"/>
          <w:b w:val="0"/>
          <w:bCs w:val="0"/>
          <w:sz w:val="32"/>
          <w:szCs w:val="32"/>
        </w:rPr>
        <w:t>Screenomics</w:t>
      </w:r>
      <w:proofErr w:type="spellEnd"/>
      <w:r w:rsidRPr="00756FAD">
        <w:rPr>
          <w:rFonts w:ascii="Aptos Display" w:eastAsia="Times New Roman" w:hAnsi="Aptos Display" w:cstheme="minorHAnsi"/>
          <w:b w:val="0"/>
          <w:bCs w:val="0"/>
          <w:sz w:val="32"/>
          <w:szCs w:val="32"/>
        </w:rPr>
        <w:t>’ approach and analy</w:t>
      </w:r>
      <w:r w:rsidR="006C0C17" w:rsidRPr="00756FAD">
        <w:rPr>
          <w:rFonts w:ascii="Aptos Display" w:eastAsia="Times New Roman" w:hAnsi="Aptos Display" w:cstheme="minorHAnsi"/>
          <w:b w:val="0"/>
          <w:bCs w:val="0"/>
          <w:sz w:val="32"/>
          <w:szCs w:val="32"/>
        </w:rPr>
        <w:t>s</w:t>
      </w:r>
      <w:r w:rsidRPr="00756FAD">
        <w:rPr>
          <w:rFonts w:ascii="Aptos Display" w:eastAsia="Times New Roman" w:hAnsi="Aptos Display" w:cstheme="minorHAnsi"/>
          <w:b w:val="0"/>
          <w:bCs w:val="0"/>
          <w:sz w:val="32"/>
          <w:szCs w:val="32"/>
        </w:rPr>
        <w:t>e social media data download packages.</w:t>
      </w:r>
    </w:p>
    <w:p w14:paraId="333A69D8" w14:textId="2AF68A5F" w:rsidR="00DE4466" w:rsidRPr="00DE4466" w:rsidRDefault="00D82555" w:rsidP="00DE4466">
      <w:pPr>
        <w:pStyle w:val="Heading3"/>
        <w:numPr>
          <w:ilvl w:val="1"/>
          <w:numId w:val="10"/>
        </w:numPr>
        <w:rPr>
          <w:rFonts w:ascii="Aptos Display" w:eastAsia="Times New Roman" w:hAnsi="Aptos Display" w:cstheme="minorHAnsi"/>
          <w:b w:val="0"/>
          <w:bCs w:val="0"/>
          <w:sz w:val="32"/>
          <w:szCs w:val="32"/>
        </w:rPr>
      </w:pPr>
      <w:r w:rsidRPr="00756FAD">
        <w:rPr>
          <w:rFonts w:ascii="Aptos Display" w:eastAsia="Times New Roman" w:hAnsi="Aptos Display" w:cstheme="minorHAnsi"/>
          <w:b w:val="0"/>
          <w:bCs w:val="0"/>
          <w:sz w:val="32"/>
          <w:szCs w:val="32"/>
        </w:rPr>
        <w:t>Focus on individual differences in responses to SMU and explore the potential for social media to promote mental health positively.</w:t>
      </w:r>
      <w:r w:rsidR="00DE4466">
        <w:rPr>
          <w:rFonts w:ascii="Aptos Display" w:eastAsia="Times New Roman" w:hAnsi="Aptos Display" w:cstheme="minorHAnsi"/>
          <w:b w:val="0"/>
          <w:bCs w:val="0"/>
          <w:sz w:val="32"/>
          <w:szCs w:val="32"/>
        </w:rPr>
        <w:t xml:space="preserve">  </w:t>
      </w:r>
    </w:p>
    <w:p w14:paraId="752131DB" w14:textId="34BB8C50" w:rsidR="00D82555" w:rsidRPr="006C0C17" w:rsidRDefault="00D82555" w:rsidP="00D82555">
      <w:pPr>
        <w:pStyle w:val="Heading3"/>
        <w:rPr>
          <w:rFonts w:asciiTheme="minorHAnsi" w:eastAsia="Times New Roman" w:hAnsiTheme="minorHAnsi" w:cstheme="minorHAnsi"/>
          <w:sz w:val="36"/>
          <w:szCs w:val="36"/>
          <w:u w:val="single"/>
          <w:lang w:val="en"/>
        </w:rPr>
      </w:pPr>
      <w:r w:rsidRPr="00AC4AAC">
        <w:rPr>
          <w:rFonts w:asciiTheme="minorHAnsi" w:eastAsia="Times New Roman" w:hAnsiTheme="minorHAnsi" w:cstheme="minorHAnsi"/>
          <w:sz w:val="40"/>
          <w:szCs w:val="40"/>
          <w:u w:val="single"/>
          <w:lang w:val="en"/>
        </w:rPr>
        <w:t>Accuracy</w:t>
      </w:r>
      <w:r w:rsidRPr="00AC4AAC">
        <w:rPr>
          <w:rFonts w:asciiTheme="minorHAnsi" w:eastAsia="Times New Roman" w:hAnsiTheme="minorHAnsi" w:cstheme="minorHAnsi"/>
          <w:sz w:val="40"/>
          <w:szCs w:val="40"/>
          <w:lang w:val="en"/>
        </w:rPr>
        <w:t xml:space="preserve"> –</w:t>
      </w:r>
    </w:p>
    <w:p w14:paraId="0EF68801" w14:textId="77777777" w:rsidR="00464E85" w:rsidRPr="00756FAD" w:rsidRDefault="00464E85" w:rsidP="00464E85">
      <w:pPr>
        <w:pStyle w:val="Heading3"/>
        <w:rPr>
          <w:rFonts w:ascii="Aptos Display" w:eastAsia="Times New Roman" w:hAnsi="Aptos Display" w:cstheme="minorHAnsi"/>
          <w:b w:val="0"/>
          <w:bCs w:val="0"/>
          <w:sz w:val="32"/>
          <w:szCs w:val="32"/>
          <w:lang w:val="en"/>
        </w:rPr>
      </w:pPr>
      <w:r w:rsidRPr="006C0C17">
        <w:rPr>
          <w:rFonts w:asciiTheme="minorHAnsi" w:eastAsia="Times New Roman" w:hAnsiTheme="minorHAnsi" w:cstheme="minorHAnsi"/>
          <w:b w:val="0"/>
          <w:bCs w:val="0"/>
          <w:sz w:val="32"/>
          <w:szCs w:val="32"/>
          <w:lang w:val="en"/>
        </w:rPr>
        <w:t xml:space="preserve">          </w:t>
      </w:r>
      <w:r w:rsidRPr="00756FAD">
        <w:rPr>
          <w:rFonts w:ascii="Aptos Display" w:eastAsia="Times New Roman" w:hAnsi="Aptos Display" w:cstheme="minorHAnsi"/>
          <w:b w:val="0"/>
          <w:bCs w:val="0"/>
          <w:sz w:val="32"/>
          <w:szCs w:val="32"/>
          <w:lang w:val="en"/>
        </w:rPr>
        <w:t>Research Limitations: The reliance on cross-sectional data and the call for future research to account for mediators are well-documented limitations in the field.</w:t>
      </w:r>
    </w:p>
    <w:p w14:paraId="4650EC2F" w14:textId="22CC51E0" w:rsidR="00464E85" w:rsidRPr="00756FAD" w:rsidRDefault="00464E85" w:rsidP="00464E85">
      <w:pPr>
        <w:pStyle w:val="Heading3"/>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Clear Definitions: The need for clearer definitions of both SMU and mental health outcomes, as well as examining the specific content or qualities of social media interactions, is crucial for advancing research.</w:t>
      </w:r>
    </w:p>
    <w:p w14:paraId="76157E48" w14:textId="62D3C45D" w:rsidR="00464E85" w:rsidRPr="00AC4AAC" w:rsidRDefault="00322DA1" w:rsidP="00464E85">
      <w:pPr>
        <w:pStyle w:val="Heading3"/>
        <w:rPr>
          <w:rFonts w:asciiTheme="minorHAnsi" w:eastAsia="Times New Roman" w:hAnsiTheme="minorHAnsi" w:cstheme="minorHAnsi"/>
          <w:sz w:val="40"/>
          <w:szCs w:val="40"/>
          <w:u w:val="single"/>
          <w:lang w:val="en"/>
        </w:rPr>
      </w:pPr>
      <w:r w:rsidRPr="00AC4AAC">
        <w:rPr>
          <w:rFonts w:asciiTheme="minorHAnsi" w:eastAsia="Times New Roman" w:hAnsiTheme="minorHAnsi" w:cstheme="minorHAnsi"/>
          <w:sz w:val="40"/>
          <w:szCs w:val="40"/>
          <w:u w:val="single"/>
          <w:lang w:val="en"/>
        </w:rPr>
        <w:t xml:space="preserve">Relevance </w:t>
      </w:r>
      <w:r w:rsidRPr="00AC4AAC">
        <w:rPr>
          <w:rFonts w:asciiTheme="minorHAnsi" w:eastAsia="Times New Roman" w:hAnsiTheme="minorHAnsi" w:cstheme="minorHAnsi"/>
          <w:sz w:val="40"/>
          <w:szCs w:val="40"/>
          <w:lang w:val="en"/>
        </w:rPr>
        <w:t>–</w:t>
      </w:r>
    </w:p>
    <w:p w14:paraId="6906DA96" w14:textId="6D160C83" w:rsidR="00322DA1" w:rsidRPr="00756FAD" w:rsidRDefault="00322DA1" w:rsidP="00464E85">
      <w:pPr>
        <w:pStyle w:val="Heading3"/>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 xml:space="preserve">              Identifying problematic SMU as involving preoccupation, inability to stop usage, and neglect of health and life areas underscores the complexity of social media’s impact. The reliance on cross-sectional data in most studies limits the ability to draw causal conclusions. This is a well-recognized limitation in the field and addressing it by accounting for mediators can provide a more nuanced understanding of the relationship between SMU and mental health.</w:t>
      </w:r>
    </w:p>
    <w:p w14:paraId="7ED83B1B" w14:textId="51B0E7D4" w:rsidR="00322DA1" w:rsidRPr="00AC4AAC" w:rsidRDefault="00322DA1" w:rsidP="00464E85">
      <w:pPr>
        <w:pStyle w:val="Heading3"/>
        <w:rPr>
          <w:rFonts w:asciiTheme="minorHAnsi" w:eastAsia="Times New Roman" w:hAnsiTheme="minorHAnsi" w:cstheme="minorHAnsi"/>
          <w:sz w:val="40"/>
          <w:szCs w:val="40"/>
          <w:u w:val="single"/>
          <w:lang w:val="en"/>
        </w:rPr>
      </w:pPr>
      <w:r w:rsidRPr="00AC4AAC">
        <w:rPr>
          <w:rFonts w:asciiTheme="minorHAnsi" w:eastAsia="Times New Roman" w:hAnsiTheme="minorHAnsi" w:cstheme="minorHAnsi"/>
          <w:sz w:val="40"/>
          <w:szCs w:val="40"/>
          <w:u w:val="single"/>
          <w:lang w:val="en"/>
        </w:rPr>
        <w:t>Reflection –</w:t>
      </w:r>
    </w:p>
    <w:p w14:paraId="2873F334" w14:textId="21A84B6F" w:rsidR="00322DA1" w:rsidRPr="00756FAD" w:rsidRDefault="00322DA1" w:rsidP="00AC4658">
      <w:pPr>
        <w:pStyle w:val="Heading3"/>
        <w:numPr>
          <w:ilvl w:val="0"/>
          <w:numId w:val="11"/>
        </w:numPr>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 xml:space="preserve">Variance in Problematic SMU: The finding that only 6% of the variance in problematic SMU can be explained by time spent on social media highlights the need to explore deeper underlying </w:t>
      </w:r>
      <w:r w:rsidRPr="00756FAD">
        <w:rPr>
          <w:rFonts w:ascii="Aptos Display" w:eastAsia="Times New Roman" w:hAnsi="Aptos Display" w:cstheme="minorHAnsi"/>
          <w:b w:val="0"/>
          <w:bCs w:val="0"/>
          <w:sz w:val="32"/>
          <w:szCs w:val="32"/>
          <w:lang w:val="en"/>
        </w:rPr>
        <w:lastRenderedPageBreak/>
        <w:t>factors. This is crucial for developing more targeted interventions.</w:t>
      </w:r>
    </w:p>
    <w:p w14:paraId="0345E55D" w14:textId="5062ACEE" w:rsidR="00322DA1" w:rsidRPr="00756FAD" w:rsidRDefault="00322DA1" w:rsidP="00AC4658">
      <w:pPr>
        <w:pStyle w:val="Heading3"/>
        <w:numPr>
          <w:ilvl w:val="0"/>
          <w:numId w:val="11"/>
        </w:numPr>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Research Limitations: The reliance on cross-sectional data in most studies limits the ability to draw causal conclusions. This is a well-recognized limitation in the field, and addressing it by accounting for mediators can provide a more nuanced understanding of the relationship between SMU and mental health.</w:t>
      </w:r>
    </w:p>
    <w:p w14:paraId="2B7CE19A" w14:textId="77777777" w:rsidR="00322DA1" w:rsidRPr="00756FAD" w:rsidRDefault="00322DA1" w:rsidP="00AC4658">
      <w:pPr>
        <w:pStyle w:val="Heading3"/>
        <w:numPr>
          <w:ilvl w:val="0"/>
          <w:numId w:val="11"/>
        </w:numPr>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Clear Definitions: The call for clearer definitions of both SMU and mental health outcomes, as well as examining the specific content or qualities of social media interactions, is essential. This can help standardize research and make findings more comparable.</w:t>
      </w:r>
    </w:p>
    <w:p w14:paraId="70E788FE" w14:textId="77777777" w:rsidR="00322DA1" w:rsidRPr="00756FAD" w:rsidRDefault="00322DA1" w:rsidP="00AC4658">
      <w:pPr>
        <w:pStyle w:val="Heading3"/>
        <w:numPr>
          <w:ilvl w:val="0"/>
          <w:numId w:val="11"/>
        </w:numPr>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Innovative Research Methods: Adopting innovative methods like the ‘</w:t>
      </w:r>
      <w:proofErr w:type="spellStart"/>
      <w:r w:rsidRPr="00756FAD">
        <w:rPr>
          <w:rFonts w:ascii="Aptos Display" w:eastAsia="Times New Roman" w:hAnsi="Aptos Display" w:cstheme="minorHAnsi"/>
          <w:b w:val="0"/>
          <w:bCs w:val="0"/>
          <w:sz w:val="32"/>
          <w:szCs w:val="32"/>
          <w:lang w:val="en"/>
        </w:rPr>
        <w:t>Screenomics</w:t>
      </w:r>
      <w:proofErr w:type="spellEnd"/>
      <w:r w:rsidRPr="00756FAD">
        <w:rPr>
          <w:rFonts w:ascii="Aptos Display" w:eastAsia="Times New Roman" w:hAnsi="Aptos Display" w:cstheme="minorHAnsi"/>
          <w:b w:val="0"/>
          <w:bCs w:val="0"/>
          <w:sz w:val="32"/>
          <w:szCs w:val="32"/>
          <w:lang w:val="en"/>
        </w:rPr>
        <w:t>’ approach and analyzing social media data download packages can provide more detailed and real-time insights into social media usage patterns and their impacts.</w:t>
      </w:r>
    </w:p>
    <w:p w14:paraId="182E1A2A" w14:textId="4491D20C" w:rsidR="006E1005" w:rsidRDefault="00322DA1" w:rsidP="00AC4658">
      <w:pPr>
        <w:pStyle w:val="Heading3"/>
        <w:numPr>
          <w:ilvl w:val="0"/>
          <w:numId w:val="11"/>
        </w:numPr>
        <w:rPr>
          <w:rFonts w:ascii="Aptos Display" w:eastAsia="Times New Roman" w:hAnsi="Aptos Display" w:cstheme="minorHAnsi"/>
          <w:b w:val="0"/>
          <w:bCs w:val="0"/>
          <w:sz w:val="32"/>
          <w:szCs w:val="32"/>
          <w:lang w:val="en"/>
        </w:rPr>
      </w:pPr>
      <w:r w:rsidRPr="00756FAD">
        <w:rPr>
          <w:rFonts w:ascii="Aptos Display" w:eastAsia="Times New Roman" w:hAnsi="Aptos Display" w:cstheme="minorHAnsi"/>
          <w:b w:val="0"/>
          <w:bCs w:val="0"/>
          <w:sz w:val="32"/>
          <w:szCs w:val="32"/>
          <w:lang w:val="en"/>
        </w:rPr>
        <w:t>Individual Differences: Emphasizing individual differences in responses to SMU is important for understanding why some adolescents are more affected than others. This can lead to more personalized and effective interventions</w:t>
      </w:r>
      <w:r w:rsidR="00AC4AAC">
        <w:rPr>
          <w:rFonts w:ascii="Aptos Display" w:eastAsia="Times New Roman" w:hAnsi="Aptos Display" w:cstheme="minorHAnsi"/>
          <w:b w:val="0"/>
          <w:bCs w:val="0"/>
          <w:sz w:val="32"/>
          <w:szCs w:val="32"/>
          <w:lang w:val="en"/>
        </w:rPr>
        <w:t xml:space="preserve">.               </w:t>
      </w:r>
    </w:p>
    <w:p w14:paraId="6E4BF7EF" w14:textId="77777777" w:rsidR="00DE4466" w:rsidRDefault="00DE4466" w:rsidP="006C0C17">
      <w:pPr>
        <w:pStyle w:val="Heading3"/>
        <w:rPr>
          <w:rFonts w:ascii="Aptos Display" w:eastAsia="Times New Roman" w:hAnsi="Aptos Display" w:cstheme="minorHAnsi"/>
          <w:b w:val="0"/>
          <w:bCs w:val="0"/>
          <w:sz w:val="32"/>
          <w:szCs w:val="32"/>
          <w:lang w:val="en"/>
        </w:rPr>
      </w:pPr>
    </w:p>
    <w:p w14:paraId="0127E5AD" w14:textId="77777777" w:rsidR="00DE4466" w:rsidRDefault="00DE4466" w:rsidP="006C0C17">
      <w:pPr>
        <w:pStyle w:val="Heading3"/>
        <w:rPr>
          <w:rFonts w:ascii="Aptos Display" w:eastAsia="Times New Roman" w:hAnsi="Aptos Display" w:cstheme="minorHAnsi"/>
          <w:b w:val="0"/>
          <w:bCs w:val="0"/>
          <w:sz w:val="32"/>
          <w:szCs w:val="32"/>
          <w:lang w:val="en"/>
        </w:rPr>
      </w:pPr>
    </w:p>
    <w:p w14:paraId="68F50977" w14:textId="77777777" w:rsidR="00DE4466" w:rsidRPr="00756FAD" w:rsidRDefault="00DE4466" w:rsidP="006C0C17">
      <w:pPr>
        <w:pStyle w:val="Heading3"/>
        <w:rPr>
          <w:rFonts w:ascii="Aptos Display" w:eastAsia="Times New Roman" w:hAnsi="Aptos Display" w:cstheme="minorHAnsi"/>
          <w:b w:val="0"/>
          <w:bCs w:val="0"/>
          <w:sz w:val="32"/>
          <w:szCs w:val="32"/>
          <w:lang w:val="en"/>
        </w:rPr>
      </w:pPr>
    </w:p>
    <w:sectPr w:rsidR="00DE4466" w:rsidRPr="00756FAD" w:rsidSect="00AC4658">
      <w:footerReference w:type="default" r:id="rId9"/>
      <w:pgSz w:w="11906" w:h="16838"/>
      <w:pgMar w:top="1440" w:right="1440" w:bottom="1440" w:left="1440" w:header="0" w:footer="0" w:gutter="0"/>
      <w:pgBorders w:offsetFrom="page">
        <w:top w:val="thinThickMediumGap" w:sz="24" w:space="21" w:color="auto"/>
        <w:left w:val="thinThickMediumGap" w:sz="24" w:space="21" w:color="auto"/>
        <w:bottom w:val="thickThinMediumGap" w:sz="24" w:space="21" w:color="auto"/>
        <w:right w:val="thickThinMediumGap" w:sz="24" w:space="2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6EC51" w14:textId="77777777" w:rsidR="00854C8A" w:rsidRDefault="00854C8A" w:rsidP="00A9575E">
      <w:pPr>
        <w:spacing w:after="0" w:line="240" w:lineRule="auto"/>
      </w:pPr>
      <w:r>
        <w:separator/>
      </w:r>
    </w:p>
  </w:endnote>
  <w:endnote w:type="continuationSeparator" w:id="0">
    <w:p w14:paraId="68A1007B" w14:textId="77777777" w:rsidR="00854C8A" w:rsidRDefault="00854C8A" w:rsidP="00A9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9333B" w14:textId="77777777" w:rsidR="00A9575E" w:rsidRDefault="00A9575E">
    <w:pPr>
      <w:pStyle w:val="Footer"/>
    </w:pPr>
  </w:p>
  <w:p w14:paraId="02B3CDA8" w14:textId="77777777" w:rsidR="00AC4658" w:rsidRDefault="00AC46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081A6" w14:textId="77777777" w:rsidR="00854C8A" w:rsidRDefault="00854C8A" w:rsidP="00A9575E">
      <w:pPr>
        <w:spacing w:after="0" w:line="240" w:lineRule="auto"/>
      </w:pPr>
      <w:r>
        <w:separator/>
      </w:r>
    </w:p>
  </w:footnote>
  <w:footnote w:type="continuationSeparator" w:id="0">
    <w:p w14:paraId="5FA0BDBF" w14:textId="77777777" w:rsidR="00854C8A" w:rsidRDefault="00854C8A" w:rsidP="00A95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2BAE"/>
    <w:multiLevelType w:val="multilevel"/>
    <w:tmpl w:val="ECF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7657"/>
    <w:multiLevelType w:val="hybridMultilevel"/>
    <w:tmpl w:val="88885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F6DB4"/>
    <w:multiLevelType w:val="multilevel"/>
    <w:tmpl w:val="C1B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A2FE4"/>
    <w:multiLevelType w:val="hybridMultilevel"/>
    <w:tmpl w:val="5C58F270"/>
    <w:lvl w:ilvl="0" w:tplc="5B7E457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27BAD"/>
    <w:multiLevelType w:val="multilevel"/>
    <w:tmpl w:val="BD5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07139"/>
    <w:multiLevelType w:val="multilevel"/>
    <w:tmpl w:val="BD6E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72921"/>
    <w:multiLevelType w:val="multilevel"/>
    <w:tmpl w:val="48B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5B47"/>
    <w:multiLevelType w:val="hybridMultilevel"/>
    <w:tmpl w:val="82C68B52"/>
    <w:lvl w:ilvl="0" w:tplc="2D8EE568">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8" w15:restartNumberingAfterBreak="0">
    <w:nsid w:val="61694C86"/>
    <w:multiLevelType w:val="hybridMultilevel"/>
    <w:tmpl w:val="EF567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504CE"/>
    <w:multiLevelType w:val="multilevel"/>
    <w:tmpl w:val="2AB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64150"/>
    <w:multiLevelType w:val="multilevel"/>
    <w:tmpl w:val="B33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673131">
    <w:abstractNumId w:val="6"/>
  </w:num>
  <w:num w:numId="2" w16cid:durableId="133841228">
    <w:abstractNumId w:val="2"/>
  </w:num>
  <w:num w:numId="3" w16cid:durableId="1986154828">
    <w:abstractNumId w:val="7"/>
  </w:num>
  <w:num w:numId="4" w16cid:durableId="2077900895">
    <w:abstractNumId w:val="3"/>
  </w:num>
  <w:num w:numId="5" w16cid:durableId="653027997">
    <w:abstractNumId w:val="1"/>
  </w:num>
  <w:num w:numId="6" w16cid:durableId="373583391">
    <w:abstractNumId w:val="4"/>
  </w:num>
  <w:num w:numId="7" w16cid:durableId="1972978955">
    <w:abstractNumId w:val="9"/>
  </w:num>
  <w:num w:numId="8" w16cid:durableId="1846363293">
    <w:abstractNumId w:val="0"/>
  </w:num>
  <w:num w:numId="9" w16cid:durableId="1382099617">
    <w:abstractNumId w:val="10"/>
  </w:num>
  <w:num w:numId="10" w16cid:durableId="1035959481">
    <w:abstractNumId w:val="5"/>
  </w:num>
  <w:num w:numId="11" w16cid:durableId="1979677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74"/>
    <w:rsid w:val="000405D4"/>
    <w:rsid w:val="000B43A5"/>
    <w:rsid w:val="000E09E3"/>
    <w:rsid w:val="00120135"/>
    <w:rsid w:val="00210ACC"/>
    <w:rsid w:val="0023603A"/>
    <w:rsid w:val="002A29E0"/>
    <w:rsid w:val="00322DA1"/>
    <w:rsid w:val="003A2071"/>
    <w:rsid w:val="00464E85"/>
    <w:rsid w:val="004A205F"/>
    <w:rsid w:val="005634AA"/>
    <w:rsid w:val="005C47D0"/>
    <w:rsid w:val="00681A85"/>
    <w:rsid w:val="006C0C17"/>
    <w:rsid w:val="006C5538"/>
    <w:rsid w:val="006E1005"/>
    <w:rsid w:val="00756FAD"/>
    <w:rsid w:val="00791574"/>
    <w:rsid w:val="00821EDA"/>
    <w:rsid w:val="00854C8A"/>
    <w:rsid w:val="009A40D0"/>
    <w:rsid w:val="009B7C94"/>
    <w:rsid w:val="00A83FBC"/>
    <w:rsid w:val="00A9575E"/>
    <w:rsid w:val="00AC4658"/>
    <w:rsid w:val="00AC4AAC"/>
    <w:rsid w:val="00D82555"/>
    <w:rsid w:val="00DE4466"/>
    <w:rsid w:val="00E35996"/>
    <w:rsid w:val="00F431B5"/>
    <w:rsid w:val="00FE7D97"/>
    <w:rsid w:val="00FF11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AF56"/>
  <w15:chartTrackingRefBased/>
  <w15:docId w15:val="{015A0DCF-D6C8-4A8C-B18A-52A3361D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71"/>
  </w:style>
  <w:style w:type="paragraph" w:styleId="Heading3">
    <w:name w:val="heading 3"/>
    <w:basedOn w:val="Normal"/>
    <w:link w:val="Heading3Char"/>
    <w:uiPriority w:val="9"/>
    <w:unhideWhenUsed/>
    <w:qFormat/>
    <w:rsid w:val="002A29E0"/>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574"/>
    <w:rPr>
      <w:color w:val="0563C1" w:themeColor="hyperlink"/>
      <w:u w:val="single"/>
    </w:rPr>
  </w:style>
  <w:style w:type="character" w:styleId="UnresolvedMention">
    <w:name w:val="Unresolved Mention"/>
    <w:basedOn w:val="DefaultParagraphFont"/>
    <w:uiPriority w:val="99"/>
    <w:semiHidden/>
    <w:unhideWhenUsed/>
    <w:rsid w:val="00791574"/>
    <w:rPr>
      <w:color w:val="605E5C"/>
      <w:shd w:val="clear" w:color="auto" w:fill="E1DFDD"/>
    </w:rPr>
  </w:style>
  <w:style w:type="character" w:styleId="FollowedHyperlink">
    <w:name w:val="FollowedHyperlink"/>
    <w:basedOn w:val="DefaultParagraphFont"/>
    <w:uiPriority w:val="99"/>
    <w:semiHidden/>
    <w:unhideWhenUsed/>
    <w:rsid w:val="005634AA"/>
    <w:rPr>
      <w:color w:val="954F72" w:themeColor="followedHyperlink"/>
      <w:u w:val="single"/>
    </w:rPr>
  </w:style>
  <w:style w:type="paragraph" w:styleId="ListParagraph">
    <w:name w:val="List Paragraph"/>
    <w:basedOn w:val="Normal"/>
    <w:uiPriority w:val="34"/>
    <w:qFormat/>
    <w:rsid w:val="00E35996"/>
    <w:pPr>
      <w:ind w:left="720"/>
      <w:contextualSpacing/>
    </w:pPr>
  </w:style>
  <w:style w:type="character" w:customStyle="1" w:styleId="Heading3Char">
    <w:name w:val="Heading 3 Char"/>
    <w:basedOn w:val="DefaultParagraphFont"/>
    <w:link w:val="Heading3"/>
    <w:uiPriority w:val="9"/>
    <w:rsid w:val="002A29E0"/>
    <w:rPr>
      <w:rFonts w:ascii="Times New Roman" w:eastAsiaTheme="minorEastAsia" w:hAnsi="Times New Roman" w:cs="Times New Roman"/>
      <w:b/>
      <w:bCs/>
      <w:color w:val="333333"/>
      <w:kern w:val="0"/>
      <w:sz w:val="27"/>
      <w:szCs w:val="27"/>
      <w:lang w:eastAsia="en-GB"/>
      <w14:ligatures w14:val="none"/>
    </w:rPr>
  </w:style>
  <w:style w:type="paragraph" w:styleId="Header">
    <w:name w:val="header"/>
    <w:basedOn w:val="Normal"/>
    <w:link w:val="HeaderChar"/>
    <w:uiPriority w:val="99"/>
    <w:unhideWhenUsed/>
    <w:rsid w:val="00A95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75E"/>
  </w:style>
  <w:style w:type="paragraph" w:styleId="Footer">
    <w:name w:val="footer"/>
    <w:basedOn w:val="Normal"/>
    <w:link w:val="FooterChar"/>
    <w:uiPriority w:val="99"/>
    <w:unhideWhenUsed/>
    <w:rsid w:val="00A95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571">
      <w:bodyDiv w:val="1"/>
      <w:marLeft w:val="0"/>
      <w:marRight w:val="0"/>
      <w:marTop w:val="0"/>
      <w:marBottom w:val="0"/>
      <w:divBdr>
        <w:top w:val="none" w:sz="0" w:space="0" w:color="auto"/>
        <w:left w:val="none" w:sz="0" w:space="0" w:color="auto"/>
        <w:bottom w:val="none" w:sz="0" w:space="0" w:color="auto"/>
        <w:right w:val="none" w:sz="0" w:space="0" w:color="auto"/>
      </w:divBdr>
    </w:div>
    <w:div w:id="195851602">
      <w:bodyDiv w:val="1"/>
      <w:marLeft w:val="0"/>
      <w:marRight w:val="0"/>
      <w:marTop w:val="0"/>
      <w:marBottom w:val="0"/>
      <w:divBdr>
        <w:top w:val="none" w:sz="0" w:space="0" w:color="auto"/>
        <w:left w:val="none" w:sz="0" w:space="0" w:color="auto"/>
        <w:bottom w:val="none" w:sz="0" w:space="0" w:color="auto"/>
        <w:right w:val="none" w:sz="0" w:space="0" w:color="auto"/>
      </w:divBdr>
    </w:div>
    <w:div w:id="217597741">
      <w:bodyDiv w:val="1"/>
      <w:marLeft w:val="0"/>
      <w:marRight w:val="0"/>
      <w:marTop w:val="0"/>
      <w:marBottom w:val="0"/>
      <w:divBdr>
        <w:top w:val="none" w:sz="0" w:space="0" w:color="auto"/>
        <w:left w:val="none" w:sz="0" w:space="0" w:color="auto"/>
        <w:bottom w:val="none" w:sz="0" w:space="0" w:color="auto"/>
        <w:right w:val="none" w:sz="0" w:space="0" w:color="auto"/>
      </w:divBdr>
    </w:div>
    <w:div w:id="297147164">
      <w:bodyDiv w:val="1"/>
      <w:marLeft w:val="0"/>
      <w:marRight w:val="0"/>
      <w:marTop w:val="0"/>
      <w:marBottom w:val="0"/>
      <w:divBdr>
        <w:top w:val="none" w:sz="0" w:space="0" w:color="auto"/>
        <w:left w:val="none" w:sz="0" w:space="0" w:color="auto"/>
        <w:bottom w:val="none" w:sz="0" w:space="0" w:color="auto"/>
        <w:right w:val="none" w:sz="0" w:space="0" w:color="auto"/>
      </w:divBdr>
    </w:div>
    <w:div w:id="315301211">
      <w:bodyDiv w:val="1"/>
      <w:marLeft w:val="0"/>
      <w:marRight w:val="0"/>
      <w:marTop w:val="0"/>
      <w:marBottom w:val="0"/>
      <w:divBdr>
        <w:top w:val="none" w:sz="0" w:space="0" w:color="auto"/>
        <w:left w:val="none" w:sz="0" w:space="0" w:color="auto"/>
        <w:bottom w:val="none" w:sz="0" w:space="0" w:color="auto"/>
        <w:right w:val="none" w:sz="0" w:space="0" w:color="auto"/>
      </w:divBdr>
    </w:div>
    <w:div w:id="410666580">
      <w:bodyDiv w:val="1"/>
      <w:marLeft w:val="0"/>
      <w:marRight w:val="0"/>
      <w:marTop w:val="0"/>
      <w:marBottom w:val="0"/>
      <w:divBdr>
        <w:top w:val="none" w:sz="0" w:space="0" w:color="auto"/>
        <w:left w:val="none" w:sz="0" w:space="0" w:color="auto"/>
        <w:bottom w:val="none" w:sz="0" w:space="0" w:color="auto"/>
        <w:right w:val="none" w:sz="0" w:space="0" w:color="auto"/>
      </w:divBdr>
    </w:div>
    <w:div w:id="563372514">
      <w:bodyDiv w:val="1"/>
      <w:marLeft w:val="0"/>
      <w:marRight w:val="0"/>
      <w:marTop w:val="0"/>
      <w:marBottom w:val="0"/>
      <w:divBdr>
        <w:top w:val="none" w:sz="0" w:space="0" w:color="auto"/>
        <w:left w:val="none" w:sz="0" w:space="0" w:color="auto"/>
        <w:bottom w:val="none" w:sz="0" w:space="0" w:color="auto"/>
        <w:right w:val="none" w:sz="0" w:space="0" w:color="auto"/>
      </w:divBdr>
    </w:div>
    <w:div w:id="656737048">
      <w:bodyDiv w:val="1"/>
      <w:marLeft w:val="0"/>
      <w:marRight w:val="0"/>
      <w:marTop w:val="0"/>
      <w:marBottom w:val="0"/>
      <w:divBdr>
        <w:top w:val="none" w:sz="0" w:space="0" w:color="auto"/>
        <w:left w:val="none" w:sz="0" w:space="0" w:color="auto"/>
        <w:bottom w:val="none" w:sz="0" w:space="0" w:color="auto"/>
        <w:right w:val="none" w:sz="0" w:space="0" w:color="auto"/>
      </w:divBdr>
    </w:div>
    <w:div w:id="668874289">
      <w:bodyDiv w:val="1"/>
      <w:marLeft w:val="0"/>
      <w:marRight w:val="0"/>
      <w:marTop w:val="0"/>
      <w:marBottom w:val="0"/>
      <w:divBdr>
        <w:top w:val="none" w:sz="0" w:space="0" w:color="auto"/>
        <w:left w:val="none" w:sz="0" w:space="0" w:color="auto"/>
        <w:bottom w:val="none" w:sz="0" w:space="0" w:color="auto"/>
        <w:right w:val="none" w:sz="0" w:space="0" w:color="auto"/>
      </w:divBdr>
    </w:div>
    <w:div w:id="700790793">
      <w:bodyDiv w:val="1"/>
      <w:marLeft w:val="0"/>
      <w:marRight w:val="0"/>
      <w:marTop w:val="0"/>
      <w:marBottom w:val="0"/>
      <w:divBdr>
        <w:top w:val="none" w:sz="0" w:space="0" w:color="auto"/>
        <w:left w:val="none" w:sz="0" w:space="0" w:color="auto"/>
        <w:bottom w:val="none" w:sz="0" w:space="0" w:color="auto"/>
        <w:right w:val="none" w:sz="0" w:space="0" w:color="auto"/>
      </w:divBdr>
    </w:div>
    <w:div w:id="702679526">
      <w:bodyDiv w:val="1"/>
      <w:marLeft w:val="0"/>
      <w:marRight w:val="0"/>
      <w:marTop w:val="0"/>
      <w:marBottom w:val="0"/>
      <w:divBdr>
        <w:top w:val="none" w:sz="0" w:space="0" w:color="auto"/>
        <w:left w:val="none" w:sz="0" w:space="0" w:color="auto"/>
        <w:bottom w:val="none" w:sz="0" w:space="0" w:color="auto"/>
        <w:right w:val="none" w:sz="0" w:space="0" w:color="auto"/>
      </w:divBdr>
    </w:div>
    <w:div w:id="732319124">
      <w:bodyDiv w:val="1"/>
      <w:marLeft w:val="0"/>
      <w:marRight w:val="0"/>
      <w:marTop w:val="0"/>
      <w:marBottom w:val="0"/>
      <w:divBdr>
        <w:top w:val="none" w:sz="0" w:space="0" w:color="auto"/>
        <w:left w:val="none" w:sz="0" w:space="0" w:color="auto"/>
        <w:bottom w:val="none" w:sz="0" w:space="0" w:color="auto"/>
        <w:right w:val="none" w:sz="0" w:space="0" w:color="auto"/>
      </w:divBdr>
    </w:div>
    <w:div w:id="790323675">
      <w:bodyDiv w:val="1"/>
      <w:marLeft w:val="0"/>
      <w:marRight w:val="0"/>
      <w:marTop w:val="0"/>
      <w:marBottom w:val="0"/>
      <w:divBdr>
        <w:top w:val="none" w:sz="0" w:space="0" w:color="auto"/>
        <w:left w:val="none" w:sz="0" w:space="0" w:color="auto"/>
        <w:bottom w:val="none" w:sz="0" w:space="0" w:color="auto"/>
        <w:right w:val="none" w:sz="0" w:space="0" w:color="auto"/>
      </w:divBdr>
    </w:div>
    <w:div w:id="933787562">
      <w:bodyDiv w:val="1"/>
      <w:marLeft w:val="0"/>
      <w:marRight w:val="0"/>
      <w:marTop w:val="0"/>
      <w:marBottom w:val="0"/>
      <w:divBdr>
        <w:top w:val="none" w:sz="0" w:space="0" w:color="auto"/>
        <w:left w:val="none" w:sz="0" w:space="0" w:color="auto"/>
        <w:bottom w:val="none" w:sz="0" w:space="0" w:color="auto"/>
        <w:right w:val="none" w:sz="0" w:space="0" w:color="auto"/>
      </w:divBdr>
    </w:div>
    <w:div w:id="1142114891">
      <w:bodyDiv w:val="1"/>
      <w:marLeft w:val="0"/>
      <w:marRight w:val="0"/>
      <w:marTop w:val="0"/>
      <w:marBottom w:val="0"/>
      <w:divBdr>
        <w:top w:val="none" w:sz="0" w:space="0" w:color="auto"/>
        <w:left w:val="none" w:sz="0" w:space="0" w:color="auto"/>
        <w:bottom w:val="none" w:sz="0" w:space="0" w:color="auto"/>
        <w:right w:val="none" w:sz="0" w:space="0" w:color="auto"/>
      </w:divBdr>
    </w:div>
    <w:div w:id="1368682632">
      <w:bodyDiv w:val="1"/>
      <w:marLeft w:val="0"/>
      <w:marRight w:val="0"/>
      <w:marTop w:val="0"/>
      <w:marBottom w:val="0"/>
      <w:divBdr>
        <w:top w:val="none" w:sz="0" w:space="0" w:color="auto"/>
        <w:left w:val="none" w:sz="0" w:space="0" w:color="auto"/>
        <w:bottom w:val="none" w:sz="0" w:space="0" w:color="auto"/>
        <w:right w:val="none" w:sz="0" w:space="0" w:color="auto"/>
      </w:divBdr>
    </w:div>
    <w:div w:id="1415055035">
      <w:bodyDiv w:val="1"/>
      <w:marLeft w:val="0"/>
      <w:marRight w:val="0"/>
      <w:marTop w:val="0"/>
      <w:marBottom w:val="0"/>
      <w:divBdr>
        <w:top w:val="none" w:sz="0" w:space="0" w:color="auto"/>
        <w:left w:val="none" w:sz="0" w:space="0" w:color="auto"/>
        <w:bottom w:val="none" w:sz="0" w:space="0" w:color="auto"/>
        <w:right w:val="none" w:sz="0" w:space="0" w:color="auto"/>
      </w:divBdr>
    </w:div>
    <w:div w:id="1670906170">
      <w:bodyDiv w:val="1"/>
      <w:marLeft w:val="0"/>
      <w:marRight w:val="0"/>
      <w:marTop w:val="0"/>
      <w:marBottom w:val="0"/>
      <w:divBdr>
        <w:top w:val="none" w:sz="0" w:space="0" w:color="auto"/>
        <w:left w:val="none" w:sz="0" w:space="0" w:color="auto"/>
        <w:bottom w:val="none" w:sz="0" w:space="0" w:color="auto"/>
        <w:right w:val="none" w:sz="0" w:space="0" w:color="auto"/>
      </w:divBdr>
    </w:div>
    <w:div w:id="1744597807">
      <w:bodyDiv w:val="1"/>
      <w:marLeft w:val="0"/>
      <w:marRight w:val="0"/>
      <w:marTop w:val="0"/>
      <w:marBottom w:val="0"/>
      <w:divBdr>
        <w:top w:val="none" w:sz="0" w:space="0" w:color="auto"/>
        <w:left w:val="none" w:sz="0" w:space="0" w:color="auto"/>
        <w:bottom w:val="none" w:sz="0" w:space="0" w:color="auto"/>
        <w:right w:val="none" w:sz="0" w:space="0" w:color="auto"/>
      </w:divBdr>
    </w:div>
    <w:div w:id="1852143063">
      <w:bodyDiv w:val="1"/>
      <w:marLeft w:val="0"/>
      <w:marRight w:val="0"/>
      <w:marTop w:val="0"/>
      <w:marBottom w:val="0"/>
      <w:divBdr>
        <w:top w:val="none" w:sz="0" w:space="0" w:color="auto"/>
        <w:left w:val="none" w:sz="0" w:space="0" w:color="auto"/>
        <w:bottom w:val="none" w:sz="0" w:space="0" w:color="auto"/>
        <w:right w:val="none" w:sz="0" w:space="0" w:color="auto"/>
      </w:divBdr>
    </w:div>
    <w:div w:id="1877043498">
      <w:bodyDiv w:val="1"/>
      <w:marLeft w:val="0"/>
      <w:marRight w:val="0"/>
      <w:marTop w:val="0"/>
      <w:marBottom w:val="0"/>
      <w:divBdr>
        <w:top w:val="none" w:sz="0" w:space="0" w:color="auto"/>
        <w:left w:val="none" w:sz="0" w:space="0" w:color="auto"/>
        <w:bottom w:val="none" w:sz="0" w:space="0" w:color="auto"/>
        <w:right w:val="none" w:sz="0" w:space="0" w:color="auto"/>
      </w:divBdr>
    </w:div>
    <w:div w:id="1965580605">
      <w:bodyDiv w:val="1"/>
      <w:marLeft w:val="0"/>
      <w:marRight w:val="0"/>
      <w:marTop w:val="0"/>
      <w:marBottom w:val="0"/>
      <w:divBdr>
        <w:top w:val="none" w:sz="0" w:space="0" w:color="auto"/>
        <w:left w:val="none" w:sz="0" w:space="0" w:color="auto"/>
        <w:bottom w:val="none" w:sz="0" w:space="0" w:color="auto"/>
        <w:right w:val="none" w:sz="0" w:space="0" w:color="auto"/>
      </w:divBdr>
    </w:div>
    <w:div w:id="2019692473">
      <w:bodyDiv w:val="1"/>
      <w:marLeft w:val="0"/>
      <w:marRight w:val="0"/>
      <w:marTop w:val="0"/>
      <w:marBottom w:val="0"/>
      <w:divBdr>
        <w:top w:val="none" w:sz="0" w:space="0" w:color="auto"/>
        <w:left w:val="none" w:sz="0" w:space="0" w:color="auto"/>
        <w:bottom w:val="none" w:sz="0" w:space="0" w:color="auto"/>
        <w:right w:val="none" w:sz="0" w:space="0" w:color="auto"/>
      </w:divBdr>
    </w:div>
    <w:div w:id="2035383717">
      <w:bodyDiv w:val="1"/>
      <w:marLeft w:val="0"/>
      <w:marRight w:val="0"/>
      <w:marTop w:val="0"/>
      <w:marBottom w:val="0"/>
      <w:divBdr>
        <w:top w:val="none" w:sz="0" w:space="0" w:color="auto"/>
        <w:left w:val="none" w:sz="0" w:space="0" w:color="auto"/>
        <w:bottom w:val="none" w:sz="0" w:space="0" w:color="auto"/>
        <w:right w:val="none" w:sz="0" w:space="0" w:color="auto"/>
      </w:divBdr>
    </w:div>
    <w:div w:id="21201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250X21001500" TargetMode="External"/><Relationship Id="rId3" Type="http://schemas.openxmlformats.org/officeDocument/2006/relationships/settings" Target="settings.xml"/><Relationship Id="rId7" Type="http://schemas.openxmlformats.org/officeDocument/2006/relationships/hyperlink" Target="mailto:prerakbis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63FADC-7079-4DC9-872D-7FA6850BC5BB}">
  <we:reference id="wa200005502" version="1.0.0.11" store="en-US" storeType="OMEX"/>
  <we:alternateReferences>
    <we:reference id="wa200005502" version="1.0.0.11" store="wa200005502" storeType="OMEX"/>
  </we:alternateReferences>
  <we:properties>
    <we:property name="docId" value="&quot;3pkzJLJtmGQnNiysbuTZ2&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21624F1-E58C-4BF1-8E98-9D9C842ED02A}">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202</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Bisen</dc:creator>
  <cp:keywords/>
  <dc:description/>
  <cp:lastModifiedBy>Prerak Bisen</cp:lastModifiedBy>
  <cp:revision>5</cp:revision>
  <dcterms:created xsi:type="dcterms:W3CDTF">2024-08-26T18:22:00Z</dcterms:created>
  <dcterms:modified xsi:type="dcterms:W3CDTF">2024-09-07T05:19:00Z</dcterms:modified>
</cp:coreProperties>
</file>