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1CD2" w:rsidRPr="00AA2EF0" w:rsidRDefault="00451CD2" w:rsidP="00451CD2">
      <w:pPr>
        <w:rPr>
          <w:rFonts w:ascii="Times New Roman" w:hAnsi="Times New Roman" w:cs="Times New Roman"/>
          <w:b/>
          <w:bCs/>
          <w:sz w:val="32"/>
          <w:szCs w:val="32"/>
          <w:u w:val="single"/>
        </w:rPr>
      </w:pPr>
      <w:r w:rsidRPr="00AA2EF0">
        <w:rPr>
          <w:rFonts w:ascii="Times New Roman" w:hAnsi="Times New Roman" w:cs="Times New Roman"/>
          <w:b/>
          <w:bCs/>
          <w:sz w:val="32"/>
          <w:szCs w:val="32"/>
          <w:u w:val="single"/>
        </w:rPr>
        <w:t xml:space="preserve"> Cryptocurrency Assistant - Project Documentation</w:t>
      </w:r>
    </w:p>
    <w:p w:rsidR="00451CD2" w:rsidRPr="00AA2EF0" w:rsidRDefault="00451CD2" w:rsidP="00451CD2">
      <w:pPr>
        <w:rPr>
          <w:rFonts w:ascii="Times New Roman" w:hAnsi="Times New Roman" w:cs="Times New Roman"/>
        </w:rPr>
      </w:pPr>
    </w:p>
    <w:p w:rsidR="00451CD2" w:rsidRPr="00AA2EF0" w:rsidRDefault="00451CD2" w:rsidP="00451CD2">
      <w:pPr>
        <w:rPr>
          <w:rFonts w:ascii="Times New Roman" w:hAnsi="Times New Roman" w:cs="Times New Roman"/>
          <w:b/>
          <w:bCs/>
          <w:sz w:val="28"/>
          <w:szCs w:val="28"/>
        </w:rPr>
      </w:pPr>
      <w:r w:rsidRPr="00AA2EF0">
        <w:rPr>
          <w:rFonts w:ascii="Times New Roman" w:hAnsi="Times New Roman" w:cs="Times New Roman"/>
          <w:b/>
          <w:bCs/>
          <w:sz w:val="28"/>
          <w:szCs w:val="28"/>
        </w:rPr>
        <w:t xml:space="preserve"> 1. Introduction</w:t>
      </w:r>
    </w:p>
    <w:p w:rsidR="00451CD2" w:rsidRPr="00AA2EF0" w:rsidRDefault="00451CD2" w:rsidP="00451CD2">
      <w:pPr>
        <w:rPr>
          <w:rFonts w:ascii="Times New Roman" w:hAnsi="Times New Roman" w:cs="Times New Roman"/>
          <w:b/>
          <w:bCs/>
        </w:rPr>
      </w:pPr>
      <w:r w:rsidRPr="00AA2EF0">
        <w:rPr>
          <w:rFonts w:ascii="Times New Roman" w:hAnsi="Times New Roman" w:cs="Times New Roman"/>
          <w:b/>
          <w:bCs/>
        </w:rPr>
        <w:t xml:space="preserve"> 1.1 Overview</w:t>
      </w:r>
    </w:p>
    <w:p w:rsidR="00451CD2" w:rsidRPr="00AA2EF0" w:rsidRDefault="00451CD2" w:rsidP="00451CD2">
      <w:pPr>
        <w:jc w:val="both"/>
        <w:rPr>
          <w:rFonts w:ascii="Times New Roman" w:hAnsi="Times New Roman" w:cs="Times New Roman"/>
        </w:rPr>
      </w:pPr>
      <w:r w:rsidRPr="00AA2EF0">
        <w:rPr>
          <w:rFonts w:ascii="Times New Roman" w:hAnsi="Times New Roman" w:cs="Times New Roman"/>
        </w:rPr>
        <w:t xml:space="preserve">The Cryptocurrency Assistant is an interactive command-line tool designed to provide users with up-to-date information and insights into various cryptocurrencies. This assistant leverages the </w:t>
      </w:r>
      <w:proofErr w:type="spellStart"/>
      <w:r w:rsidRPr="00AA2EF0">
        <w:rPr>
          <w:rFonts w:ascii="Times New Roman" w:hAnsi="Times New Roman" w:cs="Times New Roman"/>
        </w:rPr>
        <w:t>TogetherAI</w:t>
      </w:r>
      <w:proofErr w:type="spellEnd"/>
      <w:r w:rsidRPr="00AA2EF0">
        <w:rPr>
          <w:rFonts w:ascii="Times New Roman" w:hAnsi="Times New Roman" w:cs="Times New Roman"/>
        </w:rPr>
        <w:t xml:space="preserve"> API for generating informative responses and the </w:t>
      </w:r>
      <w:proofErr w:type="spellStart"/>
      <w:r w:rsidRPr="00AA2EF0">
        <w:rPr>
          <w:rFonts w:ascii="Times New Roman" w:hAnsi="Times New Roman" w:cs="Times New Roman"/>
        </w:rPr>
        <w:t>CoinAPI</w:t>
      </w:r>
      <w:proofErr w:type="spellEnd"/>
      <w:r w:rsidRPr="00AA2EF0">
        <w:rPr>
          <w:rFonts w:ascii="Times New Roman" w:hAnsi="Times New Roman" w:cs="Times New Roman"/>
        </w:rPr>
        <w:t xml:space="preserve"> for fetching current cryptocurrency prices. It is built to be user-friendly and easily accessible, allowing users to quickly gather data on different cryptocurrencies, including historical context, market trends, and potential future developments.</w:t>
      </w:r>
    </w:p>
    <w:p w:rsidR="00451CD2" w:rsidRPr="00AA2EF0" w:rsidRDefault="00451CD2" w:rsidP="00451CD2">
      <w:pPr>
        <w:rPr>
          <w:rFonts w:ascii="Times New Roman" w:hAnsi="Times New Roman" w:cs="Times New Roman"/>
          <w:b/>
          <w:bCs/>
        </w:rPr>
      </w:pPr>
      <w:r w:rsidRPr="00AA2EF0">
        <w:rPr>
          <w:rFonts w:ascii="Times New Roman" w:hAnsi="Times New Roman" w:cs="Times New Roman"/>
          <w:b/>
          <w:bCs/>
        </w:rPr>
        <w:t xml:space="preserve"> 1.2 Purpose</w:t>
      </w:r>
    </w:p>
    <w:p w:rsidR="00451CD2" w:rsidRPr="00AA2EF0" w:rsidRDefault="00451CD2" w:rsidP="00451CD2">
      <w:pPr>
        <w:jc w:val="both"/>
        <w:rPr>
          <w:rFonts w:ascii="Times New Roman" w:hAnsi="Times New Roman" w:cs="Times New Roman"/>
        </w:rPr>
      </w:pPr>
      <w:r w:rsidRPr="00AA2EF0">
        <w:rPr>
          <w:rFonts w:ascii="Times New Roman" w:hAnsi="Times New Roman" w:cs="Times New Roman"/>
        </w:rPr>
        <w:t>The primary goal of this project is to offer a convenient way for users to explore the world of cryptocurrencies without needing to navigate complex websites or sift through large volumes of data. It is intended to be an educational tool that provides quick access to cryptocurrency information, while always emphasizing that it does not provide financial advice.</w:t>
      </w:r>
    </w:p>
    <w:p w:rsidR="00451CD2" w:rsidRPr="00AA2EF0" w:rsidRDefault="00451CD2" w:rsidP="00451CD2">
      <w:pPr>
        <w:rPr>
          <w:rFonts w:ascii="Times New Roman" w:hAnsi="Times New Roman" w:cs="Times New Roman"/>
          <w:b/>
          <w:bCs/>
        </w:rPr>
      </w:pPr>
      <w:r w:rsidRPr="00AA2EF0">
        <w:rPr>
          <w:rFonts w:ascii="Times New Roman" w:hAnsi="Times New Roman" w:cs="Times New Roman"/>
          <w:b/>
          <w:bCs/>
        </w:rPr>
        <w:t xml:space="preserve"> 1.3 Features</w:t>
      </w:r>
    </w:p>
    <w:p w:rsidR="00451CD2" w:rsidRPr="00AA2EF0" w:rsidRDefault="00451CD2" w:rsidP="00451CD2">
      <w:pPr>
        <w:pStyle w:val="ListParagraph"/>
        <w:numPr>
          <w:ilvl w:val="0"/>
          <w:numId w:val="1"/>
        </w:numPr>
        <w:jc w:val="both"/>
        <w:rPr>
          <w:rFonts w:ascii="Times New Roman" w:hAnsi="Times New Roman" w:cs="Times New Roman"/>
        </w:rPr>
      </w:pPr>
      <w:r w:rsidRPr="00AA2EF0">
        <w:rPr>
          <w:rFonts w:ascii="Times New Roman" w:hAnsi="Times New Roman" w:cs="Times New Roman"/>
        </w:rPr>
        <w:t>Real-Time Price Fetching: Fetches the current price of cryptocurrencies using the CoinAPI.</w:t>
      </w:r>
    </w:p>
    <w:p w:rsidR="00451CD2" w:rsidRPr="00AA2EF0" w:rsidRDefault="00451CD2" w:rsidP="00451CD2">
      <w:pPr>
        <w:pStyle w:val="ListParagraph"/>
        <w:numPr>
          <w:ilvl w:val="0"/>
          <w:numId w:val="1"/>
        </w:numPr>
        <w:jc w:val="both"/>
        <w:rPr>
          <w:rFonts w:ascii="Times New Roman" w:hAnsi="Times New Roman" w:cs="Times New Roman"/>
        </w:rPr>
      </w:pPr>
      <w:r w:rsidRPr="00AA2EF0">
        <w:rPr>
          <w:rFonts w:ascii="Times New Roman" w:hAnsi="Times New Roman" w:cs="Times New Roman"/>
        </w:rPr>
        <w:t xml:space="preserve">AI-Powered Insights: Provides insights </w:t>
      </w:r>
      <w:r w:rsidRPr="00AA2EF0">
        <w:rPr>
          <w:rFonts w:ascii="Times New Roman" w:hAnsi="Times New Roman" w:cs="Times New Roman"/>
        </w:rPr>
        <w:t>about</w:t>
      </w:r>
      <w:r w:rsidRPr="00AA2EF0">
        <w:rPr>
          <w:rFonts w:ascii="Times New Roman" w:hAnsi="Times New Roman" w:cs="Times New Roman"/>
        </w:rPr>
        <w:t xml:space="preserve"> cryptocurrencies using the </w:t>
      </w:r>
      <w:proofErr w:type="spellStart"/>
      <w:r w:rsidRPr="00AA2EF0">
        <w:rPr>
          <w:rFonts w:ascii="Times New Roman" w:hAnsi="Times New Roman" w:cs="Times New Roman"/>
        </w:rPr>
        <w:t>TogetherAI</w:t>
      </w:r>
      <w:proofErr w:type="spellEnd"/>
      <w:r w:rsidRPr="00AA2EF0">
        <w:rPr>
          <w:rFonts w:ascii="Times New Roman" w:hAnsi="Times New Roman" w:cs="Times New Roman"/>
        </w:rPr>
        <w:t xml:space="preserve"> API.</w:t>
      </w:r>
    </w:p>
    <w:p w:rsidR="00451CD2" w:rsidRPr="00AA2EF0" w:rsidRDefault="00451CD2" w:rsidP="00451CD2">
      <w:pPr>
        <w:pStyle w:val="ListParagraph"/>
        <w:numPr>
          <w:ilvl w:val="0"/>
          <w:numId w:val="1"/>
        </w:numPr>
        <w:jc w:val="both"/>
        <w:rPr>
          <w:rFonts w:ascii="Times New Roman" w:hAnsi="Times New Roman" w:cs="Times New Roman"/>
        </w:rPr>
      </w:pPr>
      <w:r w:rsidRPr="00AA2EF0">
        <w:rPr>
          <w:rFonts w:ascii="Times New Roman" w:hAnsi="Times New Roman" w:cs="Times New Roman"/>
        </w:rPr>
        <w:t>Conversation History: Maintains a conversation history to provide contextually relevant responses.</w:t>
      </w:r>
    </w:p>
    <w:p w:rsidR="00451CD2" w:rsidRPr="00AA2EF0" w:rsidRDefault="00451CD2" w:rsidP="00451CD2">
      <w:pPr>
        <w:pStyle w:val="ListParagraph"/>
        <w:numPr>
          <w:ilvl w:val="0"/>
          <w:numId w:val="1"/>
        </w:numPr>
        <w:jc w:val="both"/>
        <w:rPr>
          <w:rFonts w:ascii="Times New Roman" w:hAnsi="Times New Roman" w:cs="Times New Roman"/>
        </w:rPr>
      </w:pPr>
      <w:r w:rsidRPr="00AA2EF0">
        <w:rPr>
          <w:rFonts w:ascii="Times New Roman" w:hAnsi="Times New Roman" w:cs="Times New Roman"/>
        </w:rPr>
        <w:t>Language Support: Supports changing the conversation language, although responses are maintained in English.</w:t>
      </w:r>
    </w:p>
    <w:p w:rsidR="00451CD2" w:rsidRPr="00AA2EF0" w:rsidRDefault="00451CD2" w:rsidP="00451CD2">
      <w:pPr>
        <w:pStyle w:val="ListParagraph"/>
        <w:numPr>
          <w:ilvl w:val="0"/>
          <w:numId w:val="1"/>
        </w:numPr>
        <w:jc w:val="both"/>
        <w:rPr>
          <w:rFonts w:ascii="Times New Roman" w:hAnsi="Times New Roman" w:cs="Times New Roman"/>
        </w:rPr>
      </w:pPr>
      <w:proofErr w:type="gramStart"/>
      <w:r w:rsidRPr="00AA2EF0">
        <w:rPr>
          <w:rFonts w:ascii="Times New Roman" w:hAnsi="Times New Roman" w:cs="Times New Roman"/>
        </w:rPr>
        <w:t>.env</w:t>
      </w:r>
      <w:proofErr w:type="gramEnd"/>
      <w:r w:rsidRPr="00AA2EF0">
        <w:rPr>
          <w:rFonts w:ascii="Times New Roman" w:hAnsi="Times New Roman" w:cs="Times New Roman"/>
        </w:rPr>
        <w:t xml:space="preserve"> Configuration: API keys are loaded from a `.env` file for enhanced security and ease of configuration.</w:t>
      </w:r>
    </w:p>
    <w:p w:rsidR="00451CD2" w:rsidRPr="00AA2EF0" w:rsidRDefault="00451CD2" w:rsidP="00451CD2">
      <w:pPr>
        <w:rPr>
          <w:rFonts w:ascii="Times New Roman" w:hAnsi="Times New Roman" w:cs="Times New Roman"/>
        </w:rPr>
      </w:pPr>
    </w:p>
    <w:p w:rsidR="00451CD2" w:rsidRPr="00AA2EF0" w:rsidRDefault="00451CD2" w:rsidP="00451CD2">
      <w:pPr>
        <w:rPr>
          <w:rFonts w:ascii="Times New Roman" w:hAnsi="Times New Roman" w:cs="Times New Roman"/>
          <w:b/>
          <w:bCs/>
          <w:sz w:val="28"/>
          <w:szCs w:val="28"/>
        </w:rPr>
      </w:pPr>
      <w:r w:rsidRPr="00AA2EF0">
        <w:rPr>
          <w:rFonts w:ascii="Times New Roman" w:hAnsi="Times New Roman" w:cs="Times New Roman"/>
          <w:b/>
          <w:bCs/>
          <w:sz w:val="28"/>
          <w:szCs w:val="28"/>
        </w:rPr>
        <w:t>2</w:t>
      </w:r>
      <w:r w:rsidRPr="00AA2EF0">
        <w:rPr>
          <w:rFonts w:ascii="Times New Roman" w:hAnsi="Times New Roman" w:cs="Times New Roman"/>
          <w:b/>
          <w:bCs/>
          <w:sz w:val="28"/>
          <w:szCs w:val="28"/>
        </w:rPr>
        <w:t xml:space="preserve">. </w:t>
      </w:r>
      <w:r w:rsidRPr="00AA2EF0">
        <w:rPr>
          <w:rFonts w:ascii="Times New Roman" w:hAnsi="Times New Roman" w:cs="Times New Roman"/>
          <w:b/>
          <w:bCs/>
          <w:sz w:val="28"/>
          <w:szCs w:val="28"/>
        </w:rPr>
        <w:t>Running the Assistant</w:t>
      </w:r>
    </w:p>
    <w:p w:rsidR="00451CD2" w:rsidRPr="00AA2EF0" w:rsidRDefault="00451CD2" w:rsidP="00451CD2">
      <w:pPr>
        <w:jc w:val="both"/>
        <w:rPr>
          <w:rFonts w:ascii="Times New Roman" w:hAnsi="Times New Roman" w:cs="Times New Roman"/>
        </w:rPr>
      </w:pPr>
      <w:r w:rsidRPr="00AA2EF0">
        <w:rPr>
          <w:rFonts w:ascii="Times New Roman" w:hAnsi="Times New Roman" w:cs="Times New Roman"/>
        </w:rPr>
        <w:t xml:space="preserve">Open </w:t>
      </w:r>
      <w:proofErr w:type="gramStart"/>
      <w:r w:rsidRPr="00AA2EF0">
        <w:rPr>
          <w:rFonts w:ascii="Times New Roman" w:hAnsi="Times New Roman" w:cs="Times New Roman"/>
        </w:rPr>
        <w:t>the .</w:t>
      </w:r>
      <w:proofErr w:type="spellStart"/>
      <w:r w:rsidRPr="00AA2EF0">
        <w:rPr>
          <w:rFonts w:ascii="Times New Roman" w:hAnsi="Times New Roman" w:cs="Times New Roman"/>
        </w:rPr>
        <w:t>ipynb</w:t>
      </w:r>
      <w:proofErr w:type="spellEnd"/>
      <w:proofErr w:type="gramEnd"/>
      <w:r w:rsidRPr="00AA2EF0">
        <w:rPr>
          <w:rFonts w:ascii="Times New Roman" w:hAnsi="Times New Roman" w:cs="Times New Roman"/>
        </w:rPr>
        <w:t xml:space="preserve"> file on google collab/ </w:t>
      </w:r>
      <w:proofErr w:type="spellStart"/>
      <w:r w:rsidRPr="00AA2EF0">
        <w:rPr>
          <w:rFonts w:ascii="Times New Roman" w:hAnsi="Times New Roman" w:cs="Times New Roman"/>
        </w:rPr>
        <w:t>Jupyter</w:t>
      </w:r>
      <w:proofErr w:type="spellEnd"/>
      <w:r w:rsidRPr="00AA2EF0">
        <w:rPr>
          <w:rFonts w:ascii="Times New Roman" w:hAnsi="Times New Roman" w:cs="Times New Roman"/>
        </w:rPr>
        <w:t xml:space="preserve"> notebook and make sure to install all the dependencies. Create a .env file and add the API KEYS accordingly.</w:t>
      </w:r>
      <w:r w:rsidRPr="00AA2EF0">
        <w:rPr>
          <w:rFonts w:ascii="Times New Roman" w:hAnsi="Times New Roman" w:cs="Times New Roman"/>
        </w:rPr>
        <w:br/>
        <w:t>Then run the script cell by cell. The Bot gets powered and you can start conversing with the assistant.</w:t>
      </w:r>
    </w:p>
    <w:p w:rsidR="00451CD2" w:rsidRPr="00AA2EF0" w:rsidRDefault="00451CD2" w:rsidP="00451CD2">
      <w:pPr>
        <w:jc w:val="both"/>
        <w:rPr>
          <w:rFonts w:ascii="Times New Roman" w:hAnsi="Times New Roman" w:cs="Times New Roman"/>
        </w:rPr>
      </w:pPr>
    </w:p>
    <w:p w:rsidR="00451CD2" w:rsidRPr="00AA2EF0" w:rsidRDefault="00451CD2" w:rsidP="00451CD2">
      <w:pPr>
        <w:jc w:val="both"/>
        <w:rPr>
          <w:rFonts w:ascii="Times New Roman" w:hAnsi="Times New Roman" w:cs="Times New Roman"/>
        </w:rPr>
      </w:pPr>
    </w:p>
    <w:p w:rsidR="00451CD2" w:rsidRPr="00AA2EF0" w:rsidRDefault="00451CD2" w:rsidP="00451CD2">
      <w:pPr>
        <w:jc w:val="both"/>
        <w:rPr>
          <w:rFonts w:ascii="Times New Roman" w:hAnsi="Times New Roman" w:cs="Times New Roman"/>
          <w:b/>
          <w:bCs/>
          <w:sz w:val="28"/>
          <w:szCs w:val="28"/>
        </w:rPr>
      </w:pPr>
      <w:r w:rsidRPr="00AA2EF0">
        <w:rPr>
          <w:rFonts w:ascii="Times New Roman" w:hAnsi="Times New Roman" w:cs="Times New Roman"/>
          <w:b/>
          <w:bCs/>
          <w:sz w:val="28"/>
          <w:szCs w:val="28"/>
        </w:rPr>
        <w:t>3. Example Conversation</w:t>
      </w:r>
    </w:p>
    <w:p w:rsidR="00451CD2" w:rsidRPr="00451CD2" w:rsidRDefault="00451CD2" w:rsidP="00451CD2">
      <w:pPr>
        <w:jc w:val="both"/>
        <w:rPr>
          <w:rFonts w:ascii="Times New Roman" w:hAnsi="Times New Roman" w:cs="Times New Roman"/>
          <w:b/>
          <w:bCs/>
          <w:i/>
          <w:iCs/>
          <w:sz w:val="20"/>
          <w:szCs w:val="20"/>
        </w:rPr>
      </w:pPr>
      <w:r w:rsidRPr="00451CD2">
        <w:rPr>
          <w:rFonts w:ascii="Times New Roman" w:hAnsi="Times New Roman" w:cs="Times New Roman"/>
          <w:b/>
          <w:bCs/>
          <w:i/>
          <w:iCs/>
          <w:sz w:val="20"/>
          <w:szCs w:val="20"/>
        </w:rPr>
        <w:lastRenderedPageBreak/>
        <w:t>Starting the Cryptocurrency Assistant.</w:t>
      </w:r>
    </w:p>
    <w:p w:rsidR="00451CD2" w:rsidRPr="00451CD2" w:rsidRDefault="00451CD2" w:rsidP="00451CD2">
      <w:pPr>
        <w:jc w:val="both"/>
        <w:rPr>
          <w:rFonts w:ascii="Times New Roman" w:hAnsi="Times New Roman" w:cs="Times New Roman"/>
          <w:b/>
          <w:bCs/>
          <w:i/>
          <w:iCs/>
          <w:sz w:val="20"/>
          <w:szCs w:val="20"/>
        </w:rPr>
      </w:pPr>
      <w:r w:rsidRPr="00451CD2">
        <w:rPr>
          <w:rFonts w:ascii="Times New Roman" w:hAnsi="Times New Roman" w:cs="Times New Roman"/>
          <w:b/>
          <w:bCs/>
          <w:i/>
          <w:iCs/>
          <w:sz w:val="20"/>
          <w:szCs w:val="20"/>
        </w:rPr>
        <w:t>Type 'change language to &lt;desired language&gt;' to change the language.</w:t>
      </w:r>
    </w:p>
    <w:p w:rsidR="00451CD2" w:rsidRPr="00451CD2" w:rsidRDefault="00451CD2" w:rsidP="00451CD2">
      <w:pPr>
        <w:jc w:val="both"/>
        <w:rPr>
          <w:rFonts w:ascii="Times New Roman" w:hAnsi="Times New Roman" w:cs="Times New Roman"/>
          <w:b/>
          <w:bCs/>
          <w:i/>
          <w:iCs/>
          <w:sz w:val="20"/>
          <w:szCs w:val="20"/>
        </w:rPr>
      </w:pPr>
      <w:r w:rsidRPr="00451CD2">
        <w:rPr>
          <w:rFonts w:ascii="Times New Roman" w:hAnsi="Times New Roman" w:cs="Times New Roman"/>
          <w:b/>
          <w:bCs/>
          <w:i/>
          <w:iCs/>
          <w:sz w:val="20"/>
          <w:szCs w:val="20"/>
        </w:rPr>
        <w:t>Type 'exit' to quit.</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b/>
          <w:bCs/>
          <w:i/>
          <w:iCs/>
          <w:sz w:val="20"/>
          <w:szCs w:val="20"/>
        </w:rPr>
        <w:t>Enter your query:</w:t>
      </w:r>
      <w:r w:rsidRPr="00451CD2">
        <w:rPr>
          <w:rFonts w:ascii="Times New Roman" w:hAnsi="Times New Roman" w:cs="Times New Roman"/>
          <w:i/>
          <w:iCs/>
          <w:sz w:val="20"/>
          <w:szCs w:val="20"/>
        </w:rPr>
        <w:t xml:space="preserve">  change language to French</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 xml:space="preserve">The response language has been set to </w:t>
      </w:r>
      <w:proofErr w:type="gramStart"/>
      <w:r w:rsidRPr="00451CD2">
        <w:rPr>
          <w:rFonts w:ascii="Times New Roman" w:hAnsi="Times New Roman" w:cs="Times New Roman"/>
          <w:i/>
          <w:iCs/>
          <w:sz w:val="20"/>
          <w:szCs w:val="20"/>
        </w:rPr>
        <w:t>French,</w:t>
      </w:r>
      <w:proofErr w:type="gramEnd"/>
      <w:r w:rsidRPr="00451CD2">
        <w:rPr>
          <w:rFonts w:ascii="Times New Roman" w:hAnsi="Times New Roman" w:cs="Times New Roman"/>
          <w:i/>
          <w:iCs/>
          <w:sz w:val="20"/>
          <w:szCs w:val="20"/>
        </w:rPr>
        <w:t xml:space="preserve"> however, all responses will remain in English.</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b/>
          <w:bCs/>
          <w:i/>
          <w:iCs/>
          <w:sz w:val="20"/>
          <w:szCs w:val="20"/>
        </w:rPr>
        <w:t>Enter your query:</w:t>
      </w:r>
      <w:r w:rsidRPr="00451CD2">
        <w:rPr>
          <w:rFonts w:ascii="Times New Roman" w:hAnsi="Times New Roman" w:cs="Times New Roman"/>
          <w:i/>
          <w:iCs/>
          <w:sz w:val="20"/>
          <w:szCs w:val="20"/>
        </w:rPr>
        <w:t xml:space="preserve">  prix du BTC?</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The current price of BTC is: 97274.2608670571 USD</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b/>
          <w:bCs/>
          <w:i/>
          <w:iCs/>
          <w:sz w:val="20"/>
          <w:szCs w:val="20"/>
        </w:rPr>
        <w:t>Enter your query:</w:t>
      </w:r>
      <w:r w:rsidRPr="00451CD2">
        <w:rPr>
          <w:rFonts w:ascii="Times New Roman" w:hAnsi="Times New Roman" w:cs="Times New Roman"/>
          <w:i/>
          <w:iCs/>
          <w:sz w:val="20"/>
          <w:szCs w:val="20"/>
        </w:rPr>
        <w:t xml:space="preserve">  change language to English</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 xml:space="preserve">The response language has been set to </w:t>
      </w:r>
      <w:proofErr w:type="gramStart"/>
      <w:r w:rsidRPr="00451CD2">
        <w:rPr>
          <w:rFonts w:ascii="Times New Roman" w:hAnsi="Times New Roman" w:cs="Times New Roman"/>
          <w:i/>
          <w:iCs/>
          <w:sz w:val="20"/>
          <w:szCs w:val="20"/>
        </w:rPr>
        <w:t>English,</w:t>
      </w:r>
      <w:proofErr w:type="gramEnd"/>
      <w:r w:rsidRPr="00451CD2">
        <w:rPr>
          <w:rFonts w:ascii="Times New Roman" w:hAnsi="Times New Roman" w:cs="Times New Roman"/>
          <w:i/>
          <w:iCs/>
          <w:sz w:val="20"/>
          <w:szCs w:val="20"/>
        </w:rPr>
        <w:t xml:space="preserve"> however, all responses will remain in English.</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b/>
          <w:bCs/>
          <w:i/>
          <w:iCs/>
          <w:sz w:val="20"/>
          <w:szCs w:val="20"/>
        </w:rPr>
        <w:t>Enter your query</w:t>
      </w:r>
      <w:r w:rsidRPr="00451CD2">
        <w:rPr>
          <w:rFonts w:ascii="Times New Roman" w:hAnsi="Times New Roman" w:cs="Times New Roman"/>
          <w:i/>
          <w:iCs/>
          <w:sz w:val="20"/>
          <w:szCs w:val="20"/>
        </w:rPr>
        <w:t>:  what is the price of ETH?</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The current price of ETH is: 2706.41333511922 USD</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b/>
          <w:bCs/>
          <w:i/>
          <w:iCs/>
          <w:sz w:val="20"/>
          <w:szCs w:val="20"/>
        </w:rPr>
        <w:t>Enter your query:</w:t>
      </w:r>
      <w:r w:rsidRPr="00451CD2">
        <w:rPr>
          <w:rFonts w:ascii="Times New Roman" w:hAnsi="Times New Roman" w:cs="Times New Roman"/>
          <w:i/>
          <w:iCs/>
          <w:sz w:val="20"/>
          <w:szCs w:val="20"/>
        </w:rPr>
        <w:t xml:space="preserve">  Discuss market trends and predictions?</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It seems you've provided a general overview of market trends and predictions across various industries. However, I'll focus on the cryptocurrency aspect, specifically Ethereum (ETH).</w:t>
      </w:r>
    </w:p>
    <w:p w:rsidR="00451CD2" w:rsidRPr="00451CD2" w:rsidRDefault="00451CD2" w:rsidP="00451CD2">
      <w:pPr>
        <w:jc w:val="both"/>
        <w:rPr>
          <w:rFonts w:ascii="Times New Roman" w:hAnsi="Times New Roman" w:cs="Times New Roman"/>
          <w:i/>
          <w:iCs/>
          <w:sz w:val="20"/>
          <w:szCs w:val="20"/>
        </w:rPr>
      </w:pP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 xml:space="preserve">**Ethereum Market </w:t>
      </w:r>
      <w:proofErr w:type="gramStart"/>
      <w:r w:rsidRPr="00451CD2">
        <w:rPr>
          <w:rFonts w:ascii="Times New Roman" w:hAnsi="Times New Roman" w:cs="Times New Roman"/>
          <w:i/>
          <w:iCs/>
          <w:sz w:val="20"/>
          <w:szCs w:val="20"/>
        </w:rPr>
        <w:t>Trends:*</w:t>
      </w:r>
      <w:proofErr w:type="gramEnd"/>
      <w:r w:rsidRPr="00451CD2">
        <w:rPr>
          <w:rFonts w:ascii="Times New Roman" w:hAnsi="Times New Roman" w:cs="Times New Roman"/>
          <w:i/>
          <w:iCs/>
          <w:sz w:val="20"/>
          <w:szCs w:val="20"/>
        </w:rPr>
        <w:t>*</w:t>
      </w:r>
    </w:p>
    <w:p w:rsidR="00451CD2" w:rsidRPr="00451CD2" w:rsidRDefault="00451CD2" w:rsidP="00451CD2">
      <w:pPr>
        <w:jc w:val="both"/>
        <w:rPr>
          <w:rFonts w:ascii="Times New Roman" w:hAnsi="Times New Roman" w:cs="Times New Roman"/>
          <w:i/>
          <w:iCs/>
          <w:sz w:val="20"/>
          <w:szCs w:val="20"/>
        </w:rPr>
      </w:pP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1. **Decentralized Finance (DeFi) Growth**: Ethereum's DeFi ecosystem has experienced significant growth, with total value locked (TVL) reaching new heights. This trend is expected to continue, driven by innovative lending protocols, yield farming, and decentralized exchanges.</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2. **Non-Fungible Tokens (NFTs)**: NFTs have gained popularity, allowing creators to monetize unique digital assets. Ethereum's NFT market is expected to expand, with increased adoption in gaming, art, and collectibles.</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 xml:space="preserve">3. **Layer 2 Scaling Solutions**: Ethereum's scalability issues have led to the development of layer 2 scaling solutions, such as Optimism, Polygon, and </w:t>
      </w:r>
      <w:proofErr w:type="spellStart"/>
      <w:r w:rsidRPr="00451CD2">
        <w:rPr>
          <w:rFonts w:ascii="Times New Roman" w:hAnsi="Times New Roman" w:cs="Times New Roman"/>
          <w:i/>
          <w:iCs/>
          <w:sz w:val="20"/>
          <w:szCs w:val="20"/>
        </w:rPr>
        <w:t>Arbitrum</w:t>
      </w:r>
      <w:proofErr w:type="spellEnd"/>
      <w:r w:rsidRPr="00451CD2">
        <w:rPr>
          <w:rFonts w:ascii="Times New Roman" w:hAnsi="Times New Roman" w:cs="Times New Roman"/>
          <w:i/>
          <w:iCs/>
          <w:sz w:val="20"/>
          <w:szCs w:val="20"/>
        </w:rPr>
        <w:t>. These platforms aim to reduce transaction costs and increase throughput, making Ethereum more viable for mainstream adoption.</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4. **Staking and Proof-of-Stake (</w:t>
      </w:r>
      <w:proofErr w:type="spellStart"/>
      <w:r w:rsidRPr="00451CD2">
        <w:rPr>
          <w:rFonts w:ascii="Times New Roman" w:hAnsi="Times New Roman" w:cs="Times New Roman"/>
          <w:i/>
          <w:iCs/>
          <w:sz w:val="20"/>
          <w:szCs w:val="20"/>
        </w:rPr>
        <w:t>PoS</w:t>
      </w:r>
      <w:proofErr w:type="spellEnd"/>
      <w:r w:rsidRPr="00451CD2">
        <w:rPr>
          <w:rFonts w:ascii="Times New Roman" w:hAnsi="Times New Roman" w:cs="Times New Roman"/>
          <w:i/>
          <w:iCs/>
          <w:sz w:val="20"/>
          <w:szCs w:val="20"/>
        </w:rPr>
        <w:t xml:space="preserve">)**: Ethereum's transition to </w:t>
      </w:r>
      <w:proofErr w:type="spellStart"/>
      <w:r w:rsidRPr="00451CD2">
        <w:rPr>
          <w:rFonts w:ascii="Times New Roman" w:hAnsi="Times New Roman" w:cs="Times New Roman"/>
          <w:i/>
          <w:iCs/>
          <w:sz w:val="20"/>
          <w:szCs w:val="20"/>
        </w:rPr>
        <w:t>PoS</w:t>
      </w:r>
      <w:proofErr w:type="spellEnd"/>
      <w:r w:rsidRPr="00451CD2">
        <w:rPr>
          <w:rFonts w:ascii="Times New Roman" w:hAnsi="Times New Roman" w:cs="Times New Roman"/>
          <w:i/>
          <w:iCs/>
          <w:sz w:val="20"/>
          <w:szCs w:val="20"/>
        </w:rPr>
        <w:t xml:space="preserve"> has introduced staking, which allows validators to participate in network security and earn rewards. This shift is expected to increase decentralization and reduce energy consumption.</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5. **Smart Contract Development**: Ethereum's smart contract platform continues to attract developers, with a growing number of use cases in areas like supply chain management, voting systems, and prediction markets.</w:t>
      </w:r>
    </w:p>
    <w:p w:rsidR="00451CD2" w:rsidRPr="00451CD2" w:rsidRDefault="00451CD2" w:rsidP="00451CD2">
      <w:pPr>
        <w:jc w:val="both"/>
        <w:rPr>
          <w:rFonts w:ascii="Times New Roman" w:hAnsi="Times New Roman" w:cs="Times New Roman"/>
          <w:i/>
          <w:iCs/>
          <w:sz w:val="20"/>
          <w:szCs w:val="20"/>
        </w:rPr>
      </w:pP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 xml:space="preserve">**Predictions for Future </w:t>
      </w:r>
      <w:proofErr w:type="gramStart"/>
      <w:r w:rsidRPr="00451CD2">
        <w:rPr>
          <w:rFonts w:ascii="Times New Roman" w:hAnsi="Times New Roman" w:cs="Times New Roman"/>
          <w:i/>
          <w:iCs/>
          <w:sz w:val="20"/>
          <w:szCs w:val="20"/>
        </w:rPr>
        <w:t>Growth:*</w:t>
      </w:r>
      <w:proofErr w:type="gramEnd"/>
      <w:r w:rsidRPr="00451CD2">
        <w:rPr>
          <w:rFonts w:ascii="Times New Roman" w:hAnsi="Times New Roman" w:cs="Times New Roman"/>
          <w:i/>
          <w:iCs/>
          <w:sz w:val="20"/>
          <w:szCs w:val="20"/>
        </w:rPr>
        <w:t>*</w:t>
      </w:r>
    </w:p>
    <w:p w:rsidR="00451CD2" w:rsidRPr="00451CD2" w:rsidRDefault="00451CD2" w:rsidP="00451CD2">
      <w:pPr>
        <w:jc w:val="both"/>
        <w:rPr>
          <w:rFonts w:ascii="Times New Roman" w:hAnsi="Times New Roman" w:cs="Times New Roman"/>
          <w:i/>
          <w:iCs/>
          <w:sz w:val="20"/>
          <w:szCs w:val="20"/>
        </w:rPr>
      </w:pP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1. **Increased Adoption of Ethereum 2.0**: The upcoming Ethereum 2.0 upgrade is expected to improve scalability, security, and usability, leading to increased adoption and usage of the network.</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2. **Expansion of DeFi and NFT Markets**: DeFi and NFT markets are expected to continue growing, with new innovations and applications emerging in areas like lending, borrowing, and digital ownership.</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lastRenderedPageBreak/>
        <w:t>3. **Growing Use of Layer 2 Scaling Solutions**: Layer 2 scaling solutions are expected to become increasingly popular, enabling faster and cheaper transactions on the Ethereum network.</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 xml:space="preserve">4. **Increased Focus on Sustainability**: Ethereum's transition to </w:t>
      </w:r>
      <w:proofErr w:type="spellStart"/>
      <w:r w:rsidRPr="00451CD2">
        <w:rPr>
          <w:rFonts w:ascii="Times New Roman" w:hAnsi="Times New Roman" w:cs="Times New Roman"/>
          <w:i/>
          <w:iCs/>
          <w:sz w:val="20"/>
          <w:szCs w:val="20"/>
        </w:rPr>
        <w:t>PoS</w:t>
      </w:r>
      <w:proofErr w:type="spellEnd"/>
      <w:r w:rsidRPr="00451CD2">
        <w:rPr>
          <w:rFonts w:ascii="Times New Roman" w:hAnsi="Times New Roman" w:cs="Times New Roman"/>
          <w:i/>
          <w:iCs/>
          <w:sz w:val="20"/>
          <w:szCs w:val="20"/>
        </w:rPr>
        <w:t xml:space="preserve"> and the introduction of staking are expected to reduce energy consumption and increase decentralization, aligning with growing concerns about sustainability and environmental impact.</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5. **Advancements in Smart Contract Development**: Continued innovation in smart contract development is expected to drive adoption in various industries, from supply chain management to healthcare.</w:t>
      </w:r>
    </w:p>
    <w:p w:rsidR="00451CD2" w:rsidRPr="00451CD2" w:rsidRDefault="00451CD2" w:rsidP="00451CD2">
      <w:pPr>
        <w:jc w:val="both"/>
        <w:rPr>
          <w:rFonts w:ascii="Times New Roman" w:hAnsi="Times New Roman" w:cs="Times New Roman"/>
          <w:i/>
          <w:iCs/>
          <w:sz w:val="20"/>
          <w:szCs w:val="20"/>
        </w:rPr>
      </w:pP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 xml:space="preserve">**Key Industries to </w:t>
      </w:r>
      <w:proofErr w:type="gramStart"/>
      <w:r w:rsidRPr="00451CD2">
        <w:rPr>
          <w:rFonts w:ascii="Times New Roman" w:hAnsi="Times New Roman" w:cs="Times New Roman"/>
          <w:i/>
          <w:iCs/>
          <w:sz w:val="20"/>
          <w:szCs w:val="20"/>
        </w:rPr>
        <w:t>Watch:*</w:t>
      </w:r>
      <w:proofErr w:type="gramEnd"/>
      <w:r w:rsidRPr="00451CD2">
        <w:rPr>
          <w:rFonts w:ascii="Times New Roman" w:hAnsi="Times New Roman" w:cs="Times New Roman"/>
          <w:i/>
          <w:iCs/>
          <w:sz w:val="20"/>
          <w:szCs w:val="20"/>
        </w:rPr>
        <w:t>*</w:t>
      </w:r>
    </w:p>
    <w:p w:rsidR="00451CD2" w:rsidRPr="00451CD2" w:rsidRDefault="00451CD2" w:rsidP="00451CD2">
      <w:pPr>
        <w:jc w:val="both"/>
        <w:rPr>
          <w:rFonts w:ascii="Times New Roman" w:hAnsi="Times New Roman" w:cs="Times New Roman"/>
          <w:i/>
          <w:iCs/>
          <w:sz w:val="20"/>
          <w:szCs w:val="20"/>
        </w:rPr>
      </w:pP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i/>
          <w:iCs/>
          <w:sz w:val="20"/>
          <w:szCs w:val="20"/>
        </w:rPr>
        <w:t>1. **Financial Services**: Ethereum's DeFi ecosystem is expected to continue growing</w:t>
      </w:r>
    </w:p>
    <w:p w:rsidR="00451CD2" w:rsidRPr="00451CD2" w:rsidRDefault="00451CD2" w:rsidP="00451CD2">
      <w:pPr>
        <w:jc w:val="both"/>
        <w:rPr>
          <w:rFonts w:ascii="Times New Roman" w:hAnsi="Times New Roman" w:cs="Times New Roman"/>
          <w:i/>
          <w:iCs/>
          <w:sz w:val="20"/>
          <w:szCs w:val="20"/>
        </w:rPr>
      </w:pPr>
      <w:r w:rsidRPr="00451CD2">
        <w:rPr>
          <w:rFonts w:ascii="Times New Roman" w:hAnsi="Times New Roman" w:cs="Times New Roman"/>
          <w:b/>
          <w:bCs/>
          <w:i/>
          <w:iCs/>
          <w:sz w:val="20"/>
          <w:szCs w:val="20"/>
        </w:rPr>
        <w:t>Enter your query</w:t>
      </w:r>
      <w:r w:rsidRPr="00451CD2">
        <w:rPr>
          <w:rFonts w:ascii="Times New Roman" w:hAnsi="Times New Roman" w:cs="Times New Roman"/>
          <w:i/>
          <w:iCs/>
          <w:sz w:val="20"/>
          <w:szCs w:val="20"/>
        </w:rPr>
        <w:t>:  exit</w:t>
      </w:r>
    </w:p>
    <w:p w:rsidR="00451CD2" w:rsidRPr="00AA2EF0" w:rsidRDefault="00451CD2" w:rsidP="00451CD2">
      <w:pPr>
        <w:jc w:val="both"/>
        <w:rPr>
          <w:rFonts w:ascii="Times New Roman" w:hAnsi="Times New Roman" w:cs="Times New Roman"/>
          <w:b/>
          <w:bCs/>
          <w:sz w:val="28"/>
          <w:szCs w:val="28"/>
        </w:rPr>
      </w:pPr>
    </w:p>
    <w:p w:rsidR="00451CD2" w:rsidRPr="00AA2EF0" w:rsidRDefault="00451CD2" w:rsidP="00451CD2">
      <w:pPr>
        <w:rPr>
          <w:rFonts w:ascii="Times New Roman" w:hAnsi="Times New Roman" w:cs="Times New Roman"/>
        </w:rPr>
      </w:pPr>
    </w:p>
    <w:p w:rsidR="00451CD2" w:rsidRPr="00AA2EF0" w:rsidRDefault="00AA2EF0" w:rsidP="00451CD2">
      <w:pPr>
        <w:rPr>
          <w:rFonts w:ascii="Times New Roman" w:hAnsi="Times New Roman" w:cs="Times New Roman"/>
          <w:b/>
          <w:bCs/>
          <w:sz w:val="28"/>
          <w:szCs w:val="28"/>
        </w:rPr>
      </w:pPr>
      <w:r w:rsidRPr="00AA2EF0">
        <w:rPr>
          <w:rFonts w:ascii="Times New Roman" w:hAnsi="Times New Roman" w:cs="Times New Roman"/>
          <w:b/>
          <w:bCs/>
          <w:sz w:val="28"/>
          <w:szCs w:val="28"/>
        </w:rPr>
        <w:t>4</w:t>
      </w:r>
      <w:r w:rsidR="00451CD2" w:rsidRPr="00AA2EF0">
        <w:rPr>
          <w:rFonts w:ascii="Times New Roman" w:hAnsi="Times New Roman" w:cs="Times New Roman"/>
          <w:b/>
          <w:bCs/>
          <w:sz w:val="28"/>
          <w:szCs w:val="28"/>
        </w:rPr>
        <w:t xml:space="preserve">. Prompt Engineering Approach </w:t>
      </w:r>
    </w:p>
    <w:p w:rsidR="00451CD2" w:rsidRPr="00AA2EF0" w:rsidRDefault="00451CD2" w:rsidP="00451CD2">
      <w:pPr>
        <w:rPr>
          <w:rFonts w:ascii="Times New Roman" w:hAnsi="Times New Roman" w:cs="Times New Roman"/>
        </w:rPr>
      </w:pPr>
    </w:p>
    <w:p w:rsidR="00451CD2" w:rsidRPr="00AA2EF0" w:rsidRDefault="00451CD2" w:rsidP="00451CD2">
      <w:pPr>
        <w:rPr>
          <w:rFonts w:ascii="Times New Roman" w:hAnsi="Times New Roman" w:cs="Times New Roman"/>
        </w:rPr>
      </w:pPr>
      <w:r w:rsidRPr="00AA2EF0">
        <w:rPr>
          <w:rFonts w:ascii="Times New Roman" w:hAnsi="Times New Roman" w:cs="Times New Roman"/>
        </w:rPr>
        <w:t xml:space="preserve">Prompts include context from the conversation history to help the AI understand what the user is looking for. </w:t>
      </w:r>
      <w:r w:rsidR="00AA2EF0" w:rsidRPr="00AA2EF0">
        <w:rPr>
          <w:rFonts w:ascii="Times New Roman" w:hAnsi="Times New Roman" w:cs="Times New Roman"/>
        </w:rPr>
        <w:t>P</w:t>
      </w:r>
      <w:r w:rsidRPr="00AA2EF0">
        <w:rPr>
          <w:rFonts w:ascii="Times New Roman" w:hAnsi="Times New Roman" w:cs="Times New Roman"/>
        </w:rPr>
        <w:t>rompts</w:t>
      </w:r>
      <w:r w:rsidR="00AA2EF0" w:rsidRPr="00AA2EF0">
        <w:rPr>
          <w:rFonts w:ascii="Times New Roman" w:hAnsi="Times New Roman" w:cs="Times New Roman"/>
        </w:rPr>
        <w:t xml:space="preserve"> are framed</w:t>
      </w:r>
      <w:r w:rsidRPr="00AA2EF0">
        <w:rPr>
          <w:rFonts w:ascii="Times New Roman" w:hAnsi="Times New Roman" w:cs="Times New Roman"/>
        </w:rPr>
        <w:t xml:space="preserve"> to encourage the AI to provide accurate and up-to-date information, while always reminding it not to give financial advice</w:t>
      </w:r>
      <w:r w:rsidR="00AA2EF0" w:rsidRPr="00AA2EF0">
        <w:rPr>
          <w:rFonts w:ascii="Times New Roman" w:hAnsi="Times New Roman" w:cs="Times New Roman"/>
        </w:rPr>
        <w:t>.</w:t>
      </w:r>
    </w:p>
    <w:p w:rsidR="00451CD2" w:rsidRPr="00AA2EF0" w:rsidRDefault="00451CD2" w:rsidP="00451CD2">
      <w:pPr>
        <w:rPr>
          <w:rFonts w:ascii="Times New Roman" w:hAnsi="Times New Roman" w:cs="Times New Roman"/>
        </w:rPr>
      </w:pPr>
    </w:p>
    <w:p w:rsidR="00451CD2" w:rsidRPr="00AA2EF0" w:rsidRDefault="00AA2EF0" w:rsidP="00AA2EF0">
      <w:pPr>
        <w:tabs>
          <w:tab w:val="left" w:pos="2256"/>
        </w:tabs>
        <w:rPr>
          <w:rFonts w:ascii="Times New Roman" w:hAnsi="Times New Roman" w:cs="Times New Roman"/>
          <w:b/>
          <w:bCs/>
          <w:sz w:val="28"/>
          <w:szCs w:val="28"/>
        </w:rPr>
      </w:pPr>
      <w:r w:rsidRPr="00AA2EF0">
        <w:rPr>
          <w:rFonts w:ascii="Times New Roman" w:hAnsi="Times New Roman" w:cs="Times New Roman"/>
          <w:b/>
          <w:bCs/>
          <w:sz w:val="28"/>
          <w:szCs w:val="28"/>
        </w:rPr>
        <w:t>5</w:t>
      </w:r>
      <w:r w:rsidR="00451CD2" w:rsidRPr="00AA2EF0">
        <w:rPr>
          <w:rFonts w:ascii="Times New Roman" w:hAnsi="Times New Roman" w:cs="Times New Roman"/>
          <w:b/>
          <w:bCs/>
          <w:sz w:val="28"/>
          <w:szCs w:val="28"/>
        </w:rPr>
        <w:t xml:space="preserve">. Limitations </w:t>
      </w:r>
    </w:p>
    <w:p w:rsidR="00AA2EF0" w:rsidRPr="00AA2EF0" w:rsidRDefault="00451CD2" w:rsidP="00AA2EF0">
      <w:pPr>
        <w:pStyle w:val="ListParagraph"/>
        <w:numPr>
          <w:ilvl w:val="0"/>
          <w:numId w:val="2"/>
        </w:numPr>
        <w:rPr>
          <w:rFonts w:ascii="Times New Roman" w:hAnsi="Times New Roman" w:cs="Times New Roman"/>
        </w:rPr>
      </w:pPr>
      <w:r w:rsidRPr="00AA2EF0">
        <w:rPr>
          <w:rFonts w:ascii="Times New Roman" w:hAnsi="Times New Roman" w:cs="Times New Roman"/>
        </w:rPr>
        <w:t>English-Only Responses: While the assistant attempts to translate input from other languages into English, the responses from the AI are currently only in English.</w:t>
      </w:r>
    </w:p>
    <w:p w:rsidR="00451CD2" w:rsidRPr="00AA2EF0" w:rsidRDefault="00451CD2" w:rsidP="00AA2EF0">
      <w:pPr>
        <w:pStyle w:val="ListParagraph"/>
        <w:numPr>
          <w:ilvl w:val="0"/>
          <w:numId w:val="2"/>
        </w:numPr>
        <w:rPr>
          <w:rFonts w:ascii="Times New Roman" w:hAnsi="Times New Roman" w:cs="Times New Roman"/>
        </w:rPr>
      </w:pPr>
      <w:r w:rsidRPr="00AA2EF0">
        <w:rPr>
          <w:rFonts w:ascii="Times New Roman" w:hAnsi="Times New Roman" w:cs="Times New Roman"/>
        </w:rPr>
        <w:t xml:space="preserve">API Dependency: The assistant's functionality is heavily dependent on the availability and reliability of the </w:t>
      </w:r>
      <w:proofErr w:type="spellStart"/>
      <w:r w:rsidRPr="00AA2EF0">
        <w:rPr>
          <w:rFonts w:ascii="Times New Roman" w:hAnsi="Times New Roman" w:cs="Times New Roman"/>
        </w:rPr>
        <w:t>CoinAPI</w:t>
      </w:r>
      <w:proofErr w:type="spellEnd"/>
      <w:r w:rsidRPr="00AA2EF0">
        <w:rPr>
          <w:rFonts w:ascii="Times New Roman" w:hAnsi="Times New Roman" w:cs="Times New Roman"/>
        </w:rPr>
        <w:t xml:space="preserve"> and </w:t>
      </w:r>
      <w:proofErr w:type="spellStart"/>
      <w:r w:rsidRPr="00AA2EF0">
        <w:rPr>
          <w:rFonts w:ascii="Times New Roman" w:hAnsi="Times New Roman" w:cs="Times New Roman"/>
        </w:rPr>
        <w:t>TogetherAI</w:t>
      </w:r>
      <w:proofErr w:type="spellEnd"/>
      <w:r w:rsidRPr="00AA2EF0">
        <w:rPr>
          <w:rFonts w:ascii="Times New Roman" w:hAnsi="Times New Roman" w:cs="Times New Roman"/>
        </w:rPr>
        <w:t xml:space="preserve"> APIs. Any downtime or changes to these APIs can impact the assistant's performance.</w:t>
      </w:r>
    </w:p>
    <w:p w:rsidR="00451CD2" w:rsidRPr="00AA2EF0" w:rsidRDefault="00451CD2" w:rsidP="00AA2EF0">
      <w:pPr>
        <w:pStyle w:val="ListParagraph"/>
        <w:numPr>
          <w:ilvl w:val="0"/>
          <w:numId w:val="2"/>
        </w:numPr>
        <w:rPr>
          <w:rFonts w:ascii="Times New Roman" w:hAnsi="Times New Roman" w:cs="Times New Roman"/>
        </w:rPr>
      </w:pPr>
      <w:r w:rsidRPr="00AA2EF0">
        <w:rPr>
          <w:rFonts w:ascii="Times New Roman" w:hAnsi="Times New Roman" w:cs="Times New Roman"/>
        </w:rPr>
        <w:t xml:space="preserve">Data Accuracy: The accuracy of the information provided by the assistant is subject to the accuracy and timeliness of the data provided by the </w:t>
      </w:r>
      <w:proofErr w:type="spellStart"/>
      <w:r w:rsidRPr="00AA2EF0">
        <w:rPr>
          <w:rFonts w:ascii="Times New Roman" w:hAnsi="Times New Roman" w:cs="Times New Roman"/>
        </w:rPr>
        <w:t>CoinAPI</w:t>
      </w:r>
      <w:proofErr w:type="spellEnd"/>
      <w:r w:rsidRPr="00AA2EF0">
        <w:rPr>
          <w:rFonts w:ascii="Times New Roman" w:hAnsi="Times New Roman" w:cs="Times New Roman"/>
        </w:rPr>
        <w:t xml:space="preserve"> and the knowledge of the </w:t>
      </w:r>
      <w:proofErr w:type="spellStart"/>
      <w:r w:rsidRPr="00AA2EF0">
        <w:rPr>
          <w:rFonts w:ascii="Times New Roman" w:hAnsi="Times New Roman" w:cs="Times New Roman"/>
        </w:rPr>
        <w:t>TogetherAI</w:t>
      </w:r>
      <w:proofErr w:type="spellEnd"/>
      <w:r w:rsidRPr="00AA2EF0">
        <w:rPr>
          <w:rFonts w:ascii="Times New Roman" w:hAnsi="Times New Roman" w:cs="Times New Roman"/>
        </w:rPr>
        <w:t xml:space="preserve"> model</w:t>
      </w:r>
      <w:r w:rsidR="00AA2EF0" w:rsidRPr="00AA2EF0">
        <w:rPr>
          <w:rFonts w:ascii="Times New Roman" w:hAnsi="Times New Roman" w:cs="Times New Roman"/>
        </w:rPr>
        <w:t>.</w:t>
      </w:r>
    </w:p>
    <w:p w:rsidR="00451CD2" w:rsidRPr="00AA2EF0" w:rsidRDefault="00451CD2" w:rsidP="00AA2EF0">
      <w:pPr>
        <w:pStyle w:val="ListParagraph"/>
        <w:numPr>
          <w:ilvl w:val="0"/>
          <w:numId w:val="2"/>
        </w:numPr>
        <w:rPr>
          <w:rFonts w:ascii="Times New Roman" w:hAnsi="Times New Roman" w:cs="Times New Roman"/>
        </w:rPr>
      </w:pPr>
      <w:r w:rsidRPr="00AA2EF0">
        <w:rPr>
          <w:rFonts w:ascii="Times New Roman" w:hAnsi="Times New Roman" w:cs="Times New Roman"/>
        </w:rPr>
        <w:t xml:space="preserve">Rate Limiting: The assistant may be subject to rate limits imposed by the </w:t>
      </w:r>
      <w:proofErr w:type="spellStart"/>
      <w:r w:rsidRPr="00AA2EF0">
        <w:rPr>
          <w:rFonts w:ascii="Times New Roman" w:hAnsi="Times New Roman" w:cs="Times New Roman"/>
        </w:rPr>
        <w:t>CoinAPI</w:t>
      </w:r>
      <w:proofErr w:type="spellEnd"/>
      <w:r w:rsidRPr="00AA2EF0">
        <w:rPr>
          <w:rFonts w:ascii="Times New Roman" w:hAnsi="Times New Roman" w:cs="Times New Roman"/>
        </w:rPr>
        <w:t xml:space="preserve"> and </w:t>
      </w:r>
      <w:proofErr w:type="spellStart"/>
      <w:r w:rsidRPr="00AA2EF0">
        <w:rPr>
          <w:rFonts w:ascii="Times New Roman" w:hAnsi="Times New Roman" w:cs="Times New Roman"/>
        </w:rPr>
        <w:t>TogetherAI</w:t>
      </w:r>
      <w:proofErr w:type="spellEnd"/>
      <w:r w:rsidRPr="00AA2EF0">
        <w:rPr>
          <w:rFonts w:ascii="Times New Roman" w:hAnsi="Times New Roman" w:cs="Times New Roman"/>
        </w:rPr>
        <w:t xml:space="preserve"> APIs, which can affect the speed and availability of information.</w:t>
      </w:r>
    </w:p>
    <w:p w:rsidR="00AA2EF0" w:rsidRPr="00AA2EF0" w:rsidRDefault="00AA2EF0" w:rsidP="00451CD2">
      <w:pPr>
        <w:rPr>
          <w:rFonts w:ascii="Times New Roman" w:hAnsi="Times New Roman" w:cs="Times New Roman"/>
        </w:rPr>
      </w:pPr>
    </w:p>
    <w:p w:rsidR="00451CD2" w:rsidRPr="00AA2EF0" w:rsidRDefault="00AA2EF0" w:rsidP="00451CD2">
      <w:pPr>
        <w:rPr>
          <w:rFonts w:ascii="Times New Roman" w:hAnsi="Times New Roman" w:cs="Times New Roman"/>
          <w:b/>
          <w:bCs/>
          <w:sz w:val="28"/>
          <w:szCs w:val="28"/>
        </w:rPr>
      </w:pPr>
      <w:r w:rsidRPr="00AA2EF0">
        <w:rPr>
          <w:rFonts w:ascii="Times New Roman" w:hAnsi="Times New Roman" w:cs="Times New Roman"/>
          <w:b/>
          <w:bCs/>
          <w:sz w:val="28"/>
          <w:szCs w:val="28"/>
        </w:rPr>
        <w:t>6</w:t>
      </w:r>
      <w:r w:rsidR="00451CD2" w:rsidRPr="00AA2EF0">
        <w:rPr>
          <w:rFonts w:ascii="Times New Roman" w:hAnsi="Times New Roman" w:cs="Times New Roman"/>
          <w:b/>
          <w:bCs/>
          <w:sz w:val="28"/>
          <w:szCs w:val="28"/>
        </w:rPr>
        <w:t>. Assumptions</w:t>
      </w:r>
    </w:p>
    <w:p w:rsidR="00451CD2" w:rsidRPr="00AA2EF0" w:rsidRDefault="00451CD2" w:rsidP="00AA2EF0">
      <w:pPr>
        <w:pStyle w:val="ListParagraph"/>
        <w:numPr>
          <w:ilvl w:val="0"/>
          <w:numId w:val="3"/>
        </w:numPr>
        <w:rPr>
          <w:rFonts w:ascii="Times New Roman" w:hAnsi="Times New Roman" w:cs="Times New Roman"/>
        </w:rPr>
      </w:pPr>
      <w:r w:rsidRPr="00AA2EF0">
        <w:rPr>
          <w:rFonts w:ascii="Times New Roman" w:hAnsi="Times New Roman" w:cs="Times New Roman"/>
        </w:rPr>
        <w:t xml:space="preserve">API Keys Availability: It is assumed that the user has valid API keys for </w:t>
      </w:r>
      <w:proofErr w:type="spellStart"/>
      <w:r w:rsidRPr="00AA2EF0">
        <w:rPr>
          <w:rFonts w:ascii="Times New Roman" w:hAnsi="Times New Roman" w:cs="Times New Roman"/>
        </w:rPr>
        <w:t>CoinAPI</w:t>
      </w:r>
      <w:proofErr w:type="spellEnd"/>
      <w:r w:rsidRPr="00AA2EF0">
        <w:rPr>
          <w:rFonts w:ascii="Times New Roman" w:hAnsi="Times New Roman" w:cs="Times New Roman"/>
        </w:rPr>
        <w:t xml:space="preserve"> and </w:t>
      </w:r>
      <w:proofErr w:type="spellStart"/>
      <w:r w:rsidRPr="00AA2EF0">
        <w:rPr>
          <w:rFonts w:ascii="Times New Roman" w:hAnsi="Times New Roman" w:cs="Times New Roman"/>
        </w:rPr>
        <w:t>TogetherAI</w:t>
      </w:r>
      <w:proofErr w:type="spellEnd"/>
      <w:r w:rsidRPr="00AA2EF0">
        <w:rPr>
          <w:rFonts w:ascii="Times New Roman" w:hAnsi="Times New Roman" w:cs="Times New Roman"/>
        </w:rPr>
        <w:t xml:space="preserve"> and that these keys are correctly configured in the </w:t>
      </w:r>
      <w:proofErr w:type="gramStart"/>
      <w:r w:rsidRPr="00AA2EF0">
        <w:rPr>
          <w:rFonts w:ascii="Times New Roman" w:hAnsi="Times New Roman" w:cs="Times New Roman"/>
        </w:rPr>
        <w:t>`.env</w:t>
      </w:r>
      <w:proofErr w:type="gramEnd"/>
      <w:r w:rsidRPr="00AA2EF0">
        <w:rPr>
          <w:rFonts w:ascii="Times New Roman" w:hAnsi="Times New Roman" w:cs="Times New Roman"/>
        </w:rPr>
        <w:t>` file.</w:t>
      </w:r>
    </w:p>
    <w:p w:rsidR="00451CD2" w:rsidRPr="00AA2EF0" w:rsidRDefault="00451CD2" w:rsidP="00AA2EF0">
      <w:pPr>
        <w:pStyle w:val="ListParagraph"/>
        <w:numPr>
          <w:ilvl w:val="0"/>
          <w:numId w:val="3"/>
        </w:numPr>
        <w:rPr>
          <w:rFonts w:ascii="Times New Roman" w:hAnsi="Times New Roman" w:cs="Times New Roman"/>
        </w:rPr>
      </w:pPr>
      <w:r w:rsidRPr="00AA2EF0">
        <w:rPr>
          <w:rFonts w:ascii="Times New Roman" w:hAnsi="Times New Roman" w:cs="Times New Roman"/>
        </w:rPr>
        <w:lastRenderedPageBreak/>
        <w:t xml:space="preserve">Stable Internet Connection: The assistant requires a stable internet connection to communicate with the </w:t>
      </w:r>
      <w:proofErr w:type="spellStart"/>
      <w:r w:rsidRPr="00AA2EF0">
        <w:rPr>
          <w:rFonts w:ascii="Times New Roman" w:hAnsi="Times New Roman" w:cs="Times New Roman"/>
        </w:rPr>
        <w:t>CoinAPI</w:t>
      </w:r>
      <w:proofErr w:type="spellEnd"/>
      <w:r w:rsidRPr="00AA2EF0">
        <w:rPr>
          <w:rFonts w:ascii="Times New Roman" w:hAnsi="Times New Roman" w:cs="Times New Roman"/>
        </w:rPr>
        <w:t xml:space="preserve"> and </w:t>
      </w:r>
      <w:proofErr w:type="spellStart"/>
      <w:r w:rsidRPr="00AA2EF0">
        <w:rPr>
          <w:rFonts w:ascii="Times New Roman" w:hAnsi="Times New Roman" w:cs="Times New Roman"/>
        </w:rPr>
        <w:t>TogetherAI</w:t>
      </w:r>
      <w:proofErr w:type="spellEnd"/>
      <w:r w:rsidRPr="00AA2EF0">
        <w:rPr>
          <w:rFonts w:ascii="Times New Roman" w:hAnsi="Times New Roman" w:cs="Times New Roman"/>
        </w:rPr>
        <w:t xml:space="preserve"> APIs.</w:t>
      </w:r>
    </w:p>
    <w:p w:rsidR="00AA2EF0" w:rsidRPr="00AA2EF0" w:rsidRDefault="00451CD2" w:rsidP="00AA2EF0">
      <w:pPr>
        <w:pStyle w:val="ListParagraph"/>
        <w:numPr>
          <w:ilvl w:val="0"/>
          <w:numId w:val="3"/>
        </w:numPr>
        <w:rPr>
          <w:rFonts w:ascii="Times New Roman" w:hAnsi="Times New Roman" w:cs="Times New Roman"/>
        </w:rPr>
      </w:pPr>
      <w:r w:rsidRPr="00AA2EF0">
        <w:rPr>
          <w:rFonts w:ascii="Times New Roman" w:hAnsi="Times New Roman" w:cs="Times New Roman"/>
        </w:rPr>
        <w:t>Python Environment: It is assumed that the user has a working Python environment with the required dependencies installed.</w:t>
      </w:r>
    </w:p>
    <w:p w:rsidR="00451CD2" w:rsidRPr="00AA2EF0" w:rsidRDefault="00451CD2" w:rsidP="00AA2EF0">
      <w:pPr>
        <w:pStyle w:val="ListParagraph"/>
        <w:numPr>
          <w:ilvl w:val="0"/>
          <w:numId w:val="3"/>
        </w:numPr>
        <w:rPr>
          <w:rFonts w:ascii="Times New Roman" w:hAnsi="Times New Roman" w:cs="Times New Roman"/>
        </w:rPr>
      </w:pPr>
      <w:r w:rsidRPr="00AA2EF0">
        <w:rPr>
          <w:rFonts w:ascii="Times New Roman" w:hAnsi="Times New Roman" w:cs="Times New Roman"/>
        </w:rPr>
        <w:t>Basic Command-Line Knowledge: It is assumed that the user has basic knowledge of using the command line or terminal.</w:t>
      </w:r>
    </w:p>
    <w:p w:rsidR="00AA2EF0" w:rsidRPr="00AA2EF0" w:rsidRDefault="00451CD2" w:rsidP="00AA2EF0">
      <w:pPr>
        <w:pStyle w:val="ListParagraph"/>
        <w:numPr>
          <w:ilvl w:val="0"/>
          <w:numId w:val="3"/>
        </w:numPr>
        <w:rPr>
          <w:rFonts w:ascii="Times New Roman" w:hAnsi="Times New Roman" w:cs="Times New Roman"/>
        </w:rPr>
      </w:pPr>
      <w:r w:rsidRPr="00AA2EF0">
        <w:rPr>
          <w:rFonts w:ascii="Times New Roman" w:hAnsi="Times New Roman" w:cs="Times New Roman"/>
        </w:rPr>
        <w:t>API Uptime: The proper functioning of the assistant relies on the continuous uptime and correct functioning of the external APIs (</w:t>
      </w:r>
      <w:proofErr w:type="spellStart"/>
      <w:r w:rsidRPr="00AA2EF0">
        <w:rPr>
          <w:rFonts w:ascii="Times New Roman" w:hAnsi="Times New Roman" w:cs="Times New Roman"/>
        </w:rPr>
        <w:t>CoinAPI</w:t>
      </w:r>
      <w:proofErr w:type="spellEnd"/>
      <w:r w:rsidRPr="00AA2EF0">
        <w:rPr>
          <w:rFonts w:ascii="Times New Roman" w:hAnsi="Times New Roman" w:cs="Times New Roman"/>
        </w:rPr>
        <w:t xml:space="preserve"> and </w:t>
      </w:r>
      <w:proofErr w:type="spellStart"/>
      <w:r w:rsidRPr="00AA2EF0">
        <w:rPr>
          <w:rFonts w:ascii="Times New Roman" w:hAnsi="Times New Roman" w:cs="Times New Roman"/>
        </w:rPr>
        <w:t>TogetherAI</w:t>
      </w:r>
      <w:proofErr w:type="spellEnd"/>
      <w:r w:rsidRPr="00AA2EF0">
        <w:rPr>
          <w:rFonts w:ascii="Times New Roman" w:hAnsi="Times New Roman" w:cs="Times New Roman"/>
        </w:rPr>
        <w:t xml:space="preserve">). </w:t>
      </w:r>
    </w:p>
    <w:p w:rsidR="00451CD2" w:rsidRPr="00AA2EF0" w:rsidRDefault="00451CD2" w:rsidP="00AA2EF0">
      <w:pPr>
        <w:pStyle w:val="ListParagraph"/>
        <w:numPr>
          <w:ilvl w:val="0"/>
          <w:numId w:val="3"/>
        </w:numPr>
        <w:rPr>
          <w:rFonts w:ascii="Times New Roman" w:hAnsi="Times New Roman" w:cs="Times New Roman"/>
        </w:rPr>
      </w:pPr>
      <w:r w:rsidRPr="00AA2EF0">
        <w:rPr>
          <w:rFonts w:ascii="Times New Roman" w:hAnsi="Times New Roman" w:cs="Times New Roman"/>
        </w:rPr>
        <w:t>Effective Prompts: The AI will respond appropriately to the prompt</w:t>
      </w:r>
      <w:r w:rsidR="00AA2EF0" w:rsidRPr="00AA2EF0">
        <w:rPr>
          <w:rFonts w:ascii="Times New Roman" w:hAnsi="Times New Roman" w:cs="Times New Roman"/>
        </w:rPr>
        <w:t>.</w:t>
      </w:r>
    </w:p>
    <w:p w:rsidR="00451CD2" w:rsidRPr="00AA2EF0" w:rsidRDefault="00451CD2" w:rsidP="00451CD2">
      <w:pPr>
        <w:rPr>
          <w:rFonts w:ascii="Times New Roman" w:hAnsi="Times New Roman" w:cs="Times New Roman"/>
        </w:rPr>
      </w:pPr>
    </w:p>
    <w:p w:rsidR="00451CD2" w:rsidRPr="00AA2EF0" w:rsidRDefault="00451CD2" w:rsidP="00451CD2">
      <w:pPr>
        <w:rPr>
          <w:rFonts w:ascii="Times New Roman" w:hAnsi="Times New Roman" w:cs="Times New Roman"/>
        </w:rPr>
      </w:pPr>
    </w:p>
    <w:sectPr w:rsidR="00451CD2" w:rsidRPr="00AA2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97D86"/>
    <w:multiLevelType w:val="hybridMultilevel"/>
    <w:tmpl w:val="94D8A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066DA8"/>
    <w:multiLevelType w:val="hybridMultilevel"/>
    <w:tmpl w:val="4D40F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2A31FB"/>
    <w:multiLevelType w:val="hybridMultilevel"/>
    <w:tmpl w:val="64245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627057">
    <w:abstractNumId w:val="0"/>
  </w:num>
  <w:num w:numId="2" w16cid:durableId="970938630">
    <w:abstractNumId w:val="1"/>
  </w:num>
  <w:num w:numId="3" w16cid:durableId="459805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D2"/>
    <w:rsid w:val="00451CD2"/>
    <w:rsid w:val="0056381F"/>
    <w:rsid w:val="00AA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5493"/>
  <w15:chartTrackingRefBased/>
  <w15:docId w15:val="{CF0F45AE-F0BD-4134-B076-AA07ABD8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C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C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C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C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C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C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C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C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C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C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CD2"/>
    <w:rPr>
      <w:rFonts w:eastAsiaTheme="majorEastAsia" w:cstheme="majorBidi"/>
      <w:color w:val="272727" w:themeColor="text1" w:themeTint="D8"/>
    </w:rPr>
  </w:style>
  <w:style w:type="paragraph" w:styleId="Title">
    <w:name w:val="Title"/>
    <w:basedOn w:val="Normal"/>
    <w:next w:val="Normal"/>
    <w:link w:val="TitleChar"/>
    <w:uiPriority w:val="10"/>
    <w:qFormat/>
    <w:rsid w:val="00451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CD2"/>
    <w:pPr>
      <w:spacing w:before="160"/>
      <w:jc w:val="center"/>
    </w:pPr>
    <w:rPr>
      <w:i/>
      <w:iCs/>
      <w:color w:val="404040" w:themeColor="text1" w:themeTint="BF"/>
    </w:rPr>
  </w:style>
  <w:style w:type="character" w:customStyle="1" w:styleId="QuoteChar">
    <w:name w:val="Quote Char"/>
    <w:basedOn w:val="DefaultParagraphFont"/>
    <w:link w:val="Quote"/>
    <w:uiPriority w:val="29"/>
    <w:rsid w:val="00451CD2"/>
    <w:rPr>
      <w:i/>
      <w:iCs/>
      <w:color w:val="404040" w:themeColor="text1" w:themeTint="BF"/>
    </w:rPr>
  </w:style>
  <w:style w:type="paragraph" w:styleId="ListParagraph">
    <w:name w:val="List Paragraph"/>
    <w:basedOn w:val="Normal"/>
    <w:uiPriority w:val="34"/>
    <w:qFormat/>
    <w:rsid w:val="00451CD2"/>
    <w:pPr>
      <w:ind w:left="720"/>
      <w:contextualSpacing/>
    </w:pPr>
  </w:style>
  <w:style w:type="character" w:styleId="IntenseEmphasis">
    <w:name w:val="Intense Emphasis"/>
    <w:basedOn w:val="DefaultParagraphFont"/>
    <w:uiPriority w:val="21"/>
    <w:qFormat/>
    <w:rsid w:val="00451CD2"/>
    <w:rPr>
      <w:i/>
      <w:iCs/>
      <w:color w:val="2F5496" w:themeColor="accent1" w:themeShade="BF"/>
    </w:rPr>
  </w:style>
  <w:style w:type="paragraph" w:styleId="IntenseQuote">
    <w:name w:val="Intense Quote"/>
    <w:basedOn w:val="Normal"/>
    <w:next w:val="Normal"/>
    <w:link w:val="IntenseQuoteChar"/>
    <w:uiPriority w:val="30"/>
    <w:qFormat/>
    <w:rsid w:val="00451C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CD2"/>
    <w:rPr>
      <w:i/>
      <w:iCs/>
      <w:color w:val="2F5496" w:themeColor="accent1" w:themeShade="BF"/>
    </w:rPr>
  </w:style>
  <w:style w:type="character" w:styleId="IntenseReference">
    <w:name w:val="Intense Reference"/>
    <w:basedOn w:val="DefaultParagraphFont"/>
    <w:uiPriority w:val="32"/>
    <w:qFormat/>
    <w:rsid w:val="00451C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49854">
      <w:bodyDiv w:val="1"/>
      <w:marLeft w:val="0"/>
      <w:marRight w:val="0"/>
      <w:marTop w:val="0"/>
      <w:marBottom w:val="0"/>
      <w:divBdr>
        <w:top w:val="none" w:sz="0" w:space="0" w:color="auto"/>
        <w:left w:val="none" w:sz="0" w:space="0" w:color="auto"/>
        <w:bottom w:val="none" w:sz="0" w:space="0" w:color="auto"/>
        <w:right w:val="none" w:sz="0" w:space="0" w:color="auto"/>
      </w:divBdr>
      <w:divsChild>
        <w:div w:id="980421679">
          <w:marLeft w:val="0"/>
          <w:marRight w:val="0"/>
          <w:marTop w:val="0"/>
          <w:marBottom w:val="0"/>
          <w:divBdr>
            <w:top w:val="none" w:sz="0" w:space="0" w:color="auto"/>
            <w:left w:val="none" w:sz="0" w:space="0" w:color="auto"/>
            <w:bottom w:val="none" w:sz="0" w:space="0" w:color="auto"/>
            <w:right w:val="none" w:sz="0" w:space="0" w:color="auto"/>
          </w:divBdr>
        </w:div>
        <w:div w:id="1870529751">
          <w:marLeft w:val="0"/>
          <w:marRight w:val="0"/>
          <w:marTop w:val="0"/>
          <w:marBottom w:val="0"/>
          <w:divBdr>
            <w:top w:val="none" w:sz="0" w:space="0" w:color="auto"/>
            <w:left w:val="none" w:sz="0" w:space="0" w:color="auto"/>
            <w:bottom w:val="none" w:sz="0" w:space="0" w:color="auto"/>
            <w:right w:val="none" w:sz="0" w:space="0" w:color="auto"/>
          </w:divBdr>
        </w:div>
        <w:div w:id="775711901">
          <w:marLeft w:val="0"/>
          <w:marRight w:val="0"/>
          <w:marTop w:val="0"/>
          <w:marBottom w:val="0"/>
          <w:divBdr>
            <w:top w:val="none" w:sz="0" w:space="0" w:color="auto"/>
            <w:left w:val="none" w:sz="0" w:space="0" w:color="auto"/>
            <w:bottom w:val="none" w:sz="0" w:space="0" w:color="auto"/>
            <w:right w:val="none" w:sz="0" w:space="0" w:color="auto"/>
          </w:divBdr>
        </w:div>
        <w:div w:id="1497261463">
          <w:marLeft w:val="0"/>
          <w:marRight w:val="0"/>
          <w:marTop w:val="0"/>
          <w:marBottom w:val="0"/>
          <w:divBdr>
            <w:top w:val="none" w:sz="0" w:space="0" w:color="auto"/>
            <w:left w:val="none" w:sz="0" w:space="0" w:color="auto"/>
            <w:bottom w:val="none" w:sz="0" w:space="0" w:color="auto"/>
            <w:right w:val="none" w:sz="0" w:space="0" w:color="auto"/>
          </w:divBdr>
        </w:div>
        <w:div w:id="2092267117">
          <w:marLeft w:val="0"/>
          <w:marRight w:val="0"/>
          <w:marTop w:val="0"/>
          <w:marBottom w:val="0"/>
          <w:divBdr>
            <w:top w:val="none" w:sz="0" w:space="0" w:color="auto"/>
            <w:left w:val="none" w:sz="0" w:space="0" w:color="auto"/>
            <w:bottom w:val="none" w:sz="0" w:space="0" w:color="auto"/>
            <w:right w:val="none" w:sz="0" w:space="0" w:color="auto"/>
          </w:divBdr>
        </w:div>
        <w:div w:id="1605379040">
          <w:marLeft w:val="0"/>
          <w:marRight w:val="0"/>
          <w:marTop w:val="0"/>
          <w:marBottom w:val="0"/>
          <w:divBdr>
            <w:top w:val="none" w:sz="0" w:space="0" w:color="auto"/>
            <w:left w:val="none" w:sz="0" w:space="0" w:color="auto"/>
            <w:bottom w:val="none" w:sz="0" w:space="0" w:color="auto"/>
            <w:right w:val="none" w:sz="0" w:space="0" w:color="auto"/>
          </w:divBdr>
        </w:div>
        <w:div w:id="1260719328">
          <w:marLeft w:val="0"/>
          <w:marRight w:val="0"/>
          <w:marTop w:val="0"/>
          <w:marBottom w:val="0"/>
          <w:divBdr>
            <w:top w:val="none" w:sz="0" w:space="0" w:color="auto"/>
            <w:left w:val="none" w:sz="0" w:space="0" w:color="auto"/>
            <w:bottom w:val="none" w:sz="0" w:space="0" w:color="auto"/>
            <w:right w:val="none" w:sz="0" w:space="0" w:color="auto"/>
          </w:divBdr>
        </w:div>
        <w:div w:id="143205050">
          <w:marLeft w:val="0"/>
          <w:marRight w:val="0"/>
          <w:marTop w:val="0"/>
          <w:marBottom w:val="0"/>
          <w:divBdr>
            <w:top w:val="none" w:sz="0" w:space="0" w:color="auto"/>
            <w:left w:val="none" w:sz="0" w:space="0" w:color="auto"/>
            <w:bottom w:val="none" w:sz="0" w:space="0" w:color="auto"/>
            <w:right w:val="none" w:sz="0" w:space="0" w:color="auto"/>
          </w:divBdr>
        </w:div>
        <w:div w:id="991371188">
          <w:marLeft w:val="0"/>
          <w:marRight w:val="0"/>
          <w:marTop w:val="0"/>
          <w:marBottom w:val="0"/>
          <w:divBdr>
            <w:top w:val="none" w:sz="0" w:space="0" w:color="auto"/>
            <w:left w:val="none" w:sz="0" w:space="0" w:color="auto"/>
            <w:bottom w:val="none" w:sz="0" w:space="0" w:color="auto"/>
            <w:right w:val="none" w:sz="0" w:space="0" w:color="auto"/>
          </w:divBdr>
        </w:div>
        <w:div w:id="1470324019">
          <w:marLeft w:val="0"/>
          <w:marRight w:val="0"/>
          <w:marTop w:val="0"/>
          <w:marBottom w:val="0"/>
          <w:divBdr>
            <w:top w:val="none" w:sz="0" w:space="0" w:color="auto"/>
            <w:left w:val="none" w:sz="0" w:space="0" w:color="auto"/>
            <w:bottom w:val="none" w:sz="0" w:space="0" w:color="auto"/>
            <w:right w:val="none" w:sz="0" w:space="0" w:color="auto"/>
          </w:divBdr>
        </w:div>
        <w:div w:id="357315818">
          <w:marLeft w:val="0"/>
          <w:marRight w:val="0"/>
          <w:marTop w:val="0"/>
          <w:marBottom w:val="0"/>
          <w:divBdr>
            <w:top w:val="none" w:sz="0" w:space="0" w:color="auto"/>
            <w:left w:val="none" w:sz="0" w:space="0" w:color="auto"/>
            <w:bottom w:val="none" w:sz="0" w:space="0" w:color="auto"/>
            <w:right w:val="none" w:sz="0" w:space="0" w:color="auto"/>
          </w:divBdr>
        </w:div>
        <w:div w:id="392239092">
          <w:marLeft w:val="0"/>
          <w:marRight w:val="0"/>
          <w:marTop w:val="0"/>
          <w:marBottom w:val="0"/>
          <w:divBdr>
            <w:top w:val="none" w:sz="0" w:space="0" w:color="auto"/>
            <w:left w:val="none" w:sz="0" w:space="0" w:color="auto"/>
            <w:bottom w:val="none" w:sz="0" w:space="0" w:color="auto"/>
            <w:right w:val="none" w:sz="0" w:space="0" w:color="auto"/>
          </w:divBdr>
        </w:div>
      </w:divsChild>
    </w:div>
    <w:div w:id="1260531292">
      <w:bodyDiv w:val="1"/>
      <w:marLeft w:val="0"/>
      <w:marRight w:val="0"/>
      <w:marTop w:val="0"/>
      <w:marBottom w:val="0"/>
      <w:divBdr>
        <w:top w:val="none" w:sz="0" w:space="0" w:color="auto"/>
        <w:left w:val="none" w:sz="0" w:space="0" w:color="auto"/>
        <w:bottom w:val="none" w:sz="0" w:space="0" w:color="auto"/>
        <w:right w:val="none" w:sz="0" w:space="0" w:color="auto"/>
      </w:divBdr>
      <w:divsChild>
        <w:div w:id="1406226282">
          <w:marLeft w:val="0"/>
          <w:marRight w:val="0"/>
          <w:marTop w:val="0"/>
          <w:marBottom w:val="0"/>
          <w:divBdr>
            <w:top w:val="none" w:sz="0" w:space="0" w:color="auto"/>
            <w:left w:val="none" w:sz="0" w:space="0" w:color="auto"/>
            <w:bottom w:val="none" w:sz="0" w:space="0" w:color="auto"/>
            <w:right w:val="none" w:sz="0" w:space="0" w:color="auto"/>
          </w:divBdr>
        </w:div>
        <w:div w:id="1075542966">
          <w:marLeft w:val="0"/>
          <w:marRight w:val="0"/>
          <w:marTop w:val="0"/>
          <w:marBottom w:val="0"/>
          <w:divBdr>
            <w:top w:val="none" w:sz="0" w:space="0" w:color="auto"/>
            <w:left w:val="none" w:sz="0" w:space="0" w:color="auto"/>
            <w:bottom w:val="none" w:sz="0" w:space="0" w:color="auto"/>
            <w:right w:val="none" w:sz="0" w:space="0" w:color="auto"/>
          </w:divBdr>
        </w:div>
        <w:div w:id="730276089">
          <w:marLeft w:val="0"/>
          <w:marRight w:val="0"/>
          <w:marTop w:val="0"/>
          <w:marBottom w:val="0"/>
          <w:divBdr>
            <w:top w:val="none" w:sz="0" w:space="0" w:color="auto"/>
            <w:left w:val="none" w:sz="0" w:space="0" w:color="auto"/>
            <w:bottom w:val="none" w:sz="0" w:space="0" w:color="auto"/>
            <w:right w:val="none" w:sz="0" w:space="0" w:color="auto"/>
          </w:divBdr>
        </w:div>
        <w:div w:id="204560268">
          <w:marLeft w:val="0"/>
          <w:marRight w:val="0"/>
          <w:marTop w:val="0"/>
          <w:marBottom w:val="0"/>
          <w:divBdr>
            <w:top w:val="none" w:sz="0" w:space="0" w:color="auto"/>
            <w:left w:val="none" w:sz="0" w:space="0" w:color="auto"/>
            <w:bottom w:val="none" w:sz="0" w:space="0" w:color="auto"/>
            <w:right w:val="none" w:sz="0" w:space="0" w:color="auto"/>
          </w:divBdr>
        </w:div>
        <w:div w:id="1172839073">
          <w:marLeft w:val="0"/>
          <w:marRight w:val="0"/>
          <w:marTop w:val="0"/>
          <w:marBottom w:val="0"/>
          <w:divBdr>
            <w:top w:val="none" w:sz="0" w:space="0" w:color="auto"/>
            <w:left w:val="none" w:sz="0" w:space="0" w:color="auto"/>
            <w:bottom w:val="none" w:sz="0" w:space="0" w:color="auto"/>
            <w:right w:val="none" w:sz="0" w:space="0" w:color="auto"/>
          </w:divBdr>
        </w:div>
        <w:div w:id="513107652">
          <w:marLeft w:val="0"/>
          <w:marRight w:val="0"/>
          <w:marTop w:val="0"/>
          <w:marBottom w:val="0"/>
          <w:divBdr>
            <w:top w:val="none" w:sz="0" w:space="0" w:color="auto"/>
            <w:left w:val="none" w:sz="0" w:space="0" w:color="auto"/>
            <w:bottom w:val="none" w:sz="0" w:space="0" w:color="auto"/>
            <w:right w:val="none" w:sz="0" w:space="0" w:color="auto"/>
          </w:divBdr>
        </w:div>
        <w:div w:id="481308944">
          <w:marLeft w:val="0"/>
          <w:marRight w:val="0"/>
          <w:marTop w:val="0"/>
          <w:marBottom w:val="0"/>
          <w:divBdr>
            <w:top w:val="none" w:sz="0" w:space="0" w:color="auto"/>
            <w:left w:val="none" w:sz="0" w:space="0" w:color="auto"/>
            <w:bottom w:val="none" w:sz="0" w:space="0" w:color="auto"/>
            <w:right w:val="none" w:sz="0" w:space="0" w:color="auto"/>
          </w:divBdr>
        </w:div>
        <w:div w:id="1372682832">
          <w:marLeft w:val="0"/>
          <w:marRight w:val="0"/>
          <w:marTop w:val="0"/>
          <w:marBottom w:val="0"/>
          <w:divBdr>
            <w:top w:val="none" w:sz="0" w:space="0" w:color="auto"/>
            <w:left w:val="none" w:sz="0" w:space="0" w:color="auto"/>
            <w:bottom w:val="none" w:sz="0" w:space="0" w:color="auto"/>
            <w:right w:val="none" w:sz="0" w:space="0" w:color="auto"/>
          </w:divBdr>
        </w:div>
        <w:div w:id="164176267">
          <w:marLeft w:val="0"/>
          <w:marRight w:val="0"/>
          <w:marTop w:val="0"/>
          <w:marBottom w:val="0"/>
          <w:divBdr>
            <w:top w:val="none" w:sz="0" w:space="0" w:color="auto"/>
            <w:left w:val="none" w:sz="0" w:space="0" w:color="auto"/>
            <w:bottom w:val="none" w:sz="0" w:space="0" w:color="auto"/>
            <w:right w:val="none" w:sz="0" w:space="0" w:color="auto"/>
          </w:divBdr>
        </w:div>
        <w:div w:id="1703626661">
          <w:marLeft w:val="0"/>
          <w:marRight w:val="0"/>
          <w:marTop w:val="0"/>
          <w:marBottom w:val="0"/>
          <w:divBdr>
            <w:top w:val="none" w:sz="0" w:space="0" w:color="auto"/>
            <w:left w:val="none" w:sz="0" w:space="0" w:color="auto"/>
            <w:bottom w:val="none" w:sz="0" w:space="0" w:color="auto"/>
            <w:right w:val="none" w:sz="0" w:space="0" w:color="auto"/>
          </w:divBdr>
        </w:div>
        <w:div w:id="657997700">
          <w:marLeft w:val="0"/>
          <w:marRight w:val="0"/>
          <w:marTop w:val="0"/>
          <w:marBottom w:val="0"/>
          <w:divBdr>
            <w:top w:val="none" w:sz="0" w:space="0" w:color="auto"/>
            <w:left w:val="none" w:sz="0" w:space="0" w:color="auto"/>
            <w:bottom w:val="none" w:sz="0" w:space="0" w:color="auto"/>
            <w:right w:val="none" w:sz="0" w:space="0" w:color="auto"/>
          </w:divBdr>
        </w:div>
        <w:div w:id="1139878997">
          <w:marLeft w:val="0"/>
          <w:marRight w:val="0"/>
          <w:marTop w:val="0"/>
          <w:marBottom w:val="0"/>
          <w:divBdr>
            <w:top w:val="none" w:sz="0" w:space="0" w:color="auto"/>
            <w:left w:val="none" w:sz="0" w:space="0" w:color="auto"/>
            <w:bottom w:val="none" w:sz="0" w:space="0" w:color="auto"/>
            <w:right w:val="none" w:sz="0" w:space="0" w:color="auto"/>
          </w:divBdr>
        </w:div>
      </w:divsChild>
    </w:div>
    <w:div w:id="1272977827">
      <w:bodyDiv w:val="1"/>
      <w:marLeft w:val="0"/>
      <w:marRight w:val="0"/>
      <w:marTop w:val="0"/>
      <w:marBottom w:val="0"/>
      <w:divBdr>
        <w:top w:val="none" w:sz="0" w:space="0" w:color="auto"/>
        <w:left w:val="none" w:sz="0" w:space="0" w:color="auto"/>
        <w:bottom w:val="none" w:sz="0" w:space="0" w:color="auto"/>
        <w:right w:val="none" w:sz="0" w:space="0" w:color="auto"/>
      </w:divBdr>
      <w:divsChild>
        <w:div w:id="185563860">
          <w:marLeft w:val="0"/>
          <w:marRight w:val="0"/>
          <w:marTop w:val="0"/>
          <w:marBottom w:val="0"/>
          <w:divBdr>
            <w:top w:val="none" w:sz="0" w:space="0" w:color="auto"/>
            <w:left w:val="none" w:sz="0" w:space="0" w:color="auto"/>
            <w:bottom w:val="none" w:sz="0" w:space="0" w:color="auto"/>
            <w:right w:val="none" w:sz="0" w:space="0" w:color="auto"/>
          </w:divBdr>
        </w:div>
        <w:div w:id="1154639632">
          <w:marLeft w:val="0"/>
          <w:marRight w:val="0"/>
          <w:marTop w:val="0"/>
          <w:marBottom w:val="0"/>
          <w:divBdr>
            <w:top w:val="none" w:sz="0" w:space="0" w:color="auto"/>
            <w:left w:val="none" w:sz="0" w:space="0" w:color="auto"/>
            <w:bottom w:val="none" w:sz="0" w:space="0" w:color="auto"/>
            <w:right w:val="none" w:sz="0" w:space="0" w:color="auto"/>
          </w:divBdr>
        </w:div>
        <w:div w:id="20672471">
          <w:marLeft w:val="0"/>
          <w:marRight w:val="0"/>
          <w:marTop w:val="0"/>
          <w:marBottom w:val="0"/>
          <w:divBdr>
            <w:top w:val="none" w:sz="0" w:space="0" w:color="auto"/>
            <w:left w:val="none" w:sz="0" w:space="0" w:color="auto"/>
            <w:bottom w:val="none" w:sz="0" w:space="0" w:color="auto"/>
            <w:right w:val="none" w:sz="0" w:space="0" w:color="auto"/>
          </w:divBdr>
        </w:div>
        <w:div w:id="1018387898">
          <w:marLeft w:val="0"/>
          <w:marRight w:val="0"/>
          <w:marTop w:val="0"/>
          <w:marBottom w:val="0"/>
          <w:divBdr>
            <w:top w:val="none" w:sz="0" w:space="0" w:color="auto"/>
            <w:left w:val="none" w:sz="0" w:space="0" w:color="auto"/>
            <w:bottom w:val="none" w:sz="0" w:space="0" w:color="auto"/>
            <w:right w:val="none" w:sz="0" w:space="0" w:color="auto"/>
          </w:divBdr>
        </w:div>
        <w:div w:id="1591427278">
          <w:marLeft w:val="0"/>
          <w:marRight w:val="0"/>
          <w:marTop w:val="0"/>
          <w:marBottom w:val="0"/>
          <w:divBdr>
            <w:top w:val="none" w:sz="0" w:space="0" w:color="auto"/>
            <w:left w:val="none" w:sz="0" w:space="0" w:color="auto"/>
            <w:bottom w:val="none" w:sz="0" w:space="0" w:color="auto"/>
            <w:right w:val="none" w:sz="0" w:space="0" w:color="auto"/>
          </w:divBdr>
        </w:div>
        <w:div w:id="823273858">
          <w:marLeft w:val="0"/>
          <w:marRight w:val="0"/>
          <w:marTop w:val="0"/>
          <w:marBottom w:val="0"/>
          <w:divBdr>
            <w:top w:val="none" w:sz="0" w:space="0" w:color="auto"/>
            <w:left w:val="none" w:sz="0" w:space="0" w:color="auto"/>
            <w:bottom w:val="none" w:sz="0" w:space="0" w:color="auto"/>
            <w:right w:val="none" w:sz="0" w:space="0" w:color="auto"/>
          </w:divBdr>
        </w:div>
        <w:div w:id="9647998">
          <w:marLeft w:val="0"/>
          <w:marRight w:val="0"/>
          <w:marTop w:val="0"/>
          <w:marBottom w:val="0"/>
          <w:divBdr>
            <w:top w:val="none" w:sz="0" w:space="0" w:color="auto"/>
            <w:left w:val="none" w:sz="0" w:space="0" w:color="auto"/>
            <w:bottom w:val="none" w:sz="0" w:space="0" w:color="auto"/>
            <w:right w:val="none" w:sz="0" w:space="0" w:color="auto"/>
          </w:divBdr>
        </w:div>
        <w:div w:id="1747459897">
          <w:marLeft w:val="0"/>
          <w:marRight w:val="0"/>
          <w:marTop w:val="0"/>
          <w:marBottom w:val="0"/>
          <w:divBdr>
            <w:top w:val="none" w:sz="0" w:space="0" w:color="auto"/>
            <w:left w:val="none" w:sz="0" w:space="0" w:color="auto"/>
            <w:bottom w:val="none" w:sz="0" w:space="0" w:color="auto"/>
            <w:right w:val="none" w:sz="0" w:space="0" w:color="auto"/>
          </w:divBdr>
        </w:div>
        <w:div w:id="1742410732">
          <w:marLeft w:val="0"/>
          <w:marRight w:val="0"/>
          <w:marTop w:val="0"/>
          <w:marBottom w:val="0"/>
          <w:divBdr>
            <w:top w:val="none" w:sz="0" w:space="0" w:color="auto"/>
            <w:left w:val="none" w:sz="0" w:space="0" w:color="auto"/>
            <w:bottom w:val="none" w:sz="0" w:space="0" w:color="auto"/>
            <w:right w:val="none" w:sz="0" w:space="0" w:color="auto"/>
          </w:divBdr>
        </w:div>
        <w:div w:id="1513183609">
          <w:marLeft w:val="0"/>
          <w:marRight w:val="0"/>
          <w:marTop w:val="0"/>
          <w:marBottom w:val="0"/>
          <w:divBdr>
            <w:top w:val="none" w:sz="0" w:space="0" w:color="auto"/>
            <w:left w:val="none" w:sz="0" w:space="0" w:color="auto"/>
            <w:bottom w:val="none" w:sz="0" w:space="0" w:color="auto"/>
            <w:right w:val="none" w:sz="0" w:space="0" w:color="auto"/>
          </w:divBdr>
        </w:div>
        <w:div w:id="218904214">
          <w:marLeft w:val="0"/>
          <w:marRight w:val="0"/>
          <w:marTop w:val="0"/>
          <w:marBottom w:val="0"/>
          <w:divBdr>
            <w:top w:val="none" w:sz="0" w:space="0" w:color="auto"/>
            <w:left w:val="none" w:sz="0" w:space="0" w:color="auto"/>
            <w:bottom w:val="none" w:sz="0" w:space="0" w:color="auto"/>
            <w:right w:val="none" w:sz="0" w:space="0" w:color="auto"/>
          </w:divBdr>
        </w:div>
        <w:div w:id="1108738550">
          <w:marLeft w:val="0"/>
          <w:marRight w:val="0"/>
          <w:marTop w:val="0"/>
          <w:marBottom w:val="0"/>
          <w:divBdr>
            <w:top w:val="none" w:sz="0" w:space="0" w:color="auto"/>
            <w:left w:val="none" w:sz="0" w:space="0" w:color="auto"/>
            <w:bottom w:val="none" w:sz="0" w:space="0" w:color="auto"/>
            <w:right w:val="none" w:sz="0" w:space="0" w:color="auto"/>
          </w:divBdr>
        </w:div>
      </w:divsChild>
    </w:div>
    <w:div w:id="1764647134">
      <w:bodyDiv w:val="1"/>
      <w:marLeft w:val="0"/>
      <w:marRight w:val="0"/>
      <w:marTop w:val="0"/>
      <w:marBottom w:val="0"/>
      <w:divBdr>
        <w:top w:val="none" w:sz="0" w:space="0" w:color="auto"/>
        <w:left w:val="none" w:sz="0" w:space="0" w:color="auto"/>
        <w:bottom w:val="none" w:sz="0" w:space="0" w:color="auto"/>
        <w:right w:val="none" w:sz="0" w:space="0" w:color="auto"/>
      </w:divBdr>
      <w:divsChild>
        <w:div w:id="622347814">
          <w:marLeft w:val="0"/>
          <w:marRight w:val="0"/>
          <w:marTop w:val="0"/>
          <w:marBottom w:val="0"/>
          <w:divBdr>
            <w:top w:val="none" w:sz="0" w:space="0" w:color="auto"/>
            <w:left w:val="none" w:sz="0" w:space="0" w:color="auto"/>
            <w:bottom w:val="none" w:sz="0" w:space="0" w:color="auto"/>
            <w:right w:val="none" w:sz="0" w:space="0" w:color="auto"/>
          </w:divBdr>
        </w:div>
        <w:div w:id="1018968730">
          <w:marLeft w:val="0"/>
          <w:marRight w:val="0"/>
          <w:marTop w:val="0"/>
          <w:marBottom w:val="0"/>
          <w:divBdr>
            <w:top w:val="none" w:sz="0" w:space="0" w:color="auto"/>
            <w:left w:val="none" w:sz="0" w:space="0" w:color="auto"/>
            <w:bottom w:val="none" w:sz="0" w:space="0" w:color="auto"/>
            <w:right w:val="none" w:sz="0" w:space="0" w:color="auto"/>
          </w:divBdr>
        </w:div>
        <w:div w:id="1021590995">
          <w:marLeft w:val="0"/>
          <w:marRight w:val="0"/>
          <w:marTop w:val="0"/>
          <w:marBottom w:val="0"/>
          <w:divBdr>
            <w:top w:val="none" w:sz="0" w:space="0" w:color="auto"/>
            <w:left w:val="none" w:sz="0" w:space="0" w:color="auto"/>
            <w:bottom w:val="none" w:sz="0" w:space="0" w:color="auto"/>
            <w:right w:val="none" w:sz="0" w:space="0" w:color="auto"/>
          </w:divBdr>
        </w:div>
        <w:div w:id="1435056350">
          <w:marLeft w:val="0"/>
          <w:marRight w:val="0"/>
          <w:marTop w:val="0"/>
          <w:marBottom w:val="0"/>
          <w:divBdr>
            <w:top w:val="none" w:sz="0" w:space="0" w:color="auto"/>
            <w:left w:val="none" w:sz="0" w:space="0" w:color="auto"/>
            <w:bottom w:val="none" w:sz="0" w:space="0" w:color="auto"/>
            <w:right w:val="none" w:sz="0" w:space="0" w:color="auto"/>
          </w:divBdr>
        </w:div>
        <w:div w:id="1131636012">
          <w:marLeft w:val="0"/>
          <w:marRight w:val="0"/>
          <w:marTop w:val="0"/>
          <w:marBottom w:val="0"/>
          <w:divBdr>
            <w:top w:val="none" w:sz="0" w:space="0" w:color="auto"/>
            <w:left w:val="none" w:sz="0" w:space="0" w:color="auto"/>
            <w:bottom w:val="none" w:sz="0" w:space="0" w:color="auto"/>
            <w:right w:val="none" w:sz="0" w:space="0" w:color="auto"/>
          </w:divBdr>
        </w:div>
        <w:div w:id="1568223593">
          <w:marLeft w:val="0"/>
          <w:marRight w:val="0"/>
          <w:marTop w:val="0"/>
          <w:marBottom w:val="0"/>
          <w:divBdr>
            <w:top w:val="none" w:sz="0" w:space="0" w:color="auto"/>
            <w:left w:val="none" w:sz="0" w:space="0" w:color="auto"/>
            <w:bottom w:val="none" w:sz="0" w:space="0" w:color="auto"/>
            <w:right w:val="none" w:sz="0" w:space="0" w:color="auto"/>
          </w:divBdr>
        </w:div>
        <w:div w:id="338432236">
          <w:marLeft w:val="0"/>
          <w:marRight w:val="0"/>
          <w:marTop w:val="0"/>
          <w:marBottom w:val="0"/>
          <w:divBdr>
            <w:top w:val="none" w:sz="0" w:space="0" w:color="auto"/>
            <w:left w:val="none" w:sz="0" w:space="0" w:color="auto"/>
            <w:bottom w:val="none" w:sz="0" w:space="0" w:color="auto"/>
            <w:right w:val="none" w:sz="0" w:space="0" w:color="auto"/>
          </w:divBdr>
        </w:div>
        <w:div w:id="887108954">
          <w:marLeft w:val="0"/>
          <w:marRight w:val="0"/>
          <w:marTop w:val="0"/>
          <w:marBottom w:val="0"/>
          <w:divBdr>
            <w:top w:val="none" w:sz="0" w:space="0" w:color="auto"/>
            <w:left w:val="none" w:sz="0" w:space="0" w:color="auto"/>
            <w:bottom w:val="none" w:sz="0" w:space="0" w:color="auto"/>
            <w:right w:val="none" w:sz="0" w:space="0" w:color="auto"/>
          </w:divBdr>
        </w:div>
        <w:div w:id="1553033063">
          <w:marLeft w:val="0"/>
          <w:marRight w:val="0"/>
          <w:marTop w:val="0"/>
          <w:marBottom w:val="0"/>
          <w:divBdr>
            <w:top w:val="none" w:sz="0" w:space="0" w:color="auto"/>
            <w:left w:val="none" w:sz="0" w:space="0" w:color="auto"/>
            <w:bottom w:val="none" w:sz="0" w:space="0" w:color="auto"/>
            <w:right w:val="none" w:sz="0" w:space="0" w:color="auto"/>
          </w:divBdr>
        </w:div>
        <w:div w:id="77100596">
          <w:marLeft w:val="0"/>
          <w:marRight w:val="0"/>
          <w:marTop w:val="0"/>
          <w:marBottom w:val="0"/>
          <w:divBdr>
            <w:top w:val="none" w:sz="0" w:space="0" w:color="auto"/>
            <w:left w:val="none" w:sz="0" w:space="0" w:color="auto"/>
            <w:bottom w:val="none" w:sz="0" w:space="0" w:color="auto"/>
            <w:right w:val="none" w:sz="0" w:space="0" w:color="auto"/>
          </w:divBdr>
        </w:div>
        <w:div w:id="1379428704">
          <w:marLeft w:val="0"/>
          <w:marRight w:val="0"/>
          <w:marTop w:val="0"/>
          <w:marBottom w:val="0"/>
          <w:divBdr>
            <w:top w:val="none" w:sz="0" w:space="0" w:color="auto"/>
            <w:left w:val="none" w:sz="0" w:space="0" w:color="auto"/>
            <w:bottom w:val="none" w:sz="0" w:space="0" w:color="auto"/>
            <w:right w:val="none" w:sz="0" w:space="0" w:color="auto"/>
          </w:divBdr>
        </w:div>
        <w:div w:id="101156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H</dc:creator>
  <cp:keywords/>
  <dc:description/>
  <cp:lastModifiedBy>Prerana H</cp:lastModifiedBy>
  <cp:revision>1</cp:revision>
  <dcterms:created xsi:type="dcterms:W3CDTF">2025-02-16T10:40:00Z</dcterms:created>
  <dcterms:modified xsi:type="dcterms:W3CDTF">2025-02-16T10:55:00Z</dcterms:modified>
</cp:coreProperties>
</file>