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484" w:rsidRPr="00206484" w:rsidRDefault="00206484" w:rsidP="00206484">
      <w:pPr>
        <w:rPr>
          <w:b/>
          <w:i/>
          <w:sz w:val="32"/>
        </w:rPr>
      </w:pPr>
      <w:r w:rsidRPr="00206484">
        <w:rPr>
          <w:b/>
          <w:i/>
          <w:sz w:val="32"/>
        </w:rPr>
        <w:t>Dataset Analysis Report – Titanic Dataset</w:t>
      </w:r>
      <w:bookmarkStart w:id="0" w:name="_GoBack"/>
      <w:bookmarkEnd w:id="0"/>
    </w:p>
    <w:p w:rsidR="00206484" w:rsidRPr="00206484" w:rsidRDefault="00206484" w:rsidP="00206484">
      <w:pPr>
        <w:rPr>
          <w:sz w:val="28"/>
          <w:szCs w:val="28"/>
        </w:rPr>
      </w:pPr>
      <w:r w:rsidRPr="00206484">
        <w:rPr>
          <w:sz w:val="28"/>
          <w:szCs w:val="28"/>
        </w:rPr>
        <w:t>1. Dataset Overview</w:t>
      </w:r>
    </w:p>
    <w:p w:rsidR="00206484" w:rsidRDefault="00206484" w:rsidP="00206484">
      <w:r>
        <w:t xml:space="preserve">The Titanic dataset contains information about passengers who traveled on the RMS Titanic. The dataset is widely used for data analysis and machine learning tasks. It includes demographic details, ticket information, and survival status of passengers. The dataset is used to analyze patterns and factors that influenced survival during the </w:t>
      </w:r>
      <w:proofErr w:type="spellStart"/>
      <w:r>
        <w:t>disaster.The</w:t>
      </w:r>
      <w:proofErr w:type="spellEnd"/>
      <w:r>
        <w:t xml:space="preserve"> dataset consists of multiple rows representing individual passengers and multiple columns representing different attributes related to each passenger.</w:t>
      </w:r>
    </w:p>
    <w:p w:rsidR="00206484" w:rsidRPr="00206484" w:rsidRDefault="00206484" w:rsidP="00206484">
      <w:pPr>
        <w:rPr>
          <w:sz w:val="28"/>
          <w:szCs w:val="28"/>
        </w:rPr>
      </w:pPr>
      <w:r w:rsidRPr="00206484">
        <w:rPr>
          <w:sz w:val="28"/>
          <w:szCs w:val="28"/>
        </w:rPr>
        <w:t>2. Feature Description and Data Types</w:t>
      </w:r>
    </w:p>
    <w:p w:rsidR="00206484" w:rsidRDefault="00206484" w:rsidP="00206484">
      <w:r>
        <w:t xml:space="preserve">The dataset contains different types of </w:t>
      </w:r>
      <w:proofErr w:type="spellStart"/>
      <w:r>
        <w:t>features</w:t>
      </w:r>
      <w:proofErr w:type="gramStart"/>
      <w:r>
        <w:t>:Numerical</w:t>
      </w:r>
      <w:proofErr w:type="spellEnd"/>
      <w:proofErr w:type="gramEnd"/>
      <w:r>
        <w:t xml:space="preserve"> Features: Age, Fare, </w:t>
      </w:r>
      <w:proofErr w:type="spellStart"/>
      <w:r>
        <w:t>SibSp</w:t>
      </w:r>
      <w:proofErr w:type="spellEnd"/>
      <w:r>
        <w:t>, and Parch. These features represent measurable quantities and are useful for statistical analysis.</w:t>
      </w:r>
    </w:p>
    <w:p w:rsidR="00206484" w:rsidRDefault="00206484" w:rsidP="00206484">
      <w:r>
        <w:t>Categorical Features: Sex, Embarked, Ticket, Cabin, and Name. These features represent labels or categories without any numerical meaning.</w:t>
      </w:r>
    </w:p>
    <w:p w:rsidR="00206484" w:rsidRDefault="00206484" w:rsidP="00206484">
      <w:r>
        <w:t xml:space="preserve">Ordinal Feature: </w:t>
      </w:r>
      <w:proofErr w:type="spellStart"/>
      <w:r>
        <w:t>Pclass</w:t>
      </w:r>
      <w:proofErr w:type="spellEnd"/>
      <w:r>
        <w:t xml:space="preserve"> represents passenger class and has a natural order (1st class, 2nd class, 3rd class).</w:t>
      </w:r>
    </w:p>
    <w:p w:rsidR="00206484" w:rsidRDefault="00206484" w:rsidP="00206484">
      <w:r>
        <w:t>Binary Feature: Survived indicates whether a passenger survived (1) or did not survive (0).</w:t>
      </w:r>
    </w:p>
    <w:p w:rsidR="00206484" w:rsidRPr="00F26EF4" w:rsidRDefault="00206484" w:rsidP="00206484">
      <w:pPr>
        <w:rPr>
          <w:sz w:val="24"/>
          <w:u w:val="single"/>
        </w:rPr>
      </w:pPr>
      <w:r w:rsidRPr="00F26EF4">
        <w:rPr>
          <w:sz w:val="24"/>
          <w:u w:val="single"/>
        </w:rPr>
        <w:t>3. Target Variable Identification</w:t>
      </w:r>
    </w:p>
    <w:p w:rsidR="00206484" w:rsidRDefault="00206484" w:rsidP="00206484">
      <w:r>
        <w:t xml:space="preserve">The target variable in this dataset is </w:t>
      </w:r>
      <w:proofErr w:type="gramStart"/>
      <w:r>
        <w:t>Survived</w:t>
      </w:r>
      <w:proofErr w:type="gramEnd"/>
      <w:r>
        <w:t>. It indicates the survival status of passengers and is used to predict whether a passenger survived the disaster. All other columns act as input features. This problem is classified as a binary classification problem.</w:t>
      </w:r>
    </w:p>
    <w:p w:rsidR="00206484" w:rsidRPr="00206484" w:rsidRDefault="00206484" w:rsidP="00206484">
      <w:pPr>
        <w:rPr>
          <w:sz w:val="28"/>
          <w:szCs w:val="28"/>
        </w:rPr>
      </w:pPr>
      <w:r w:rsidRPr="00206484">
        <w:rPr>
          <w:sz w:val="28"/>
          <w:szCs w:val="28"/>
        </w:rPr>
        <w:t>4. Missing Values and Data Quality</w:t>
      </w:r>
    </w:p>
    <w:p w:rsidR="00206484" w:rsidRDefault="00206484" w:rsidP="00206484">
      <w:r>
        <w:t>The dataset contains missing values in some columns, especially in Age and Cabin. These missing values can affect model performance and need to be handled using data preprocessing techniques such as imputation or removal. Overall, the dataset quality is good but requires preprocessing before applying machine learning models.</w:t>
      </w:r>
    </w:p>
    <w:p w:rsidR="00206484" w:rsidRPr="00206484" w:rsidRDefault="00206484" w:rsidP="00206484">
      <w:pPr>
        <w:rPr>
          <w:sz w:val="28"/>
          <w:szCs w:val="28"/>
        </w:rPr>
      </w:pPr>
      <w:r w:rsidRPr="00206484">
        <w:rPr>
          <w:sz w:val="28"/>
          <w:szCs w:val="28"/>
        </w:rPr>
        <w:t>5. Dataset Suitability for Machine Learning</w:t>
      </w:r>
    </w:p>
    <w:p w:rsidR="00206484" w:rsidRDefault="00206484" w:rsidP="00206484">
      <w:r>
        <w:t>The Titanic dataset is suitable for machine learning as it has a clearly defined target variable and a reasonable number of records. It contains a mix of numerical and categorical data, making it ideal for learning data preprocessing techniques. After handling missing values and encoding categorical variables, the dataset can be effectively used to train classification models.</w:t>
      </w:r>
    </w:p>
    <w:p w:rsidR="00206484" w:rsidRPr="00206484" w:rsidRDefault="00206484" w:rsidP="00206484">
      <w:pPr>
        <w:rPr>
          <w:sz w:val="28"/>
          <w:szCs w:val="28"/>
        </w:rPr>
      </w:pPr>
      <w:r w:rsidRPr="00206484">
        <w:rPr>
          <w:sz w:val="28"/>
          <w:szCs w:val="28"/>
        </w:rPr>
        <w:t>6. Conclusion</w:t>
      </w:r>
    </w:p>
    <w:p w:rsidR="00206484" w:rsidRDefault="00206484" w:rsidP="00206484">
      <w:r>
        <w:t>The Titanic dataset provides a good foundation for understanding dataset structure, feature types, and data quality. It helps in learning essential data analysis steps such as identifying feature types, handling missing values, and selecting target variables. With proper preprocessing, the dataset is well suited for machine learning applications.</w:t>
      </w:r>
    </w:p>
    <w:p w:rsidR="001B41BE" w:rsidRDefault="001B41BE"/>
    <w:sectPr w:rsidR="001B41BE" w:rsidSect="002064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484"/>
    <w:rsid w:val="001B41BE"/>
    <w:rsid w:val="00206484"/>
    <w:rsid w:val="00457492"/>
    <w:rsid w:val="00730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927CF-C4F0-4A36-B67A-4102C400A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4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shree</cp:lastModifiedBy>
  <cp:revision>2</cp:revision>
  <dcterms:created xsi:type="dcterms:W3CDTF">2026-01-15T16:20:00Z</dcterms:created>
  <dcterms:modified xsi:type="dcterms:W3CDTF">2026-01-15T16:20:00Z</dcterms:modified>
</cp:coreProperties>
</file>