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1D0E1" w14:textId="77777777" w:rsidR="005D5045" w:rsidRDefault="005D5045" w:rsidP="00F74B8A">
      <w:pPr>
        <w:spacing w:after="0"/>
        <w:rPr>
          <w:sz w:val="36"/>
          <w:szCs w:val="36"/>
        </w:rPr>
      </w:pPr>
    </w:p>
    <w:p w14:paraId="6E3EC35D" w14:textId="77777777" w:rsidR="005D5045" w:rsidRDefault="005D5045" w:rsidP="00F74B8A">
      <w:pPr>
        <w:spacing w:after="0"/>
        <w:rPr>
          <w:sz w:val="36"/>
          <w:szCs w:val="36"/>
        </w:rPr>
      </w:pPr>
    </w:p>
    <w:p w14:paraId="45EAA441" w14:textId="09070B07" w:rsidR="00FF068C" w:rsidRPr="00FF068C" w:rsidRDefault="00FF068C" w:rsidP="00F74B8A">
      <w:pPr>
        <w:spacing w:after="0"/>
        <w:rPr>
          <w:sz w:val="36"/>
          <w:szCs w:val="36"/>
        </w:rPr>
      </w:pPr>
      <w:r w:rsidRPr="00FF068C">
        <w:rPr>
          <w:sz w:val="36"/>
          <w:szCs w:val="36"/>
        </w:rPr>
        <w:t>Course Number: EC-ENGR 5590VL-0001 Special Topics in ECE</w:t>
      </w:r>
    </w:p>
    <w:p w14:paraId="3219AB04" w14:textId="77777777" w:rsidR="00E10900" w:rsidRDefault="00E10900" w:rsidP="00F74B8A">
      <w:pPr>
        <w:spacing w:after="0"/>
        <w:rPr>
          <w:sz w:val="36"/>
          <w:szCs w:val="36"/>
        </w:rPr>
      </w:pPr>
    </w:p>
    <w:p w14:paraId="3AA08749" w14:textId="62B2D3AF" w:rsidR="00344A97" w:rsidRDefault="002C6661" w:rsidP="00F74B8A">
      <w:pPr>
        <w:spacing w:after="0"/>
        <w:jc w:val="center"/>
        <w:rPr>
          <w:sz w:val="36"/>
          <w:szCs w:val="36"/>
        </w:rPr>
      </w:pPr>
      <w:r>
        <w:rPr>
          <w:sz w:val="36"/>
          <w:szCs w:val="36"/>
        </w:rPr>
        <w:t>Tutorial</w:t>
      </w:r>
    </w:p>
    <w:p w14:paraId="0920AEAB" w14:textId="45D99C8E" w:rsidR="00495CC2" w:rsidRDefault="00495CC2" w:rsidP="00F74B8A">
      <w:pPr>
        <w:spacing w:after="0"/>
        <w:jc w:val="center"/>
        <w:rPr>
          <w:sz w:val="36"/>
          <w:szCs w:val="36"/>
        </w:rPr>
      </w:pPr>
    </w:p>
    <w:p w14:paraId="69F53157" w14:textId="5FAEA7DD" w:rsidR="00495CC2" w:rsidRDefault="00495CC2" w:rsidP="00495CC2">
      <w:pPr>
        <w:spacing w:after="0"/>
        <w:jc w:val="center"/>
        <w:rPr>
          <w:sz w:val="40"/>
          <w:szCs w:val="40"/>
        </w:rPr>
      </w:pPr>
      <w:r>
        <w:rPr>
          <w:sz w:val="40"/>
          <w:szCs w:val="40"/>
        </w:rPr>
        <w:t>Lab repor</w:t>
      </w:r>
      <w:r w:rsidR="005C12B2">
        <w:rPr>
          <w:sz w:val="40"/>
          <w:szCs w:val="40"/>
        </w:rPr>
        <w:t>t</w:t>
      </w:r>
    </w:p>
    <w:p w14:paraId="2E235D34" w14:textId="7E72B6E3" w:rsidR="00687D91" w:rsidRDefault="00687D91" w:rsidP="00F74B8A">
      <w:pPr>
        <w:spacing w:after="0"/>
        <w:rPr>
          <w:sz w:val="36"/>
          <w:szCs w:val="36"/>
        </w:rPr>
      </w:pPr>
    </w:p>
    <w:p w14:paraId="0A039A9D" w14:textId="42435C95" w:rsidR="00AE35A1" w:rsidRDefault="000D7E3B" w:rsidP="00F74B8A">
      <w:pPr>
        <w:spacing w:after="0"/>
        <w:jc w:val="center"/>
        <w:rPr>
          <w:sz w:val="40"/>
          <w:szCs w:val="40"/>
        </w:rPr>
      </w:pPr>
      <w:r w:rsidRPr="00AE35A1">
        <w:rPr>
          <w:b/>
          <w:bCs/>
          <w:sz w:val="40"/>
          <w:szCs w:val="40"/>
        </w:rPr>
        <w:t>TITLE</w:t>
      </w:r>
    </w:p>
    <w:p w14:paraId="56A5B206" w14:textId="0EAD28C1" w:rsidR="00687D91" w:rsidRDefault="00BF30C2" w:rsidP="00F74B8A">
      <w:pPr>
        <w:spacing w:after="0"/>
        <w:rPr>
          <w:sz w:val="40"/>
          <w:szCs w:val="40"/>
        </w:rPr>
      </w:pPr>
      <w:r>
        <w:rPr>
          <w:sz w:val="40"/>
          <w:szCs w:val="40"/>
        </w:rPr>
        <w:t xml:space="preserve">Simulation using HSPICE for </w:t>
      </w:r>
      <w:r w:rsidR="00A61086">
        <w:rPr>
          <w:sz w:val="40"/>
          <w:szCs w:val="40"/>
        </w:rPr>
        <w:t>Half Adder</w:t>
      </w:r>
      <w:r>
        <w:rPr>
          <w:sz w:val="40"/>
          <w:szCs w:val="40"/>
        </w:rPr>
        <w:t xml:space="preserve"> gate</w:t>
      </w:r>
      <w:r w:rsidR="005C12B2">
        <w:rPr>
          <w:sz w:val="40"/>
          <w:szCs w:val="40"/>
        </w:rPr>
        <w:t xml:space="preserve"> using Sub</w:t>
      </w:r>
      <w:r w:rsidR="00182E8D">
        <w:rPr>
          <w:sz w:val="40"/>
          <w:szCs w:val="40"/>
        </w:rPr>
        <w:t>-</w:t>
      </w:r>
      <w:r w:rsidR="005C12B2">
        <w:rPr>
          <w:sz w:val="40"/>
          <w:szCs w:val="40"/>
        </w:rPr>
        <w:t>circuit</w:t>
      </w:r>
    </w:p>
    <w:p w14:paraId="46A129B4" w14:textId="77777777" w:rsidR="00476848" w:rsidRDefault="00476848" w:rsidP="00F74B8A">
      <w:pPr>
        <w:spacing w:after="0"/>
        <w:rPr>
          <w:sz w:val="36"/>
          <w:szCs w:val="36"/>
        </w:rPr>
      </w:pPr>
    </w:p>
    <w:p w14:paraId="242BD232" w14:textId="66AB95E1" w:rsidR="00687D91" w:rsidRDefault="00687D91" w:rsidP="00F74B8A">
      <w:pPr>
        <w:spacing w:after="0"/>
        <w:rPr>
          <w:sz w:val="36"/>
          <w:szCs w:val="36"/>
        </w:rPr>
      </w:pPr>
      <w:r>
        <w:rPr>
          <w:sz w:val="36"/>
          <w:szCs w:val="36"/>
        </w:rPr>
        <w:t xml:space="preserve">Date of Performing Experiment: </w:t>
      </w:r>
      <w:r w:rsidR="00BF30C2">
        <w:rPr>
          <w:sz w:val="36"/>
          <w:szCs w:val="36"/>
        </w:rPr>
        <w:t>1</w:t>
      </w:r>
      <w:r w:rsidR="00A61086">
        <w:rPr>
          <w:sz w:val="36"/>
          <w:szCs w:val="36"/>
        </w:rPr>
        <w:t>5</w:t>
      </w:r>
      <w:r w:rsidR="005C12B2">
        <w:rPr>
          <w:sz w:val="36"/>
          <w:szCs w:val="36"/>
          <w:vertAlign w:val="superscript"/>
        </w:rPr>
        <w:t>t</w:t>
      </w:r>
      <w:r w:rsidR="00A61086">
        <w:rPr>
          <w:sz w:val="36"/>
          <w:szCs w:val="36"/>
          <w:vertAlign w:val="superscript"/>
        </w:rPr>
        <w:t>h</w:t>
      </w:r>
      <w:r w:rsidR="00BF30C2">
        <w:rPr>
          <w:sz w:val="36"/>
          <w:szCs w:val="36"/>
        </w:rPr>
        <w:t xml:space="preserve"> </w:t>
      </w:r>
      <w:r w:rsidR="005C12B2">
        <w:rPr>
          <w:sz w:val="36"/>
          <w:szCs w:val="36"/>
        </w:rPr>
        <w:t>October</w:t>
      </w:r>
      <w:r w:rsidR="00BF30C2">
        <w:rPr>
          <w:sz w:val="36"/>
          <w:szCs w:val="36"/>
        </w:rPr>
        <w:t xml:space="preserve"> 2019</w:t>
      </w:r>
    </w:p>
    <w:p w14:paraId="04A8759A" w14:textId="2EA7CDE8" w:rsidR="00687D91" w:rsidRDefault="00687D91" w:rsidP="00F74B8A">
      <w:pPr>
        <w:spacing w:after="0"/>
        <w:rPr>
          <w:sz w:val="36"/>
          <w:szCs w:val="36"/>
        </w:rPr>
      </w:pPr>
      <w:r>
        <w:rPr>
          <w:sz w:val="36"/>
          <w:szCs w:val="36"/>
        </w:rPr>
        <w:t xml:space="preserve">Due Date: </w:t>
      </w:r>
      <w:r w:rsidR="00EC6C25">
        <w:rPr>
          <w:sz w:val="36"/>
          <w:szCs w:val="36"/>
        </w:rPr>
        <w:t xml:space="preserve"> </w:t>
      </w:r>
      <w:r w:rsidR="00A61086">
        <w:rPr>
          <w:sz w:val="36"/>
          <w:szCs w:val="36"/>
        </w:rPr>
        <w:t>22</w:t>
      </w:r>
      <w:r w:rsidR="00A61086">
        <w:rPr>
          <w:sz w:val="36"/>
          <w:szCs w:val="36"/>
          <w:vertAlign w:val="superscript"/>
        </w:rPr>
        <w:t>nd</w:t>
      </w:r>
      <w:r w:rsidR="00BF30C2">
        <w:rPr>
          <w:sz w:val="36"/>
          <w:szCs w:val="36"/>
        </w:rPr>
        <w:t xml:space="preserve"> </w:t>
      </w:r>
      <w:r w:rsidR="005C12B2">
        <w:rPr>
          <w:sz w:val="36"/>
          <w:szCs w:val="36"/>
        </w:rPr>
        <w:t>October</w:t>
      </w:r>
      <w:r w:rsidR="00BF30C2">
        <w:rPr>
          <w:sz w:val="36"/>
          <w:szCs w:val="36"/>
        </w:rPr>
        <w:t xml:space="preserve"> 2019</w:t>
      </w:r>
    </w:p>
    <w:p w14:paraId="0DD03AA8" w14:textId="0866EAA5" w:rsidR="00687D91" w:rsidRDefault="00687D91" w:rsidP="00F74B8A">
      <w:pPr>
        <w:spacing w:after="0"/>
        <w:rPr>
          <w:sz w:val="36"/>
          <w:szCs w:val="36"/>
        </w:rPr>
      </w:pPr>
    </w:p>
    <w:p w14:paraId="6F44647A" w14:textId="3040E7EF" w:rsidR="00687D91" w:rsidRPr="00687D91" w:rsidRDefault="00687D91" w:rsidP="00F74B8A">
      <w:pPr>
        <w:spacing w:after="0"/>
        <w:rPr>
          <w:b/>
          <w:bCs/>
          <w:sz w:val="36"/>
          <w:szCs w:val="36"/>
        </w:rPr>
      </w:pPr>
      <w:r w:rsidRPr="00687D91">
        <w:rPr>
          <w:b/>
          <w:bCs/>
          <w:sz w:val="36"/>
          <w:szCs w:val="36"/>
        </w:rPr>
        <w:t>Student ID: 14344331</w:t>
      </w:r>
    </w:p>
    <w:p w14:paraId="450E78F7" w14:textId="57437DF6" w:rsidR="00687D91" w:rsidRDefault="00687D91" w:rsidP="00F74B8A">
      <w:pPr>
        <w:spacing w:after="0"/>
        <w:rPr>
          <w:sz w:val="36"/>
          <w:szCs w:val="36"/>
        </w:rPr>
      </w:pPr>
    </w:p>
    <w:p w14:paraId="0F4E4757" w14:textId="174D601B" w:rsidR="00972666" w:rsidRPr="00C50E75" w:rsidRDefault="00687D91" w:rsidP="00F74B8A">
      <w:pPr>
        <w:spacing w:after="0"/>
        <w:rPr>
          <w:b/>
          <w:bCs/>
          <w:sz w:val="36"/>
          <w:szCs w:val="36"/>
        </w:rPr>
      </w:pPr>
      <w:r w:rsidRPr="00687D91">
        <w:rPr>
          <w:b/>
          <w:bCs/>
          <w:sz w:val="36"/>
          <w:szCs w:val="36"/>
        </w:rPr>
        <w:t xml:space="preserve">Name: </w:t>
      </w:r>
      <w:proofErr w:type="spellStart"/>
      <w:r w:rsidRPr="00687D91">
        <w:rPr>
          <w:b/>
          <w:bCs/>
          <w:sz w:val="36"/>
          <w:szCs w:val="36"/>
        </w:rPr>
        <w:t>Prerana</w:t>
      </w:r>
      <w:proofErr w:type="spellEnd"/>
      <w:r w:rsidRPr="00687D91">
        <w:rPr>
          <w:b/>
          <w:bCs/>
          <w:sz w:val="36"/>
          <w:szCs w:val="36"/>
        </w:rPr>
        <w:t xml:space="preserve"> </w:t>
      </w:r>
      <w:proofErr w:type="spellStart"/>
      <w:r w:rsidRPr="00687D91">
        <w:rPr>
          <w:b/>
          <w:bCs/>
          <w:sz w:val="36"/>
          <w:szCs w:val="36"/>
        </w:rPr>
        <w:t>Samant</w:t>
      </w:r>
      <w:proofErr w:type="spellEnd"/>
      <w:r w:rsidR="00972666">
        <w:rPr>
          <w:sz w:val="36"/>
          <w:szCs w:val="36"/>
        </w:rPr>
        <w:br w:type="page"/>
      </w:r>
    </w:p>
    <w:p w14:paraId="3CA0E04A" w14:textId="732541CC" w:rsidR="00972666" w:rsidRPr="00AE35A1" w:rsidRDefault="00972666" w:rsidP="00F74B8A">
      <w:pPr>
        <w:pStyle w:val="Heading1"/>
        <w:spacing w:after="0"/>
      </w:pPr>
      <w:r w:rsidRPr="00AE35A1">
        <w:lastRenderedPageBreak/>
        <w:t xml:space="preserve">Objective: </w:t>
      </w:r>
    </w:p>
    <w:p w14:paraId="16654478" w14:textId="4CAC6A07" w:rsidR="00D4371B" w:rsidRDefault="0082553F" w:rsidP="00F74B8A">
      <w:pPr>
        <w:spacing w:after="0"/>
        <w:rPr>
          <w:sz w:val="24"/>
          <w:szCs w:val="24"/>
        </w:rPr>
      </w:pPr>
      <w:r>
        <w:rPr>
          <w:sz w:val="24"/>
          <w:szCs w:val="24"/>
        </w:rPr>
        <w:t xml:space="preserve">To </w:t>
      </w:r>
      <w:r w:rsidR="0085028C">
        <w:rPr>
          <w:sz w:val="24"/>
          <w:szCs w:val="24"/>
        </w:rPr>
        <w:t xml:space="preserve">run HSPICE on Linux platform, to create netlist and simulation of </w:t>
      </w:r>
      <w:r w:rsidR="00A61086">
        <w:rPr>
          <w:sz w:val="24"/>
          <w:szCs w:val="24"/>
        </w:rPr>
        <w:t>Half Adder</w:t>
      </w:r>
      <w:r w:rsidR="001D24E6">
        <w:rPr>
          <w:sz w:val="24"/>
          <w:szCs w:val="24"/>
        </w:rPr>
        <w:t xml:space="preserve"> gate</w:t>
      </w:r>
      <w:r w:rsidR="0094500F">
        <w:rPr>
          <w:sz w:val="24"/>
          <w:szCs w:val="24"/>
        </w:rPr>
        <w:t xml:space="preserve"> using the </w:t>
      </w:r>
      <w:r w:rsidR="001D24E6">
        <w:rPr>
          <w:sz w:val="24"/>
          <w:szCs w:val="24"/>
        </w:rPr>
        <w:t>sub-circuit approach.</w:t>
      </w:r>
    </w:p>
    <w:p w14:paraId="5F637B33" w14:textId="4251E4F8" w:rsidR="00AE35A1" w:rsidRDefault="00490698" w:rsidP="00F74B8A">
      <w:pPr>
        <w:pStyle w:val="Heading1"/>
        <w:spacing w:after="0"/>
      </w:pPr>
      <w:r w:rsidRPr="00AE35A1">
        <w:t>Theory:</w:t>
      </w:r>
      <w:r w:rsidR="00335CAD" w:rsidRPr="00AE35A1">
        <w:t xml:space="preserve"> </w:t>
      </w:r>
    </w:p>
    <w:p w14:paraId="5AC9D575" w14:textId="66B84692" w:rsidR="0094500F" w:rsidRPr="0094500F" w:rsidRDefault="00BC2F78" w:rsidP="0094500F">
      <w:r>
        <w:t>In HSPICE we can re-use the circuits created</w:t>
      </w:r>
      <w:r w:rsidR="00182E8D">
        <w:t xml:space="preserve"> earlier</w:t>
      </w:r>
      <w:r>
        <w:t xml:space="preserve"> in simulating circuits of higher hierarchy. The circuits </w:t>
      </w:r>
      <w:r w:rsidR="000F0AC6">
        <w:t>must</w:t>
      </w:r>
      <w:r>
        <w:t xml:space="preserve"> be created as sub-circuits</w:t>
      </w:r>
      <w:r w:rsidR="000F0AC6">
        <w:t xml:space="preserve"> for its re-usability. This method is convenient to simulate la</w:t>
      </w:r>
      <w:r w:rsidR="00A61086">
        <w:t>rge circuits. For creating a Half Adder in CMOS logic, XOR</w:t>
      </w:r>
      <w:r w:rsidR="000F0AC6">
        <w:t xml:space="preserve"> </w:t>
      </w:r>
      <w:r w:rsidR="00A61086">
        <w:t>gate generates the SUM output and the AND gate is used to generate the CARRY output.</w:t>
      </w:r>
      <w:r w:rsidR="000F0AC6">
        <w:t xml:space="preserve"> Hence, we can first create sub-c</w:t>
      </w:r>
      <w:r w:rsidR="00A61086">
        <w:t>ircuit of XOR gate and the AND</w:t>
      </w:r>
      <w:r w:rsidR="000F0AC6">
        <w:t xml:space="preserve"> ga</w:t>
      </w:r>
      <w:r w:rsidR="00A61086">
        <w:t>te and use it to design Half Adder</w:t>
      </w:r>
      <w:r w:rsidR="000F0AC6">
        <w:t xml:space="preserve">. </w:t>
      </w:r>
    </w:p>
    <w:p w14:paraId="7C5BF3C6" w14:textId="46784DF8" w:rsidR="00A61086" w:rsidRDefault="00A61086" w:rsidP="00A61086">
      <w:pPr>
        <w:spacing w:after="0"/>
        <w:rPr>
          <w:sz w:val="24"/>
          <w:szCs w:val="24"/>
        </w:rPr>
      </w:pPr>
      <w:r>
        <w:rPr>
          <w:sz w:val="24"/>
          <w:szCs w:val="24"/>
        </w:rPr>
        <w:t xml:space="preserve">The half adder has only two inputs. It adds the current inputs only without considering the previous carry. </w:t>
      </w:r>
    </w:p>
    <w:p w14:paraId="6EA3E02C" w14:textId="77777777" w:rsidR="00A61086" w:rsidRDefault="00A61086" w:rsidP="00A61086">
      <w:pPr>
        <w:spacing w:after="0"/>
        <w:rPr>
          <w:sz w:val="24"/>
          <w:szCs w:val="24"/>
        </w:rPr>
      </w:pPr>
      <w:r>
        <w:rPr>
          <w:sz w:val="24"/>
          <w:szCs w:val="24"/>
        </w:rPr>
        <w:t>Truth Table:</w:t>
      </w:r>
    </w:p>
    <w:tbl>
      <w:tblPr>
        <w:tblStyle w:val="TableGrid"/>
        <w:tblW w:w="0" w:type="auto"/>
        <w:tblLook w:val="04A0" w:firstRow="1" w:lastRow="0" w:firstColumn="1" w:lastColumn="0" w:noHBand="0" w:noVBand="1"/>
      </w:tblPr>
      <w:tblGrid>
        <w:gridCol w:w="985"/>
        <w:gridCol w:w="1170"/>
        <w:gridCol w:w="1260"/>
        <w:gridCol w:w="1260"/>
      </w:tblGrid>
      <w:tr w:rsidR="00A61086" w14:paraId="184AE318" w14:textId="77777777" w:rsidTr="00623166">
        <w:tc>
          <w:tcPr>
            <w:tcW w:w="985" w:type="dxa"/>
          </w:tcPr>
          <w:p w14:paraId="1FDBF1E5" w14:textId="77777777" w:rsidR="00A61086" w:rsidRDefault="00A61086" w:rsidP="00623166">
            <w:pPr>
              <w:rPr>
                <w:sz w:val="24"/>
                <w:szCs w:val="24"/>
              </w:rPr>
            </w:pPr>
            <w:r>
              <w:rPr>
                <w:sz w:val="24"/>
                <w:szCs w:val="24"/>
              </w:rPr>
              <w:t>A</w:t>
            </w:r>
          </w:p>
        </w:tc>
        <w:tc>
          <w:tcPr>
            <w:tcW w:w="1170" w:type="dxa"/>
          </w:tcPr>
          <w:p w14:paraId="53DBA60C" w14:textId="77777777" w:rsidR="00A61086" w:rsidRDefault="00A61086" w:rsidP="00623166">
            <w:pPr>
              <w:rPr>
                <w:sz w:val="24"/>
                <w:szCs w:val="24"/>
              </w:rPr>
            </w:pPr>
            <w:r>
              <w:rPr>
                <w:sz w:val="24"/>
                <w:szCs w:val="24"/>
              </w:rPr>
              <w:t>B</w:t>
            </w:r>
          </w:p>
        </w:tc>
        <w:tc>
          <w:tcPr>
            <w:tcW w:w="1260" w:type="dxa"/>
          </w:tcPr>
          <w:p w14:paraId="2C7DFB9E" w14:textId="77777777" w:rsidR="00A61086" w:rsidRDefault="00A61086" w:rsidP="00623166">
            <w:pPr>
              <w:rPr>
                <w:sz w:val="24"/>
                <w:szCs w:val="24"/>
              </w:rPr>
            </w:pPr>
            <w:r>
              <w:rPr>
                <w:sz w:val="24"/>
                <w:szCs w:val="24"/>
              </w:rPr>
              <w:t>Sum</w:t>
            </w:r>
          </w:p>
        </w:tc>
        <w:tc>
          <w:tcPr>
            <w:tcW w:w="1260" w:type="dxa"/>
          </w:tcPr>
          <w:p w14:paraId="782AAD65" w14:textId="77777777" w:rsidR="00A61086" w:rsidRDefault="00A61086" w:rsidP="00623166">
            <w:pPr>
              <w:rPr>
                <w:sz w:val="24"/>
                <w:szCs w:val="24"/>
              </w:rPr>
            </w:pPr>
            <w:r>
              <w:rPr>
                <w:sz w:val="24"/>
                <w:szCs w:val="24"/>
              </w:rPr>
              <w:t>Carry</w:t>
            </w:r>
          </w:p>
        </w:tc>
      </w:tr>
      <w:tr w:rsidR="00A61086" w14:paraId="2A30D1FA" w14:textId="77777777" w:rsidTr="00623166">
        <w:tc>
          <w:tcPr>
            <w:tcW w:w="985" w:type="dxa"/>
          </w:tcPr>
          <w:p w14:paraId="0BF6DCAC" w14:textId="77777777" w:rsidR="00A61086" w:rsidRDefault="00A61086" w:rsidP="00623166">
            <w:pPr>
              <w:rPr>
                <w:sz w:val="24"/>
                <w:szCs w:val="24"/>
              </w:rPr>
            </w:pPr>
            <w:r>
              <w:rPr>
                <w:sz w:val="24"/>
                <w:szCs w:val="24"/>
              </w:rPr>
              <w:t>0</w:t>
            </w:r>
          </w:p>
        </w:tc>
        <w:tc>
          <w:tcPr>
            <w:tcW w:w="1170" w:type="dxa"/>
          </w:tcPr>
          <w:p w14:paraId="187C7ADE" w14:textId="77777777" w:rsidR="00A61086" w:rsidRDefault="00A61086" w:rsidP="00623166">
            <w:pPr>
              <w:rPr>
                <w:sz w:val="24"/>
                <w:szCs w:val="24"/>
              </w:rPr>
            </w:pPr>
            <w:r>
              <w:rPr>
                <w:sz w:val="24"/>
                <w:szCs w:val="24"/>
              </w:rPr>
              <w:t>0</w:t>
            </w:r>
          </w:p>
        </w:tc>
        <w:tc>
          <w:tcPr>
            <w:tcW w:w="1260" w:type="dxa"/>
          </w:tcPr>
          <w:p w14:paraId="7A825BF4" w14:textId="77777777" w:rsidR="00A61086" w:rsidRDefault="00A61086" w:rsidP="00623166">
            <w:pPr>
              <w:rPr>
                <w:sz w:val="24"/>
                <w:szCs w:val="24"/>
              </w:rPr>
            </w:pPr>
            <w:r>
              <w:rPr>
                <w:sz w:val="24"/>
                <w:szCs w:val="24"/>
              </w:rPr>
              <w:t>0</w:t>
            </w:r>
          </w:p>
        </w:tc>
        <w:tc>
          <w:tcPr>
            <w:tcW w:w="1260" w:type="dxa"/>
          </w:tcPr>
          <w:p w14:paraId="760EA084" w14:textId="77777777" w:rsidR="00A61086" w:rsidRDefault="00A61086" w:rsidP="00623166">
            <w:pPr>
              <w:rPr>
                <w:sz w:val="24"/>
                <w:szCs w:val="24"/>
              </w:rPr>
            </w:pPr>
            <w:r>
              <w:rPr>
                <w:sz w:val="24"/>
                <w:szCs w:val="24"/>
              </w:rPr>
              <w:t>0</w:t>
            </w:r>
          </w:p>
        </w:tc>
      </w:tr>
      <w:tr w:rsidR="00A61086" w14:paraId="1AB3BD1A" w14:textId="77777777" w:rsidTr="00623166">
        <w:tc>
          <w:tcPr>
            <w:tcW w:w="985" w:type="dxa"/>
          </w:tcPr>
          <w:p w14:paraId="2DF43E8F" w14:textId="77777777" w:rsidR="00A61086" w:rsidRDefault="00A61086" w:rsidP="00623166">
            <w:pPr>
              <w:rPr>
                <w:sz w:val="24"/>
                <w:szCs w:val="24"/>
              </w:rPr>
            </w:pPr>
            <w:r>
              <w:rPr>
                <w:sz w:val="24"/>
                <w:szCs w:val="24"/>
              </w:rPr>
              <w:t>0</w:t>
            </w:r>
          </w:p>
        </w:tc>
        <w:tc>
          <w:tcPr>
            <w:tcW w:w="1170" w:type="dxa"/>
          </w:tcPr>
          <w:p w14:paraId="0E10CC85" w14:textId="77777777" w:rsidR="00A61086" w:rsidRDefault="00A61086" w:rsidP="00623166">
            <w:pPr>
              <w:rPr>
                <w:sz w:val="24"/>
                <w:szCs w:val="24"/>
              </w:rPr>
            </w:pPr>
            <w:r>
              <w:rPr>
                <w:sz w:val="24"/>
                <w:szCs w:val="24"/>
              </w:rPr>
              <w:t>1</w:t>
            </w:r>
          </w:p>
        </w:tc>
        <w:tc>
          <w:tcPr>
            <w:tcW w:w="1260" w:type="dxa"/>
          </w:tcPr>
          <w:p w14:paraId="3582B241" w14:textId="77777777" w:rsidR="00A61086" w:rsidRDefault="00A61086" w:rsidP="00623166">
            <w:pPr>
              <w:rPr>
                <w:sz w:val="24"/>
                <w:szCs w:val="24"/>
              </w:rPr>
            </w:pPr>
            <w:r>
              <w:rPr>
                <w:sz w:val="24"/>
                <w:szCs w:val="24"/>
              </w:rPr>
              <w:t>1</w:t>
            </w:r>
          </w:p>
        </w:tc>
        <w:tc>
          <w:tcPr>
            <w:tcW w:w="1260" w:type="dxa"/>
          </w:tcPr>
          <w:p w14:paraId="71FD3A55" w14:textId="77777777" w:rsidR="00A61086" w:rsidRDefault="00A61086" w:rsidP="00623166">
            <w:pPr>
              <w:rPr>
                <w:sz w:val="24"/>
                <w:szCs w:val="24"/>
              </w:rPr>
            </w:pPr>
            <w:r>
              <w:rPr>
                <w:sz w:val="24"/>
                <w:szCs w:val="24"/>
              </w:rPr>
              <w:t>0</w:t>
            </w:r>
          </w:p>
        </w:tc>
      </w:tr>
      <w:tr w:rsidR="00A61086" w14:paraId="3A7B090D" w14:textId="77777777" w:rsidTr="00623166">
        <w:tc>
          <w:tcPr>
            <w:tcW w:w="985" w:type="dxa"/>
          </w:tcPr>
          <w:p w14:paraId="7C6A4969" w14:textId="77777777" w:rsidR="00A61086" w:rsidRDefault="00A61086" w:rsidP="00623166">
            <w:pPr>
              <w:rPr>
                <w:sz w:val="24"/>
                <w:szCs w:val="24"/>
              </w:rPr>
            </w:pPr>
            <w:r>
              <w:rPr>
                <w:sz w:val="24"/>
                <w:szCs w:val="24"/>
              </w:rPr>
              <w:t>1</w:t>
            </w:r>
          </w:p>
        </w:tc>
        <w:tc>
          <w:tcPr>
            <w:tcW w:w="1170" w:type="dxa"/>
          </w:tcPr>
          <w:p w14:paraId="148F3F7A" w14:textId="77777777" w:rsidR="00A61086" w:rsidRDefault="00A61086" w:rsidP="00623166">
            <w:pPr>
              <w:rPr>
                <w:sz w:val="24"/>
                <w:szCs w:val="24"/>
              </w:rPr>
            </w:pPr>
            <w:r>
              <w:rPr>
                <w:sz w:val="24"/>
                <w:szCs w:val="24"/>
              </w:rPr>
              <w:t>0</w:t>
            </w:r>
          </w:p>
        </w:tc>
        <w:tc>
          <w:tcPr>
            <w:tcW w:w="1260" w:type="dxa"/>
          </w:tcPr>
          <w:p w14:paraId="5682E863" w14:textId="77777777" w:rsidR="00A61086" w:rsidRDefault="00A61086" w:rsidP="00623166">
            <w:pPr>
              <w:rPr>
                <w:sz w:val="24"/>
                <w:szCs w:val="24"/>
              </w:rPr>
            </w:pPr>
            <w:r>
              <w:rPr>
                <w:sz w:val="24"/>
                <w:szCs w:val="24"/>
              </w:rPr>
              <w:t>1</w:t>
            </w:r>
          </w:p>
        </w:tc>
        <w:tc>
          <w:tcPr>
            <w:tcW w:w="1260" w:type="dxa"/>
          </w:tcPr>
          <w:p w14:paraId="7719F939" w14:textId="77777777" w:rsidR="00A61086" w:rsidRDefault="00A61086" w:rsidP="00623166">
            <w:pPr>
              <w:rPr>
                <w:sz w:val="24"/>
                <w:szCs w:val="24"/>
              </w:rPr>
            </w:pPr>
            <w:r>
              <w:rPr>
                <w:sz w:val="24"/>
                <w:szCs w:val="24"/>
              </w:rPr>
              <w:t>0</w:t>
            </w:r>
          </w:p>
        </w:tc>
      </w:tr>
      <w:tr w:rsidR="00A61086" w14:paraId="75E4B5D0" w14:textId="77777777" w:rsidTr="00623166">
        <w:tc>
          <w:tcPr>
            <w:tcW w:w="985" w:type="dxa"/>
          </w:tcPr>
          <w:p w14:paraId="1D170F9E" w14:textId="77777777" w:rsidR="00A61086" w:rsidRDefault="00A61086" w:rsidP="00623166">
            <w:pPr>
              <w:rPr>
                <w:sz w:val="24"/>
                <w:szCs w:val="24"/>
              </w:rPr>
            </w:pPr>
            <w:r>
              <w:rPr>
                <w:sz w:val="24"/>
                <w:szCs w:val="24"/>
              </w:rPr>
              <w:t>1</w:t>
            </w:r>
          </w:p>
        </w:tc>
        <w:tc>
          <w:tcPr>
            <w:tcW w:w="1170" w:type="dxa"/>
          </w:tcPr>
          <w:p w14:paraId="18BED659" w14:textId="77777777" w:rsidR="00A61086" w:rsidRDefault="00A61086" w:rsidP="00623166">
            <w:pPr>
              <w:rPr>
                <w:sz w:val="24"/>
                <w:szCs w:val="24"/>
              </w:rPr>
            </w:pPr>
            <w:r>
              <w:rPr>
                <w:sz w:val="24"/>
                <w:szCs w:val="24"/>
              </w:rPr>
              <w:t>1</w:t>
            </w:r>
          </w:p>
        </w:tc>
        <w:tc>
          <w:tcPr>
            <w:tcW w:w="1260" w:type="dxa"/>
          </w:tcPr>
          <w:p w14:paraId="6C31E5C7" w14:textId="77777777" w:rsidR="00A61086" w:rsidRDefault="00A61086" w:rsidP="00623166">
            <w:pPr>
              <w:rPr>
                <w:sz w:val="24"/>
                <w:szCs w:val="24"/>
              </w:rPr>
            </w:pPr>
            <w:r>
              <w:rPr>
                <w:sz w:val="24"/>
                <w:szCs w:val="24"/>
              </w:rPr>
              <w:t>0</w:t>
            </w:r>
          </w:p>
        </w:tc>
        <w:tc>
          <w:tcPr>
            <w:tcW w:w="1260" w:type="dxa"/>
          </w:tcPr>
          <w:p w14:paraId="5148EE24" w14:textId="77777777" w:rsidR="00A61086" w:rsidRDefault="00A61086" w:rsidP="00623166">
            <w:pPr>
              <w:rPr>
                <w:sz w:val="24"/>
                <w:szCs w:val="24"/>
              </w:rPr>
            </w:pPr>
            <w:r>
              <w:rPr>
                <w:sz w:val="24"/>
                <w:szCs w:val="24"/>
              </w:rPr>
              <w:t>1</w:t>
            </w:r>
          </w:p>
        </w:tc>
      </w:tr>
    </w:tbl>
    <w:p w14:paraId="621FEB7D" w14:textId="77777777" w:rsidR="00A61086" w:rsidRDefault="00A61086" w:rsidP="00A61086">
      <w:pPr>
        <w:spacing w:after="0"/>
        <w:rPr>
          <w:sz w:val="24"/>
          <w:szCs w:val="24"/>
        </w:rPr>
      </w:pPr>
    </w:p>
    <w:p w14:paraId="7D9A0F38" w14:textId="77777777" w:rsidR="00A61086" w:rsidRDefault="00A61086" w:rsidP="00A61086">
      <w:pPr>
        <w:spacing w:after="0"/>
        <w:rPr>
          <w:sz w:val="24"/>
          <w:szCs w:val="24"/>
        </w:rPr>
      </w:pPr>
      <w:r>
        <w:rPr>
          <w:sz w:val="24"/>
          <w:szCs w:val="24"/>
        </w:rPr>
        <w:t xml:space="preserve">Equations: </w:t>
      </w:r>
    </w:p>
    <w:p w14:paraId="1A46DE5E" w14:textId="77777777" w:rsidR="00A61086" w:rsidRPr="00D6679C" w:rsidRDefault="00A61086" w:rsidP="00A61086">
      <w:pPr>
        <w:spacing w:after="0"/>
        <w:rPr>
          <w:sz w:val="24"/>
          <w:szCs w:val="24"/>
        </w:rPr>
      </w:pPr>
      <m:oMathPara>
        <m:oMathParaPr>
          <m:jc m:val="left"/>
        </m:oMathParaPr>
        <m:oMath>
          <m:r>
            <w:rPr>
              <w:rFonts w:ascii="Cambria Math" w:hAnsi="Cambria Math"/>
              <w:sz w:val="24"/>
              <w:szCs w:val="24"/>
            </w:rPr>
            <m:t>Sum=A.</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.B=A</m:t>
          </m:r>
          <m:r>
            <w:rPr>
              <w:rFonts w:ascii="Cambria Math" w:hAnsi="Cambria Math"/>
              <w:i/>
              <w:sz w:val="24"/>
              <w:szCs w:val="24"/>
            </w:rPr>
            <w:sym w:font="Symbol" w:char="F0C5"/>
          </m:r>
          <m:r>
            <w:rPr>
              <w:rFonts w:ascii="Cambria Math" w:hAnsi="Cambria Math"/>
              <w:sz w:val="24"/>
              <w:szCs w:val="24"/>
            </w:rPr>
            <m:t xml:space="preserve"> B</m:t>
          </m:r>
        </m:oMath>
      </m:oMathPara>
    </w:p>
    <w:p w14:paraId="2BCD7BEA" w14:textId="77777777" w:rsidR="00A61086" w:rsidRPr="00522F26" w:rsidRDefault="00A61086" w:rsidP="00A61086">
      <w:pPr>
        <w:spacing w:after="0"/>
        <w:rPr>
          <w:sz w:val="24"/>
          <w:szCs w:val="24"/>
        </w:rPr>
      </w:pPr>
    </w:p>
    <w:p w14:paraId="05178997" w14:textId="77777777" w:rsidR="00A61086" w:rsidRPr="00522F26" w:rsidRDefault="00A61086" w:rsidP="00A61086">
      <w:pPr>
        <w:spacing w:after="0"/>
        <w:rPr>
          <w:sz w:val="24"/>
          <w:szCs w:val="24"/>
        </w:rPr>
      </w:pPr>
      <m:oMathPara>
        <m:oMathParaPr>
          <m:jc m:val="left"/>
        </m:oMathParaPr>
        <m:oMath>
          <m:r>
            <w:rPr>
              <w:rFonts w:ascii="Cambria Math" w:hAnsi="Cambria Math"/>
              <w:sz w:val="24"/>
              <w:szCs w:val="24"/>
            </w:rPr>
            <m:t>Carry=A.B</m:t>
          </m:r>
        </m:oMath>
      </m:oMathPara>
    </w:p>
    <w:p w14:paraId="73062791" w14:textId="77777777" w:rsidR="00A61086" w:rsidRPr="00522F26" w:rsidRDefault="00A61086" w:rsidP="00A61086">
      <w:pPr>
        <w:spacing w:after="0"/>
        <w:rPr>
          <w:sz w:val="24"/>
          <w:szCs w:val="24"/>
        </w:rPr>
      </w:pPr>
    </w:p>
    <w:p w14:paraId="4E28CAFA" w14:textId="77777777" w:rsidR="00A61086" w:rsidRDefault="00A61086" w:rsidP="00A61086">
      <w:pPr>
        <w:spacing w:after="0"/>
        <w:rPr>
          <w:sz w:val="24"/>
          <w:szCs w:val="24"/>
        </w:rPr>
      </w:pPr>
      <w:r>
        <w:rPr>
          <w:sz w:val="24"/>
          <w:szCs w:val="24"/>
        </w:rPr>
        <w:t>The Half Adder can be implemented as below:</w:t>
      </w:r>
    </w:p>
    <w:p w14:paraId="0DFFC8D7" w14:textId="77777777" w:rsidR="00A61086" w:rsidRDefault="00A61086" w:rsidP="00A61086">
      <w:pPr>
        <w:spacing w:after="0"/>
        <w:rPr>
          <w:sz w:val="24"/>
          <w:szCs w:val="24"/>
        </w:rPr>
      </w:pPr>
    </w:p>
    <w:p w14:paraId="28C8A8CA" w14:textId="77777777" w:rsidR="00A61086" w:rsidRDefault="00A61086" w:rsidP="00A61086">
      <w:pPr>
        <w:spacing w:after="0"/>
        <w:rPr>
          <w:sz w:val="24"/>
          <w:szCs w:val="24"/>
        </w:rPr>
      </w:pPr>
      <w:r>
        <w:rPr>
          <w:noProof/>
          <w:sz w:val="24"/>
          <w:szCs w:val="24"/>
        </w:rPr>
        <w:drawing>
          <wp:inline distT="0" distB="0" distL="0" distR="0" wp14:anchorId="5D477CEB" wp14:editId="1A902EE5">
            <wp:extent cx="3095625" cy="17049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704975"/>
                    </a:xfrm>
                    <a:prstGeom prst="rect">
                      <a:avLst/>
                    </a:prstGeom>
                    <a:noFill/>
                    <a:ln>
                      <a:noFill/>
                    </a:ln>
                  </pic:spPr>
                </pic:pic>
              </a:graphicData>
            </a:graphic>
          </wp:inline>
        </w:drawing>
      </w:r>
    </w:p>
    <w:p w14:paraId="35000834" w14:textId="109FAA17" w:rsidR="00A61086" w:rsidRDefault="00E46761" w:rsidP="00E46761">
      <w:pPr>
        <w:pStyle w:val="Heading1"/>
      </w:pPr>
      <w:r>
        <w:t>CMOS implementation</w:t>
      </w:r>
      <w:r w:rsidR="00536D93">
        <w:t xml:space="preserve">: </w:t>
      </w:r>
      <w:r w:rsidR="00331769">
        <w:t>XOR gate</w:t>
      </w:r>
    </w:p>
    <w:p w14:paraId="7F0FCC07" w14:textId="682060B1" w:rsidR="00E46761" w:rsidRDefault="00536D93" w:rsidP="00E46761">
      <w:r>
        <w:rPr>
          <w:noProof/>
        </w:rPr>
        <w:drawing>
          <wp:inline distT="0" distB="0" distL="0" distR="0" wp14:anchorId="42B0E2AC" wp14:editId="3A070D75">
            <wp:extent cx="5639139"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2777" cy="4060268"/>
                    </a:xfrm>
                    <a:prstGeom prst="rect">
                      <a:avLst/>
                    </a:prstGeom>
                    <a:noFill/>
                    <a:ln>
                      <a:noFill/>
                    </a:ln>
                  </pic:spPr>
                </pic:pic>
              </a:graphicData>
            </a:graphic>
          </wp:inline>
        </w:drawing>
      </w:r>
    </w:p>
    <w:p w14:paraId="78B36341" w14:textId="4D5CA0F7" w:rsidR="00536D93" w:rsidRDefault="00536D93" w:rsidP="00536D93">
      <w:pPr>
        <w:pStyle w:val="Heading1"/>
      </w:pPr>
      <w:r>
        <w:t xml:space="preserve">CMOS implementation: </w:t>
      </w:r>
      <w:r>
        <w:t>AND</w:t>
      </w:r>
      <w:r>
        <w:t xml:space="preserve"> gate</w:t>
      </w:r>
    </w:p>
    <w:p w14:paraId="6E0CB61D" w14:textId="1EBAF3E1" w:rsidR="00536D93" w:rsidRPr="00E46761" w:rsidRDefault="00536D93" w:rsidP="00E46761">
      <w:r>
        <w:rPr>
          <w:noProof/>
        </w:rPr>
        <w:drawing>
          <wp:inline distT="0" distB="0" distL="0" distR="0" wp14:anchorId="118D4B83" wp14:editId="71BBBD16">
            <wp:extent cx="3371850" cy="29864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0036" cy="2993746"/>
                    </a:xfrm>
                    <a:prstGeom prst="rect">
                      <a:avLst/>
                    </a:prstGeom>
                    <a:noFill/>
                    <a:ln>
                      <a:noFill/>
                    </a:ln>
                  </pic:spPr>
                </pic:pic>
              </a:graphicData>
            </a:graphic>
          </wp:inline>
        </w:drawing>
      </w:r>
    </w:p>
    <w:p w14:paraId="719747B8" w14:textId="21002A25" w:rsidR="00D62EC8" w:rsidRPr="00A61086" w:rsidRDefault="00490698" w:rsidP="00A61086">
      <w:pPr>
        <w:pStyle w:val="Heading1"/>
      </w:pPr>
      <w:r>
        <w:t>Procedure</w:t>
      </w:r>
      <w:r w:rsidR="00841D69">
        <w:t xml:space="preserve"> to Simulate in</w:t>
      </w:r>
      <w:r w:rsidR="00AE698D">
        <w:t xml:space="preserve"> HSPICE</w:t>
      </w:r>
      <w:r>
        <w:t>:</w:t>
      </w:r>
    </w:p>
    <w:p w14:paraId="1177074D" w14:textId="1DA315BE" w:rsidR="00AE698D" w:rsidRDefault="00AE698D" w:rsidP="00AE698D">
      <w:pPr>
        <w:pStyle w:val="ListParagraph"/>
        <w:numPr>
          <w:ilvl w:val="0"/>
          <w:numId w:val="9"/>
        </w:numPr>
      </w:pPr>
      <w:r>
        <w:t xml:space="preserve">Start </w:t>
      </w:r>
      <w:proofErr w:type="spellStart"/>
      <w:r>
        <w:t>MobaXterm</w:t>
      </w:r>
      <w:proofErr w:type="spellEnd"/>
      <w:r>
        <w:t xml:space="preserve"> like previous tutorials. Open New Cluster and enter password.</w:t>
      </w:r>
    </w:p>
    <w:p w14:paraId="2B245002" w14:textId="24B3DA3B" w:rsidR="00AE698D" w:rsidRDefault="00A73226" w:rsidP="00AE698D">
      <w:pPr>
        <w:pStyle w:val="ListParagraph"/>
        <w:numPr>
          <w:ilvl w:val="0"/>
          <w:numId w:val="9"/>
        </w:numPr>
      </w:pPr>
      <w:r>
        <w:lastRenderedPageBreak/>
        <w:t>Enter</w:t>
      </w:r>
      <w:r w:rsidR="00AE698D">
        <w:t xml:space="preserve"> </w:t>
      </w:r>
      <w:r>
        <w:t>the</w:t>
      </w:r>
      <w:r w:rsidR="00AE698D">
        <w:t xml:space="preserve"> directory </w:t>
      </w:r>
      <w:proofErr w:type="spellStart"/>
      <w:r>
        <w:t>hspice</w:t>
      </w:r>
      <w:proofErr w:type="spellEnd"/>
      <w:r w:rsidR="00D53BEE">
        <w:t>.</w:t>
      </w:r>
    </w:p>
    <w:p w14:paraId="3D7AFB00" w14:textId="157C12C1" w:rsidR="00D53BEE" w:rsidRDefault="00D53BEE" w:rsidP="00AE698D">
      <w:pPr>
        <w:pStyle w:val="ListParagraph"/>
        <w:numPr>
          <w:ilvl w:val="0"/>
          <w:numId w:val="9"/>
        </w:numPr>
      </w:pPr>
      <w:r>
        <w:t>Type below commands:</w:t>
      </w:r>
    </w:p>
    <w:p w14:paraId="21EAE13B" w14:textId="29B7F384" w:rsidR="00D53BEE" w:rsidRDefault="00D53BEE" w:rsidP="00D53BEE">
      <w:pPr>
        <w:pStyle w:val="ListParagraph"/>
      </w:pPr>
      <w:r>
        <w:t xml:space="preserve">Cd </w:t>
      </w:r>
      <w:proofErr w:type="spellStart"/>
      <w:r>
        <w:t>hspice</w:t>
      </w:r>
      <w:proofErr w:type="spellEnd"/>
    </w:p>
    <w:p w14:paraId="124A2C96" w14:textId="62BC6ADC" w:rsidR="00D53BEE" w:rsidRDefault="00D53BEE" w:rsidP="00402F7E">
      <w:pPr>
        <w:pStyle w:val="ListParagraph"/>
      </w:pPr>
      <w:proofErr w:type="spellStart"/>
      <w:proofErr w:type="gramStart"/>
      <w:r>
        <w:t>gedit</w:t>
      </w:r>
      <w:proofErr w:type="spellEnd"/>
      <w:proofErr w:type="gramEnd"/>
      <w:r>
        <w:t xml:space="preserve"> &amp;</w:t>
      </w:r>
    </w:p>
    <w:p w14:paraId="1485DED0" w14:textId="113E3C0F" w:rsidR="00AE698D" w:rsidRDefault="00AE698D" w:rsidP="00AE698D">
      <w:pPr>
        <w:pStyle w:val="ListParagraph"/>
        <w:numPr>
          <w:ilvl w:val="0"/>
          <w:numId w:val="9"/>
        </w:numPr>
      </w:pPr>
      <w:r>
        <w:t xml:space="preserve">We require the input netlist file in HSPICE and has to </w:t>
      </w:r>
      <w:r w:rsidR="00402F7E">
        <w:t xml:space="preserve">be </w:t>
      </w:r>
      <w:r>
        <w:t>created beforehand and saved at a location where HSPICE is installed.</w:t>
      </w:r>
      <w:r w:rsidR="00402F7E">
        <w:t xml:space="preserve"> Hence </w:t>
      </w:r>
      <w:proofErr w:type="spellStart"/>
      <w:r w:rsidR="00402F7E">
        <w:t>gedit</w:t>
      </w:r>
      <w:proofErr w:type="spellEnd"/>
      <w:r w:rsidR="00402F7E">
        <w:t xml:space="preserve"> is used to write a netlist input.</w:t>
      </w:r>
    </w:p>
    <w:p w14:paraId="3D32B9D5" w14:textId="0E3E509F" w:rsidR="00675147" w:rsidRDefault="007B7D7F" w:rsidP="00AE698D">
      <w:pPr>
        <w:pStyle w:val="ListParagraph"/>
        <w:numPr>
          <w:ilvl w:val="0"/>
          <w:numId w:val="9"/>
        </w:numPr>
      </w:pPr>
      <w:r>
        <w:t>Type the netlist fo</w:t>
      </w:r>
      <w:r w:rsidR="00A61086">
        <w:t>r sub-circuits, AND gate and the XOR</w:t>
      </w:r>
      <w:r w:rsidR="00A73226">
        <w:t xml:space="preserve"> gate. </w:t>
      </w:r>
      <w:r w:rsidR="00A61086">
        <w:t>For AND gate, use netlist of NAND gate and add an inverter at its output.</w:t>
      </w:r>
      <w:r w:rsidR="00275FEA">
        <w:t xml:space="preserve"> Use the CMOS </w:t>
      </w:r>
      <w:proofErr w:type="spellStart"/>
      <w:r w:rsidR="00275FEA">
        <w:t>implemenations</w:t>
      </w:r>
      <w:proofErr w:type="spellEnd"/>
      <w:r w:rsidR="00275FEA">
        <w:t xml:space="preserve"> in the figures above to implement the netlist.</w:t>
      </w:r>
    </w:p>
    <w:p w14:paraId="60FF5BBF" w14:textId="7738EFF9" w:rsidR="00A61086" w:rsidRDefault="00A61086" w:rsidP="00AE698D">
      <w:pPr>
        <w:pStyle w:val="ListParagraph"/>
        <w:numPr>
          <w:ilvl w:val="0"/>
          <w:numId w:val="9"/>
        </w:numPr>
      </w:pPr>
      <w:r>
        <w:t xml:space="preserve">For creating XOR gate, there are 2 methods. Since, the XOR gates has inputs A and </w:t>
      </w:r>
      <w:proofErr w:type="spellStart"/>
      <w:r>
        <w:t>A_bar</w:t>
      </w:r>
      <w:proofErr w:type="spellEnd"/>
      <w:r>
        <w:t xml:space="preserve">, B and </w:t>
      </w:r>
      <w:proofErr w:type="spellStart"/>
      <w:r>
        <w:t>B_bar</w:t>
      </w:r>
      <w:proofErr w:type="spellEnd"/>
      <w:r>
        <w:t xml:space="preserve">, the inverted inputs can be generated by using sub-circuit of NOT gate or can be directly implemented in the XOR sub-circuit. </w:t>
      </w:r>
    </w:p>
    <w:p w14:paraId="1B92D03C" w14:textId="74844C4E" w:rsidR="00402F7E" w:rsidRDefault="00675147" w:rsidP="00AE698D">
      <w:pPr>
        <w:pStyle w:val="ListParagraph"/>
        <w:numPr>
          <w:ilvl w:val="0"/>
          <w:numId w:val="9"/>
        </w:numPr>
      </w:pPr>
      <w:r>
        <w:t>Define the voltage s</w:t>
      </w:r>
      <w:r w:rsidR="00A61086">
        <w:t>ources and nets for the main Half Adder</w:t>
      </w:r>
      <w:r>
        <w:t xml:space="preserve"> block</w:t>
      </w:r>
      <w:r w:rsidR="00371FFB">
        <w:t xml:space="preserve">. </w:t>
      </w:r>
      <w:r w:rsidR="00A73226">
        <w:t>S</w:t>
      </w:r>
      <w:r w:rsidR="007B7D7F">
        <w:t>ave it in the HSPICE folder by name “</w:t>
      </w:r>
      <w:proofErr w:type="spellStart"/>
      <w:r w:rsidR="00615CFB">
        <w:t>ha</w:t>
      </w:r>
      <w:r w:rsidR="007B7D7F">
        <w:t>.sp</w:t>
      </w:r>
      <w:proofErr w:type="spellEnd"/>
      <w:r w:rsidR="007B7D7F">
        <w:t>”. Extension “</w:t>
      </w:r>
      <w:proofErr w:type="spellStart"/>
      <w:r w:rsidR="007B7D7F">
        <w:t>sp</w:t>
      </w:r>
      <w:proofErr w:type="spellEnd"/>
      <w:r w:rsidR="007B7D7F">
        <w:t>” is for input netlist.</w:t>
      </w:r>
    </w:p>
    <w:p w14:paraId="2C202F33" w14:textId="5775F80B" w:rsidR="007B7D7F" w:rsidRDefault="007B7D7F" w:rsidP="00AE698D">
      <w:pPr>
        <w:pStyle w:val="ListParagraph"/>
        <w:numPr>
          <w:ilvl w:val="0"/>
          <w:numId w:val="9"/>
        </w:numPr>
      </w:pPr>
      <w:r>
        <w:t xml:space="preserve">The </w:t>
      </w:r>
      <w:proofErr w:type="spellStart"/>
      <w:r>
        <w:t>MobaXterm</w:t>
      </w:r>
      <w:proofErr w:type="spellEnd"/>
      <w:r>
        <w:t xml:space="preserve"> will show some error but still the file gets saved. Close the TUX and Open a new TUX window. Enter password and directly type:</w:t>
      </w:r>
    </w:p>
    <w:p w14:paraId="63B992BD" w14:textId="44510892" w:rsidR="007B7D7F" w:rsidRDefault="007B7D7F" w:rsidP="007B7D7F">
      <w:pPr>
        <w:pStyle w:val="ListParagraph"/>
      </w:pPr>
      <w:proofErr w:type="gramStart"/>
      <w:r>
        <w:t>cd</w:t>
      </w:r>
      <w:proofErr w:type="gramEnd"/>
      <w:r>
        <w:t xml:space="preserve"> </w:t>
      </w:r>
      <w:proofErr w:type="spellStart"/>
      <w:r>
        <w:t>hspice</w:t>
      </w:r>
      <w:proofErr w:type="spellEnd"/>
    </w:p>
    <w:p w14:paraId="73C29AB5" w14:textId="0C31EBC4" w:rsidR="007B7D7F" w:rsidRDefault="007B7D7F" w:rsidP="007B7D7F">
      <w:pPr>
        <w:pStyle w:val="ListParagraph"/>
      </w:pPr>
      <w:proofErr w:type="gramStart"/>
      <w:r>
        <w:t>ls</w:t>
      </w:r>
      <w:proofErr w:type="gramEnd"/>
    </w:p>
    <w:p w14:paraId="0857EB25" w14:textId="52026DC8" w:rsidR="007B7D7F" w:rsidRPr="00AE698D" w:rsidRDefault="007B7D7F" w:rsidP="00FF1D0F">
      <w:pPr>
        <w:pStyle w:val="ListParagraph"/>
      </w:pPr>
      <w:r>
        <w:t xml:space="preserve">Here you will </w:t>
      </w:r>
      <w:r w:rsidR="00267AE3">
        <w:t xml:space="preserve">find </w:t>
      </w:r>
      <w:r>
        <w:t>the file created.</w:t>
      </w:r>
    </w:p>
    <w:p w14:paraId="5B19E8F5" w14:textId="3E15422D" w:rsidR="00642815" w:rsidRPr="00675147" w:rsidRDefault="00C17EA4" w:rsidP="00675147">
      <w:pPr>
        <w:pStyle w:val="ListParagraph"/>
        <w:numPr>
          <w:ilvl w:val="0"/>
          <w:numId w:val="9"/>
        </w:numPr>
        <w:rPr>
          <w:sz w:val="24"/>
          <w:szCs w:val="24"/>
        </w:rPr>
      </w:pPr>
      <w:r>
        <w:rPr>
          <w:sz w:val="24"/>
          <w:szCs w:val="24"/>
        </w:rPr>
        <w:t>T</w:t>
      </w:r>
      <w:r w:rsidR="00367AA7">
        <w:rPr>
          <w:sz w:val="24"/>
          <w:szCs w:val="24"/>
        </w:rPr>
        <w:t xml:space="preserve">he </w:t>
      </w:r>
      <w:r>
        <w:rPr>
          <w:sz w:val="24"/>
          <w:szCs w:val="24"/>
        </w:rPr>
        <w:t>model files “</w:t>
      </w:r>
      <w:r w:rsidRPr="00367AA7">
        <w:rPr>
          <w:sz w:val="24"/>
          <w:szCs w:val="24"/>
        </w:rPr>
        <w:t>ami06_models.txt</w:t>
      </w:r>
      <w:r>
        <w:rPr>
          <w:sz w:val="24"/>
          <w:szCs w:val="24"/>
        </w:rPr>
        <w:t>” are already in the folder.</w:t>
      </w:r>
    </w:p>
    <w:p w14:paraId="14187832" w14:textId="31ACC596" w:rsidR="00642815" w:rsidRDefault="00642815" w:rsidP="00783139">
      <w:pPr>
        <w:pStyle w:val="ListParagraph"/>
        <w:numPr>
          <w:ilvl w:val="0"/>
          <w:numId w:val="9"/>
        </w:numPr>
        <w:rPr>
          <w:sz w:val="24"/>
          <w:szCs w:val="24"/>
        </w:rPr>
      </w:pPr>
      <w:r>
        <w:rPr>
          <w:sz w:val="24"/>
          <w:szCs w:val="24"/>
        </w:rPr>
        <w:t>To create a</w:t>
      </w:r>
      <w:r w:rsidR="00675147">
        <w:rPr>
          <w:sz w:val="24"/>
          <w:szCs w:val="24"/>
        </w:rPr>
        <w:t>n</w:t>
      </w:r>
      <w:r>
        <w:rPr>
          <w:sz w:val="24"/>
          <w:szCs w:val="24"/>
        </w:rPr>
        <w:t xml:space="preserve"> output listing, type below command:</w:t>
      </w:r>
    </w:p>
    <w:p w14:paraId="5AA855B0" w14:textId="3873C18A" w:rsidR="005F44D2" w:rsidRDefault="00642815" w:rsidP="00642815">
      <w:pPr>
        <w:pStyle w:val="ListParagraph"/>
        <w:rPr>
          <w:sz w:val="24"/>
          <w:szCs w:val="24"/>
        </w:rPr>
      </w:pPr>
      <w:proofErr w:type="spellStart"/>
      <w:proofErr w:type="gramStart"/>
      <w:r>
        <w:rPr>
          <w:sz w:val="24"/>
          <w:szCs w:val="24"/>
        </w:rPr>
        <w:t>hspice</w:t>
      </w:r>
      <w:proofErr w:type="spellEnd"/>
      <w:proofErr w:type="gramEnd"/>
      <w:r>
        <w:rPr>
          <w:sz w:val="24"/>
          <w:szCs w:val="24"/>
        </w:rPr>
        <w:t xml:space="preserve"> </w:t>
      </w:r>
      <w:proofErr w:type="spellStart"/>
      <w:r w:rsidR="00C17EA4">
        <w:rPr>
          <w:sz w:val="24"/>
          <w:szCs w:val="24"/>
        </w:rPr>
        <w:t>ha</w:t>
      </w:r>
      <w:r w:rsidR="00535644">
        <w:rPr>
          <w:sz w:val="24"/>
          <w:szCs w:val="24"/>
        </w:rPr>
        <w:t>.sp</w:t>
      </w:r>
      <w:proofErr w:type="spellEnd"/>
      <w:r w:rsidR="00535644">
        <w:rPr>
          <w:sz w:val="24"/>
          <w:szCs w:val="24"/>
        </w:rPr>
        <w:t xml:space="preserve"> &gt; </w:t>
      </w:r>
      <w:proofErr w:type="spellStart"/>
      <w:r w:rsidR="00C17EA4">
        <w:rPr>
          <w:sz w:val="24"/>
          <w:szCs w:val="24"/>
        </w:rPr>
        <w:t>ha</w:t>
      </w:r>
      <w:r>
        <w:rPr>
          <w:sz w:val="24"/>
          <w:szCs w:val="24"/>
        </w:rPr>
        <w:t>.lis</w:t>
      </w:r>
      <w:proofErr w:type="spellEnd"/>
    </w:p>
    <w:p w14:paraId="3A211B0B" w14:textId="2908C6F2" w:rsidR="00642815" w:rsidRDefault="00642815" w:rsidP="00642815">
      <w:pPr>
        <w:pStyle w:val="ListParagraph"/>
        <w:rPr>
          <w:sz w:val="24"/>
          <w:szCs w:val="24"/>
        </w:rPr>
      </w:pPr>
      <w:r>
        <w:rPr>
          <w:sz w:val="24"/>
          <w:szCs w:val="24"/>
        </w:rPr>
        <w:t>(</w:t>
      </w:r>
      <w:proofErr w:type="spellStart"/>
      <w:proofErr w:type="gramStart"/>
      <w:r>
        <w:rPr>
          <w:sz w:val="24"/>
          <w:szCs w:val="24"/>
        </w:rPr>
        <w:t>inputfilename.sp</w:t>
      </w:r>
      <w:proofErr w:type="spellEnd"/>
      <w:r>
        <w:rPr>
          <w:sz w:val="24"/>
          <w:szCs w:val="24"/>
        </w:rPr>
        <w:t xml:space="preserve">  &gt;</w:t>
      </w:r>
      <w:proofErr w:type="gramEnd"/>
      <w:r>
        <w:rPr>
          <w:sz w:val="24"/>
          <w:szCs w:val="24"/>
        </w:rPr>
        <w:t xml:space="preserve">  </w:t>
      </w:r>
      <w:proofErr w:type="spellStart"/>
      <w:r>
        <w:rPr>
          <w:sz w:val="24"/>
          <w:szCs w:val="24"/>
        </w:rPr>
        <w:t>outputfilename.lis</w:t>
      </w:r>
      <w:proofErr w:type="spellEnd"/>
      <w:r>
        <w:rPr>
          <w:sz w:val="24"/>
          <w:szCs w:val="24"/>
        </w:rPr>
        <w:t>)</w:t>
      </w:r>
    </w:p>
    <w:p w14:paraId="31A8C510" w14:textId="7DAD84E8" w:rsidR="00642815" w:rsidRPr="00AD4BEE" w:rsidRDefault="00642815" w:rsidP="00AD4BEE">
      <w:pPr>
        <w:pStyle w:val="ListParagraph"/>
        <w:numPr>
          <w:ilvl w:val="0"/>
          <w:numId w:val="9"/>
        </w:numPr>
        <w:rPr>
          <w:sz w:val="24"/>
          <w:szCs w:val="24"/>
        </w:rPr>
      </w:pPr>
      <w:r>
        <w:rPr>
          <w:sz w:val="24"/>
          <w:szCs w:val="24"/>
        </w:rPr>
        <w:t>After this command you must get “</w:t>
      </w:r>
      <w:proofErr w:type="spellStart"/>
      <w:r>
        <w:rPr>
          <w:sz w:val="24"/>
          <w:szCs w:val="24"/>
        </w:rPr>
        <w:t>hspice</w:t>
      </w:r>
      <w:proofErr w:type="spellEnd"/>
      <w:r>
        <w:rPr>
          <w:sz w:val="24"/>
          <w:szCs w:val="24"/>
        </w:rPr>
        <w:t xml:space="preserve"> job concluded”. This means there are no errors. To check what errors are in the .</w:t>
      </w:r>
      <w:proofErr w:type="spellStart"/>
      <w:r>
        <w:rPr>
          <w:sz w:val="24"/>
          <w:szCs w:val="24"/>
        </w:rPr>
        <w:t>sp</w:t>
      </w:r>
      <w:proofErr w:type="spellEnd"/>
      <w:r>
        <w:rPr>
          <w:sz w:val="24"/>
          <w:szCs w:val="24"/>
        </w:rPr>
        <w:t xml:space="preserve"> file, open </w:t>
      </w:r>
      <w:proofErr w:type="spellStart"/>
      <w:r>
        <w:rPr>
          <w:sz w:val="24"/>
          <w:szCs w:val="24"/>
        </w:rPr>
        <w:t>gedit</w:t>
      </w:r>
      <w:proofErr w:type="spellEnd"/>
      <w:r w:rsidRPr="00642815">
        <w:rPr>
          <w:sz w:val="24"/>
          <w:szCs w:val="24"/>
        </w:rPr>
        <w:sym w:font="Wingdings" w:char="F0E0"/>
      </w:r>
      <w:r w:rsidR="00535644">
        <w:rPr>
          <w:sz w:val="24"/>
          <w:szCs w:val="24"/>
        </w:rPr>
        <w:t xml:space="preserve"> open the </w:t>
      </w:r>
      <w:r>
        <w:rPr>
          <w:sz w:val="24"/>
          <w:szCs w:val="24"/>
        </w:rPr>
        <w:t>.</w:t>
      </w:r>
      <w:proofErr w:type="spellStart"/>
      <w:r>
        <w:rPr>
          <w:sz w:val="24"/>
          <w:szCs w:val="24"/>
        </w:rPr>
        <w:t>lis</w:t>
      </w:r>
      <w:proofErr w:type="spellEnd"/>
      <w:r>
        <w:rPr>
          <w:sz w:val="24"/>
          <w:szCs w:val="24"/>
        </w:rPr>
        <w:t xml:space="preserve"> file </w:t>
      </w:r>
    </w:p>
    <w:p w14:paraId="720C4ACD" w14:textId="2AE8C387" w:rsidR="00234E65" w:rsidRDefault="00FD051D" w:rsidP="00642815">
      <w:pPr>
        <w:pStyle w:val="ListParagraph"/>
        <w:numPr>
          <w:ilvl w:val="0"/>
          <w:numId w:val="9"/>
        </w:numPr>
        <w:rPr>
          <w:sz w:val="24"/>
          <w:szCs w:val="24"/>
        </w:rPr>
      </w:pPr>
      <w:r>
        <w:rPr>
          <w:sz w:val="24"/>
          <w:szCs w:val="24"/>
        </w:rPr>
        <w:t xml:space="preserve">Now, simulate the netlist using </w:t>
      </w:r>
      <w:proofErr w:type="spellStart"/>
      <w:r>
        <w:rPr>
          <w:sz w:val="24"/>
          <w:szCs w:val="24"/>
        </w:rPr>
        <w:t>CosmosScope</w:t>
      </w:r>
      <w:proofErr w:type="spellEnd"/>
      <w:r>
        <w:rPr>
          <w:sz w:val="24"/>
          <w:szCs w:val="24"/>
        </w:rPr>
        <w:t>. Type below command:</w:t>
      </w:r>
    </w:p>
    <w:p w14:paraId="17D8FEDA" w14:textId="38259930" w:rsidR="00FD051D" w:rsidRDefault="00FD051D" w:rsidP="00FD051D">
      <w:pPr>
        <w:pStyle w:val="ListParagraph"/>
        <w:rPr>
          <w:sz w:val="24"/>
          <w:szCs w:val="24"/>
        </w:rPr>
      </w:pPr>
      <w:proofErr w:type="spellStart"/>
      <w:proofErr w:type="gramStart"/>
      <w:r>
        <w:rPr>
          <w:sz w:val="24"/>
          <w:szCs w:val="24"/>
        </w:rPr>
        <w:t>cscope</w:t>
      </w:r>
      <w:proofErr w:type="spellEnd"/>
      <w:proofErr w:type="gramEnd"/>
      <w:r>
        <w:rPr>
          <w:sz w:val="24"/>
          <w:szCs w:val="24"/>
        </w:rPr>
        <w:t xml:space="preserve"> &amp;</w:t>
      </w:r>
    </w:p>
    <w:p w14:paraId="710C91AD" w14:textId="6D37A324" w:rsidR="00535644" w:rsidRPr="00AD4BEE" w:rsidRDefault="00FD051D" w:rsidP="00AD4BEE">
      <w:pPr>
        <w:pStyle w:val="ListParagraph"/>
        <w:numPr>
          <w:ilvl w:val="0"/>
          <w:numId w:val="9"/>
        </w:numPr>
        <w:rPr>
          <w:sz w:val="24"/>
          <w:szCs w:val="24"/>
        </w:rPr>
      </w:pPr>
      <w:r>
        <w:rPr>
          <w:sz w:val="24"/>
          <w:szCs w:val="24"/>
        </w:rPr>
        <w:t>The simulator window will open.</w:t>
      </w:r>
      <w:r w:rsidR="00535644">
        <w:rPr>
          <w:sz w:val="24"/>
          <w:szCs w:val="24"/>
        </w:rPr>
        <w:t xml:space="preserve"> Click on File</w:t>
      </w:r>
      <w:r w:rsidR="00535644" w:rsidRPr="00535644">
        <w:rPr>
          <w:sz w:val="24"/>
          <w:szCs w:val="24"/>
        </w:rPr>
        <w:sym w:font="Wingdings" w:char="F0E0"/>
      </w:r>
      <w:r w:rsidR="00535644">
        <w:rPr>
          <w:sz w:val="24"/>
          <w:szCs w:val="24"/>
        </w:rPr>
        <w:t xml:space="preserve"> Open</w:t>
      </w:r>
      <w:r w:rsidR="00535644" w:rsidRPr="00535644">
        <w:rPr>
          <w:sz w:val="24"/>
          <w:szCs w:val="24"/>
        </w:rPr>
        <w:sym w:font="Wingdings" w:char="F0E0"/>
      </w:r>
      <w:proofErr w:type="spellStart"/>
      <w:r w:rsidR="00535644">
        <w:rPr>
          <w:sz w:val="24"/>
          <w:szCs w:val="24"/>
        </w:rPr>
        <w:t>Plotfiles</w:t>
      </w:r>
      <w:proofErr w:type="spellEnd"/>
      <w:r w:rsidR="00535644">
        <w:rPr>
          <w:sz w:val="24"/>
          <w:szCs w:val="24"/>
        </w:rPr>
        <w:t>.</w:t>
      </w:r>
    </w:p>
    <w:p w14:paraId="4798B6A5" w14:textId="0FEA4F2A" w:rsidR="00535644" w:rsidRPr="00A545D0" w:rsidRDefault="00535644" w:rsidP="00A545D0">
      <w:pPr>
        <w:pStyle w:val="ListParagraph"/>
        <w:numPr>
          <w:ilvl w:val="0"/>
          <w:numId w:val="9"/>
        </w:numPr>
        <w:rPr>
          <w:sz w:val="24"/>
          <w:szCs w:val="24"/>
        </w:rPr>
      </w:pPr>
      <w:r>
        <w:rPr>
          <w:sz w:val="24"/>
          <w:szCs w:val="24"/>
        </w:rPr>
        <w:t>Open the “</w:t>
      </w:r>
      <w:r w:rsidR="009236B7">
        <w:rPr>
          <w:sz w:val="24"/>
          <w:szCs w:val="24"/>
        </w:rPr>
        <w:t>ha</w:t>
      </w:r>
      <w:r>
        <w:rPr>
          <w:sz w:val="24"/>
          <w:szCs w:val="24"/>
        </w:rPr>
        <w:t>.tr” file. This file is the transient analysis graph data.</w:t>
      </w:r>
    </w:p>
    <w:p w14:paraId="5759A3CD" w14:textId="1A099698" w:rsidR="00E3213A" w:rsidRDefault="009131D4" w:rsidP="00942A0D">
      <w:pPr>
        <w:pStyle w:val="ListParagraph"/>
        <w:numPr>
          <w:ilvl w:val="0"/>
          <w:numId w:val="9"/>
        </w:numPr>
        <w:rPr>
          <w:sz w:val="24"/>
          <w:szCs w:val="24"/>
        </w:rPr>
      </w:pPr>
      <w:r w:rsidRPr="00A545D0">
        <w:rPr>
          <w:sz w:val="24"/>
          <w:szCs w:val="24"/>
        </w:rPr>
        <w:t xml:space="preserve">Select the inputs and outputs </w:t>
      </w:r>
      <w:r w:rsidR="00FD7804">
        <w:rPr>
          <w:sz w:val="24"/>
          <w:szCs w:val="24"/>
        </w:rPr>
        <w:t xml:space="preserve">of main module </w:t>
      </w:r>
      <w:proofErr w:type="gramStart"/>
      <w:r w:rsidR="00BC224E">
        <w:rPr>
          <w:sz w:val="24"/>
          <w:szCs w:val="24"/>
        </w:rPr>
        <w:t>V(</w:t>
      </w:r>
      <w:proofErr w:type="gramEnd"/>
      <w:r w:rsidR="00BC224E">
        <w:rPr>
          <w:sz w:val="24"/>
          <w:szCs w:val="24"/>
        </w:rPr>
        <w:t xml:space="preserve">a) and V(b) </w:t>
      </w:r>
      <w:r w:rsidRPr="00A545D0">
        <w:rPr>
          <w:sz w:val="24"/>
          <w:szCs w:val="24"/>
        </w:rPr>
        <w:t>and click on Plot.</w:t>
      </w:r>
      <w:r w:rsidR="00942A0D" w:rsidRPr="00A545D0">
        <w:rPr>
          <w:sz w:val="24"/>
          <w:szCs w:val="24"/>
        </w:rPr>
        <w:t xml:space="preserve"> Verify the graphs with truth table. </w:t>
      </w:r>
    </w:p>
    <w:p w14:paraId="7CE2F28C" w14:textId="77777777" w:rsidR="00E3213A" w:rsidRDefault="00E3213A">
      <w:pPr>
        <w:rPr>
          <w:sz w:val="24"/>
          <w:szCs w:val="24"/>
        </w:rPr>
      </w:pPr>
      <w:r>
        <w:rPr>
          <w:sz w:val="24"/>
          <w:szCs w:val="24"/>
        </w:rPr>
        <w:br w:type="page"/>
      </w:r>
    </w:p>
    <w:p w14:paraId="1D1F5AB9" w14:textId="5DA721EA" w:rsidR="00806530" w:rsidRDefault="00806530" w:rsidP="00806530">
      <w:pPr>
        <w:pStyle w:val="Heading1"/>
      </w:pPr>
      <w:r>
        <w:t>Tables/Graphs for Half Adder Schematic</w:t>
      </w:r>
    </w:p>
    <w:p w14:paraId="6FCCE73F" w14:textId="09527641" w:rsidR="00BC224E" w:rsidRDefault="00BC224E" w:rsidP="00BC224E">
      <w:pPr>
        <w:pStyle w:val="ListParagraph"/>
        <w:numPr>
          <w:ilvl w:val="0"/>
          <w:numId w:val="14"/>
        </w:numPr>
      </w:pPr>
      <w:proofErr w:type="spellStart"/>
      <w:r>
        <w:t>Gedit</w:t>
      </w:r>
      <w:proofErr w:type="spellEnd"/>
      <w:r>
        <w:t xml:space="preserve"> Code </w:t>
      </w:r>
    </w:p>
    <w:p w14:paraId="3B8F57DB" w14:textId="18834391" w:rsidR="00BC224E" w:rsidRDefault="00BC224E" w:rsidP="00BC224E">
      <w:pPr>
        <w:pStyle w:val="ListParagraph"/>
      </w:pPr>
      <w:r>
        <w:rPr>
          <w:noProof/>
        </w:rPr>
        <w:drawing>
          <wp:inline distT="0" distB="0" distL="0" distR="0" wp14:anchorId="3B9966C6" wp14:editId="650A67BC">
            <wp:extent cx="5536746" cy="5962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png"/>
                    <pic:cNvPicPr/>
                  </pic:nvPicPr>
                  <pic:blipFill>
                    <a:blip r:embed="rId9">
                      <a:extLst>
                        <a:ext uri="{28A0092B-C50C-407E-A947-70E740481C1C}">
                          <a14:useLocalDpi xmlns:a14="http://schemas.microsoft.com/office/drawing/2010/main" val="0"/>
                        </a:ext>
                      </a:extLst>
                    </a:blip>
                    <a:stretch>
                      <a:fillRect/>
                    </a:stretch>
                  </pic:blipFill>
                  <pic:spPr>
                    <a:xfrm>
                      <a:off x="0" y="0"/>
                      <a:ext cx="5554831" cy="5982126"/>
                    </a:xfrm>
                    <a:prstGeom prst="rect">
                      <a:avLst/>
                    </a:prstGeom>
                  </pic:spPr>
                </pic:pic>
              </a:graphicData>
            </a:graphic>
          </wp:inline>
        </w:drawing>
      </w:r>
    </w:p>
    <w:p w14:paraId="7EC3CB71" w14:textId="6B691CDE" w:rsidR="00BC224E" w:rsidRDefault="00BC224E" w:rsidP="00BC224E">
      <w:pPr>
        <w:pStyle w:val="ListParagraph"/>
      </w:pPr>
      <w:r>
        <w:rPr>
          <w:noProof/>
        </w:rPr>
        <w:drawing>
          <wp:inline distT="0" distB="0" distL="0" distR="0" wp14:anchorId="6B01888C" wp14:editId="0FDD424F">
            <wp:extent cx="5330124" cy="4486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png"/>
                    <pic:cNvPicPr/>
                  </pic:nvPicPr>
                  <pic:blipFill>
                    <a:blip r:embed="rId10">
                      <a:extLst>
                        <a:ext uri="{28A0092B-C50C-407E-A947-70E740481C1C}">
                          <a14:useLocalDpi xmlns:a14="http://schemas.microsoft.com/office/drawing/2010/main" val="0"/>
                        </a:ext>
                      </a:extLst>
                    </a:blip>
                    <a:stretch>
                      <a:fillRect/>
                    </a:stretch>
                  </pic:blipFill>
                  <pic:spPr>
                    <a:xfrm>
                      <a:off x="0" y="0"/>
                      <a:ext cx="5357521" cy="4509335"/>
                    </a:xfrm>
                    <a:prstGeom prst="rect">
                      <a:avLst/>
                    </a:prstGeom>
                  </pic:spPr>
                </pic:pic>
              </a:graphicData>
            </a:graphic>
          </wp:inline>
        </w:drawing>
      </w:r>
    </w:p>
    <w:p w14:paraId="3A855D38" w14:textId="77777777" w:rsidR="0013711A" w:rsidRDefault="0013711A" w:rsidP="00BC224E">
      <w:pPr>
        <w:pStyle w:val="ListParagraph"/>
      </w:pPr>
    </w:p>
    <w:p w14:paraId="73481E4F" w14:textId="77777777" w:rsidR="00E3213A" w:rsidRDefault="00E3213A">
      <w:r>
        <w:br w:type="page"/>
      </w:r>
    </w:p>
    <w:p w14:paraId="12BE6870" w14:textId="67E264F6" w:rsidR="00BC224E" w:rsidRDefault="0013711A" w:rsidP="00BC224E">
      <w:pPr>
        <w:pStyle w:val="ListParagraph"/>
        <w:numPr>
          <w:ilvl w:val="0"/>
          <w:numId w:val="14"/>
        </w:numPr>
      </w:pPr>
      <w:proofErr w:type="spellStart"/>
      <w:r>
        <w:t>MobaXterm</w:t>
      </w:r>
      <w:proofErr w:type="spellEnd"/>
      <w:r>
        <w:t xml:space="preserve"> </w:t>
      </w:r>
      <w:r w:rsidR="00BC224E">
        <w:t>Job Done</w:t>
      </w:r>
      <w:r>
        <w:t xml:space="preserve">. Netlist successfully </w:t>
      </w:r>
      <w:r w:rsidR="00BC224E">
        <w:t xml:space="preserve"> </w:t>
      </w:r>
    </w:p>
    <w:p w14:paraId="0C210FD5" w14:textId="008BAADC" w:rsidR="0013711A" w:rsidRDefault="0013711A" w:rsidP="0013711A">
      <w:pPr>
        <w:pStyle w:val="ListParagraph"/>
      </w:pPr>
      <w:r>
        <w:rPr>
          <w:noProof/>
        </w:rPr>
        <w:drawing>
          <wp:inline distT="0" distB="0" distL="0" distR="0" wp14:anchorId="04CD14A1" wp14:editId="78F7C7F8">
            <wp:extent cx="5943600" cy="4825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b_conclud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14:paraId="0926787E" w14:textId="77777777" w:rsidR="0013711A" w:rsidRDefault="0013711A" w:rsidP="0013711A">
      <w:pPr>
        <w:pStyle w:val="ListParagraph"/>
      </w:pPr>
    </w:p>
    <w:p w14:paraId="4759F4AE" w14:textId="77777777" w:rsidR="00E3213A" w:rsidRDefault="00E3213A">
      <w:r>
        <w:br w:type="page"/>
      </w:r>
    </w:p>
    <w:p w14:paraId="709C6923" w14:textId="30BFC0F3" w:rsidR="0013711A" w:rsidRDefault="0013711A" w:rsidP="0013711A">
      <w:pPr>
        <w:pStyle w:val="ListParagraph"/>
        <w:numPr>
          <w:ilvl w:val="0"/>
          <w:numId w:val="14"/>
        </w:numPr>
      </w:pPr>
      <w:proofErr w:type="spellStart"/>
      <w:r>
        <w:t>C</w:t>
      </w:r>
      <w:r w:rsidR="0051743F">
        <w:t>osmosS</w:t>
      </w:r>
      <w:r>
        <w:t>cope</w:t>
      </w:r>
      <w:proofErr w:type="spellEnd"/>
      <w:r>
        <w:t xml:space="preserve"> output</w:t>
      </w:r>
    </w:p>
    <w:p w14:paraId="7D0B3F96" w14:textId="37674872" w:rsidR="0013711A" w:rsidRPr="00BC224E" w:rsidRDefault="0013711A" w:rsidP="0013711A">
      <w:pPr>
        <w:pStyle w:val="ListParagraph"/>
      </w:pPr>
      <w:r>
        <w:rPr>
          <w:noProof/>
        </w:rPr>
        <w:drawing>
          <wp:inline distT="0" distB="0" distL="0" distR="0" wp14:anchorId="10531861" wp14:editId="6692104C">
            <wp:extent cx="5943600" cy="5005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cop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inline>
        </w:drawing>
      </w:r>
    </w:p>
    <w:p w14:paraId="4A5F6B53" w14:textId="4BF66EA0" w:rsidR="00535644" w:rsidRDefault="0099266C" w:rsidP="0099266C">
      <w:pPr>
        <w:pStyle w:val="Heading1"/>
      </w:pPr>
      <w:r>
        <w:t>Discussion of Result</w:t>
      </w:r>
    </w:p>
    <w:p w14:paraId="7EBA7857" w14:textId="105E7D9C" w:rsidR="0099266C" w:rsidRDefault="00E5368D" w:rsidP="0051743F">
      <w:pPr>
        <w:spacing w:after="0"/>
      </w:pPr>
      <w:r>
        <w:t>Half Adder</w:t>
      </w:r>
      <w:r w:rsidR="0099266C">
        <w:t xml:space="preserve"> Gate: </w:t>
      </w:r>
      <w:r w:rsidR="0051743F">
        <w:rPr>
          <w:sz w:val="24"/>
          <w:szCs w:val="24"/>
        </w:rPr>
        <w:t>The SUM is basically the XOR function of the two inputs. Carry is the AND function of the two inputs. In XOR, total 12 transistors are used and in the AND function, total 7 transistors are used.</w:t>
      </w:r>
    </w:p>
    <w:p w14:paraId="57C48C67" w14:textId="1654665C" w:rsidR="0099266C" w:rsidRDefault="0099266C" w:rsidP="0099266C">
      <w:pPr>
        <w:pStyle w:val="Heading1"/>
      </w:pPr>
      <w:r>
        <w:t>Conclusion</w:t>
      </w:r>
    </w:p>
    <w:p w14:paraId="7982D386" w14:textId="25F41A1A" w:rsidR="00535644" w:rsidRPr="00A545D0" w:rsidRDefault="0099266C" w:rsidP="00535644">
      <w:r>
        <w:t xml:space="preserve">Through this lab tutorial we conclude </w:t>
      </w:r>
      <w:r w:rsidR="0051743F">
        <w:t xml:space="preserve">that to implement a complicated circuit, we can break it down </w:t>
      </w:r>
      <w:r w:rsidR="002C6661">
        <w:t>into smaller modules and use sub-circuit approach to build bigger modules.</w:t>
      </w:r>
      <w:r w:rsidR="007725CC">
        <w:t xml:space="preserve"> Half adder can be built using XOR and the AND sub-circuits. Total sub-circuits required are NAND, NOT and XOR.</w:t>
      </w:r>
      <w:bookmarkStart w:id="0" w:name="_GoBack"/>
      <w:bookmarkEnd w:id="0"/>
    </w:p>
    <w:p w14:paraId="485C9E70" w14:textId="18F4D58A" w:rsidR="00535644" w:rsidRPr="00783139" w:rsidRDefault="00535644" w:rsidP="00535644">
      <w:pPr>
        <w:pStyle w:val="ListParagraph"/>
        <w:rPr>
          <w:sz w:val="24"/>
          <w:szCs w:val="24"/>
        </w:rPr>
      </w:pPr>
    </w:p>
    <w:sectPr w:rsidR="00535644" w:rsidRPr="00783139" w:rsidSect="004122C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C6A"/>
    <w:multiLevelType w:val="hybridMultilevel"/>
    <w:tmpl w:val="E20A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025B5"/>
    <w:multiLevelType w:val="hybridMultilevel"/>
    <w:tmpl w:val="9C4E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75045"/>
    <w:multiLevelType w:val="hybridMultilevel"/>
    <w:tmpl w:val="6440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B5CD9"/>
    <w:multiLevelType w:val="hybridMultilevel"/>
    <w:tmpl w:val="DA1A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72A5B"/>
    <w:multiLevelType w:val="hybridMultilevel"/>
    <w:tmpl w:val="6766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B2647"/>
    <w:multiLevelType w:val="hybridMultilevel"/>
    <w:tmpl w:val="B2C01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5278E"/>
    <w:multiLevelType w:val="hybridMultilevel"/>
    <w:tmpl w:val="2050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62EFE"/>
    <w:multiLevelType w:val="hybridMultilevel"/>
    <w:tmpl w:val="B2C0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C539F"/>
    <w:multiLevelType w:val="hybridMultilevel"/>
    <w:tmpl w:val="DA1A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03F8"/>
    <w:multiLevelType w:val="hybridMultilevel"/>
    <w:tmpl w:val="9C4E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6D6D08"/>
    <w:multiLevelType w:val="hybridMultilevel"/>
    <w:tmpl w:val="2506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24A9A"/>
    <w:multiLevelType w:val="hybridMultilevel"/>
    <w:tmpl w:val="AB3E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71549"/>
    <w:multiLevelType w:val="hybridMultilevel"/>
    <w:tmpl w:val="DA1A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C5A27"/>
    <w:multiLevelType w:val="hybridMultilevel"/>
    <w:tmpl w:val="53C294A0"/>
    <w:lvl w:ilvl="0" w:tplc="548E506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4"/>
  </w:num>
  <w:num w:numId="5">
    <w:abstractNumId w:val="0"/>
  </w:num>
  <w:num w:numId="6">
    <w:abstractNumId w:val="5"/>
  </w:num>
  <w:num w:numId="7">
    <w:abstractNumId w:val="11"/>
  </w:num>
  <w:num w:numId="8">
    <w:abstractNumId w:val="2"/>
  </w:num>
  <w:num w:numId="9">
    <w:abstractNumId w:val="12"/>
  </w:num>
  <w:num w:numId="10">
    <w:abstractNumId w:val="9"/>
  </w:num>
  <w:num w:numId="11">
    <w:abstractNumId w:val="1"/>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8C"/>
    <w:rsid w:val="00007998"/>
    <w:rsid w:val="00044681"/>
    <w:rsid w:val="0009693C"/>
    <w:rsid w:val="000B5E4C"/>
    <w:rsid w:val="000C40C5"/>
    <w:rsid w:val="000D7E3B"/>
    <w:rsid w:val="000E79E1"/>
    <w:rsid w:val="000F0AC6"/>
    <w:rsid w:val="00117C27"/>
    <w:rsid w:val="001219E9"/>
    <w:rsid w:val="00122206"/>
    <w:rsid w:val="0013711A"/>
    <w:rsid w:val="0014232D"/>
    <w:rsid w:val="00150C75"/>
    <w:rsid w:val="00166386"/>
    <w:rsid w:val="00167B43"/>
    <w:rsid w:val="001702B9"/>
    <w:rsid w:val="00182E8D"/>
    <w:rsid w:val="00183BA7"/>
    <w:rsid w:val="001903E1"/>
    <w:rsid w:val="00196E05"/>
    <w:rsid w:val="001C3A76"/>
    <w:rsid w:val="001D1F7A"/>
    <w:rsid w:val="001D24E6"/>
    <w:rsid w:val="00207203"/>
    <w:rsid w:val="002072B7"/>
    <w:rsid w:val="0023231F"/>
    <w:rsid w:val="00234E65"/>
    <w:rsid w:val="00243BFF"/>
    <w:rsid w:val="00265BA5"/>
    <w:rsid w:val="00267AE3"/>
    <w:rsid w:val="00275FEA"/>
    <w:rsid w:val="00282485"/>
    <w:rsid w:val="002909B6"/>
    <w:rsid w:val="00293296"/>
    <w:rsid w:val="002C6661"/>
    <w:rsid w:val="00327143"/>
    <w:rsid w:val="00331769"/>
    <w:rsid w:val="00335CAD"/>
    <w:rsid w:val="00344A97"/>
    <w:rsid w:val="00345CD0"/>
    <w:rsid w:val="00367558"/>
    <w:rsid w:val="00367AA7"/>
    <w:rsid w:val="00371FFB"/>
    <w:rsid w:val="0037551B"/>
    <w:rsid w:val="00382EC7"/>
    <w:rsid w:val="003A04C9"/>
    <w:rsid w:val="003A77B9"/>
    <w:rsid w:val="003C60D7"/>
    <w:rsid w:val="003D0BEA"/>
    <w:rsid w:val="003E1C7A"/>
    <w:rsid w:val="003E3C53"/>
    <w:rsid w:val="003F0D25"/>
    <w:rsid w:val="004010C1"/>
    <w:rsid w:val="00402F7E"/>
    <w:rsid w:val="00410867"/>
    <w:rsid w:val="004122CE"/>
    <w:rsid w:val="0041329E"/>
    <w:rsid w:val="0041720A"/>
    <w:rsid w:val="00423350"/>
    <w:rsid w:val="0042451F"/>
    <w:rsid w:val="0042694B"/>
    <w:rsid w:val="00452208"/>
    <w:rsid w:val="00475DA2"/>
    <w:rsid w:val="00476848"/>
    <w:rsid w:val="00490698"/>
    <w:rsid w:val="00494519"/>
    <w:rsid w:val="00495CC2"/>
    <w:rsid w:val="004A31C7"/>
    <w:rsid w:val="004C0AC3"/>
    <w:rsid w:val="004C7873"/>
    <w:rsid w:val="004E153C"/>
    <w:rsid w:val="004E56E8"/>
    <w:rsid w:val="0051743F"/>
    <w:rsid w:val="00535644"/>
    <w:rsid w:val="00536D93"/>
    <w:rsid w:val="00550279"/>
    <w:rsid w:val="005A133E"/>
    <w:rsid w:val="005A5B90"/>
    <w:rsid w:val="005A73C2"/>
    <w:rsid w:val="005C12B2"/>
    <w:rsid w:val="005D5045"/>
    <w:rsid w:val="005D512F"/>
    <w:rsid w:val="005F44D2"/>
    <w:rsid w:val="005F7A55"/>
    <w:rsid w:val="00600E65"/>
    <w:rsid w:val="00604AB9"/>
    <w:rsid w:val="00605E79"/>
    <w:rsid w:val="00615CFB"/>
    <w:rsid w:val="00642815"/>
    <w:rsid w:val="0065396C"/>
    <w:rsid w:val="00675147"/>
    <w:rsid w:val="00687D91"/>
    <w:rsid w:val="006C3418"/>
    <w:rsid w:val="006C44FB"/>
    <w:rsid w:val="006E1CC9"/>
    <w:rsid w:val="006E6B92"/>
    <w:rsid w:val="00754A99"/>
    <w:rsid w:val="00763037"/>
    <w:rsid w:val="00764D51"/>
    <w:rsid w:val="007725CC"/>
    <w:rsid w:val="00773264"/>
    <w:rsid w:val="00783139"/>
    <w:rsid w:val="00791BE1"/>
    <w:rsid w:val="007B10D9"/>
    <w:rsid w:val="007B71B0"/>
    <w:rsid w:val="007B7D7F"/>
    <w:rsid w:val="007E16E9"/>
    <w:rsid w:val="007E5EEC"/>
    <w:rsid w:val="00806530"/>
    <w:rsid w:val="00806F0E"/>
    <w:rsid w:val="00816CA4"/>
    <w:rsid w:val="0082553F"/>
    <w:rsid w:val="0082654B"/>
    <w:rsid w:val="008332AF"/>
    <w:rsid w:val="00834DE1"/>
    <w:rsid w:val="00841D69"/>
    <w:rsid w:val="00845C0A"/>
    <w:rsid w:val="0084790B"/>
    <w:rsid w:val="0085028C"/>
    <w:rsid w:val="00866106"/>
    <w:rsid w:val="00872874"/>
    <w:rsid w:val="008850EB"/>
    <w:rsid w:val="008907B8"/>
    <w:rsid w:val="008B26C6"/>
    <w:rsid w:val="008C26F3"/>
    <w:rsid w:val="008C62C5"/>
    <w:rsid w:val="008E0BA9"/>
    <w:rsid w:val="008E1EC6"/>
    <w:rsid w:val="008F2CD2"/>
    <w:rsid w:val="008F66CF"/>
    <w:rsid w:val="009131D4"/>
    <w:rsid w:val="009236B7"/>
    <w:rsid w:val="009307CD"/>
    <w:rsid w:val="00942A0D"/>
    <w:rsid w:val="0094500F"/>
    <w:rsid w:val="009539B5"/>
    <w:rsid w:val="00972666"/>
    <w:rsid w:val="00984C06"/>
    <w:rsid w:val="0099266C"/>
    <w:rsid w:val="009A39E5"/>
    <w:rsid w:val="009E07E0"/>
    <w:rsid w:val="009E4506"/>
    <w:rsid w:val="009F3AAE"/>
    <w:rsid w:val="009F69D0"/>
    <w:rsid w:val="00A27260"/>
    <w:rsid w:val="00A545D0"/>
    <w:rsid w:val="00A61086"/>
    <w:rsid w:val="00A73226"/>
    <w:rsid w:val="00A90470"/>
    <w:rsid w:val="00AB3C30"/>
    <w:rsid w:val="00AD4BEE"/>
    <w:rsid w:val="00AD5D87"/>
    <w:rsid w:val="00AE35A1"/>
    <w:rsid w:val="00AE698D"/>
    <w:rsid w:val="00AF4382"/>
    <w:rsid w:val="00B00FC3"/>
    <w:rsid w:val="00B0701F"/>
    <w:rsid w:val="00B155DB"/>
    <w:rsid w:val="00B165AF"/>
    <w:rsid w:val="00B1758F"/>
    <w:rsid w:val="00B24B2E"/>
    <w:rsid w:val="00B33BE9"/>
    <w:rsid w:val="00B43A4B"/>
    <w:rsid w:val="00B65DC5"/>
    <w:rsid w:val="00B832EB"/>
    <w:rsid w:val="00BA4154"/>
    <w:rsid w:val="00BA7FD9"/>
    <w:rsid w:val="00BB786F"/>
    <w:rsid w:val="00BC01F7"/>
    <w:rsid w:val="00BC224E"/>
    <w:rsid w:val="00BC2AB5"/>
    <w:rsid w:val="00BC2F78"/>
    <w:rsid w:val="00BF30C2"/>
    <w:rsid w:val="00C036B3"/>
    <w:rsid w:val="00C05AA0"/>
    <w:rsid w:val="00C110DF"/>
    <w:rsid w:val="00C17EA4"/>
    <w:rsid w:val="00C25BB5"/>
    <w:rsid w:val="00C260FF"/>
    <w:rsid w:val="00C313A2"/>
    <w:rsid w:val="00C413C8"/>
    <w:rsid w:val="00C50E75"/>
    <w:rsid w:val="00C520F3"/>
    <w:rsid w:val="00C55A95"/>
    <w:rsid w:val="00C648F4"/>
    <w:rsid w:val="00C722C9"/>
    <w:rsid w:val="00CA320F"/>
    <w:rsid w:val="00CC55C1"/>
    <w:rsid w:val="00CD21B6"/>
    <w:rsid w:val="00CD2C56"/>
    <w:rsid w:val="00CD676C"/>
    <w:rsid w:val="00CE6B74"/>
    <w:rsid w:val="00CF236E"/>
    <w:rsid w:val="00D4371B"/>
    <w:rsid w:val="00D45F41"/>
    <w:rsid w:val="00D50117"/>
    <w:rsid w:val="00D50A1E"/>
    <w:rsid w:val="00D51BFF"/>
    <w:rsid w:val="00D53BEE"/>
    <w:rsid w:val="00D54DCD"/>
    <w:rsid w:val="00D62EC8"/>
    <w:rsid w:val="00D80964"/>
    <w:rsid w:val="00D84363"/>
    <w:rsid w:val="00D92043"/>
    <w:rsid w:val="00DA17D0"/>
    <w:rsid w:val="00DB29EA"/>
    <w:rsid w:val="00DC323C"/>
    <w:rsid w:val="00DC32FF"/>
    <w:rsid w:val="00DC3B4A"/>
    <w:rsid w:val="00DF372F"/>
    <w:rsid w:val="00DF7E82"/>
    <w:rsid w:val="00E07CC2"/>
    <w:rsid w:val="00E10900"/>
    <w:rsid w:val="00E3213A"/>
    <w:rsid w:val="00E328E5"/>
    <w:rsid w:val="00E4583D"/>
    <w:rsid w:val="00E46761"/>
    <w:rsid w:val="00E5368D"/>
    <w:rsid w:val="00E61F6B"/>
    <w:rsid w:val="00E62EEA"/>
    <w:rsid w:val="00E67ADB"/>
    <w:rsid w:val="00E70DE8"/>
    <w:rsid w:val="00E8448F"/>
    <w:rsid w:val="00E859F4"/>
    <w:rsid w:val="00E9619D"/>
    <w:rsid w:val="00EB5596"/>
    <w:rsid w:val="00EB6727"/>
    <w:rsid w:val="00EC6C25"/>
    <w:rsid w:val="00EC79FE"/>
    <w:rsid w:val="00EE10A3"/>
    <w:rsid w:val="00EE18ED"/>
    <w:rsid w:val="00EF05B2"/>
    <w:rsid w:val="00EF073E"/>
    <w:rsid w:val="00EF6942"/>
    <w:rsid w:val="00F11E18"/>
    <w:rsid w:val="00F321FA"/>
    <w:rsid w:val="00F32992"/>
    <w:rsid w:val="00F5716F"/>
    <w:rsid w:val="00F73F67"/>
    <w:rsid w:val="00F74B8A"/>
    <w:rsid w:val="00F76518"/>
    <w:rsid w:val="00F85B6C"/>
    <w:rsid w:val="00FD051D"/>
    <w:rsid w:val="00FD7804"/>
    <w:rsid w:val="00FE3E93"/>
    <w:rsid w:val="00FE4505"/>
    <w:rsid w:val="00FF068C"/>
    <w:rsid w:val="00FF0AFF"/>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B61A"/>
  <w15:chartTrackingRefBased/>
  <w15:docId w15:val="{589FCE18-89D0-4339-A863-A9DEFC5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F4"/>
  </w:style>
  <w:style w:type="paragraph" w:styleId="Heading1">
    <w:name w:val="heading 1"/>
    <w:basedOn w:val="Normal"/>
    <w:next w:val="Normal"/>
    <w:link w:val="Heading1Char"/>
    <w:uiPriority w:val="9"/>
    <w:qFormat/>
    <w:rsid w:val="00C648F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648F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8F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8F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48F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48F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48F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48F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48F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48F4"/>
    <w:rPr>
      <w:rFonts w:asciiTheme="majorHAnsi" w:eastAsiaTheme="majorEastAsia" w:hAnsiTheme="majorHAnsi" w:cstheme="majorBidi"/>
      <w:color w:val="1F3864" w:themeColor="accent1" w:themeShade="80"/>
      <w:sz w:val="36"/>
      <w:szCs w:val="36"/>
    </w:rPr>
  </w:style>
  <w:style w:type="paragraph" w:styleId="Subtitle">
    <w:name w:val="Subtitle"/>
    <w:basedOn w:val="Normal"/>
    <w:next w:val="Normal"/>
    <w:link w:val="SubtitleChar"/>
    <w:uiPriority w:val="11"/>
    <w:qFormat/>
    <w:rsid w:val="00C648F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48F4"/>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C64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8F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8F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48F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48F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48F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48F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48F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48F4"/>
    <w:pPr>
      <w:spacing w:line="240" w:lineRule="auto"/>
    </w:pPr>
    <w:rPr>
      <w:b/>
      <w:bCs/>
      <w:smallCaps/>
      <w:color w:val="44546A" w:themeColor="text2"/>
    </w:rPr>
  </w:style>
  <w:style w:type="paragraph" w:styleId="Title">
    <w:name w:val="Title"/>
    <w:basedOn w:val="Normal"/>
    <w:next w:val="Normal"/>
    <w:link w:val="TitleChar"/>
    <w:uiPriority w:val="10"/>
    <w:qFormat/>
    <w:rsid w:val="00C648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48F4"/>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C648F4"/>
    <w:rPr>
      <w:b/>
      <w:bCs/>
    </w:rPr>
  </w:style>
  <w:style w:type="character" w:styleId="Emphasis">
    <w:name w:val="Emphasis"/>
    <w:basedOn w:val="DefaultParagraphFont"/>
    <w:uiPriority w:val="20"/>
    <w:qFormat/>
    <w:rsid w:val="00C648F4"/>
    <w:rPr>
      <w:i/>
      <w:iCs/>
    </w:rPr>
  </w:style>
  <w:style w:type="paragraph" w:styleId="NoSpacing">
    <w:name w:val="No Spacing"/>
    <w:uiPriority w:val="1"/>
    <w:qFormat/>
    <w:rsid w:val="00C648F4"/>
    <w:pPr>
      <w:spacing w:after="0" w:line="240" w:lineRule="auto"/>
    </w:pPr>
  </w:style>
  <w:style w:type="paragraph" w:styleId="Quote">
    <w:name w:val="Quote"/>
    <w:basedOn w:val="Normal"/>
    <w:next w:val="Normal"/>
    <w:link w:val="QuoteChar"/>
    <w:uiPriority w:val="29"/>
    <w:qFormat/>
    <w:rsid w:val="00C648F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48F4"/>
    <w:rPr>
      <w:color w:val="44546A" w:themeColor="text2"/>
      <w:sz w:val="24"/>
      <w:szCs w:val="24"/>
    </w:rPr>
  </w:style>
  <w:style w:type="paragraph" w:styleId="IntenseQuote">
    <w:name w:val="Intense Quote"/>
    <w:basedOn w:val="Normal"/>
    <w:next w:val="Normal"/>
    <w:link w:val="IntenseQuoteChar"/>
    <w:uiPriority w:val="30"/>
    <w:qFormat/>
    <w:rsid w:val="00C648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48F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48F4"/>
    <w:rPr>
      <w:i/>
      <w:iCs/>
      <w:color w:val="595959" w:themeColor="text1" w:themeTint="A6"/>
    </w:rPr>
  </w:style>
  <w:style w:type="character" w:styleId="IntenseEmphasis">
    <w:name w:val="Intense Emphasis"/>
    <w:basedOn w:val="DefaultParagraphFont"/>
    <w:uiPriority w:val="21"/>
    <w:qFormat/>
    <w:rsid w:val="00C648F4"/>
    <w:rPr>
      <w:b/>
      <w:bCs/>
      <w:i/>
      <w:iCs/>
    </w:rPr>
  </w:style>
  <w:style w:type="character" w:styleId="SubtleReference">
    <w:name w:val="Subtle Reference"/>
    <w:basedOn w:val="DefaultParagraphFont"/>
    <w:uiPriority w:val="31"/>
    <w:qFormat/>
    <w:rsid w:val="00C648F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48F4"/>
    <w:rPr>
      <w:b/>
      <w:bCs/>
      <w:smallCaps/>
      <w:color w:val="44546A" w:themeColor="text2"/>
      <w:u w:val="single"/>
    </w:rPr>
  </w:style>
  <w:style w:type="character" w:styleId="BookTitle">
    <w:name w:val="Book Title"/>
    <w:basedOn w:val="DefaultParagraphFont"/>
    <w:uiPriority w:val="33"/>
    <w:qFormat/>
    <w:rsid w:val="00C648F4"/>
    <w:rPr>
      <w:b/>
      <w:bCs/>
      <w:smallCaps/>
      <w:spacing w:val="10"/>
    </w:rPr>
  </w:style>
  <w:style w:type="paragraph" w:styleId="TOCHeading">
    <w:name w:val="TOC Heading"/>
    <w:basedOn w:val="Heading1"/>
    <w:next w:val="Normal"/>
    <w:uiPriority w:val="39"/>
    <w:semiHidden/>
    <w:unhideWhenUsed/>
    <w:qFormat/>
    <w:rsid w:val="00C648F4"/>
    <w:pPr>
      <w:outlineLvl w:val="9"/>
    </w:pPr>
  </w:style>
  <w:style w:type="paragraph" w:styleId="ListParagraph">
    <w:name w:val="List Paragraph"/>
    <w:basedOn w:val="Normal"/>
    <w:uiPriority w:val="34"/>
    <w:qFormat/>
    <w:rsid w:val="003E3C53"/>
    <w:pPr>
      <w:ind w:left="720"/>
      <w:contextualSpacing/>
    </w:pPr>
  </w:style>
  <w:style w:type="paragraph" w:styleId="BalloonText">
    <w:name w:val="Balloon Text"/>
    <w:basedOn w:val="Normal"/>
    <w:link w:val="BalloonTextChar"/>
    <w:uiPriority w:val="99"/>
    <w:semiHidden/>
    <w:unhideWhenUsed/>
    <w:rsid w:val="00D51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6D75-AB91-408C-838C-AA38B39E5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samant</dc:creator>
  <cp:keywords/>
  <dc:description/>
  <cp:lastModifiedBy>pbstfd</cp:lastModifiedBy>
  <cp:revision>21</cp:revision>
  <cp:lastPrinted>2019-09-24T19:54:00Z</cp:lastPrinted>
  <dcterms:created xsi:type="dcterms:W3CDTF">2019-10-04T03:07:00Z</dcterms:created>
  <dcterms:modified xsi:type="dcterms:W3CDTF">2019-10-22T20:46:00Z</dcterms:modified>
</cp:coreProperties>
</file>