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B0" w:rsidRPr="00321FBD" w:rsidRDefault="008D4BAB" w:rsidP="00A31CB0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>PROFESSIONAL COMMUNICATION</w:t>
      </w:r>
      <w:r w:rsidR="00860C69" w:rsidRPr="00321FBD">
        <w:rPr>
          <w:rFonts w:asciiTheme="majorHAnsi" w:hAnsiTheme="majorHAnsi" w:cs="Times New Roman"/>
          <w:b/>
          <w:sz w:val="20"/>
          <w:szCs w:val="20"/>
        </w:rPr>
        <w:t xml:space="preserve"> (HS-100</w:t>
      </w:r>
      <w:r w:rsidR="00DB69B1" w:rsidRPr="00321FBD">
        <w:rPr>
          <w:rFonts w:asciiTheme="majorHAnsi" w:hAnsiTheme="majorHAnsi" w:cs="Times New Roman"/>
          <w:b/>
          <w:sz w:val="20"/>
          <w:szCs w:val="20"/>
        </w:rPr>
        <w:t>5</w:t>
      </w:r>
      <w:r w:rsidR="00860C69" w:rsidRPr="00321FBD">
        <w:rPr>
          <w:rFonts w:asciiTheme="majorHAnsi" w:hAnsiTheme="majorHAnsi" w:cs="Times New Roman"/>
          <w:b/>
          <w:sz w:val="20"/>
          <w:szCs w:val="20"/>
        </w:rPr>
        <w:t>)</w:t>
      </w:r>
    </w:p>
    <w:p w:rsidR="00860C69" w:rsidRPr="00321FBD" w:rsidRDefault="00A31CB0" w:rsidP="00A31CB0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 xml:space="preserve">B.Tech </w:t>
      </w:r>
      <w:r w:rsidR="008D4BAB" w:rsidRPr="00321FBD">
        <w:rPr>
          <w:rFonts w:asciiTheme="majorHAnsi" w:hAnsiTheme="majorHAnsi" w:cs="Times New Roman"/>
          <w:b/>
          <w:sz w:val="20"/>
          <w:szCs w:val="20"/>
        </w:rPr>
        <w:t>1st &amp; 2nd Semester</w:t>
      </w:r>
    </w:p>
    <w:p w:rsidR="001A5C2F" w:rsidRPr="00321FBD" w:rsidRDefault="008D4BAB" w:rsidP="00A31CB0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 xml:space="preserve">Classes: </w:t>
      </w:r>
      <w:r w:rsidR="00DB69B1" w:rsidRPr="00321FBD">
        <w:rPr>
          <w:rFonts w:asciiTheme="majorHAnsi" w:hAnsiTheme="majorHAnsi" w:cs="Times New Roman"/>
          <w:b/>
          <w:sz w:val="20"/>
          <w:szCs w:val="20"/>
        </w:rPr>
        <w:t>30</w:t>
      </w:r>
      <w:r w:rsidR="00A31CB0" w:rsidRPr="00321FBD">
        <w:rPr>
          <w:rFonts w:asciiTheme="majorHAnsi" w:hAnsiTheme="majorHAnsi" w:cs="Times New Roman"/>
          <w:b/>
          <w:sz w:val="20"/>
          <w:szCs w:val="20"/>
        </w:rPr>
        <w:t xml:space="preserve">. </w:t>
      </w:r>
      <w:r w:rsidRPr="00321FBD">
        <w:rPr>
          <w:rFonts w:asciiTheme="majorHAnsi" w:hAnsiTheme="majorHAnsi" w:cs="Times New Roman"/>
          <w:b/>
          <w:sz w:val="20"/>
          <w:szCs w:val="20"/>
        </w:rPr>
        <w:t>Credit: 02</w:t>
      </w:r>
      <w:r w:rsidR="00A31CB0" w:rsidRPr="00321FBD">
        <w:rPr>
          <w:rFonts w:asciiTheme="majorHAnsi" w:hAnsiTheme="majorHAnsi" w:cs="Times New Roman"/>
          <w:b/>
          <w:sz w:val="20"/>
          <w:szCs w:val="20"/>
        </w:rPr>
        <w:t xml:space="preserve">. </w:t>
      </w:r>
      <w:r w:rsidRPr="00321FBD">
        <w:rPr>
          <w:rFonts w:asciiTheme="majorHAnsi" w:hAnsiTheme="majorHAnsi" w:cs="Times New Roman"/>
          <w:b/>
          <w:sz w:val="20"/>
          <w:szCs w:val="20"/>
        </w:rPr>
        <w:t>Class/ Week: 02</w:t>
      </w:r>
    </w:p>
    <w:p w:rsidR="001A5C2F" w:rsidRPr="00321FBD" w:rsidRDefault="001A5C2F" w:rsidP="00860C69">
      <w:pPr>
        <w:spacing w:line="240" w:lineRule="auto"/>
        <w:contextualSpacing/>
        <w:rPr>
          <w:rFonts w:asciiTheme="majorHAnsi" w:hAnsiTheme="majorHAnsi" w:cs="Times New Roman"/>
          <w:sz w:val="20"/>
          <w:szCs w:val="20"/>
        </w:rPr>
      </w:pPr>
    </w:p>
    <w:p w:rsidR="001A5C2F" w:rsidRPr="00321FBD" w:rsidRDefault="00DB69B1" w:rsidP="00860C69">
      <w:p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  <w:u w:val="single"/>
        </w:rPr>
        <w:t>Course</w:t>
      </w:r>
      <w:r w:rsidR="008D4BAB" w:rsidRPr="00321FBD">
        <w:rPr>
          <w:rFonts w:asciiTheme="majorHAnsi" w:hAnsiTheme="majorHAnsi" w:cs="Times New Roman"/>
          <w:b/>
          <w:sz w:val="20"/>
          <w:szCs w:val="20"/>
          <w:u w:val="single"/>
        </w:rPr>
        <w:t xml:space="preserve"> Objective</w:t>
      </w:r>
      <w:r w:rsidR="00860C69" w:rsidRPr="00321FBD">
        <w:rPr>
          <w:rFonts w:asciiTheme="majorHAnsi" w:hAnsiTheme="majorHAnsi" w:cs="Times New Roman"/>
          <w:b/>
          <w:sz w:val="20"/>
          <w:szCs w:val="20"/>
          <w:u w:val="single"/>
        </w:rPr>
        <w:t>s</w:t>
      </w:r>
      <w:r w:rsidR="00860C69" w:rsidRPr="00321FBD">
        <w:rPr>
          <w:rFonts w:asciiTheme="majorHAnsi" w:hAnsiTheme="majorHAnsi" w:cs="Times New Roman"/>
          <w:b/>
          <w:sz w:val="20"/>
          <w:szCs w:val="20"/>
        </w:rPr>
        <w:t>:</w:t>
      </w:r>
      <w:r w:rsidR="008D4BAB" w:rsidRPr="00321FBD">
        <w:rPr>
          <w:rFonts w:asciiTheme="majorHAnsi" w:hAnsiTheme="majorHAnsi" w:cs="Times New Roman"/>
          <w:sz w:val="20"/>
          <w:szCs w:val="20"/>
          <w:u w:val="single"/>
        </w:rPr>
        <w:t xml:space="preserve"> </w:t>
      </w:r>
      <w:r w:rsidR="008D4BAB" w:rsidRPr="00321FBD">
        <w:rPr>
          <w:rFonts w:asciiTheme="majorHAnsi" w:hAnsiTheme="majorHAnsi" w:cs="Times New Roman"/>
          <w:sz w:val="20"/>
          <w:szCs w:val="20"/>
        </w:rPr>
        <w:t>The objective of the course is to equi</w:t>
      </w:r>
      <w:r w:rsidR="002E3947" w:rsidRPr="00321FBD">
        <w:rPr>
          <w:rFonts w:asciiTheme="majorHAnsi" w:hAnsiTheme="majorHAnsi" w:cs="Times New Roman"/>
          <w:sz w:val="20"/>
          <w:szCs w:val="20"/>
        </w:rPr>
        <w:t>p the students with LSRW skills.</w:t>
      </w:r>
    </w:p>
    <w:p w:rsidR="001A5C2F" w:rsidRPr="00321FBD" w:rsidRDefault="008D4BAB" w:rsidP="00860C69">
      <w:pPr>
        <w:pStyle w:val="ListParagraph1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sz w:val="20"/>
          <w:szCs w:val="20"/>
        </w:rPr>
        <w:t xml:space="preserve">To </w:t>
      </w:r>
      <w:r w:rsidR="002E3947" w:rsidRPr="00321FBD">
        <w:rPr>
          <w:rFonts w:asciiTheme="majorHAnsi" w:hAnsiTheme="majorHAnsi" w:cs="Times New Roman"/>
          <w:sz w:val="20"/>
          <w:szCs w:val="20"/>
        </w:rPr>
        <w:t>implement</w:t>
      </w:r>
      <w:r w:rsidRPr="00321FBD">
        <w:rPr>
          <w:rFonts w:asciiTheme="majorHAnsi" w:hAnsiTheme="majorHAnsi" w:cs="Times New Roman"/>
          <w:sz w:val="20"/>
          <w:szCs w:val="20"/>
        </w:rPr>
        <w:t xml:space="preserve"> techniques of active listening skills </w:t>
      </w:r>
      <w:r w:rsidR="002E3947" w:rsidRPr="00321FBD">
        <w:rPr>
          <w:rFonts w:asciiTheme="majorHAnsi" w:hAnsiTheme="majorHAnsi" w:cs="Times New Roman"/>
          <w:sz w:val="20"/>
          <w:szCs w:val="20"/>
        </w:rPr>
        <w:t xml:space="preserve">in order </w:t>
      </w:r>
      <w:r w:rsidRPr="00321FBD">
        <w:rPr>
          <w:rFonts w:asciiTheme="majorHAnsi" w:hAnsiTheme="majorHAnsi" w:cs="Times New Roman"/>
          <w:sz w:val="20"/>
          <w:szCs w:val="20"/>
        </w:rPr>
        <w:t>to improve p</w:t>
      </w:r>
      <w:r w:rsidR="002E3947" w:rsidRPr="00321FBD">
        <w:rPr>
          <w:rFonts w:asciiTheme="majorHAnsi" w:hAnsiTheme="majorHAnsi" w:cs="Times New Roman"/>
          <w:sz w:val="20"/>
          <w:szCs w:val="20"/>
        </w:rPr>
        <w:t>rofessional communication</w:t>
      </w:r>
    </w:p>
    <w:p w:rsidR="001A5C2F" w:rsidRPr="00321FBD" w:rsidRDefault="008D4BAB" w:rsidP="00860C69">
      <w:pPr>
        <w:pStyle w:val="ListParagraph1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sz w:val="20"/>
          <w:szCs w:val="20"/>
        </w:rPr>
        <w:t>To enhance speaking skills through pronunciation, stress and tone</w:t>
      </w:r>
    </w:p>
    <w:p w:rsidR="001A5C2F" w:rsidRPr="00321FBD" w:rsidRDefault="008D4BAB" w:rsidP="00860C69">
      <w:pPr>
        <w:pStyle w:val="ListParagraph1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sz w:val="20"/>
          <w:szCs w:val="20"/>
        </w:rPr>
        <w:t>To improve reading skills through reading, comprehending and retaining</w:t>
      </w:r>
      <w:bookmarkStart w:id="0" w:name="_GoBack"/>
      <w:bookmarkEnd w:id="0"/>
      <w:r w:rsidRPr="00321FBD">
        <w:rPr>
          <w:rFonts w:asciiTheme="majorHAnsi" w:hAnsiTheme="majorHAnsi" w:cs="Times New Roman"/>
          <w:sz w:val="20"/>
          <w:szCs w:val="20"/>
        </w:rPr>
        <w:t xml:space="preserve"> information</w:t>
      </w:r>
    </w:p>
    <w:p w:rsidR="001A5C2F" w:rsidRPr="00321FBD" w:rsidRDefault="008D4BAB" w:rsidP="00860C69">
      <w:pPr>
        <w:pStyle w:val="ListParagraph1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sz w:val="20"/>
          <w:szCs w:val="20"/>
        </w:rPr>
        <w:t>To develop writing skills by applying writing techniques/ tools in practice sessions</w:t>
      </w:r>
    </w:p>
    <w:p w:rsidR="001A5C2F" w:rsidRPr="00321FBD" w:rsidRDefault="002E3947" w:rsidP="00860C69">
      <w:pPr>
        <w:pStyle w:val="ListParagraph1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sz w:val="20"/>
          <w:szCs w:val="20"/>
        </w:rPr>
        <w:t>To orient the students with</w:t>
      </w:r>
      <w:r w:rsidR="008D4BAB" w:rsidRPr="00321FBD">
        <w:rPr>
          <w:rFonts w:asciiTheme="majorHAnsi" w:hAnsiTheme="majorHAnsi" w:cs="Times New Roman"/>
          <w:sz w:val="20"/>
          <w:szCs w:val="20"/>
        </w:rPr>
        <w:t xml:space="preserve"> vocabulary, analogy, sentence completion and sente</w:t>
      </w:r>
      <w:r w:rsidRPr="00321FBD">
        <w:rPr>
          <w:rFonts w:asciiTheme="majorHAnsi" w:hAnsiTheme="majorHAnsi" w:cs="Times New Roman"/>
          <w:sz w:val="20"/>
          <w:szCs w:val="20"/>
        </w:rPr>
        <w:t>nce correction</w:t>
      </w:r>
    </w:p>
    <w:p w:rsidR="001A5C2F" w:rsidRPr="00321FBD" w:rsidRDefault="001A5C2F">
      <w:pPr>
        <w:spacing w:line="240" w:lineRule="auto"/>
        <w:contextualSpacing/>
        <w:rPr>
          <w:rFonts w:asciiTheme="majorHAnsi" w:hAnsiTheme="majorHAnsi" w:cs="Times New Roman"/>
          <w:sz w:val="20"/>
          <w:szCs w:val="20"/>
          <w:u w:val="single"/>
        </w:rPr>
      </w:pPr>
    </w:p>
    <w:tbl>
      <w:tblPr>
        <w:tblStyle w:val="TableGrid"/>
        <w:tblW w:w="10278" w:type="dxa"/>
        <w:jc w:val="center"/>
        <w:tblLayout w:type="fixed"/>
        <w:tblLook w:val="04A0"/>
      </w:tblPr>
      <w:tblGrid>
        <w:gridCol w:w="1917"/>
        <w:gridCol w:w="7101"/>
        <w:gridCol w:w="1260"/>
      </w:tblGrid>
      <w:tr w:rsidR="001A5C2F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1FBD" w:rsidRPr="00321FBD" w:rsidRDefault="00321FBD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1A5C2F" w:rsidRPr="00321FBD" w:rsidRDefault="008D4BAB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UNIT</w:t>
            </w:r>
          </w:p>
          <w:p w:rsidR="001A5C2F" w:rsidRPr="00321FBD" w:rsidRDefault="001A5C2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7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1A5C2F" w:rsidRPr="00321FBD" w:rsidRDefault="008D4BAB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CHAPTERS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1A5C2F" w:rsidRPr="00321FBD" w:rsidRDefault="00CB3CE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TOTAL CLASSES</w:t>
            </w:r>
          </w:p>
        </w:tc>
      </w:tr>
      <w:tr w:rsidR="001A5C2F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1A5C2F" w:rsidRPr="00321FBD" w:rsidRDefault="008D4BAB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UNIT 01   </w:t>
            </w:r>
          </w:p>
          <w:p w:rsidR="001A5C2F" w:rsidRPr="00321FBD" w:rsidRDefault="008D4BAB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Communication </w:t>
            </w:r>
          </w:p>
        </w:tc>
        <w:tc>
          <w:tcPr>
            <w:tcW w:w="7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1A5C2F" w:rsidRPr="00321FBD" w:rsidRDefault="008D4BAB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Process of Communication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Definition of Communication</w:t>
            </w:r>
            <w:r w:rsidR="00C1366C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(Introduction)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Difference Between General &amp; Technical Communication</w:t>
            </w:r>
            <w:r w:rsidR="00C1366C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(Introduction)</w:t>
            </w:r>
          </w:p>
          <w:p w:rsidR="00C1366C" w:rsidRPr="00321FBD" w:rsidRDefault="00C1366C" w:rsidP="00874E1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Explanation of Process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Diagram of Process</w:t>
            </w:r>
            <w:r w:rsidR="00EB53B6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(M. Raman p. 6)</w:t>
            </w:r>
          </w:p>
          <w:p w:rsidR="001A5C2F" w:rsidRPr="00321FBD" w:rsidRDefault="00DC1E2C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Methods</w:t>
            </w:r>
            <w:r w:rsidR="00B54FD0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of Communication </w:t>
            </w:r>
            <w:r w:rsidR="00B54FD0" w:rsidRPr="00321FBD">
              <w:rPr>
                <w:rFonts w:asciiTheme="majorHAnsi" w:hAnsiTheme="majorHAnsi" w:cs="Times New Roman"/>
                <w:sz w:val="20"/>
                <w:szCs w:val="20"/>
              </w:rPr>
              <w:t>(Verbal &amp; Non-Verbal)</w:t>
            </w:r>
            <w:r w:rsidR="001C4E61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:rsidR="001A5C2F" w:rsidRPr="00321FBD" w:rsidRDefault="005C371C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Verbal Communication </w:t>
            </w: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(</w:t>
            </w:r>
            <w:r w:rsidR="008D4BAB" w:rsidRPr="00321FBD">
              <w:rPr>
                <w:rFonts w:asciiTheme="majorHAnsi" w:hAnsiTheme="majorHAnsi" w:cs="Times New Roman"/>
                <w:sz w:val="20"/>
                <w:szCs w:val="20"/>
              </w:rPr>
              <w:t>Oral &amp; Written</w:t>
            </w: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)</w:t>
            </w:r>
          </w:p>
          <w:p w:rsidR="008A47A7" w:rsidRPr="00321FBD" w:rsidRDefault="008A47A7" w:rsidP="008A47A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Differences</w:t>
            </w:r>
          </w:p>
          <w:p w:rsidR="001A5C2F" w:rsidRPr="00321FBD" w:rsidRDefault="008D4BAB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Non-Verbal Communication</w:t>
            </w:r>
            <w:r w:rsidR="005C371C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="005C371C" w:rsidRPr="00321FBD">
              <w:rPr>
                <w:rFonts w:asciiTheme="majorHAnsi" w:hAnsiTheme="majorHAnsi" w:cs="Times New Roman"/>
                <w:sz w:val="20"/>
                <w:szCs w:val="20"/>
              </w:rPr>
              <w:t>(Kinesics, Proxemics, Chronemics, Oculesics, Olfactics, Gustorics, Haptics, Sign Language)</w:t>
            </w:r>
          </w:p>
          <w:p w:rsidR="00874E1C" w:rsidRPr="00321FBD" w:rsidRDefault="008D4BAB" w:rsidP="008A47A7">
            <w:pPr>
              <w:pStyle w:val="ListParagraph"/>
              <w:numPr>
                <w:ilvl w:val="0"/>
                <w:numId w:val="38"/>
              </w:numPr>
              <w:ind w:left="342" w:firstLine="18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K</w:t>
            </w:r>
            <w:r w:rsidR="00CE4383" w:rsidRPr="00321FBD">
              <w:rPr>
                <w:rFonts w:asciiTheme="majorHAnsi" w:hAnsiTheme="majorHAnsi"/>
                <w:b/>
                <w:sz w:val="20"/>
                <w:szCs w:val="20"/>
              </w:rPr>
              <w:t>inesics</w:t>
            </w:r>
          </w:p>
          <w:p w:rsidR="008A47A7" w:rsidRPr="00321FBD" w:rsidRDefault="00874E1C" w:rsidP="00874E1C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 xml:space="preserve">Body Language: Appearance, Posture, Gesture, </w:t>
            </w:r>
          </w:p>
          <w:p w:rsidR="00874E1C" w:rsidRPr="00321FBD" w:rsidRDefault="00874E1C" w:rsidP="008A47A7">
            <w:pPr>
              <w:pStyle w:val="ListParagraph"/>
              <w:ind w:left="108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Expression, Eye Contact</w:t>
            </w:r>
          </w:p>
          <w:p w:rsidR="00874E1C" w:rsidRPr="00321FBD" w:rsidRDefault="00874E1C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Proxemics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Four Zones with Diagram</w:t>
            </w:r>
          </w:p>
          <w:p w:rsidR="00874E1C" w:rsidRPr="00321FBD" w:rsidRDefault="00874E1C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Chronemics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 xml:space="preserve">Definition with </w:t>
            </w:r>
            <w:r w:rsidR="00CE4383" w:rsidRPr="00321FBD">
              <w:rPr>
                <w:rFonts w:asciiTheme="majorHAnsi" w:hAnsiTheme="majorHAnsi"/>
                <w:sz w:val="20"/>
                <w:szCs w:val="20"/>
              </w:rPr>
              <w:t>Example</w:t>
            </w:r>
          </w:p>
          <w:p w:rsidR="00B54FD0" w:rsidRPr="00321FBD" w:rsidRDefault="00A31CB0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 xml:space="preserve">Oculesics; </w:t>
            </w:r>
            <w:r w:rsidR="00B54FD0" w:rsidRPr="00321FBD">
              <w:rPr>
                <w:rFonts w:asciiTheme="majorHAnsi" w:hAnsiTheme="majorHAnsi"/>
                <w:b/>
                <w:sz w:val="20"/>
                <w:szCs w:val="20"/>
              </w:rPr>
              <w:t>Olfactics; Gustorics; Haptics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Definition with Examples</w:t>
            </w:r>
          </w:p>
          <w:p w:rsidR="008A47A7" w:rsidRPr="00321FBD" w:rsidRDefault="008A47A7" w:rsidP="00874E1C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Mention Vocalics as Overlapping with Paralanguage</w:t>
            </w:r>
          </w:p>
          <w:p w:rsidR="00CE4383" w:rsidRPr="00321FBD" w:rsidRDefault="00CE4383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Sign Language</w:t>
            </w:r>
          </w:p>
          <w:p w:rsidR="00CE4383" w:rsidRPr="00321FBD" w:rsidRDefault="00CE4383" w:rsidP="00CE438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Audio Signs</w:t>
            </w:r>
          </w:p>
          <w:p w:rsidR="00CE4383" w:rsidRPr="00321FBD" w:rsidRDefault="00CE4383" w:rsidP="00CE438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Visual Signs</w:t>
            </w:r>
          </w:p>
          <w:p w:rsidR="00CE4383" w:rsidRPr="00321FBD" w:rsidRDefault="00CE4383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Paralanguage</w:t>
            </w:r>
          </w:p>
          <w:p w:rsidR="00CE4383" w:rsidRPr="00321FBD" w:rsidRDefault="00CE4383" w:rsidP="00CE438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Types</w:t>
            </w:r>
          </w:p>
          <w:p w:rsidR="00874E1C" w:rsidRPr="00321FBD" w:rsidRDefault="008D4BAB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Flow of </w:t>
            </w:r>
            <w:r w:rsidR="00B54FD0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Communication </w:t>
            </w:r>
            <w:r w:rsidR="00B54FD0" w:rsidRPr="00321FBD">
              <w:rPr>
                <w:rFonts w:asciiTheme="majorHAnsi" w:hAnsiTheme="majorHAnsi" w:cs="Times New Roman"/>
                <w:sz w:val="20"/>
                <w:szCs w:val="20"/>
              </w:rPr>
              <w:t>(Formal &amp; Informal)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Diagram</w:t>
            </w:r>
            <w:r w:rsidR="00EB53B6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(M. Raman p. 10)</w:t>
            </w:r>
          </w:p>
          <w:p w:rsidR="00EB5DEE" w:rsidRPr="00321FBD" w:rsidRDefault="00EB5DEE" w:rsidP="00874E1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2 Advantages, 2 Disadvantages</w:t>
            </w:r>
          </w:p>
          <w:p w:rsidR="00874E1C" w:rsidRPr="00321FBD" w:rsidRDefault="00DC1E2C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Grapevine</w:t>
            </w:r>
            <w:r w:rsidR="008A47A7" w:rsidRPr="00321FBD">
              <w:rPr>
                <w:rFonts w:asciiTheme="majorHAnsi" w:hAnsiTheme="majorHAnsi"/>
                <w:sz w:val="20"/>
                <w:szCs w:val="20"/>
              </w:rPr>
              <w:t xml:space="preserve"> (Informal)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1"/>
              </w:numPr>
              <w:ind w:left="1062" w:hanging="7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Definition</w:t>
            </w:r>
          </w:p>
          <w:p w:rsidR="00874E1C" w:rsidRPr="00321FBD" w:rsidRDefault="00EB53B6" w:rsidP="00874E1C">
            <w:pPr>
              <w:pStyle w:val="ListParagraph"/>
              <w:numPr>
                <w:ilvl w:val="0"/>
                <w:numId w:val="21"/>
              </w:numPr>
              <w:ind w:left="1062" w:hanging="7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 xml:space="preserve">4 </w:t>
            </w:r>
            <w:r w:rsidR="00874E1C" w:rsidRPr="00321FBD">
              <w:rPr>
                <w:rFonts w:asciiTheme="majorHAnsi" w:hAnsiTheme="majorHAnsi"/>
                <w:sz w:val="20"/>
                <w:szCs w:val="20"/>
              </w:rPr>
              <w:t>Types</w:t>
            </w:r>
            <w:r w:rsidRPr="00321FBD">
              <w:rPr>
                <w:rFonts w:asciiTheme="majorHAnsi" w:hAnsiTheme="majorHAnsi"/>
                <w:sz w:val="20"/>
                <w:szCs w:val="20"/>
              </w:rPr>
              <w:t>: Single-Strand, Gossip, Cluster, Probability</w:t>
            </w:r>
          </w:p>
          <w:p w:rsidR="00874E1C" w:rsidRPr="00321FBD" w:rsidRDefault="00874E1C" w:rsidP="00874E1C">
            <w:pPr>
              <w:pStyle w:val="ListParagraph"/>
              <w:numPr>
                <w:ilvl w:val="0"/>
                <w:numId w:val="21"/>
              </w:numPr>
              <w:ind w:left="1062" w:hanging="7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Diagram</w:t>
            </w:r>
          </w:p>
          <w:p w:rsidR="00EB53B6" w:rsidRPr="00321FBD" w:rsidRDefault="00EB53B6" w:rsidP="00874E1C">
            <w:pPr>
              <w:pStyle w:val="ListParagraph"/>
              <w:numPr>
                <w:ilvl w:val="0"/>
                <w:numId w:val="21"/>
              </w:numPr>
              <w:ind w:left="1062" w:hanging="7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2 Advantages, 2 Disadvantages</w:t>
            </w:r>
          </w:p>
          <w:p w:rsidR="00321FBD" w:rsidRDefault="00321FBD" w:rsidP="00321FBD">
            <w:pPr>
              <w:pStyle w:val="ListParagraph"/>
              <w:ind w:left="1062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321FBD" w:rsidRPr="00321FBD" w:rsidRDefault="00321FBD" w:rsidP="00321FBD">
            <w:pPr>
              <w:pStyle w:val="ListParagraph"/>
              <w:ind w:left="1062"/>
              <w:rPr>
                <w:rFonts w:asciiTheme="majorHAnsi" w:hAnsiTheme="majorHAnsi"/>
                <w:sz w:val="20"/>
                <w:szCs w:val="20"/>
              </w:rPr>
            </w:pPr>
          </w:p>
          <w:p w:rsidR="001A5C2F" w:rsidRPr="00321FBD" w:rsidRDefault="008D4BAB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Levels of Communication</w:t>
            </w:r>
          </w:p>
          <w:p w:rsidR="00EB53B6" w:rsidRPr="00321FBD" w:rsidRDefault="00EB53B6" w:rsidP="00EB53B6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Cs/>
                <w:sz w:val="20"/>
                <w:szCs w:val="20"/>
              </w:rPr>
              <w:t xml:space="preserve"> Types</w:t>
            </w:r>
          </w:p>
          <w:p w:rsidR="00EB53B6" w:rsidRPr="00321FBD" w:rsidRDefault="00EB53B6" w:rsidP="00EB53B6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Cs/>
                <w:sz w:val="20"/>
                <w:szCs w:val="20"/>
              </w:rPr>
              <w:t>Diagram</w:t>
            </w:r>
          </w:p>
          <w:p w:rsidR="00CE4383" w:rsidRPr="00321FBD" w:rsidRDefault="00CE4383" w:rsidP="008A47A7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Barriers of Communication</w:t>
            </w:r>
          </w:p>
          <w:p w:rsidR="001A5C2F" w:rsidRPr="00321FBD" w:rsidRDefault="008D4BAB" w:rsidP="00EB53B6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Intrapersonal, </w:t>
            </w:r>
            <w:r w:rsidR="00EB5DEE" w:rsidRPr="00321FBD">
              <w:rPr>
                <w:rFonts w:asciiTheme="majorHAnsi" w:hAnsiTheme="majorHAnsi" w:cs="Times New Roman"/>
                <w:sz w:val="20"/>
                <w:szCs w:val="20"/>
              </w:rPr>
              <w:t>Interpersonal</w:t>
            </w:r>
            <w:r w:rsidR="00EB53B6" w:rsidRPr="00321FBD">
              <w:rPr>
                <w:rFonts w:asciiTheme="majorHAnsi" w:hAnsiTheme="majorHAnsi" w:cs="Times New Roman"/>
                <w:sz w:val="20"/>
                <w:szCs w:val="20"/>
              </w:rPr>
              <w:t>,</w:t>
            </w:r>
            <w:r w:rsidR="00CE4383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Organizational</w:t>
            </w:r>
            <w:r w:rsidR="00EB53B6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&amp; Semantic</w:t>
            </w:r>
          </w:p>
          <w:p w:rsidR="001A5C2F" w:rsidRPr="00321FBD" w:rsidRDefault="001A5C2F" w:rsidP="002E3947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1A5C2F" w:rsidRPr="00321FBD" w:rsidRDefault="00EB5DEE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6</w:t>
            </w:r>
          </w:p>
        </w:tc>
      </w:tr>
      <w:tr w:rsidR="002E3947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CE0" w:rsidRPr="00321FBD" w:rsidRDefault="00CB3CE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E3947" w:rsidRPr="00321FBD" w:rsidRDefault="005C371C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Outcome</w:t>
            </w:r>
          </w:p>
          <w:p w:rsidR="002E3947" w:rsidRPr="00321FBD" w:rsidRDefault="002E3947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83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CE0" w:rsidRPr="00321FBD" w:rsidRDefault="00CB3CE0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E3947" w:rsidRPr="00321FBD" w:rsidRDefault="002E3947" w:rsidP="008A47A7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have a basic understanding of the communication process and to know the practical implementations in the workplace</w:t>
            </w:r>
          </w:p>
          <w:p w:rsidR="002E3947" w:rsidRPr="00321FBD" w:rsidRDefault="00CB3CE0" w:rsidP="008A47A7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apply verbal and non-</w:t>
            </w:r>
            <w:r w:rsidR="00A31CB0" w:rsidRPr="00321FBD">
              <w:rPr>
                <w:rFonts w:asciiTheme="majorHAnsi" w:hAnsiTheme="majorHAnsi" w:cs="Times New Roman"/>
                <w:sz w:val="20"/>
                <w:szCs w:val="20"/>
              </w:rPr>
              <w:t>verbal modes of communication</w:t>
            </w: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effectively in practical situations</w:t>
            </w:r>
          </w:p>
          <w:p w:rsidR="008A47A7" w:rsidRPr="00321FBD" w:rsidRDefault="008A47A7" w:rsidP="008A47A7">
            <w:pPr>
              <w:ind w:left="36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1A5C2F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1A5C2F" w:rsidRPr="00321FBD" w:rsidRDefault="00DC1E2C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Unit 02</w:t>
            </w:r>
          </w:p>
          <w:p w:rsidR="001A5C2F" w:rsidRPr="00321FBD" w:rsidRDefault="008D4BAB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Basics of Grammar                                                                               </w:t>
            </w:r>
          </w:p>
        </w:tc>
        <w:tc>
          <w:tcPr>
            <w:tcW w:w="7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1A5C2F" w:rsidRPr="00321FBD" w:rsidRDefault="008D4BAB" w:rsidP="008A47A7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Time &amp; Tense</w:t>
            </w:r>
          </w:p>
          <w:p w:rsidR="00206227" w:rsidRPr="00321FBD" w:rsidRDefault="00B25535" w:rsidP="0020622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Tenses – Exercises</w:t>
            </w:r>
          </w:p>
          <w:p w:rsidR="00206227" w:rsidRPr="00321FBD" w:rsidRDefault="00206227" w:rsidP="0020622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Six References to Future</w:t>
            </w:r>
            <w:r w:rsidR="00B25535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with Structure Break-Up</w:t>
            </w:r>
          </w:p>
          <w:p w:rsidR="00206227" w:rsidRPr="00321FBD" w:rsidRDefault="00206227" w:rsidP="0020622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Difference Between Time &amp; Tense with Examples</w:t>
            </w:r>
          </w:p>
          <w:p w:rsidR="001A5C2F" w:rsidRPr="00321FBD" w:rsidRDefault="008D4BAB" w:rsidP="008A47A7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S</w:t>
            </w:r>
            <w:r w:rsidR="00DC1E2C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ubject-Verb Agreement</w:t>
            </w:r>
          </w:p>
          <w:p w:rsidR="00B25535" w:rsidRPr="00321FBD" w:rsidRDefault="00DA55C7" w:rsidP="00B25535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10 Common Rules of SVA</w:t>
            </w:r>
          </w:p>
          <w:p w:rsidR="00DC1E2C" w:rsidRPr="00321FBD" w:rsidRDefault="00E646E0" w:rsidP="008A47A7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Analogy</w:t>
            </w:r>
          </w:p>
          <w:p w:rsidR="00E646E0" w:rsidRPr="00321FBD" w:rsidRDefault="00E646E0" w:rsidP="00E646E0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</w:t>
            </w:r>
          </w:p>
          <w:p w:rsidR="00DC1E2C" w:rsidRPr="00321FBD" w:rsidRDefault="00DC1E2C" w:rsidP="008A47A7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Active &amp; Passive Voice</w:t>
            </w:r>
          </w:p>
          <w:p w:rsidR="00DC1E2C" w:rsidRPr="00321FBD" w:rsidRDefault="00DC1E2C" w:rsidP="008A47A7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Error Detection in Sentences</w:t>
            </w:r>
          </w:p>
          <w:p w:rsidR="00DA55C7" w:rsidRPr="00321FBD" w:rsidRDefault="00DA55C7" w:rsidP="00E646E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Tense</w:t>
            </w:r>
          </w:p>
          <w:p w:rsidR="00E646E0" w:rsidRPr="00321FBD" w:rsidRDefault="00E646E0" w:rsidP="00E646E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Articles</w:t>
            </w:r>
          </w:p>
          <w:p w:rsidR="00E646E0" w:rsidRPr="00321FBD" w:rsidRDefault="00E646E0" w:rsidP="00E646E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Prepositions</w:t>
            </w:r>
          </w:p>
          <w:p w:rsidR="00E646E0" w:rsidRPr="00321FBD" w:rsidRDefault="00E646E0" w:rsidP="00E646E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Subject-Verb Agreement</w:t>
            </w:r>
          </w:p>
          <w:p w:rsidR="001A5C2F" w:rsidRPr="00321FBD" w:rsidRDefault="001A5C2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5C2F" w:rsidRPr="00321FBD" w:rsidRDefault="001A5C2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1A5C2F" w:rsidRPr="00321FBD" w:rsidRDefault="00EB5DEE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6</w:t>
            </w:r>
          </w:p>
        </w:tc>
      </w:tr>
      <w:tr w:rsidR="002E3947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CE0" w:rsidRPr="00321FBD" w:rsidRDefault="00CB3CE0" w:rsidP="002E3947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E3947" w:rsidRPr="00321FBD" w:rsidRDefault="005C371C" w:rsidP="002E3947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Outcome</w:t>
            </w:r>
          </w:p>
          <w:p w:rsidR="002E3947" w:rsidRPr="00321FBD" w:rsidRDefault="002E3947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83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CE0" w:rsidRPr="00321FBD" w:rsidRDefault="00CB3CE0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2E3947" w:rsidRPr="00321FBD" w:rsidRDefault="00CB3CE0" w:rsidP="008A47A7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use English grammar correctly and unambiguously in technical writing</w:t>
            </w:r>
          </w:p>
          <w:p w:rsidR="00CB3CE0" w:rsidRPr="00321FBD" w:rsidRDefault="00CB3CE0" w:rsidP="008A47A7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bridge the gap between native language and target language i.e. English</w:t>
            </w:r>
          </w:p>
          <w:p w:rsidR="00CB3CE0" w:rsidRPr="00321FBD" w:rsidRDefault="00CB3CE0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4B0F41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contextualSpacing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B0F41" w:rsidRPr="00321FBD" w:rsidRDefault="004B0F41" w:rsidP="00CE4383">
            <w:pPr>
              <w:contextualSpacing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UNIT 03</w:t>
            </w:r>
          </w:p>
          <w:p w:rsidR="004B0F41" w:rsidRPr="00321FBD" w:rsidRDefault="004B0F41" w:rsidP="00CE4383">
            <w:pPr>
              <w:contextualSpacing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Writing Skills                                                                           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7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2A1348" w:rsidP="008A47A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Paragraph Writing – </w:t>
            </w:r>
            <w:r w:rsidR="004B0F41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Techniques &amp; Skills</w:t>
            </w:r>
            <w:r w:rsidR="00DA55C7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(150 words)</w:t>
            </w:r>
          </w:p>
          <w:p w:rsidR="002A1348" w:rsidRPr="00321FBD" w:rsidRDefault="002A1348" w:rsidP="00CE438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Components: Topic Sentence, Cohesion (Cohesive Devices: Connectives, Pronouns, Conjunctions etc.), Coherence, Clincher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Use of Punctuations</w:t>
            </w:r>
          </w:p>
          <w:p w:rsidR="00EB5DEE" w:rsidRPr="00321FBD" w:rsidRDefault="00EB5DEE" w:rsidP="00EB5DEE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 w:cs="Times New Roman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Cs/>
                <w:sz w:val="20"/>
                <w:szCs w:val="20"/>
              </w:rPr>
              <w:t>Comma, Semi-colon, Colon, Single &amp; Double Inverted Commas, Exclamation, Interrogation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Business Letter: Enquiry, Claim/ Complaint, Order</w:t>
            </w:r>
          </w:p>
          <w:p w:rsidR="008D4817" w:rsidRPr="00321FBD" w:rsidRDefault="008D4817" w:rsidP="008D481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Structure</w:t>
            </w:r>
          </w:p>
          <w:p w:rsidR="008D4817" w:rsidRPr="00321FBD" w:rsidRDefault="008D4817" w:rsidP="008D481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Format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Technical R</w:t>
            </w:r>
            <w:r w:rsidR="008D4817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eports</w:t>
            </w:r>
          </w:p>
          <w:p w:rsidR="008D4817" w:rsidRPr="00321FBD" w:rsidRDefault="008D4817" w:rsidP="008D481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Importance &amp; Objectives </w:t>
            </w:r>
          </w:p>
          <w:p w:rsidR="008D4817" w:rsidRPr="00321FBD" w:rsidRDefault="008D4817" w:rsidP="008D481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</w:t>
            </w:r>
          </w:p>
          <w:p w:rsidR="008D4817" w:rsidRPr="00321FBD" w:rsidRDefault="008D4817" w:rsidP="008D481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Formats (Memo</w:t>
            </w:r>
            <w:r w:rsidR="00A850E8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&amp; Manuscript</w:t>
            </w: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) &amp; Style</w:t>
            </w:r>
            <w:r w:rsidR="00A850E8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(M. Raman p. 301)</w:t>
            </w:r>
          </w:p>
          <w:p w:rsidR="00B0193E" w:rsidRPr="00321FBD" w:rsidRDefault="00B0193E" w:rsidP="008A47A7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Reading </w:t>
            </w:r>
            <w:r w:rsidR="008D4817"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Comprehension Skills</w:t>
            </w:r>
          </w:p>
          <w:p w:rsidR="00B0193E" w:rsidRPr="00321FBD" w:rsidRDefault="00B0193E" w:rsidP="008D481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Reading Techniques: Skimming, Scanning, Intensive, Extensive</w:t>
            </w:r>
          </w:p>
          <w:p w:rsidR="008D4817" w:rsidRPr="00321FBD" w:rsidRDefault="00B0193E" w:rsidP="008D481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Comprehension Question Types: Gl</w:t>
            </w:r>
            <w:r w:rsidR="008D4817" w:rsidRPr="00321FBD">
              <w:rPr>
                <w:rFonts w:asciiTheme="majorHAnsi" w:hAnsiTheme="majorHAnsi" w:cs="Times New Roman"/>
                <w:sz w:val="20"/>
                <w:szCs w:val="20"/>
              </w:rPr>
              <w:t>obal, Local, Inferential, Analytica</w:t>
            </w: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l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                                     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DB69B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6</w:t>
            </w:r>
          </w:p>
        </w:tc>
      </w:tr>
      <w:tr w:rsidR="004B0F41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B0F41" w:rsidRPr="00321FBD" w:rsidRDefault="005C371C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Outcome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83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retain a logical flow while drafting reports and other technical pieces of writing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develop competence in reading and comprehension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4B0F41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iCs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iCs/>
                <w:sz w:val="20"/>
                <w:szCs w:val="20"/>
              </w:rPr>
              <w:t>UNIT 04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iCs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iCs/>
                <w:sz w:val="20"/>
                <w:szCs w:val="20"/>
              </w:rPr>
              <w:t>Basic Sounds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iCs/>
                <w:sz w:val="20"/>
                <w:szCs w:val="20"/>
              </w:rPr>
              <w:t xml:space="preserve">of English  </w:t>
            </w:r>
          </w:p>
        </w:tc>
        <w:tc>
          <w:tcPr>
            <w:tcW w:w="7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Hearing &amp; Listening</w:t>
            </w:r>
          </w:p>
          <w:p w:rsidR="002A1348" w:rsidRPr="00321FBD" w:rsidRDefault="002A1348" w:rsidP="002A134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Differences</w:t>
            </w:r>
          </w:p>
          <w:p w:rsidR="002A1348" w:rsidRPr="00321FBD" w:rsidRDefault="000A7B3F" w:rsidP="002A134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Steps</w:t>
            </w:r>
            <w:r w:rsidR="002A1348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of Listening</w:t>
            </w:r>
          </w:p>
          <w:p w:rsidR="002A1348" w:rsidRPr="00321FBD" w:rsidRDefault="002A1348" w:rsidP="002A1348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 of Listening</w:t>
            </w:r>
            <w:r w:rsidR="000A7B3F" w:rsidRPr="00321FBD">
              <w:rPr>
                <w:rFonts w:asciiTheme="majorHAnsi" w:hAnsiTheme="majorHAnsi" w:cs="Times New Roman"/>
                <w:sz w:val="20"/>
                <w:szCs w:val="20"/>
              </w:rPr>
              <w:t>: Appreciative, Empathetic, Critical, Comprehensive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Introduction to Basic Sounds of IPA</w:t>
            </w:r>
          </w:p>
          <w:p w:rsidR="000A7B3F" w:rsidRPr="00321FBD" w:rsidRDefault="00A850E8" w:rsidP="007A209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Latest </w:t>
            </w:r>
            <w:r w:rsidR="000A7B3F" w:rsidRPr="00321FBD">
              <w:rPr>
                <w:rFonts w:asciiTheme="majorHAnsi" w:hAnsiTheme="majorHAnsi" w:cs="Times New Roman"/>
                <w:sz w:val="20"/>
                <w:szCs w:val="20"/>
              </w:rPr>
              <w:t>Symbols of IPA</w:t>
            </w:r>
          </w:p>
          <w:p w:rsidR="00DC6473" w:rsidRPr="00321FBD" w:rsidRDefault="00DC6473" w:rsidP="007A209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Phonemes &amp; Syllables</w:t>
            </w:r>
          </w:p>
          <w:p w:rsidR="00EB53B6" w:rsidRPr="00321FBD" w:rsidRDefault="00EB53B6" w:rsidP="007A209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Types of Vowels &amp; Consonants (to be mentioned only, no questions to be set for mid-semester/ end-semester exams)</w:t>
            </w:r>
          </w:p>
          <w:p w:rsidR="007A209B" w:rsidRPr="00321FBD" w:rsidRDefault="007A209B" w:rsidP="007A209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Phonetic Transcription</w:t>
            </w:r>
            <w:r w:rsidR="000A7B3F"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 (for Internal Assessment only)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Problem Sounds &amp; MTI </w:t>
            </w:r>
          </w:p>
          <w:p w:rsidR="007A209B" w:rsidRPr="00321FBD" w:rsidRDefault="007A209B" w:rsidP="007A209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Concept of MT</w:t>
            </w:r>
          </w:p>
          <w:p w:rsidR="007A209B" w:rsidRPr="00321FBD" w:rsidRDefault="007A209B" w:rsidP="007A209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Real-life examples</w:t>
            </w:r>
          </w:p>
          <w:p w:rsidR="007A209B" w:rsidRPr="00321FBD" w:rsidRDefault="007A209B" w:rsidP="007A209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Pronunciation Practice</w:t>
            </w:r>
          </w:p>
          <w:p w:rsidR="004B0F41" w:rsidRPr="00321FBD" w:rsidRDefault="004B0F41" w:rsidP="00CE4383">
            <w:pPr>
              <w:contextualSpacing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EB5DEE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6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4B0F41" w:rsidRPr="00321FBD" w:rsidTr="008A47A7">
        <w:trPr>
          <w:jc w:val="center"/>
        </w:trPr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B0F41" w:rsidRPr="00321FBD" w:rsidRDefault="005C371C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b/>
                <w:sz w:val="20"/>
                <w:szCs w:val="20"/>
              </w:rPr>
              <w:t>Outcome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83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be familiar with English pronunciation and use neutral accent successfully</w:t>
            </w:r>
          </w:p>
          <w:p w:rsidR="004B0F41" w:rsidRPr="00321FBD" w:rsidRDefault="004B0F41" w:rsidP="008A47A7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To develop active listening responses</w:t>
            </w:r>
          </w:p>
          <w:p w:rsidR="004B0F41" w:rsidRPr="00321FBD" w:rsidRDefault="004B0F41" w:rsidP="00CE4383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</w:tbl>
    <w:p w:rsidR="004B0F41" w:rsidRPr="00321FBD" w:rsidRDefault="004B0F41">
      <w:pPr>
        <w:rPr>
          <w:rFonts w:asciiTheme="majorHAnsi" w:hAnsiTheme="majorHAnsi" w:cs="Times New Roman"/>
          <w:sz w:val="20"/>
          <w:szCs w:val="20"/>
        </w:rPr>
      </w:pPr>
    </w:p>
    <w:p w:rsidR="001D32B0" w:rsidRPr="00321FBD" w:rsidRDefault="001D32B0" w:rsidP="00EB53B6">
      <w:p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>Text Book:</w:t>
      </w:r>
    </w:p>
    <w:p w:rsidR="001D32B0" w:rsidRPr="00321FBD" w:rsidRDefault="001D32B0" w:rsidP="00A850E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Technical Communication: Principles &amp; Practices</w:t>
      </w:r>
      <w:r w:rsidRPr="00321FBD">
        <w:rPr>
          <w:rFonts w:asciiTheme="majorHAnsi" w:hAnsiTheme="majorHAnsi" w:cs="Times New Roman"/>
          <w:sz w:val="20"/>
          <w:szCs w:val="20"/>
        </w:rPr>
        <w:t>. Meenakshi Raman &amp; Sangeeta Sharma. OUP. 3</w:t>
      </w:r>
      <w:r w:rsidRPr="00321FBD">
        <w:rPr>
          <w:rFonts w:asciiTheme="majorHAnsi" w:hAnsiTheme="majorHAnsi" w:cs="Times New Roman"/>
          <w:sz w:val="20"/>
          <w:szCs w:val="20"/>
          <w:vertAlign w:val="superscript"/>
        </w:rPr>
        <w:t>rd</w:t>
      </w:r>
      <w:r w:rsidRPr="00321FBD">
        <w:rPr>
          <w:rFonts w:asciiTheme="majorHAnsi" w:hAnsiTheme="majorHAnsi" w:cs="Times New Roman"/>
          <w:sz w:val="20"/>
          <w:szCs w:val="20"/>
        </w:rPr>
        <w:t xml:space="preserve"> ed. 2011.</w:t>
      </w:r>
    </w:p>
    <w:p w:rsidR="001D32B0" w:rsidRPr="00321FBD" w:rsidRDefault="001D32B0" w:rsidP="00EB53B6">
      <w:pPr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>Reference Books: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Communicative English Grammar</w:t>
      </w:r>
      <w:r w:rsidRPr="00321FBD">
        <w:rPr>
          <w:rFonts w:asciiTheme="majorHAnsi" w:hAnsiTheme="majorHAnsi" w:cs="Times New Roman"/>
          <w:sz w:val="20"/>
          <w:szCs w:val="20"/>
        </w:rPr>
        <w:t>. Geoffrey Leech &amp; Jan Svartvik. Routledge. 3</w:t>
      </w:r>
      <w:r w:rsidRPr="00321FBD">
        <w:rPr>
          <w:rFonts w:asciiTheme="majorHAnsi" w:hAnsiTheme="majorHAnsi" w:cs="Times New Roman"/>
          <w:sz w:val="20"/>
          <w:szCs w:val="20"/>
          <w:vertAlign w:val="superscript"/>
        </w:rPr>
        <w:t>rd</w:t>
      </w:r>
      <w:r w:rsidRPr="00321FBD">
        <w:rPr>
          <w:rFonts w:asciiTheme="majorHAnsi" w:hAnsiTheme="majorHAnsi" w:cs="Times New Roman"/>
          <w:sz w:val="20"/>
          <w:szCs w:val="20"/>
        </w:rPr>
        <w:t xml:space="preserve"> ed. 2013.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Effective Technical Communication</w:t>
      </w:r>
      <w:r w:rsidRPr="00321FBD">
        <w:rPr>
          <w:rFonts w:asciiTheme="majorHAnsi" w:hAnsiTheme="majorHAnsi" w:cs="Times New Roman"/>
          <w:sz w:val="20"/>
          <w:szCs w:val="20"/>
        </w:rPr>
        <w:t>. M. Ashraf Rizvi.  TMH. 2005.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An Introduction to Linguistics: Language, Grammar &amp;  Semantics</w:t>
      </w:r>
      <w:r w:rsidRPr="00321FBD">
        <w:rPr>
          <w:rFonts w:asciiTheme="majorHAnsi" w:hAnsiTheme="majorHAnsi" w:cs="Times New Roman"/>
          <w:sz w:val="20"/>
          <w:szCs w:val="20"/>
        </w:rPr>
        <w:t>. Pushpinder Syal. Prentice Hall India. 2</w:t>
      </w:r>
      <w:r w:rsidRPr="00321FBD">
        <w:rPr>
          <w:rFonts w:asciiTheme="majorHAnsi" w:hAnsiTheme="majorHAnsi" w:cs="Times New Roman"/>
          <w:sz w:val="20"/>
          <w:szCs w:val="20"/>
          <w:vertAlign w:val="superscript"/>
        </w:rPr>
        <w:t>nd</w:t>
      </w:r>
      <w:r w:rsidRPr="00321FBD">
        <w:rPr>
          <w:rFonts w:asciiTheme="majorHAnsi" w:hAnsiTheme="majorHAnsi" w:cs="Times New Roman"/>
          <w:sz w:val="20"/>
          <w:szCs w:val="20"/>
        </w:rPr>
        <w:t xml:space="preserve"> ed. 2007.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The Oxford Grammar (English)</w:t>
      </w:r>
      <w:r w:rsidRPr="00321FBD">
        <w:rPr>
          <w:rFonts w:asciiTheme="majorHAnsi" w:hAnsiTheme="majorHAnsi" w:cs="Times New Roman"/>
          <w:sz w:val="20"/>
          <w:szCs w:val="20"/>
        </w:rPr>
        <w:t>. Sidney Greenbaum. OUP. 1</w:t>
      </w:r>
      <w:r w:rsidRPr="00321FBD">
        <w:rPr>
          <w:rFonts w:asciiTheme="majorHAnsi" w:hAnsiTheme="majorHAnsi" w:cs="Times New Roman"/>
          <w:sz w:val="20"/>
          <w:szCs w:val="20"/>
          <w:vertAlign w:val="superscript"/>
        </w:rPr>
        <w:t>st</w:t>
      </w:r>
      <w:r w:rsidRPr="00321FBD">
        <w:rPr>
          <w:rFonts w:asciiTheme="majorHAnsi" w:hAnsiTheme="majorHAnsi" w:cs="Times New Roman"/>
          <w:sz w:val="20"/>
          <w:szCs w:val="20"/>
        </w:rPr>
        <w:t xml:space="preserve"> ed. 2005.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Technical Communication for Engineers</w:t>
      </w:r>
      <w:r w:rsidRPr="00321FBD">
        <w:rPr>
          <w:rFonts w:asciiTheme="majorHAnsi" w:hAnsiTheme="majorHAnsi" w:cs="Times New Roman"/>
          <w:sz w:val="20"/>
          <w:szCs w:val="20"/>
        </w:rPr>
        <w:t>. Shalini Verma. Vikas Publishing House. 2015.</w:t>
      </w:r>
    </w:p>
    <w:p w:rsidR="001D32B0" w:rsidRPr="00321FBD" w:rsidRDefault="001D32B0" w:rsidP="001D32B0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sz w:val="20"/>
          <w:szCs w:val="20"/>
        </w:rPr>
      </w:pPr>
      <w:r w:rsidRPr="00321FBD">
        <w:rPr>
          <w:rFonts w:asciiTheme="majorHAnsi" w:hAnsiTheme="majorHAnsi" w:cs="Times New Roman"/>
          <w:i/>
          <w:sz w:val="20"/>
          <w:szCs w:val="20"/>
        </w:rPr>
        <w:t>Verbal Ability &amp; Reading Comprehension for the CAT</w:t>
      </w:r>
      <w:r w:rsidRPr="00321FBD">
        <w:rPr>
          <w:rFonts w:asciiTheme="majorHAnsi" w:hAnsiTheme="majorHAnsi" w:cs="Times New Roman"/>
          <w:sz w:val="20"/>
          <w:szCs w:val="20"/>
        </w:rPr>
        <w:t>. Arun Sharma &amp; Meenakshi Upadhyay. TMH. 2007.</w:t>
      </w:r>
    </w:p>
    <w:p w:rsidR="00321FBD" w:rsidRDefault="00321FBD" w:rsidP="00321FBD">
      <w:pPr>
        <w:pStyle w:val="ListParagraph"/>
        <w:rPr>
          <w:rFonts w:asciiTheme="majorHAnsi" w:hAnsiTheme="majorHAnsi" w:cs="Times New Roman"/>
          <w:b/>
          <w:sz w:val="20"/>
          <w:szCs w:val="20"/>
        </w:rPr>
      </w:pPr>
    </w:p>
    <w:p w:rsidR="00321FBD" w:rsidRPr="00321FBD" w:rsidRDefault="00321FBD" w:rsidP="00321FBD">
      <w:pPr>
        <w:pStyle w:val="ListParagraph"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>FRAMEWORK OF ACTIVITIES IN COURSE TEACHING</w:t>
      </w:r>
    </w:p>
    <w:tbl>
      <w:tblPr>
        <w:tblStyle w:val="TableGrid"/>
        <w:tblW w:w="0" w:type="auto"/>
        <w:jc w:val="center"/>
        <w:tblLook w:val="04A0"/>
      </w:tblPr>
      <w:tblGrid>
        <w:gridCol w:w="1642"/>
        <w:gridCol w:w="3061"/>
        <w:gridCol w:w="846"/>
        <w:gridCol w:w="1235"/>
      </w:tblGrid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Focus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Activity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Unit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Marks</w:t>
            </w: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Problem Solving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PowerPoint/ Poster Presentation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Unit 01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05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Critical Thinking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Manuscript Report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Unit 03</w:t>
            </w:r>
          </w:p>
        </w:tc>
        <w:tc>
          <w:tcPr>
            <w:tcW w:w="0" w:type="auto"/>
            <w:vMerge w:val="restart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05 + 05 =10</w:t>
            </w: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Creation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Manuscript Report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Unit 03</w:t>
            </w:r>
          </w:p>
        </w:tc>
        <w:tc>
          <w:tcPr>
            <w:tcW w:w="0" w:type="auto"/>
            <w:vMerge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Interactivity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Debate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MTI Checking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Phonetic Transcription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Unit 04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05</w:t>
            </w: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Quiz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Basics of Grammar</w:t>
            </w: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br/>
              <w:t>Subject-Verb Agreement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Error Detection in Sentences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Unit 02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05</w:t>
            </w:r>
          </w:p>
        </w:tc>
      </w:tr>
      <w:tr w:rsidR="00321FBD" w:rsidRPr="00321FBD" w:rsidTr="00D22140">
        <w:trPr>
          <w:jc w:val="center"/>
        </w:trPr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Reflection</w:t>
            </w:r>
          </w:p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Self-Assessment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--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sz w:val="20"/>
                <w:szCs w:val="20"/>
                <w:lang w:bidi="bn-IN"/>
              </w:rPr>
              <w:t>05</w:t>
            </w:r>
          </w:p>
        </w:tc>
      </w:tr>
      <w:tr w:rsidR="00321FBD" w:rsidRPr="00321FBD" w:rsidTr="00D22140">
        <w:trPr>
          <w:jc w:val="center"/>
        </w:trPr>
        <w:tc>
          <w:tcPr>
            <w:tcW w:w="0" w:type="auto"/>
            <w:gridSpan w:val="3"/>
          </w:tcPr>
          <w:p w:rsidR="00321FBD" w:rsidRPr="00321FBD" w:rsidRDefault="00321FBD" w:rsidP="00321FBD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TOTAL</w:t>
            </w:r>
          </w:p>
        </w:tc>
        <w:tc>
          <w:tcPr>
            <w:tcW w:w="0" w:type="auto"/>
          </w:tcPr>
          <w:p w:rsidR="00321FBD" w:rsidRPr="00321FBD" w:rsidRDefault="00321FBD" w:rsidP="00D22140">
            <w:pPr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</w:pPr>
            <w:r w:rsidRPr="00321FBD">
              <w:rPr>
                <w:rFonts w:asciiTheme="majorHAnsi" w:hAnsiTheme="majorHAnsi" w:cs="Arial Unicode MS"/>
                <w:b/>
                <w:bCs/>
                <w:sz w:val="20"/>
                <w:szCs w:val="20"/>
                <w:lang w:bidi="bn-IN"/>
              </w:rPr>
              <w:t>30</w:t>
            </w:r>
          </w:p>
        </w:tc>
      </w:tr>
    </w:tbl>
    <w:p w:rsidR="00A31CB0" w:rsidRPr="00321FBD" w:rsidRDefault="00CB3CE0" w:rsidP="001D32B0">
      <w:pPr>
        <w:spacing w:after="120"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lastRenderedPageBreak/>
        <w:t>LANGUAGE LAB</w:t>
      </w:r>
      <w:r w:rsidR="00860C69" w:rsidRPr="00321FBD">
        <w:rPr>
          <w:rFonts w:asciiTheme="majorHAnsi" w:hAnsiTheme="majorHAnsi" w:cs="Times New Roman"/>
          <w:b/>
          <w:sz w:val="20"/>
          <w:szCs w:val="20"/>
        </w:rPr>
        <w:t xml:space="preserve"> (HS-1003)</w:t>
      </w:r>
    </w:p>
    <w:p w:rsidR="008D4BAB" w:rsidRPr="00321FBD" w:rsidRDefault="00A31CB0" w:rsidP="001D32B0">
      <w:pPr>
        <w:spacing w:after="120"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 xml:space="preserve">B.Tech </w:t>
      </w:r>
      <w:r w:rsidR="008D4BAB" w:rsidRPr="00321FBD">
        <w:rPr>
          <w:rFonts w:asciiTheme="majorHAnsi" w:hAnsiTheme="majorHAnsi" w:cs="Times New Roman"/>
          <w:b/>
          <w:sz w:val="20"/>
          <w:szCs w:val="20"/>
        </w:rPr>
        <w:t>1st &amp; 2nd Semester</w:t>
      </w:r>
    </w:p>
    <w:p w:rsidR="00CB3CE0" w:rsidRPr="00321FBD" w:rsidRDefault="00A31CB0" w:rsidP="001D32B0">
      <w:pPr>
        <w:spacing w:after="120" w:line="240" w:lineRule="auto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321FBD">
        <w:rPr>
          <w:rFonts w:asciiTheme="majorHAnsi" w:hAnsiTheme="majorHAnsi" w:cs="Times New Roman"/>
          <w:b/>
          <w:sz w:val="20"/>
          <w:szCs w:val="20"/>
        </w:rPr>
        <w:t xml:space="preserve">Classes: 12. Credit: 01. </w:t>
      </w:r>
      <w:r w:rsidR="00CB3CE0" w:rsidRPr="00321FBD">
        <w:rPr>
          <w:rFonts w:asciiTheme="majorHAnsi" w:hAnsiTheme="majorHAnsi" w:cs="Times New Roman"/>
          <w:b/>
          <w:sz w:val="20"/>
          <w:szCs w:val="20"/>
        </w:rPr>
        <w:t>Class/ Week: 01</w:t>
      </w:r>
    </w:p>
    <w:p w:rsidR="00CB3CE0" w:rsidRPr="00321FBD" w:rsidRDefault="00CB3CE0" w:rsidP="00CB3CE0">
      <w:pPr>
        <w:spacing w:after="120" w:line="240" w:lineRule="auto"/>
        <w:contextualSpacing/>
        <w:rPr>
          <w:rFonts w:asciiTheme="majorHAnsi" w:hAnsiTheme="majorHAnsi" w:cs="Times New Roman"/>
          <w:sz w:val="20"/>
          <w:szCs w:val="20"/>
        </w:rPr>
      </w:pPr>
    </w:p>
    <w:tbl>
      <w:tblPr>
        <w:tblStyle w:val="TableGrid"/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5400"/>
        <w:gridCol w:w="1530"/>
        <w:gridCol w:w="2070"/>
      </w:tblGrid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No.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ASSESSMENTS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MARKS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CLASSES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01.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Reading &amp; Comprehension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02.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Skit/ Role-Play Practice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</w:t>
            </w:r>
            <w:r w:rsidR="00860C69" w:rsidRPr="00321FBD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03.</w:t>
            </w:r>
          </w:p>
        </w:tc>
        <w:tc>
          <w:tcPr>
            <w:tcW w:w="5400" w:type="dxa"/>
          </w:tcPr>
          <w:p w:rsidR="00CB3CE0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 xml:space="preserve">Listening </w:t>
            </w:r>
            <w:r w:rsidR="00DF219B" w:rsidRPr="00321FBD">
              <w:rPr>
                <w:rFonts w:asciiTheme="majorHAnsi" w:hAnsiTheme="majorHAnsi"/>
                <w:bCs/>
                <w:sz w:val="20"/>
                <w:szCs w:val="20"/>
              </w:rPr>
              <w:t>Comprehension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04.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Time &amp; Tense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05.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Business Letter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06.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Business Report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CB3CE0" w:rsidRPr="00321FBD" w:rsidTr="00860C69">
        <w:trPr>
          <w:trHeight w:val="408"/>
          <w:jc w:val="center"/>
        </w:trPr>
        <w:tc>
          <w:tcPr>
            <w:tcW w:w="738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07.</w:t>
            </w:r>
          </w:p>
        </w:tc>
        <w:tc>
          <w:tcPr>
            <w:tcW w:w="540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Subject-Verb Agreement</w:t>
            </w:r>
          </w:p>
        </w:tc>
        <w:tc>
          <w:tcPr>
            <w:tcW w:w="153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CB3CE0" w:rsidRPr="00321FBD" w:rsidRDefault="00CB3CE0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860C69" w:rsidRPr="00321FBD" w:rsidTr="00860C69">
        <w:trPr>
          <w:trHeight w:val="408"/>
          <w:jc w:val="center"/>
        </w:trPr>
        <w:tc>
          <w:tcPr>
            <w:tcW w:w="738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08.</w:t>
            </w:r>
          </w:p>
        </w:tc>
        <w:tc>
          <w:tcPr>
            <w:tcW w:w="5400" w:type="dxa"/>
          </w:tcPr>
          <w:p w:rsidR="00860C69" w:rsidRPr="00321FBD" w:rsidRDefault="00860C69" w:rsidP="00860C69">
            <w:pPr>
              <w:spacing w:before="120"/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 xml:space="preserve">Visual Elements in Writing: </w:t>
            </w:r>
          </w:p>
          <w:p w:rsidR="00860C69" w:rsidRPr="00321FBD" w:rsidRDefault="00860C69" w:rsidP="00860C69">
            <w:pPr>
              <w:spacing w:after="120"/>
              <w:rPr>
                <w:rFonts w:asciiTheme="majorHAnsi" w:hAnsiTheme="majorHAnsi" w:cs="Times New Roman"/>
                <w:sz w:val="20"/>
                <w:szCs w:val="20"/>
              </w:rPr>
            </w:pPr>
            <w:r w:rsidRPr="00321FBD">
              <w:rPr>
                <w:rFonts w:asciiTheme="majorHAnsi" w:hAnsiTheme="majorHAnsi" w:cs="Times New Roman"/>
                <w:sz w:val="20"/>
                <w:szCs w:val="20"/>
              </w:rPr>
              <w:t>Gadget-Supported Textual Formatting</w:t>
            </w:r>
          </w:p>
        </w:tc>
        <w:tc>
          <w:tcPr>
            <w:tcW w:w="153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860C69" w:rsidRPr="00321FBD" w:rsidTr="00860C69">
        <w:trPr>
          <w:trHeight w:val="408"/>
          <w:jc w:val="center"/>
        </w:trPr>
        <w:tc>
          <w:tcPr>
            <w:tcW w:w="738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09.</w:t>
            </w:r>
          </w:p>
        </w:tc>
        <w:tc>
          <w:tcPr>
            <w:tcW w:w="540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Attendance + Lab Record Checking</w:t>
            </w:r>
          </w:p>
        </w:tc>
        <w:tc>
          <w:tcPr>
            <w:tcW w:w="153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01</w:t>
            </w:r>
          </w:p>
        </w:tc>
      </w:tr>
      <w:tr w:rsidR="00860C69" w:rsidRPr="00321FBD" w:rsidTr="00860C69">
        <w:trPr>
          <w:trHeight w:val="408"/>
          <w:jc w:val="center"/>
        </w:trPr>
        <w:tc>
          <w:tcPr>
            <w:tcW w:w="738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10.</w:t>
            </w:r>
          </w:p>
        </w:tc>
        <w:tc>
          <w:tcPr>
            <w:tcW w:w="540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Cs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Cs/>
                <w:sz w:val="20"/>
                <w:szCs w:val="20"/>
              </w:rPr>
              <w:t>Viva Voce</w:t>
            </w:r>
          </w:p>
        </w:tc>
        <w:tc>
          <w:tcPr>
            <w:tcW w:w="153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sz w:val="20"/>
                <w:szCs w:val="20"/>
              </w:rPr>
            </w:pPr>
            <w:r w:rsidRPr="00321FBD">
              <w:rPr>
                <w:rFonts w:asciiTheme="majorHAnsi" w:hAnsiTheme="majorHAnsi"/>
                <w:sz w:val="20"/>
                <w:szCs w:val="20"/>
              </w:rPr>
              <w:t>02</w:t>
            </w:r>
          </w:p>
        </w:tc>
      </w:tr>
      <w:tr w:rsidR="00860C69" w:rsidRPr="00321FBD" w:rsidTr="00860C69">
        <w:trPr>
          <w:trHeight w:val="417"/>
          <w:jc w:val="center"/>
        </w:trPr>
        <w:tc>
          <w:tcPr>
            <w:tcW w:w="738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40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TOTAL</w:t>
            </w:r>
          </w:p>
        </w:tc>
        <w:tc>
          <w:tcPr>
            <w:tcW w:w="153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100</w:t>
            </w:r>
          </w:p>
        </w:tc>
        <w:tc>
          <w:tcPr>
            <w:tcW w:w="2070" w:type="dxa"/>
          </w:tcPr>
          <w:p w:rsidR="00860C69" w:rsidRPr="00321FBD" w:rsidRDefault="00860C69" w:rsidP="00CE4383">
            <w:pPr>
              <w:spacing w:before="120" w:after="120"/>
              <w:rPr>
                <w:rFonts w:asciiTheme="majorHAnsi" w:hAnsiTheme="majorHAnsi"/>
                <w:b/>
                <w:sz w:val="20"/>
                <w:szCs w:val="20"/>
              </w:rPr>
            </w:pPr>
            <w:r w:rsidRPr="00321FBD">
              <w:rPr>
                <w:rFonts w:asciiTheme="majorHAnsi" w:hAnsiTheme="majorHAnsi"/>
                <w:b/>
                <w:sz w:val="20"/>
                <w:szCs w:val="20"/>
              </w:rPr>
              <w:t>12</w:t>
            </w:r>
          </w:p>
        </w:tc>
      </w:tr>
    </w:tbl>
    <w:p w:rsidR="001D32B0" w:rsidRPr="00321FBD" w:rsidRDefault="001D32B0" w:rsidP="00321FBD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BD0FC1" w:rsidRPr="00321FBD" w:rsidRDefault="00BD0FC1" w:rsidP="00321FBD">
      <w:pPr>
        <w:rPr>
          <w:rFonts w:asciiTheme="majorHAnsi" w:hAnsiTheme="majorHAnsi" w:cs="Times New Roman"/>
          <w:sz w:val="20"/>
          <w:szCs w:val="20"/>
        </w:rPr>
      </w:pPr>
    </w:p>
    <w:sectPr w:rsidR="00BD0FC1" w:rsidRPr="00321FBD" w:rsidSect="001A5C2F">
      <w:headerReference w:type="default" r:id="rId10"/>
      <w:footerReference w:type="default" r:id="rId11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E3C" w:rsidRDefault="00783E3C" w:rsidP="004B0F41">
      <w:pPr>
        <w:spacing w:after="0" w:line="240" w:lineRule="auto"/>
      </w:pPr>
      <w:r>
        <w:separator/>
      </w:r>
    </w:p>
  </w:endnote>
  <w:endnote w:type="continuationSeparator" w:id="1">
    <w:p w:rsidR="00783E3C" w:rsidRDefault="00783E3C" w:rsidP="004B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8922624"/>
      <w:docPartObj>
        <w:docPartGallery w:val="Page Numbers (Bottom of Page)"/>
        <w:docPartUnique/>
      </w:docPartObj>
    </w:sdtPr>
    <w:sdtContent>
      <w:p w:rsidR="00CE4383" w:rsidRDefault="0032457C">
        <w:pPr>
          <w:pStyle w:val="Footer"/>
          <w:jc w:val="right"/>
        </w:pPr>
        <w:fldSimple w:instr=" PAGE   \* MERGEFORMAT ">
          <w:r w:rsidR="00E11755">
            <w:rPr>
              <w:noProof/>
            </w:rPr>
            <w:t>2</w:t>
          </w:r>
        </w:fldSimple>
      </w:p>
    </w:sdtContent>
  </w:sdt>
  <w:p w:rsidR="00CE4383" w:rsidRDefault="00CE4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E3C" w:rsidRDefault="00783E3C" w:rsidP="004B0F41">
      <w:pPr>
        <w:spacing w:after="0" w:line="240" w:lineRule="auto"/>
      </w:pPr>
      <w:r>
        <w:separator/>
      </w:r>
    </w:p>
  </w:footnote>
  <w:footnote w:type="continuationSeparator" w:id="1">
    <w:p w:rsidR="00783E3C" w:rsidRDefault="00783E3C" w:rsidP="004B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52"/>
      <w:gridCol w:w="1302"/>
    </w:tblGrid>
    <w:tr w:rsidR="00CE4383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2368698DE914F2F853B5C8000E1C7C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E4383" w:rsidRPr="00321FBD" w:rsidRDefault="00CE4383" w:rsidP="00DB69B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321FBD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HS-1005 &amp; HS-1083 Syllabus &amp; Reference Books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Year"/>
          <w:id w:val="77761609"/>
          <w:placeholder>
            <w:docPart w:val="FB955E221F7F40D8AF8C22DC242686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E4383" w:rsidRPr="00321FBD" w:rsidRDefault="00CE4383" w:rsidP="004B0F4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321FB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2018</w:t>
              </w:r>
            </w:p>
          </w:tc>
        </w:sdtContent>
      </w:sdt>
    </w:tr>
  </w:tbl>
  <w:p w:rsidR="00CE4383" w:rsidRDefault="00CE43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B21"/>
    <w:multiLevelType w:val="hybridMultilevel"/>
    <w:tmpl w:val="AA8663A4"/>
    <w:lvl w:ilvl="0" w:tplc="807819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5DF1"/>
    <w:multiLevelType w:val="multilevel"/>
    <w:tmpl w:val="DF8C807C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23022"/>
    <w:multiLevelType w:val="hybridMultilevel"/>
    <w:tmpl w:val="A48E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B09D1"/>
    <w:multiLevelType w:val="hybridMultilevel"/>
    <w:tmpl w:val="AA68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7C18"/>
    <w:multiLevelType w:val="hybridMultilevel"/>
    <w:tmpl w:val="E876BBF4"/>
    <w:lvl w:ilvl="0" w:tplc="A662B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738CA"/>
    <w:multiLevelType w:val="hybridMultilevel"/>
    <w:tmpl w:val="96E65A50"/>
    <w:lvl w:ilvl="0" w:tplc="3768EC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C018B"/>
    <w:multiLevelType w:val="hybridMultilevel"/>
    <w:tmpl w:val="1D12BEFA"/>
    <w:lvl w:ilvl="0" w:tplc="F6BAE0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507E"/>
    <w:multiLevelType w:val="hybridMultilevel"/>
    <w:tmpl w:val="DD42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E61F4"/>
    <w:multiLevelType w:val="hybridMultilevel"/>
    <w:tmpl w:val="5186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A4CF0"/>
    <w:multiLevelType w:val="hybridMultilevel"/>
    <w:tmpl w:val="7D5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471368"/>
    <w:multiLevelType w:val="hybridMultilevel"/>
    <w:tmpl w:val="16460072"/>
    <w:lvl w:ilvl="0" w:tplc="AF783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73A02"/>
    <w:multiLevelType w:val="hybridMultilevel"/>
    <w:tmpl w:val="A39ABAB2"/>
    <w:lvl w:ilvl="0" w:tplc="06F894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52A9E"/>
    <w:multiLevelType w:val="hybridMultilevel"/>
    <w:tmpl w:val="7AB8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32FC9"/>
    <w:multiLevelType w:val="hybridMultilevel"/>
    <w:tmpl w:val="6E9AA1AA"/>
    <w:lvl w:ilvl="0" w:tplc="232EFA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A0F3A"/>
    <w:multiLevelType w:val="hybridMultilevel"/>
    <w:tmpl w:val="68B2F674"/>
    <w:lvl w:ilvl="0" w:tplc="FFE0E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81527"/>
    <w:multiLevelType w:val="hybridMultilevel"/>
    <w:tmpl w:val="6FD6D8FA"/>
    <w:lvl w:ilvl="0" w:tplc="EB6AD8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6117F"/>
    <w:multiLevelType w:val="multilevel"/>
    <w:tmpl w:val="2B6611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347BE"/>
    <w:multiLevelType w:val="hybridMultilevel"/>
    <w:tmpl w:val="FD4C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3224E"/>
    <w:multiLevelType w:val="hybridMultilevel"/>
    <w:tmpl w:val="6DAE3E82"/>
    <w:lvl w:ilvl="0" w:tplc="57DAC1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5F508A"/>
    <w:multiLevelType w:val="hybridMultilevel"/>
    <w:tmpl w:val="226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67323A"/>
    <w:multiLevelType w:val="hybridMultilevel"/>
    <w:tmpl w:val="D9D6A0C6"/>
    <w:lvl w:ilvl="0" w:tplc="DE98F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9302F"/>
    <w:multiLevelType w:val="hybridMultilevel"/>
    <w:tmpl w:val="996A19FA"/>
    <w:lvl w:ilvl="0" w:tplc="D46CE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2B00C7"/>
    <w:multiLevelType w:val="hybridMultilevel"/>
    <w:tmpl w:val="E0EE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17BB"/>
    <w:multiLevelType w:val="hybridMultilevel"/>
    <w:tmpl w:val="439E8DFA"/>
    <w:lvl w:ilvl="0" w:tplc="989AB8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1009C"/>
    <w:multiLevelType w:val="hybridMultilevel"/>
    <w:tmpl w:val="32B8058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47EAD"/>
    <w:multiLevelType w:val="hybridMultilevel"/>
    <w:tmpl w:val="B5E0EE4C"/>
    <w:lvl w:ilvl="0" w:tplc="6374AE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47523"/>
    <w:multiLevelType w:val="hybridMultilevel"/>
    <w:tmpl w:val="15FA7B88"/>
    <w:lvl w:ilvl="0" w:tplc="49780A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D137F"/>
    <w:multiLevelType w:val="hybridMultilevel"/>
    <w:tmpl w:val="3828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52E0E"/>
    <w:multiLevelType w:val="hybridMultilevel"/>
    <w:tmpl w:val="4CE44C42"/>
    <w:lvl w:ilvl="0" w:tplc="D09C81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6C5067"/>
    <w:multiLevelType w:val="hybridMultilevel"/>
    <w:tmpl w:val="D3447F5A"/>
    <w:lvl w:ilvl="0" w:tplc="FBDA5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90772"/>
    <w:multiLevelType w:val="hybridMultilevel"/>
    <w:tmpl w:val="0AE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74CA4"/>
    <w:multiLevelType w:val="hybridMultilevel"/>
    <w:tmpl w:val="151E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85724"/>
    <w:multiLevelType w:val="hybridMultilevel"/>
    <w:tmpl w:val="1EB8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254"/>
    <w:multiLevelType w:val="hybridMultilevel"/>
    <w:tmpl w:val="C2642A2E"/>
    <w:lvl w:ilvl="0" w:tplc="98127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8B4FB7"/>
    <w:multiLevelType w:val="hybridMultilevel"/>
    <w:tmpl w:val="3F4A4704"/>
    <w:lvl w:ilvl="0" w:tplc="758E38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C75850"/>
    <w:multiLevelType w:val="hybridMultilevel"/>
    <w:tmpl w:val="A3E29382"/>
    <w:lvl w:ilvl="0" w:tplc="F72C1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60D81"/>
    <w:multiLevelType w:val="hybridMultilevel"/>
    <w:tmpl w:val="953A6C8E"/>
    <w:lvl w:ilvl="0" w:tplc="FFE0E8D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FF5B19"/>
    <w:multiLevelType w:val="hybridMultilevel"/>
    <w:tmpl w:val="47DE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D4C04"/>
    <w:multiLevelType w:val="hybridMultilevel"/>
    <w:tmpl w:val="4E0EEB82"/>
    <w:lvl w:ilvl="0" w:tplc="135AA0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D0141"/>
    <w:multiLevelType w:val="hybridMultilevel"/>
    <w:tmpl w:val="A556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80449"/>
    <w:multiLevelType w:val="hybridMultilevel"/>
    <w:tmpl w:val="B29477C8"/>
    <w:lvl w:ilvl="0" w:tplc="426C7E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E913C3"/>
    <w:multiLevelType w:val="hybridMultilevel"/>
    <w:tmpl w:val="534E71EE"/>
    <w:lvl w:ilvl="0" w:tplc="FC7E3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6F11EF"/>
    <w:multiLevelType w:val="hybridMultilevel"/>
    <w:tmpl w:val="F6BE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D900AC"/>
    <w:multiLevelType w:val="hybridMultilevel"/>
    <w:tmpl w:val="2BA810B4"/>
    <w:lvl w:ilvl="0" w:tplc="F98AB4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7E655F"/>
    <w:multiLevelType w:val="hybridMultilevel"/>
    <w:tmpl w:val="1480E3F0"/>
    <w:lvl w:ilvl="0" w:tplc="F6FA6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E19CE"/>
    <w:multiLevelType w:val="hybridMultilevel"/>
    <w:tmpl w:val="48F4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450F1C"/>
    <w:multiLevelType w:val="hybridMultilevel"/>
    <w:tmpl w:val="AA98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E3083"/>
    <w:multiLevelType w:val="hybridMultilevel"/>
    <w:tmpl w:val="5074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8"/>
  </w:num>
  <w:num w:numId="5">
    <w:abstractNumId w:val="39"/>
  </w:num>
  <w:num w:numId="6">
    <w:abstractNumId w:val="32"/>
  </w:num>
  <w:num w:numId="7">
    <w:abstractNumId w:val="27"/>
  </w:num>
  <w:num w:numId="8">
    <w:abstractNumId w:val="14"/>
  </w:num>
  <w:num w:numId="9">
    <w:abstractNumId w:val="38"/>
  </w:num>
  <w:num w:numId="10">
    <w:abstractNumId w:val="40"/>
  </w:num>
  <w:num w:numId="11">
    <w:abstractNumId w:val="21"/>
  </w:num>
  <w:num w:numId="12">
    <w:abstractNumId w:val="11"/>
  </w:num>
  <w:num w:numId="13">
    <w:abstractNumId w:val="0"/>
  </w:num>
  <w:num w:numId="14">
    <w:abstractNumId w:val="10"/>
  </w:num>
  <w:num w:numId="15">
    <w:abstractNumId w:val="20"/>
  </w:num>
  <w:num w:numId="16">
    <w:abstractNumId w:val="6"/>
  </w:num>
  <w:num w:numId="17">
    <w:abstractNumId w:val="18"/>
  </w:num>
  <w:num w:numId="18">
    <w:abstractNumId w:val="34"/>
  </w:num>
  <w:num w:numId="19">
    <w:abstractNumId w:val="28"/>
  </w:num>
  <w:num w:numId="20">
    <w:abstractNumId w:val="25"/>
  </w:num>
  <w:num w:numId="21">
    <w:abstractNumId w:val="36"/>
  </w:num>
  <w:num w:numId="22">
    <w:abstractNumId w:val="23"/>
  </w:num>
  <w:num w:numId="23">
    <w:abstractNumId w:val="4"/>
  </w:num>
  <w:num w:numId="24">
    <w:abstractNumId w:val="35"/>
  </w:num>
  <w:num w:numId="25">
    <w:abstractNumId w:val="41"/>
  </w:num>
  <w:num w:numId="26">
    <w:abstractNumId w:val="43"/>
  </w:num>
  <w:num w:numId="27">
    <w:abstractNumId w:val="44"/>
  </w:num>
  <w:num w:numId="28">
    <w:abstractNumId w:val="15"/>
  </w:num>
  <w:num w:numId="29">
    <w:abstractNumId w:val="33"/>
  </w:num>
  <w:num w:numId="30">
    <w:abstractNumId w:val="26"/>
  </w:num>
  <w:num w:numId="31">
    <w:abstractNumId w:val="30"/>
  </w:num>
  <w:num w:numId="32">
    <w:abstractNumId w:val="42"/>
  </w:num>
  <w:num w:numId="33">
    <w:abstractNumId w:val="47"/>
  </w:num>
  <w:num w:numId="34">
    <w:abstractNumId w:val="9"/>
  </w:num>
  <w:num w:numId="35">
    <w:abstractNumId w:val="31"/>
  </w:num>
  <w:num w:numId="36">
    <w:abstractNumId w:val="7"/>
  </w:num>
  <w:num w:numId="37">
    <w:abstractNumId w:val="17"/>
  </w:num>
  <w:num w:numId="38">
    <w:abstractNumId w:val="5"/>
  </w:num>
  <w:num w:numId="39">
    <w:abstractNumId w:val="1"/>
  </w:num>
  <w:num w:numId="40">
    <w:abstractNumId w:val="12"/>
  </w:num>
  <w:num w:numId="41">
    <w:abstractNumId w:val="37"/>
  </w:num>
  <w:num w:numId="42">
    <w:abstractNumId w:val="46"/>
  </w:num>
  <w:num w:numId="43">
    <w:abstractNumId w:val="3"/>
  </w:num>
  <w:num w:numId="44">
    <w:abstractNumId w:val="24"/>
  </w:num>
  <w:num w:numId="45">
    <w:abstractNumId w:val="2"/>
  </w:num>
  <w:num w:numId="46">
    <w:abstractNumId w:val="45"/>
  </w:num>
  <w:num w:numId="47">
    <w:abstractNumId w:val="29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D62"/>
    <w:rsid w:val="00003416"/>
    <w:rsid w:val="00026399"/>
    <w:rsid w:val="0006331B"/>
    <w:rsid w:val="00076CC8"/>
    <w:rsid w:val="0009445E"/>
    <w:rsid w:val="000A7B3F"/>
    <w:rsid w:val="000B4711"/>
    <w:rsid w:val="000F034F"/>
    <w:rsid w:val="000F6B96"/>
    <w:rsid w:val="00122480"/>
    <w:rsid w:val="0016737F"/>
    <w:rsid w:val="00182618"/>
    <w:rsid w:val="001A5C2F"/>
    <w:rsid w:val="001A74F4"/>
    <w:rsid w:val="001C4E61"/>
    <w:rsid w:val="001C735A"/>
    <w:rsid w:val="001D32B0"/>
    <w:rsid w:val="001E43C6"/>
    <w:rsid w:val="00206227"/>
    <w:rsid w:val="00224E84"/>
    <w:rsid w:val="00253BC1"/>
    <w:rsid w:val="00291480"/>
    <w:rsid w:val="002935B0"/>
    <w:rsid w:val="002A1348"/>
    <w:rsid w:val="002A43A8"/>
    <w:rsid w:val="002B2D35"/>
    <w:rsid w:val="002E0318"/>
    <w:rsid w:val="002E3947"/>
    <w:rsid w:val="002F080C"/>
    <w:rsid w:val="002F5A83"/>
    <w:rsid w:val="0030691F"/>
    <w:rsid w:val="0031404E"/>
    <w:rsid w:val="00321FBD"/>
    <w:rsid w:val="0032457C"/>
    <w:rsid w:val="003448B5"/>
    <w:rsid w:val="003730AE"/>
    <w:rsid w:val="003755ED"/>
    <w:rsid w:val="00384D1E"/>
    <w:rsid w:val="003A2237"/>
    <w:rsid w:val="003B45EE"/>
    <w:rsid w:val="003E182D"/>
    <w:rsid w:val="003F7904"/>
    <w:rsid w:val="00400FEF"/>
    <w:rsid w:val="00404E3E"/>
    <w:rsid w:val="00407239"/>
    <w:rsid w:val="00410265"/>
    <w:rsid w:val="004355E1"/>
    <w:rsid w:val="00444B43"/>
    <w:rsid w:val="00450289"/>
    <w:rsid w:val="0048388C"/>
    <w:rsid w:val="0049037D"/>
    <w:rsid w:val="0049281D"/>
    <w:rsid w:val="004A7B90"/>
    <w:rsid w:val="004B0F41"/>
    <w:rsid w:val="004E209C"/>
    <w:rsid w:val="004E462D"/>
    <w:rsid w:val="00513F85"/>
    <w:rsid w:val="0054108F"/>
    <w:rsid w:val="00557373"/>
    <w:rsid w:val="00573923"/>
    <w:rsid w:val="005A3346"/>
    <w:rsid w:val="005C371C"/>
    <w:rsid w:val="005F619A"/>
    <w:rsid w:val="00604364"/>
    <w:rsid w:val="00636C90"/>
    <w:rsid w:val="0063705C"/>
    <w:rsid w:val="00655896"/>
    <w:rsid w:val="006576B6"/>
    <w:rsid w:val="0066599D"/>
    <w:rsid w:val="0067346D"/>
    <w:rsid w:val="006904F5"/>
    <w:rsid w:val="00690E03"/>
    <w:rsid w:val="006A4EC5"/>
    <w:rsid w:val="006E24E2"/>
    <w:rsid w:val="006E5E06"/>
    <w:rsid w:val="006E6607"/>
    <w:rsid w:val="006E6F4D"/>
    <w:rsid w:val="00705170"/>
    <w:rsid w:val="007301FD"/>
    <w:rsid w:val="00747BD6"/>
    <w:rsid w:val="00751D29"/>
    <w:rsid w:val="00783E3C"/>
    <w:rsid w:val="00790490"/>
    <w:rsid w:val="007A209B"/>
    <w:rsid w:val="007C2E6C"/>
    <w:rsid w:val="007E53DD"/>
    <w:rsid w:val="00850A53"/>
    <w:rsid w:val="00860C69"/>
    <w:rsid w:val="008674FE"/>
    <w:rsid w:val="008677A5"/>
    <w:rsid w:val="00874E1C"/>
    <w:rsid w:val="008A47A7"/>
    <w:rsid w:val="008B164A"/>
    <w:rsid w:val="008D4817"/>
    <w:rsid w:val="008D4BAB"/>
    <w:rsid w:val="008F6516"/>
    <w:rsid w:val="0092144A"/>
    <w:rsid w:val="00960CDC"/>
    <w:rsid w:val="00973AC5"/>
    <w:rsid w:val="00991644"/>
    <w:rsid w:val="009A0239"/>
    <w:rsid w:val="009A0F3A"/>
    <w:rsid w:val="00A00E5F"/>
    <w:rsid w:val="00A31CB0"/>
    <w:rsid w:val="00A654C8"/>
    <w:rsid w:val="00A80FE5"/>
    <w:rsid w:val="00A850E8"/>
    <w:rsid w:val="00A9721D"/>
    <w:rsid w:val="00AE0B4F"/>
    <w:rsid w:val="00AF5359"/>
    <w:rsid w:val="00B0193E"/>
    <w:rsid w:val="00B2285F"/>
    <w:rsid w:val="00B25535"/>
    <w:rsid w:val="00B442EC"/>
    <w:rsid w:val="00B54FD0"/>
    <w:rsid w:val="00BA28B4"/>
    <w:rsid w:val="00BB05F7"/>
    <w:rsid w:val="00BD0FC1"/>
    <w:rsid w:val="00BD7B56"/>
    <w:rsid w:val="00BE338D"/>
    <w:rsid w:val="00BF69E3"/>
    <w:rsid w:val="00C02F0C"/>
    <w:rsid w:val="00C05093"/>
    <w:rsid w:val="00C1366C"/>
    <w:rsid w:val="00C26D62"/>
    <w:rsid w:val="00C52FCF"/>
    <w:rsid w:val="00C73843"/>
    <w:rsid w:val="00CA578D"/>
    <w:rsid w:val="00CB3CE0"/>
    <w:rsid w:val="00CC102E"/>
    <w:rsid w:val="00CC2262"/>
    <w:rsid w:val="00CE4383"/>
    <w:rsid w:val="00CF13FA"/>
    <w:rsid w:val="00D01D7F"/>
    <w:rsid w:val="00D171AC"/>
    <w:rsid w:val="00D23EB6"/>
    <w:rsid w:val="00D310CE"/>
    <w:rsid w:val="00D45830"/>
    <w:rsid w:val="00D546FB"/>
    <w:rsid w:val="00D64004"/>
    <w:rsid w:val="00D82AB5"/>
    <w:rsid w:val="00DA55C7"/>
    <w:rsid w:val="00DB69B1"/>
    <w:rsid w:val="00DC1E2C"/>
    <w:rsid w:val="00DC562D"/>
    <w:rsid w:val="00DC6473"/>
    <w:rsid w:val="00DF219B"/>
    <w:rsid w:val="00E11755"/>
    <w:rsid w:val="00E31232"/>
    <w:rsid w:val="00E53B96"/>
    <w:rsid w:val="00E646E0"/>
    <w:rsid w:val="00E84794"/>
    <w:rsid w:val="00EB27F8"/>
    <w:rsid w:val="00EB53B6"/>
    <w:rsid w:val="00EB5DEE"/>
    <w:rsid w:val="00EB6D0C"/>
    <w:rsid w:val="00EC6E13"/>
    <w:rsid w:val="00EE7226"/>
    <w:rsid w:val="00EF413F"/>
    <w:rsid w:val="00F230D8"/>
    <w:rsid w:val="00F2674F"/>
    <w:rsid w:val="00F3491C"/>
    <w:rsid w:val="00F5653C"/>
    <w:rsid w:val="00FE2DA0"/>
    <w:rsid w:val="00FF249E"/>
    <w:rsid w:val="00FF3DEB"/>
    <w:rsid w:val="1408203B"/>
    <w:rsid w:val="774E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2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5C2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table" w:styleId="TableGrid">
    <w:name w:val="Table Grid"/>
    <w:basedOn w:val="TableNormal"/>
    <w:uiPriority w:val="59"/>
    <w:rsid w:val="001A5C2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1A5C2F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qFormat/>
    <w:rsid w:val="001A5C2F"/>
    <w:rPr>
      <w:rFonts w:ascii="Times New Roman" w:eastAsia="Times New Roman" w:hAnsi="Times New Roman" w:cs="Times New Roman"/>
      <w:b/>
      <w:bCs/>
      <w:sz w:val="40"/>
      <w:szCs w:val="24"/>
      <w:u w:val="single"/>
      <w:lang w:val="en-GB"/>
    </w:rPr>
  </w:style>
  <w:style w:type="paragraph" w:styleId="ListParagraph">
    <w:name w:val="List Paragraph"/>
    <w:basedOn w:val="Normal"/>
    <w:uiPriority w:val="99"/>
    <w:unhideWhenUsed/>
    <w:rsid w:val="00860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0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4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368698DE914F2F853B5C8000E1C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7410-EF78-4BCE-A0D5-176AEED6E4D3}"/>
      </w:docPartPr>
      <w:docPartBody>
        <w:p w:rsidR="000110A6" w:rsidRDefault="003C6859" w:rsidP="003C6859">
          <w:pPr>
            <w:pStyle w:val="A2368698DE914F2F853B5C8000E1C7C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B955E221F7F40D8AF8C22DC2426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0924-BD73-47CA-91FD-B60222EA8379}"/>
      </w:docPartPr>
      <w:docPartBody>
        <w:p w:rsidR="000110A6" w:rsidRDefault="003C6859" w:rsidP="003C6859">
          <w:pPr>
            <w:pStyle w:val="FB955E221F7F40D8AF8C22DC2426861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6859"/>
    <w:rsid w:val="000110A6"/>
    <w:rsid w:val="00115521"/>
    <w:rsid w:val="003C6859"/>
    <w:rsid w:val="004161BA"/>
    <w:rsid w:val="00497B5C"/>
    <w:rsid w:val="00500144"/>
    <w:rsid w:val="00503923"/>
    <w:rsid w:val="006419AD"/>
    <w:rsid w:val="007030FF"/>
    <w:rsid w:val="00D77FAC"/>
    <w:rsid w:val="00EF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368698DE914F2F853B5C8000E1C7C7">
    <w:name w:val="A2368698DE914F2F853B5C8000E1C7C7"/>
    <w:rsid w:val="003C6859"/>
  </w:style>
  <w:style w:type="paragraph" w:customStyle="1" w:styleId="FB955E221F7F40D8AF8C22DC24268614">
    <w:name w:val="FB955E221F7F40D8AF8C22DC24268614"/>
    <w:rsid w:val="003C68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69EA257-475B-4EC8-98C0-183C9212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HS-1005 &amp; HS-1083 Syllabus &amp; Reference Books</vt:lpstr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HS-1005 &amp; HS-1083 Syllabus &amp; Reference Books</dc:title>
  <dc:creator>kiit</dc:creator>
  <cp:lastModifiedBy>KIIT</cp:lastModifiedBy>
  <cp:revision>39</cp:revision>
  <cp:lastPrinted>2015-07-16T12:32:00Z</cp:lastPrinted>
  <dcterms:created xsi:type="dcterms:W3CDTF">2013-07-23T12:53:00Z</dcterms:created>
  <dcterms:modified xsi:type="dcterms:W3CDTF">2020-09-21T08:00:00Z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