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w:t>
      </w:r>
      <w:r w:rsidR="00000000">
        <w:t xml:space="preserve">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vAlign w:val="top"/>
          </w:tcPr>
          <w:p>
            <w:pPr>
              <w:spacing w:after="0"/>
            </w:pPr>
            <w:r/>
            <w:r>
              <w:rPr>
                <w:sz w:val="17"/>
              </w:rPr>
              <w:t>Patient</w:t>
            </w:r>
          </w:p>
        </w:tc>
        <w:tc>
          <w:tcPr>
            <w:tcW w:w="3360" w:type="dxa"/>
            <w:vAlign w:val="top"/>
          </w:tcPr>
          <w:p>
            <w:pPr>
              <w:spacing w:after="0"/>
            </w:pPr>
            <w:r/>
            <w:r>
              <w:rPr>
                <w:sz w:val="17"/>
              </w:rPr>
              <w:t>Yes</w:t>
            </w:r>
          </w:p>
        </w:tc>
        <w:tc>
          <w:tcPr>
            <w:tcW w:w="3360" w:type="dxa"/>
            <w:vAlign w:val="top"/>
          </w:tcPr>
          <w:p>
            <w:pPr>
              <w:spacing w:after="0"/>
            </w:pPr>
            <w:r/>
            <w:r>
              <w:rPr>
                <w:sz w:val="17"/>
              </w:rPr>
              <w:t>Core domain concept with its own identity, information and responsibilities.</w:t>
            </w:r>
          </w:p>
        </w:tc>
      </w:tr>
      <w:tr w:rsidR="00F043EF" w14:paraId="13BB2A4F" w14:textId="77777777">
        <w:tc>
          <w:tcPr>
            <w:tcW w:w="3360" w:type="dxa"/>
            <w:vAlign w:val="top"/>
          </w:tcPr>
          <w:p>
            <w:pPr>
              <w:spacing w:after="0"/>
            </w:pPr>
            <w:r/>
            <w:r>
              <w:rPr>
                <w:sz w:val="17"/>
              </w:rPr>
              <w:t>Practitioner</w:t>
            </w:r>
          </w:p>
        </w:tc>
        <w:tc>
          <w:tcPr>
            <w:tcW w:w="3360" w:type="dxa"/>
            <w:vAlign w:val="top"/>
          </w:tcPr>
          <w:p>
            <w:pPr>
              <w:spacing w:after="0"/>
            </w:pPr>
            <w:r/>
            <w:r>
              <w:rPr>
                <w:sz w:val="17"/>
              </w:rPr>
              <w:t>Yes</w:t>
            </w:r>
          </w:p>
        </w:tc>
        <w:tc>
          <w:tcPr>
            <w:tcW w:w="3360" w:type="dxa"/>
            <w:vAlign w:val="top"/>
          </w:tcPr>
          <w:p>
            <w:pPr>
              <w:spacing w:after="0"/>
            </w:pPr>
            <w:r/>
            <w:r>
              <w:rPr>
                <w:sz w:val="17"/>
              </w:rPr>
              <w:t>Core domain concept with practitioner information and availability/schedule responsibilities.</w:t>
            </w:r>
          </w:p>
        </w:tc>
      </w:tr>
      <w:tr w:rsidR="00F043EF" w14:paraId="7D752491" w14:textId="77777777">
        <w:tc>
          <w:tcPr>
            <w:tcW w:w="3360" w:type="dxa"/>
            <w:vAlign w:val="top"/>
          </w:tcPr>
          <w:p>
            <w:pPr>
              <w:spacing w:after="0"/>
            </w:pPr>
            <w:r/>
            <w:r>
              <w:rPr>
                <w:sz w:val="17"/>
              </w:rPr>
              <w:t>Appointment</w:t>
            </w:r>
          </w:p>
        </w:tc>
        <w:tc>
          <w:tcPr>
            <w:tcW w:w="3360" w:type="dxa"/>
            <w:vAlign w:val="top"/>
          </w:tcPr>
          <w:p>
            <w:pPr>
              <w:spacing w:after="0"/>
            </w:pPr>
            <w:r/>
            <w:r>
              <w:rPr>
                <w:sz w:val="17"/>
              </w:rPr>
              <w:t>Yes</w:t>
            </w:r>
          </w:p>
        </w:tc>
        <w:tc>
          <w:tcPr>
            <w:tcW w:w="3360" w:type="dxa"/>
            <w:vAlign w:val="top"/>
          </w:tcPr>
          <w:p>
            <w:pPr>
              <w:spacing w:after="0"/>
            </w:pPr>
            <w:r/>
            <w:r>
              <w:rPr>
                <w:sz w:val="17"/>
              </w:rPr>
              <w:t>Core domain concept with time, status and booking behaviours.</w:t>
            </w:r>
          </w:p>
        </w:tc>
      </w:tr>
      <w:tr w:rsidR="00F043EF" w14:paraId="7E69764C" w14:textId="77777777">
        <w:tc>
          <w:tcPr>
            <w:tcW w:w="3360" w:type="dxa"/>
            <w:vAlign w:val="top"/>
          </w:tcPr>
          <w:p>
            <w:pPr>
              <w:spacing w:after="0"/>
            </w:pPr>
            <w:r/>
            <w:r>
              <w:rPr>
                <w:sz w:val="17"/>
              </w:rPr>
              <w:t>Name</w:t>
            </w:r>
          </w:p>
        </w:tc>
        <w:tc>
          <w:tcPr>
            <w:tcW w:w="3360" w:type="dxa"/>
            <w:vAlign w:val="top"/>
          </w:tcPr>
          <w:p>
            <w:pPr>
              <w:spacing w:after="0"/>
            </w:pPr>
            <w:r/>
            <w:r>
              <w:rPr>
                <w:sz w:val="17"/>
              </w:rPr>
              <w:t>No</w:t>
            </w:r>
          </w:p>
        </w:tc>
        <w:tc>
          <w:tcPr>
            <w:tcW w:w="3360" w:type="dxa"/>
            <w:vAlign w:val="top"/>
          </w:tcPr>
          <w:p>
            <w:pPr>
              <w:spacing w:after="0"/>
            </w:pPr>
            <w:r/>
            <w:r>
              <w:rPr>
                <w:sz w:val="17"/>
              </w:rPr>
              <w:t>An attribute of Patient or Practitioner, not a separate class.</w:t>
            </w:r>
          </w:p>
        </w:tc>
      </w:tr>
      <w:tr w:rsidR="00F043EF" w14:paraId="58D17B43" w14:textId="77777777">
        <w:tc>
          <w:tcPr>
            <w:tcW w:w="3360" w:type="dxa"/>
            <w:vAlign w:val="top"/>
          </w:tcPr>
          <w:p>
            <w:pPr>
              <w:spacing w:after="0"/>
            </w:pPr>
            <w:r/>
            <w:r>
              <w:rPr>
                <w:sz w:val="17"/>
              </w:rPr>
              <w:t>Clinic</w:t>
            </w:r>
          </w:p>
        </w:tc>
        <w:tc>
          <w:tcPr>
            <w:tcW w:w="3360" w:type="dxa"/>
            <w:vAlign w:val="top"/>
          </w:tcPr>
          <w:p>
            <w:pPr>
              <w:spacing w:after="0"/>
            </w:pPr>
            <w:r/>
            <w:r>
              <w:rPr>
                <w:sz w:val="17"/>
              </w:rPr>
              <w:t>No</w:t>
            </w:r>
          </w:p>
        </w:tc>
        <w:tc>
          <w:tcPr>
            <w:tcW w:w="3360" w:type="dxa"/>
            <w:vAlign w:val="top"/>
          </w:tcPr>
          <w:p>
            <w:pPr>
              <w:spacing w:after="0"/>
            </w:pPr>
            <w:r/>
            <w:r>
              <w:rPr>
                <w:sz w:val="17"/>
              </w:rPr>
              <w:t>Not needed as a core class for the confirmed Stage 3 model.</w:t>
            </w:r>
          </w:p>
        </w:tc>
      </w:tr>
      <w:tr w:rsidR="00F043EF" w14:paraId="3AD23BA6" w14:textId="77777777">
        <w:tc>
          <w:tcPr>
            <w:tcW w:w="3360" w:type="dxa"/>
            <w:vAlign w:val="top"/>
          </w:tcPr>
          <w:p>
            <w:pPr>
              <w:spacing w:after="0"/>
            </w:pPr>
            <w:r/>
            <w:r>
              <w:rPr>
                <w:sz w:val="17"/>
              </w:rPr>
              <w:t>Database</w:t>
            </w:r>
          </w:p>
        </w:tc>
        <w:tc>
          <w:tcPr>
            <w:tcW w:w="3360" w:type="dxa"/>
            <w:vAlign w:val="top"/>
          </w:tcPr>
          <w:p>
            <w:pPr>
              <w:spacing w:after="0"/>
            </w:pPr>
            <w:r/>
            <w:r>
              <w:rPr>
                <w:sz w:val="17"/>
              </w:rPr>
              <w:t>No</w:t>
            </w:r>
          </w:p>
        </w:tc>
        <w:tc>
          <w:tcPr>
            <w:tcW w:w="3360" w:type="dxa"/>
            <w:vAlign w:val="top"/>
          </w:tcPr>
          <w:p>
            <w:pPr>
              <w:spacing w:after="0"/>
            </w:pPr>
            <w:r/>
            <w:r>
              <w:rPr>
                <w:sz w:val="17"/>
              </w:rPr>
              <w:t>Implementation/storage detail rather than a domain concept.</w:t>
            </w:r>
          </w:p>
        </w:tc>
      </w:tr>
      <w:tr w:rsidR="00F043EF" w14:paraId="38297631" w14:textId="77777777">
        <w:tc>
          <w:tcPr>
            <w:tcW w:w="3360" w:type="dxa"/>
            <w:vAlign w:val="top"/>
          </w:tcPr>
          <w:p>
            <w:pPr>
              <w:spacing w:after="0"/>
            </w:pPr>
            <w:r/>
            <w:r>
              <w:rPr>
                <w:sz w:val="17"/>
              </w:rPr>
              <w:t>Cancellation</w:t>
            </w:r>
          </w:p>
        </w:tc>
        <w:tc>
          <w:tcPr>
            <w:tcW w:w="3360" w:type="dxa"/>
            <w:vAlign w:val="top"/>
          </w:tcPr>
          <w:p>
            <w:pPr>
              <w:spacing w:after="0"/>
            </w:pPr>
            <w:r/>
            <w:r>
              <w:rPr>
                <w:sz w:val="17"/>
              </w:rPr>
              <w:t>No</w:t>
            </w:r>
          </w:p>
        </w:tc>
        <w:tc>
          <w:tcPr>
            <w:tcW w:w="3360" w:type="dxa"/>
            <w:vAlign w:val="top"/>
          </w:tcPr>
          <w:p>
            <w:pPr>
              <w:spacing w:after="0"/>
            </w:pPr>
            <w:r/>
            <w:r>
              <w:rPr>
                <w:sz w:val="17"/>
              </w:rPr>
              <w:t>Better represented as appointment behaviour/status rather than a separate class.</w:t>
            </w:r>
          </w:p>
        </w:tc>
      </w:tr>
      <w:tr w:rsidR="00F043EF" w14:paraId="03B89245" w14:textId="77777777">
        <w:tc>
          <w:tcPr>
            <w:tcW w:w="3360" w:type="dxa"/>
            <w:vAlign w:val="top"/>
          </w:tcPr>
          <w:p>
            <w:pPr>
              <w:spacing w:after="0"/>
            </w:pPr>
            <w:r/>
            <w:r>
              <w:rPr>
                <w:sz w:val="17"/>
              </w:rPr>
              <w:t>Status</w:t>
            </w:r>
          </w:p>
        </w:tc>
        <w:tc>
          <w:tcPr>
            <w:tcW w:w="3360" w:type="dxa"/>
            <w:vAlign w:val="top"/>
          </w:tcPr>
          <w:p>
            <w:pPr>
              <w:spacing w:after="0"/>
            </w:pPr>
            <w:r/>
            <w:r>
              <w:rPr>
                <w:sz w:val="17"/>
              </w:rPr>
              <w:t>No (for now)</w:t>
            </w:r>
          </w:p>
        </w:tc>
        <w:tc>
          <w:tcPr>
            <w:tcW w:w="3360" w:type="dxa"/>
            <w:vAlign w:val="top"/>
          </w:tcPr>
          <w:p>
            <w:pPr>
              <w:spacing w:after="0"/>
            </w:pPr>
            <w:r/>
            <w:r>
              <w:rPr>
                <w:sz w:val="17"/>
              </w:rPr>
              <w:t>Required information, but simple enough to remain an Appointment attribute at this stage.</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vAlign w:val="top"/>
          </w:tcPr>
          <w:p>
            <w:pPr>
              <w:spacing w:after="0"/>
            </w:pPr>
            <w:r/>
            <w:r>
              <w:rPr>
                <w:sz w:val="17"/>
              </w:rPr>
              <w:t>• Store patient information</w:t>
              <w:br/>
              <w:t>• Provide patient information when searched or viewed</w:t>
              <w:br/>
              <w:t>• Be associated with patient appointments</w:t>
            </w:r>
          </w:p>
        </w:tc>
        <w:tc>
          <w:tcPr>
            <w:tcW w:w="5040" w:type="dxa"/>
            <w:vAlign w:val="top"/>
          </w:tcPr>
          <w:p>
            <w:pPr>
              <w:spacing w:after="0"/>
            </w:pPr>
            <w:r/>
            <w:r>
              <w:rPr>
                <w:sz w:val="17"/>
              </w:rPr>
              <w:t>• Appointment</w:t>
            </w:r>
          </w:p>
        </w:tc>
      </w:tr>
      <w:tr w:rsidR="00F043EF" w14:paraId="08569650" w14:textId="77777777">
        <w:tc>
          <w:tcPr>
            <w:tcW w:w="5040" w:type="dxa"/>
            <w:vAlign w:val="top"/>
          </w:tcPr>
          <w:p>
            <w:pPr>
              <w:spacing w:after="0"/>
            </w:pPr>
            <w:r/>
            <w:r>
              <w:rPr>
                <w:sz w:val="17"/>
              </w:rPr>
            </w:r>
          </w:p>
        </w:tc>
        <w:tc>
          <w:tcPr>
            <w:tcW w:w="5040" w:type="dxa"/>
            <w:vAlign w:val="top"/>
          </w:tcPr>
          <w:p>
            <w:pPr>
              <w:spacing w:after="0"/>
            </w:pPr>
            <w:r/>
            <w:r>
              <w:rPr>
                <w:sz w:val="17"/>
              </w:rPr>
            </w:r>
          </w:p>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vAlign w:val="top"/>
          </w:tcPr>
          <w:p>
            <w:pPr>
              <w:spacing w:after="0"/>
            </w:pPr>
            <w:r/>
            <w:r>
              <w:rPr>
                <w:sz w:val="17"/>
              </w:rPr>
              <w:t>• Store practitioner information</w:t>
              <w:br/>
              <w:t>• Provide practitioner information when viewed</w:t>
              <w:br/>
              <w:t>• Maintain availability/schedule information</w:t>
              <w:br/>
              <w:t>• Be associated with practitioner appointments</w:t>
            </w:r>
          </w:p>
        </w:tc>
        <w:tc>
          <w:tcPr>
            <w:tcW w:w="5040" w:type="dxa"/>
            <w:vAlign w:val="top"/>
          </w:tcPr>
          <w:p>
            <w:pPr>
              <w:spacing w:after="0"/>
            </w:pPr>
            <w:r/>
            <w:r>
              <w:rPr>
                <w:sz w:val="17"/>
              </w:rPr>
              <w:t>• Appointment</w:t>
            </w:r>
          </w:p>
        </w:tc>
      </w:tr>
      <w:tr w:rsidR="00F043EF" w14:paraId="5D53F565" w14:textId="77777777">
        <w:tc>
          <w:tcPr>
            <w:tcW w:w="5040" w:type="dxa"/>
            <w:vAlign w:val="top"/>
          </w:tcPr>
          <w:p>
            <w:pPr>
              <w:spacing w:after="0"/>
            </w:pPr>
            <w:r/>
            <w:r>
              <w:rPr>
                <w:sz w:val="17"/>
              </w:rPr>
            </w:r>
          </w:p>
        </w:tc>
        <w:tc>
          <w:tcPr>
            <w:tcW w:w="5040" w:type="dxa"/>
            <w:vAlign w:val="top"/>
          </w:tcPr>
          <w:p>
            <w:pPr>
              <w:spacing w:after="0"/>
            </w:pPr>
            <w:r/>
            <w:r>
              <w:rPr>
                <w:sz w:val="17"/>
              </w:rPr>
            </w:r>
          </w:p>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vAlign w:val="top"/>
          </w:tcPr>
          <w:p>
            <w:pPr>
              <w:spacing w:after="0"/>
            </w:pPr>
            <w:r/>
            <w:r>
              <w:rPr>
                <w:sz w:val="17"/>
              </w:rPr>
              <w:t>• Store appointment date/time and status</w:t>
              <w:br/>
              <w:t>• Connect a Patient with a Practitioner</w:t>
              <w:br/>
              <w:t>• Create, change and cancel appointments</w:t>
              <w:br/>
              <w:t>• Prevent conflicting practitioner/time bookings</w:t>
            </w:r>
          </w:p>
        </w:tc>
        <w:tc>
          <w:tcPr>
            <w:tcW w:w="5040" w:type="dxa"/>
            <w:vAlign w:val="top"/>
          </w:tcPr>
          <w:p>
            <w:pPr>
              <w:spacing w:after="0"/>
            </w:pPr>
            <w:r/>
            <w:r>
              <w:rPr>
                <w:sz w:val="17"/>
              </w:rPr>
              <w:t>• Patient</w:t>
              <w:br/>
              <w:t>• Practitioner</w:t>
            </w:r>
          </w:p>
        </w:tc>
      </w:tr>
      <w:tr w:rsidR="00F043EF" w14:paraId="6EBEB801" w14:textId="77777777">
        <w:tc>
          <w:tcPr>
            <w:tcW w:w="5040" w:type="dxa"/>
            <w:vAlign w:val="top"/>
          </w:tcPr>
          <w:p>
            <w:pPr>
              <w:spacing w:after="0"/>
            </w:pPr>
            <w:r/>
            <w:r>
              <w:rPr>
                <w:sz w:val="17"/>
              </w:rPr>
            </w:r>
          </w:p>
        </w:tc>
        <w:tc>
          <w:tcPr>
            <w:tcW w:w="5040" w:type="dxa"/>
            <w:vAlign w:val="top"/>
          </w:tcPr>
          <w:p>
            <w:pPr>
              <w:spacing w:after="0"/>
            </w:pPr>
            <w:r/>
            <w:r>
              <w:rPr>
                <w:sz w:val="17"/>
              </w:rPr>
            </w:r>
          </w:p>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pPr>
        <w:spacing w:after="120"/>
      </w:pPr>
      <w:r>
        <w:rPr>
          <w:sz w:val="19"/>
        </w:rPr>
        <w:t>Association. One Patient can have zero or many Appointments, while each Appointment is associated with exactly one Patient. Multiplicity: Patient 1 ---- 0..* Appointment.</w:t>
      </w:r>
    </w:p>
    <w:p w14:paraId="31FB05E5" w14:textId="77777777" w:rsidR="00F043EF" w:rsidRDefault="00000000">
      <w:r>
        <w:t>Practitioner to Appointment: what multiplicity?</w:t>
      </w:r>
    </w:p>
    <w:p>
      <w:pPr>
        <w:spacing w:after="120"/>
      </w:pPr>
      <w:r>
        <w:rPr>
          <w:sz w:val="19"/>
        </w:rPr>
        <w:t>One Practitioner can have zero or many Appointments, while each Appointment is associated with exactly one Practitioner. Multiplicity: Practitioner 1 ---- 0..* Appointment.</w:t>
      </w:r>
    </w:p>
    <w:p w14:paraId="061DE302" w14:textId="77777777" w:rsidR="00F043EF" w:rsidRDefault="00000000">
      <w:r>
        <w:t>Should Appointment inherit from Patient?</w:t>
      </w:r>
    </w:p>
    <w:p>
      <w:pPr>
        <w:spacing w:after="120"/>
      </w:pPr>
      <w:r>
        <w:rPr>
          <w:sz w:val="19"/>
        </w:rPr>
        <w:t>No. An Appointment is not a type of Patient. They are separate domain concepts and should be connected by an association instead of inheritance.</w:t>
      </w:r>
    </w:p>
    <w:p w14:paraId="439A7BC6" w14:textId="77777777" w:rsidR="00F043EF" w:rsidRDefault="00000000">
      <w:r>
        <w:t>Does Clinic need to own every object?</w:t>
      </w:r>
    </w:p>
    <w:p>
      <w:pPr>
        <w:spacing w:after="120"/>
      </w:pPr>
      <w:r>
        <w:rPr>
          <w:sz w:val="19"/>
        </w:rPr>
        <w:t>No. The current confirmed requirements focus on Patient, Practitioner and Appointment. Making Clinic own every object would add unnecessary complexity without clear requirement evidence.</w:t>
      </w:r>
    </w:p>
    <w:p w14:paraId="188B2FAD" w14:textId="77777777" w:rsidR="00F043EF" w:rsidRDefault="00000000">
      <w:pPr>
        <w:pStyle w:val="Heading1"/>
      </w:pPr>
      <w:r>
        <w:lastRenderedPageBreak/>
        <w:t>AI Model Critique</w:t>
      </w:r>
    </w:p>
    <w:p w14:paraId="2EB0C409" w14:textId="77777777" w:rsidR="00F043EF" w:rsidRDefault="00000000">
      <w:r>
        <w:t>Critique AI proposals: PatientManager, PractitionerManager, AppointmentManager, ClinicController, NotificationManager, ScheduleEngine.</w:t>
      </w:r>
    </w:p>
    <w:p>
      <w:r>
        <w:rPr>
          <w:sz w:val="19"/>
        </w:rPr>
        <w:t>PatientManager, PractitionerManager and AppointmentManager are not needed as separate domain classes because the responsibilities can remain with Patient, Practitioner and Appointment at this stage. ClinicController is also unnecessary because the confirmed model does not require a controller or a Clinic owner class. NotificationManager is rejected because notifications are not supported by the confirmed requirements. ScheduleEngine is also rejected because viewing practitioner availability does not provide enough evidence for a separate scheduling engine. These proposals would over-design the current SmartCare domain model.</w:t>
      </w:r>
    </w:p>
    <w:sectPr w:rsidR="00F043E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15074B"/>
    <w:rsid w:val="0029639D"/>
    <w:rsid w:val="00326F90"/>
    <w:rsid w:val="00503F12"/>
    <w:rsid w:val="005C6C38"/>
    <w:rsid w:val="00900F50"/>
    <w:rsid w:val="00AA1D8D"/>
    <w:rsid w:val="00B47730"/>
    <w:rsid w:val="00CB0664"/>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