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35672" w14:paraId="26D5DBAC" w14:textId="77777777">
        <w:tc>
          <w:tcPr>
            <w:tcW w:w="2520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520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520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520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>
        <w:tc>
          <w:tcPr>
            <w:tcW w:w="2520" w:type="dxa"/>
          </w:tcPr>
          <w:p>
            <w:r>
              <w:t>Patient class</w:t>
            </w:r>
          </w:p>
        </w:tc>
        <w:tc>
          <w:tcPr>
            <w:tcW w:w="2520" w:type="dxa"/>
          </w:tcPr>
          <w:p>
            <w:r>
              <w:t>class Patient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Implements patient identity, name, validation and information output.</w:t>
            </w:r>
          </w:p>
        </w:tc>
      </w:tr>
      <w:tr w:rsidR="00135672" w14:paraId="7A420743" w14:textId="77777777">
        <w:tc>
          <w:tcPr>
            <w:tcW w:w="2520" w:type="dxa"/>
          </w:tcPr>
          <w:p>
            <w:r>
              <w:t>patient_id</w:t>
            </w:r>
          </w:p>
        </w:tc>
        <w:tc>
          <w:tcPr>
            <w:tcW w:w="2520" w:type="dxa"/>
          </w:tcPr>
          <w:p>
            <w:r>
              <w:t>self.patient_id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Stored after non-empty validation.</w:t>
            </w:r>
          </w:p>
        </w:tc>
      </w:tr>
      <w:tr w:rsidR="00135672" w14:paraId="1E85A2B4" w14:textId="77777777">
        <w:tc>
          <w:tcPr>
            <w:tcW w:w="2520" w:type="dxa"/>
          </w:tcPr>
          <w:p>
            <w:r>
              <w:t>Patient name</w:t>
            </w:r>
          </w:p>
        </w:tc>
        <w:tc>
          <w:tcPr>
            <w:tcW w:w="2520" w:type="dxa"/>
          </w:tcPr>
          <w:p>
            <w:r>
              <w:t>self.name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Stored after non-empty validation.</w:t>
            </w:r>
          </w:p>
        </w:tc>
      </w:tr>
      <w:tr w:rsidR="00135672" w14:paraId="1E9652BF" w14:textId="77777777">
        <w:tc>
          <w:tcPr>
            <w:tcW w:w="2520" w:type="dxa"/>
          </w:tcPr>
          <w:p>
            <w:r>
              <w:t>Practitioner class</w:t>
            </w:r>
          </w:p>
        </w:tc>
        <w:tc>
          <w:tcPr>
            <w:tcW w:w="2520" w:type="dxa"/>
          </w:tcPr>
          <w:p>
            <w:r>
              <w:t>class Practitioner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Implements practitioner identity, name and specialty.</w:t>
            </w:r>
          </w:p>
        </w:tc>
      </w:tr>
      <w:tr w:rsidR="00135672" w14:paraId="4E59A639" w14:textId="77777777">
        <w:tc>
          <w:tcPr>
            <w:tcW w:w="2520" w:type="dxa"/>
          </w:tcPr>
          <w:p>
            <w:r>
              <w:t>practitioner_id</w:t>
            </w:r>
          </w:p>
        </w:tc>
        <w:tc>
          <w:tcPr>
            <w:tcW w:w="2520" w:type="dxa"/>
          </w:tcPr>
          <w:p>
            <w:r>
              <w:t>self.practitioner_id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Stored after non-empty validation.</w:t>
            </w:r>
          </w:p>
        </w:tc>
      </w:tr>
      <w:tr w:rsidR="00135672" w14:paraId="440D39E2" w14:textId="77777777">
        <w:tc>
          <w:tcPr>
            <w:tcW w:w="2520" w:type="dxa"/>
          </w:tcPr>
          <w:p>
            <w:r>
              <w:t>specialty</w:t>
            </w:r>
          </w:p>
        </w:tc>
        <w:tc>
          <w:tcPr>
            <w:tcW w:w="2520" w:type="dxa"/>
          </w:tcPr>
          <w:p>
            <w:r>
              <w:t>self.specialty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Required practitioner attribute.</w:t>
            </w:r>
          </w:p>
        </w:tc>
      </w:tr>
      <w:tr w:rsidR="00135672" w14:paraId="7B3CD002" w14:textId="77777777">
        <w:tc>
          <w:tcPr>
            <w:tcW w:w="2520" w:type="dxa"/>
          </w:tcPr>
          <w:p>
            <w:r>
              <w:t>AppointmentStatus</w:t>
            </w:r>
          </w:p>
        </w:tc>
        <w:tc>
          <w:tcPr>
            <w:tcW w:w="2520" w:type="dxa"/>
          </w:tcPr>
          <w:p>
            <w:r>
              <w:t>class AppointmentStatus(Enum)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Scheduled, Cancelled and Completed states.</w:t>
            </w:r>
          </w:p>
        </w:tc>
      </w:tr>
      <w:tr w:rsidR="00135672" w14:paraId="0588A64A" w14:textId="77777777">
        <w:tc>
          <w:tcPr>
            <w:tcW w:w="2520" w:type="dxa"/>
          </w:tcPr>
          <w:p>
            <w:r>
              <w:t>Appointment class</w:t>
            </w:r>
          </w:p>
        </w:tc>
        <w:tc>
          <w:tcPr>
            <w:tcW w:w="2520" w:type="dxa"/>
          </w:tcPr>
          <w:p>
            <w:r>
              <w:t>class Appointment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Associates Patient and Practitioner with an appointment time.</w:t>
            </w:r>
          </w:p>
        </w:tc>
      </w:tr>
      <w:tr w:rsidR="00135672" w14:paraId="51463114" w14:textId="77777777">
        <w:tc>
          <w:tcPr>
            <w:tcW w:w="2520" w:type="dxa"/>
          </w:tcPr>
          <w:p>
            <w:r>
              <w:t>Appointment status</w:t>
            </w:r>
          </w:p>
        </w:tc>
        <w:tc>
          <w:tcPr>
            <w:tcW w:w="2520" w:type="dxa"/>
          </w:tcPr>
          <w:p>
            <w:r>
              <w:t>self._status + status property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Protected from direct public mutation.</w:t>
            </w:r>
          </w:p>
        </w:tc>
      </w:tr>
      <w:tr w:rsidR="00135672" w14:paraId="3684D098" w14:textId="77777777">
        <w:tc>
          <w:tcPr>
            <w:tcW w:w="2520" w:type="dxa"/>
          </w:tcPr>
          <w:p>
            <w:r>
              <w:t>Appointment operations</w:t>
            </w:r>
          </w:p>
        </w:tc>
        <w:tc>
          <w:tcPr>
            <w:tcW w:w="2520" w:type="dxa"/>
          </w:tcPr>
          <w:p>
            <w:r>
              <w:t>change_appointment(), cancel(), complete(), view_information()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Implements approved behaviour and status rules.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>
            <w:r>
              <w:t>Patient</w:t>
            </w:r>
          </w:p>
        </w:tc>
        <w:tc>
          <w:tcPr>
            <w:tcW w:w="3360" w:type="dxa"/>
          </w:tcPr>
          <w:p>
            <w:r>
              <w:t>patient_id cannot be empty</w:t>
            </w:r>
          </w:p>
        </w:tc>
        <w:tc>
          <w:tcPr>
            <w:tcW w:w="3360" w:type="dxa"/>
          </w:tcPr>
          <w:p>
            <w:r>
              <w:t>Validated in __init__; raises ValueError.</w:t>
            </w:r>
          </w:p>
        </w:tc>
      </w:tr>
      <w:tr w:rsidR="00135672" w14:paraId="1CC64780" w14:textId="77777777">
        <w:tc>
          <w:tcPr>
            <w:tcW w:w="3360" w:type="dxa"/>
          </w:tcPr>
          <w:p>
            <w:r>
              <w:t>Patient</w:t>
            </w:r>
          </w:p>
        </w:tc>
        <w:tc>
          <w:tcPr>
            <w:tcW w:w="3360" w:type="dxa"/>
          </w:tcPr>
          <w:p>
            <w:r>
              <w:t>name cannot be empty</w:t>
            </w:r>
          </w:p>
        </w:tc>
        <w:tc>
          <w:tcPr>
            <w:tcW w:w="3360" w:type="dxa"/>
          </w:tcPr>
          <w:p>
            <w:r>
              <w:t>Validated in __init__; raises ValueError.</w:t>
            </w:r>
          </w:p>
        </w:tc>
      </w:tr>
      <w:tr w:rsidR="00135672" w14:paraId="0961AE67" w14:textId="77777777">
        <w:tc>
          <w:tcPr>
            <w:tcW w:w="3360" w:type="dxa"/>
          </w:tcPr>
          <w:p>
            <w:r>
              <w:t>Practitioner</w:t>
            </w:r>
          </w:p>
        </w:tc>
        <w:tc>
          <w:tcPr>
            <w:tcW w:w="3360" w:type="dxa"/>
          </w:tcPr>
          <w:p>
            <w:r>
              <w:t>practitioner_id, name and specialty cannot be empty</w:t>
            </w:r>
          </w:p>
        </w:tc>
        <w:tc>
          <w:tcPr>
            <w:tcW w:w="3360" w:type="dxa"/>
          </w:tcPr>
          <w:p>
            <w:r>
              <w:t>Validated in __init__; raises ValueError.</w:t>
            </w:r>
          </w:p>
        </w:tc>
      </w:tr>
      <w:tr w:rsidR="00135672" w14:paraId="6C568574" w14:textId="77777777">
        <w:tc>
          <w:tcPr>
            <w:tcW w:w="3360" w:type="dxa"/>
          </w:tcPr>
          <w:p>
            <w:r>
              <w:t>Appointment</w:t>
            </w:r>
          </w:p>
        </w:tc>
        <w:tc>
          <w:tcPr>
            <w:tcW w:w="3360" w:type="dxa"/>
          </w:tcPr>
          <w:p>
            <w:r>
              <w:t>appointment_id and appointment_time cannot be empty</w:t>
            </w:r>
          </w:p>
        </w:tc>
        <w:tc>
          <w:tcPr>
            <w:tcW w:w="3360" w:type="dxa"/>
          </w:tcPr>
          <w:p>
            <w:r>
              <w:t>Validated in __init__; raises ValueError.</w:t>
            </w:r>
          </w:p>
        </w:tc>
      </w:tr>
      <w:tr w:rsidR="00135672" w14:paraId="2AA7446A" w14:textId="77777777">
        <w:tc>
          <w:tcPr>
            <w:tcW w:w="3360" w:type="dxa"/>
          </w:tcPr>
          <w:p>
            <w:r>
              <w:t>Appointment</w:t>
            </w:r>
          </w:p>
        </w:tc>
        <w:tc>
          <w:tcPr>
            <w:tcW w:w="3360" w:type="dxa"/>
          </w:tcPr>
          <w:p>
            <w:r>
              <w:t>new appointments start Scheduled</w:t>
            </w:r>
          </w:p>
        </w:tc>
        <w:tc>
          <w:tcPr>
            <w:tcW w:w="3360" w:type="dxa"/>
          </w:tcPr>
          <w:p>
            <w:r>
              <w:t>Constructor sets _status to AppointmentStatus.SCHEDULED.</w:t>
            </w:r>
          </w:p>
        </w:tc>
      </w:tr>
      <w:tr w:rsidR="00135672" w14:paraId="2808937F" w14:textId="77777777">
        <w:tc>
          <w:tcPr>
            <w:tcW w:w="3360" w:type="dxa"/>
          </w:tcPr>
          <w:p>
            <w:r>
              <w:t>Appointment</w:t>
            </w:r>
          </w:p>
        </w:tc>
        <w:tc>
          <w:tcPr>
            <w:tcW w:w="3360" w:type="dxa"/>
          </w:tcPr>
          <w:p>
            <w:r>
              <w:t>only Scheduled appointments may change/cancel/complete</w:t>
            </w:r>
          </w:p>
        </w:tc>
        <w:tc>
          <w:tcPr>
            <w:tcW w:w="3360" w:type="dxa"/>
          </w:tcPr>
          <w:p>
            <w:r>
              <w:t>Methods check _status and raise ValueError for illegal transitions.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>
            <w:r>
              <w:t>Appointment - Patient</w:t>
            </w:r>
          </w:p>
        </w:tc>
        <w:tc>
          <w:tcPr>
            <w:tcW w:w="3360" w:type="dxa"/>
          </w:tcPr>
          <w:p>
            <w:r>
              <w:t>Composition/association</w:t>
            </w:r>
          </w:p>
        </w:tc>
        <w:tc>
          <w:tcPr>
            <w:tcW w:w="3360" w:type="dxa"/>
          </w:tcPr>
          <w:p>
            <w:r>
              <w:t>Appointment references a Patient; it is not a subtype of Patient.</w:t>
            </w:r>
          </w:p>
        </w:tc>
      </w:tr>
      <w:tr w:rsidR="00135672" w14:paraId="7D8DE29E" w14:textId="77777777">
        <w:tc>
          <w:tcPr>
            <w:tcW w:w="3360" w:type="dxa"/>
          </w:tcPr>
          <w:p>
            <w:r>
              <w:t>Appointment - Practitioner</w:t>
            </w:r>
          </w:p>
        </w:tc>
        <w:tc>
          <w:tcPr>
            <w:tcW w:w="3360" w:type="dxa"/>
          </w:tcPr>
          <w:p>
            <w:r>
              <w:t>Composition/association</w:t>
            </w:r>
          </w:p>
        </w:tc>
        <w:tc>
          <w:tcPr>
            <w:tcW w:w="3360" w:type="dxa"/>
          </w:tcPr>
          <w:p>
            <w:r>
              <w:t>Appointment references a Practitioner; it is not a subtype of Practitioner.</w:t>
            </w:r>
          </w:p>
        </w:tc>
      </w:tr>
      <w:tr w:rsidR="00135672" w14:paraId="4ED8BFE2" w14:textId="77777777">
        <w:tc>
          <w:tcPr>
            <w:tcW w:w="3360" w:type="dxa"/>
          </w:tcPr>
          <w:p>
            <w:r>
              <w:t>Doctor - Practitioner (hypothetical)</w:t>
            </w:r>
          </w:p>
        </w:tc>
        <w:tc>
          <w:tcPr>
            <w:tcW w:w="3360" w:type="dxa"/>
          </w:tcPr>
          <w:p>
            <w:r>
              <w:t>Inheritance only if later justified</w:t>
            </w:r>
          </w:p>
        </w:tc>
        <w:tc>
          <w:tcPr>
            <w:tcW w:w="3360" w:type="dxa"/>
          </w:tcPr>
          <w:p>
            <w:r>
              <w:t>A Doctor could specialise Practitioner, but no extra subclass is required now.</w:t>
            </w:r>
          </w:p>
        </w:tc>
      </w:tr>
      <w:tr w:rsidR="00135672" w14:paraId="62871BAB" w14:textId="77777777">
        <w:tc>
          <w:tcPr>
            <w:tcW w:w="3360" w:type="dxa"/>
          </w:tcPr>
          <w:p>
            <w:r>
              <w:t>Clinic - Appointment</w:t>
            </w:r>
          </w:p>
        </w:tc>
        <w:tc>
          <w:tcPr>
            <w:tcW w:w="3360" w:type="dxa"/>
          </w:tcPr>
          <w:p>
            <w:r>
              <w:t>Composition/association</w:t>
            </w:r>
          </w:p>
        </w:tc>
        <w:tc>
          <w:tcPr>
            <w:tcW w:w="3360" w:type="dxa"/>
          </w:tcPr>
          <w:p>
            <w:r>
              <w:t>A clinic can manage appointments rather than inherit from Appointment.</w:t>
            </w:r>
          </w:p>
        </w:tc>
      </w:tr>
      <w:tr w:rsidR="00135672" w14:paraId="6CB3F30F" w14:textId="77777777">
        <w:tc>
          <w:tcPr>
            <w:tcW w:w="3360" w:type="dxa"/>
          </w:tcPr>
          <w:p w14:paraId="743D6A86" w14:textId="77777777" w:rsidR="00135672" w:rsidRDefault="00135672"/>
        </w:tc>
        <w:tc>
          <w:tcPr>
            <w:tcW w:w="3360" w:type="dxa"/>
          </w:tcPr>
          <w:p w14:paraId="732C9D19" w14:textId="77777777" w:rsidR="00135672" w:rsidRDefault="00135672"/>
        </w:tc>
        <w:tc>
          <w:tcPr>
            <w:tcW w:w="3360" w:type="dxa"/>
          </w:tcPr>
          <w:p w14:paraId="1193C331" w14:textId="77777777" w:rsidR="00135672" w:rsidRDefault="00135672"/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>
            <w:r>
              <w:t>Implement Appointment with type hints and AppointmentStatus enum</w:t>
            </w:r>
          </w:p>
        </w:tc>
        <w:tc>
          <w:tcPr>
            <w:tcW w:w="2016" w:type="dxa"/>
          </w:tcPr>
          <w:p>
            <w:r>
              <w:t>Yes</w:t>
            </w:r>
          </w:p>
        </w:tc>
        <w:tc>
          <w:tcPr>
            <w:tcW w:w="2016" w:type="dxa"/>
          </w:tcPr>
          <w:p>
            <w:r>
              <w:t>Accepted</w:t>
            </w:r>
          </w:p>
        </w:tc>
        <w:tc>
          <w:tcPr>
            <w:tcW w:w="2016" w:type="dxa"/>
          </w:tcPr>
          <w:p>
            <w:r>
              <w:t>Matches the approved domain design and Stage 4 constraints.</w:t>
            </w:r>
          </w:p>
        </w:tc>
        <w:tc>
          <w:tcPr>
            <w:tcW w:w="2016" w:type="dxa"/>
          </w:tcPr>
          <w:p>
            <w:r>
              <w:t>Ran valid appointment and confirmed Scheduled status.</w:t>
            </w:r>
          </w:p>
        </w:tc>
      </w:tr>
      <w:tr w:rsidR="00135672" w14:paraId="7F4DCBFF" w14:textId="77777777">
        <w:tc>
          <w:tcPr>
            <w:tcW w:w="2016" w:type="dxa"/>
          </w:tcPr>
          <w:p>
            <w:r>
              <w:t>Protect status transitions inside Appointment methods</w:t>
            </w:r>
          </w:p>
        </w:tc>
        <w:tc>
          <w:tcPr>
            <w:tcW w:w="2016" w:type="dxa"/>
          </w:tcPr>
          <w:p>
            <w:r>
              <w:t>Yes</w:t>
            </w:r>
          </w:p>
        </w:tc>
        <w:tc>
          <w:tcPr>
            <w:tcW w:w="2016" w:type="dxa"/>
          </w:tcPr>
          <w:p>
            <w:r>
              <w:t>Accepted</w:t>
            </w:r>
          </w:p>
        </w:tc>
        <w:tc>
          <w:tcPr>
            <w:tcW w:w="2016" w:type="dxa"/>
          </w:tcPr>
          <w:p>
            <w:r>
              <w:t>Preserves the domain invariant and prevents arbitrary state changes.</w:t>
            </w:r>
          </w:p>
        </w:tc>
        <w:tc>
          <w:tcPr>
            <w:tcW w:w="2016" w:type="dxa"/>
          </w:tcPr>
          <w:p>
            <w:r>
              <w:t>Cancelled once successfully; second cancellation raised ValueError.</w:t>
            </w:r>
          </w:p>
        </w:tc>
      </w:tr>
      <w:tr w:rsidR="00135672" w14:paraId="2C7D3FDA" w14:textId="77777777">
        <w:tc>
          <w:tcPr>
            <w:tcW w:w="2016" w:type="dxa"/>
          </w:tcPr>
          <w:p>
            <w:r>
              <w:t>Add database/UI/notification logic</w:t>
            </w:r>
          </w:p>
        </w:tc>
        <w:tc>
          <w:tcPr>
            <w:tcW w:w="2016" w:type="dxa"/>
          </w:tcPr>
          <w:p>
            <w:r>
              <w:t>No</w:t>
            </w:r>
          </w:p>
        </w:tc>
        <w:tc>
          <w:tcPr>
            <w:tcW w:w="2016" w:type="dxa"/>
          </w:tcPr>
          <w:p>
            <w:r>
              <w:t>Rejected</w:t>
            </w:r>
          </w:p>
        </w:tc>
        <w:tc>
          <w:tcPr>
            <w:tcW w:w="2016" w:type="dxa"/>
          </w:tcPr>
          <w:p>
            <w:r>
              <w:t>Not present in approved UML and would mix responsibilities.</w:t>
            </w:r>
          </w:p>
        </w:tc>
        <w:tc>
          <w:tcPr>
            <w:tcW w:w="2016" w:type="dxa"/>
          </w:tcPr>
          <w:p>
            <w:r>
              <w:t>Reviewed final code: no SQL, UI or notification dependency.</w:t>
            </w:r>
          </w:p>
        </w:tc>
      </w:tr>
      <w:tr w:rsidR="00135672" w14:paraId="356F78BD" w14:textId="77777777">
        <w:tc>
          <w:tcPr>
            <w:tcW w:w="2016" w:type="dxa"/>
          </w:tcPr>
          <w:p w14:paraId="5C075D18" w14:textId="77777777" w:rsidR="00135672" w:rsidRDefault="00135672"/>
        </w:tc>
        <w:tc>
          <w:tcPr>
            <w:tcW w:w="2016" w:type="dxa"/>
          </w:tcPr>
          <w:p w14:paraId="218B45D3" w14:textId="77777777" w:rsidR="00135672" w:rsidRDefault="00135672"/>
        </w:tc>
        <w:tc>
          <w:tcPr>
            <w:tcW w:w="2016" w:type="dxa"/>
          </w:tcPr>
          <w:p w14:paraId="77027CE6" w14:textId="77777777" w:rsidR="00135672" w:rsidRDefault="00135672"/>
        </w:tc>
        <w:tc>
          <w:tcPr>
            <w:tcW w:w="2016" w:type="dxa"/>
          </w:tcPr>
          <w:p w14:paraId="357E8E2C" w14:textId="77777777" w:rsidR="00135672" w:rsidRDefault="00135672"/>
        </w:tc>
        <w:tc>
          <w:tcPr>
            <w:tcW w:w="2016" w:type="dxa"/>
          </w:tcPr>
          <w:p w14:paraId="53210952" w14:textId="77777777" w:rsidR="00135672" w:rsidRDefault="00135672"/>
        </w:tc>
      </w:tr>
      <w:tr w:rsidR="00135672" w14:paraId="6ECF30EA" w14:textId="77777777">
        <w:tc>
          <w:tcPr>
            <w:tcW w:w="2016" w:type="dxa"/>
          </w:tcPr>
          <w:p w14:paraId="1077BE5C" w14:textId="77777777" w:rsidR="00135672" w:rsidRDefault="00135672"/>
        </w:tc>
        <w:tc>
          <w:tcPr>
            <w:tcW w:w="2016" w:type="dxa"/>
          </w:tcPr>
          <w:p w14:paraId="5CCE7EC6" w14:textId="77777777" w:rsidR="00135672" w:rsidRDefault="00135672"/>
        </w:tc>
        <w:tc>
          <w:tcPr>
            <w:tcW w:w="2016" w:type="dxa"/>
          </w:tcPr>
          <w:p w14:paraId="78E26A56" w14:textId="77777777" w:rsidR="00135672" w:rsidRDefault="00135672"/>
        </w:tc>
        <w:tc>
          <w:tcPr>
            <w:tcW w:w="2016" w:type="dxa"/>
          </w:tcPr>
          <w:p w14:paraId="2116617A" w14:textId="77777777" w:rsidR="00135672" w:rsidRDefault="00135672"/>
        </w:tc>
        <w:tc>
          <w:tcPr>
            <w:tcW w:w="2016" w:type="dxa"/>
          </w:tcPr>
          <w:p w14:paraId="72A63F16" w14:textId="77777777" w:rsidR="00135672" w:rsidRDefault="00135672"/>
        </w:tc>
      </w:tr>
    </w:tbl>
    <w:p w14:paraId="1D948004" w14:textId="77777777" w:rsidR="00135672" w:rsidRDefault="00E42B92">
      <w:pPr>
        <w:pStyle w:val="Heading1"/>
      </w:pPr>
      <w:r>
        <w:lastRenderedPageBreak/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>
      <w:r>
        <w:t>No updated UML is required. The implementation followed the approved Stage 3 domain model. The AppointmentStatus enum and protected _status field make the status rule explicit in code, but they do not require a justified change to the core class relationships.</w:t>
      </w:r>
    </w:p>
    <w:sectPr w:rsidR="0013567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672"/>
    <w:rsid w:val="0015074B"/>
    <w:rsid w:val="0029639D"/>
    <w:rsid w:val="00326F90"/>
    <w:rsid w:val="00AA1D8D"/>
    <w:rsid w:val="00B47730"/>
    <w:rsid w:val="00B83008"/>
    <w:rsid w:val="00CB0664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2026-09-04T08:16:00Z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