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F3EEA" w14:textId="77777777" w:rsidR="00E3072B" w:rsidRDefault="00E3072B" w:rsidP="00E3072B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7DBD6A53" w14:textId="69F15F78" w:rsidR="00E3072B" w:rsidRDefault="00E3072B" w:rsidP="00E3072B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66A4F1C1" w14:textId="77777777" w:rsidR="00E3072B" w:rsidRDefault="00E3072B" w:rsidP="00E3072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B5FD7" w14:textId="77777777" w:rsidR="00E3072B" w:rsidRDefault="00E3072B" w:rsidP="00E3072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5AF89611" w14:textId="4F07E44B" w:rsidR="00E3072B" w:rsidRDefault="00E3072B" w:rsidP="00E3072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DA1F7A6" w14:textId="77777777" w:rsidR="00E3072B" w:rsidRDefault="00E3072B" w:rsidP="00E3072B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3F1249" w14:textId="77777777" w:rsidR="002104C7" w:rsidRPr="002104C7" w:rsidRDefault="002104C7" w:rsidP="002104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color w:val="2F5496" w:themeColor="accent1" w:themeShade="BF"/>
        </w:rPr>
      </w:pPr>
      <w:r w:rsidRPr="002104C7">
        <w:rPr>
          <w:rFonts w:ascii="Calibri" w:hAnsi="Calibri" w:cs="Calibri"/>
          <w:color w:val="2F5496" w:themeColor="accent1" w:themeShade="BF"/>
        </w:rPr>
        <w:t>Add style to your profile created as part of Lesson 2 assignment.</w:t>
      </w:r>
    </w:p>
    <w:p w14:paraId="3EAD5E40" w14:textId="77777777" w:rsidR="002104C7" w:rsidRPr="002104C7" w:rsidRDefault="002104C7" w:rsidP="002104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color w:val="2F5496" w:themeColor="accent1" w:themeShade="BF"/>
        </w:rPr>
      </w:pPr>
      <w:r w:rsidRPr="002104C7">
        <w:rPr>
          <w:rFonts w:ascii="Calibri" w:hAnsi="Calibri" w:cs="Calibri"/>
          <w:color w:val="2F5496" w:themeColor="accent1" w:themeShade="BF"/>
        </w:rPr>
        <w:t>Include styles at element level, document level and using external style sheets.</w:t>
      </w:r>
    </w:p>
    <w:p w14:paraId="1C058E1A" w14:textId="6BAF6109" w:rsidR="002104C7" w:rsidRDefault="002104C7" w:rsidP="002104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2F5496" w:themeColor="accent1" w:themeShade="BF"/>
        </w:rPr>
      </w:pPr>
      <w:r w:rsidRPr="002104C7">
        <w:rPr>
          <w:rFonts w:ascii="Calibri" w:hAnsi="Calibri" w:cs="Calibri"/>
          <w:color w:val="2F5496" w:themeColor="accent1" w:themeShade="BF"/>
        </w:rPr>
        <w:t>Demonstrate how conflicts are resolved by adding style for the same element at two different levels</w:t>
      </w:r>
    </w:p>
    <w:p w14:paraId="422A895C" w14:textId="74E46842" w:rsidR="002104C7" w:rsidRDefault="002104C7" w:rsidP="002104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2F5496" w:themeColor="accent1" w:themeShade="BF"/>
        </w:rPr>
      </w:pPr>
    </w:p>
    <w:p w14:paraId="7980A402" w14:textId="06F93786" w:rsidR="002104C7" w:rsidRDefault="002104C7" w:rsidP="002104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Answer.</w:t>
      </w:r>
    </w:p>
    <w:p w14:paraId="21D3CCE6" w14:textId="08356327" w:rsidR="003A6A29" w:rsidRPr="003A6A29" w:rsidRDefault="003A6A29" w:rsidP="002104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Resume.html</w:t>
      </w:r>
    </w:p>
    <w:p w14:paraId="04FFDEE9" w14:textId="695F87FF" w:rsidR="002104C7" w:rsidRDefault="009F4978" w:rsidP="002104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</w:rPr>
      </w:pPr>
      <w:r>
        <w:rPr>
          <w:noProof/>
        </w:rPr>
        <w:lastRenderedPageBreak/>
        <w:drawing>
          <wp:inline distT="0" distB="0" distL="0" distR="0" wp14:anchorId="355DA7FE" wp14:editId="2638BAB5">
            <wp:extent cx="6695112" cy="54667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98" cy="552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1E1A" w14:textId="04C1AA3C" w:rsidR="009F4978" w:rsidRPr="002104C7" w:rsidRDefault="00EA2F59" w:rsidP="002104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</w:rPr>
      </w:pPr>
      <w:r>
        <w:rPr>
          <w:noProof/>
        </w:rPr>
        <w:drawing>
          <wp:inline distT="0" distB="0" distL="0" distR="0" wp14:anchorId="1B3FD0F8" wp14:editId="0180CD98">
            <wp:extent cx="7353186" cy="28905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074" cy="293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703E" w14:textId="0329942E" w:rsidR="00584F18" w:rsidRDefault="00584F18">
      <w:pPr>
        <w:rPr>
          <w:sz w:val="24"/>
          <w:szCs w:val="24"/>
        </w:rPr>
      </w:pPr>
    </w:p>
    <w:p w14:paraId="6D266759" w14:textId="73660B70" w:rsidR="003A6A29" w:rsidRDefault="003A6A29">
      <w:pPr>
        <w:rPr>
          <w:color w:val="FF0000"/>
        </w:rPr>
      </w:pPr>
      <w:r w:rsidRPr="003A6A29">
        <w:rPr>
          <w:color w:val="FF0000"/>
        </w:rPr>
        <w:lastRenderedPageBreak/>
        <w:t>Mystyle.css</w:t>
      </w:r>
    </w:p>
    <w:p w14:paraId="2CD1B16A" w14:textId="4A997335" w:rsidR="003A6A29" w:rsidRDefault="003C7FFE">
      <w:pPr>
        <w:rPr>
          <w:color w:val="FF0000"/>
        </w:rPr>
      </w:pPr>
      <w:r>
        <w:rPr>
          <w:noProof/>
        </w:rPr>
        <w:drawing>
          <wp:inline distT="0" distB="0" distL="0" distR="0" wp14:anchorId="2BC4016E" wp14:editId="44DC1835">
            <wp:extent cx="2850702" cy="2143432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54" r="83014" b="63060"/>
                    <a:stretch/>
                  </pic:blipFill>
                  <pic:spPr bwMode="auto">
                    <a:xfrm>
                      <a:off x="0" y="0"/>
                      <a:ext cx="3002678" cy="225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9CCE" w14:textId="32BD81E6" w:rsidR="003C7FFE" w:rsidRDefault="003C7FFE">
      <w:pPr>
        <w:rPr>
          <w:color w:val="FF0000"/>
        </w:rPr>
      </w:pPr>
    </w:p>
    <w:p w14:paraId="2590A880" w14:textId="203261AF" w:rsidR="003A6A29" w:rsidRDefault="003C7FFE">
      <w:pPr>
        <w:rPr>
          <w:color w:val="FF0000"/>
        </w:rPr>
      </w:pPr>
      <w:r>
        <w:rPr>
          <w:color w:val="FF0000"/>
        </w:rPr>
        <w:t>Output:</w:t>
      </w:r>
    </w:p>
    <w:p w14:paraId="47DA300B" w14:textId="6E9A5EAA" w:rsidR="003C7FFE" w:rsidRDefault="008B107B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934EA2" wp14:editId="55EC8AEC">
            <wp:extent cx="6459794" cy="5767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812" cy="577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A548" w14:textId="1F878902" w:rsidR="008B107B" w:rsidRDefault="008B107B">
      <w:pPr>
        <w:rPr>
          <w:color w:val="FF0000"/>
          <w:sz w:val="24"/>
          <w:szCs w:val="24"/>
        </w:rPr>
      </w:pPr>
    </w:p>
    <w:p w14:paraId="2D9FE101" w14:textId="69879D95" w:rsidR="008B107B" w:rsidRDefault="008B107B">
      <w:pPr>
        <w:rPr>
          <w:color w:val="FF0000"/>
          <w:sz w:val="24"/>
          <w:szCs w:val="24"/>
        </w:rPr>
      </w:pPr>
    </w:p>
    <w:p w14:paraId="12B53C24" w14:textId="2BE59849" w:rsidR="008B107B" w:rsidRDefault="008B107B">
      <w:pPr>
        <w:rPr>
          <w:sz w:val="24"/>
          <w:szCs w:val="24"/>
        </w:rPr>
      </w:pPr>
      <w:r>
        <w:rPr>
          <w:sz w:val="24"/>
          <w:szCs w:val="24"/>
        </w:rPr>
        <w:t xml:space="preserve">Therefore, when </w:t>
      </w:r>
      <w:r w:rsidR="00B53B38">
        <w:rPr>
          <w:sz w:val="24"/>
          <w:szCs w:val="24"/>
        </w:rPr>
        <w:t>a selector is given the same propert</w:t>
      </w:r>
      <w:r w:rsidR="00FD53FE">
        <w:rPr>
          <w:sz w:val="24"/>
          <w:szCs w:val="24"/>
        </w:rPr>
        <w:t xml:space="preserve">y with different values in different levels, it gives more priority to element </w:t>
      </w:r>
      <w:proofErr w:type="gramStart"/>
      <w:r w:rsidR="00FD53FE">
        <w:rPr>
          <w:sz w:val="24"/>
          <w:szCs w:val="24"/>
        </w:rPr>
        <w:t>level</w:t>
      </w:r>
      <w:r w:rsidR="009D05F3">
        <w:rPr>
          <w:sz w:val="24"/>
          <w:szCs w:val="24"/>
        </w:rPr>
        <w:t xml:space="preserve"> ,</w:t>
      </w:r>
      <w:proofErr w:type="gramEnd"/>
      <w:r w:rsidR="009D05F3">
        <w:rPr>
          <w:sz w:val="24"/>
          <w:szCs w:val="24"/>
        </w:rPr>
        <w:t xml:space="preserve"> followed by document level and the external</w:t>
      </w:r>
      <w:r w:rsidR="00236E8A">
        <w:rPr>
          <w:sz w:val="24"/>
          <w:szCs w:val="24"/>
        </w:rPr>
        <w:t xml:space="preserve"> level</w:t>
      </w:r>
      <w:r w:rsidR="009D05F3">
        <w:rPr>
          <w:sz w:val="24"/>
          <w:szCs w:val="24"/>
        </w:rPr>
        <w:t>.</w:t>
      </w:r>
    </w:p>
    <w:p w14:paraId="52ECF44B" w14:textId="4AB02846" w:rsidR="009D05F3" w:rsidRPr="00236E8A" w:rsidRDefault="009D05F3">
      <w:pPr>
        <w:rPr>
          <w:b/>
          <w:bCs/>
          <w:sz w:val="24"/>
          <w:szCs w:val="24"/>
        </w:rPr>
      </w:pPr>
      <w:r w:rsidRPr="00236E8A">
        <w:rPr>
          <w:b/>
          <w:bCs/>
          <w:sz w:val="24"/>
          <w:szCs w:val="24"/>
        </w:rPr>
        <w:t xml:space="preserve">Priority: </w:t>
      </w:r>
      <w:r w:rsidR="00236E8A" w:rsidRPr="00236E8A">
        <w:rPr>
          <w:b/>
          <w:bCs/>
          <w:sz w:val="24"/>
          <w:szCs w:val="24"/>
        </w:rPr>
        <w:t xml:space="preserve">Element level &gt; </w:t>
      </w:r>
      <w:r w:rsidR="00236E8A">
        <w:rPr>
          <w:b/>
          <w:bCs/>
          <w:sz w:val="24"/>
          <w:szCs w:val="24"/>
        </w:rPr>
        <w:t>D</w:t>
      </w:r>
      <w:r w:rsidR="00236E8A" w:rsidRPr="00236E8A">
        <w:rPr>
          <w:b/>
          <w:bCs/>
          <w:sz w:val="24"/>
          <w:szCs w:val="24"/>
        </w:rPr>
        <w:t>ocument level</w:t>
      </w:r>
      <w:r w:rsidR="00236E8A" w:rsidRPr="00236E8A">
        <w:rPr>
          <w:b/>
          <w:bCs/>
          <w:sz w:val="24"/>
          <w:szCs w:val="24"/>
        </w:rPr>
        <w:t xml:space="preserve"> &gt; </w:t>
      </w:r>
      <w:r w:rsidR="00236E8A">
        <w:rPr>
          <w:b/>
          <w:bCs/>
          <w:sz w:val="24"/>
          <w:szCs w:val="24"/>
        </w:rPr>
        <w:t>E</w:t>
      </w:r>
      <w:r w:rsidR="00236E8A" w:rsidRPr="00236E8A">
        <w:rPr>
          <w:b/>
          <w:bCs/>
          <w:sz w:val="24"/>
          <w:szCs w:val="24"/>
        </w:rPr>
        <w:t>xternal level</w:t>
      </w:r>
    </w:p>
    <w:sectPr w:rsidR="009D05F3" w:rsidRPr="0023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2B"/>
    <w:rsid w:val="002104C7"/>
    <w:rsid w:val="00236E8A"/>
    <w:rsid w:val="003A6A29"/>
    <w:rsid w:val="003C7FFE"/>
    <w:rsid w:val="00584F18"/>
    <w:rsid w:val="008B107B"/>
    <w:rsid w:val="009D05F3"/>
    <w:rsid w:val="009F4978"/>
    <w:rsid w:val="00B53B38"/>
    <w:rsid w:val="00E3072B"/>
    <w:rsid w:val="00EA2F59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E7C5"/>
  <w15:chartTrackingRefBased/>
  <w15:docId w15:val="{D03E14B2-FE11-432D-9AAE-3DF16E78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2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11</cp:revision>
  <dcterms:created xsi:type="dcterms:W3CDTF">2020-08-18T10:05:00Z</dcterms:created>
  <dcterms:modified xsi:type="dcterms:W3CDTF">2020-08-18T10:51:00Z</dcterms:modified>
</cp:coreProperties>
</file>