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E08" w:rsidRPr="00FE08A6" w:rsidRDefault="00E82E08" w:rsidP="00C31459">
      <w:pPr>
        <w:jc w:val="center"/>
        <w:rPr>
          <w:rFonts w:ascii="Times New Roman" w:hAnsi="Times New Roman" w:cs="Times New Roman"/>
          <w:b/>
        </w:rPr>
      </w:pPr>
      <w:r w:rsidRPr="00FE08A6">
        <w:rPr>
          <w:rFonts w:ascii="Times New Roman" w:hAnsi="Times New Roman" w:cs="Times New Roman"/>
          <w:b/>
        </w:rPr>
        <w:t>CSE 340 Principles of Programming Languages</w:t>
      </w:r>
    </w:p>
    <w:p w:rsidR="00E82E08" w:rsidRPr="00FE08A6" w:rsidRDefault="00377DCB" w:rsidP="00C3145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Spring 2014</w:t>
      </w:r>
    </w:p>
    <w:p w:rsidR="00E82E08" w:rsidRPr="00FE08A6" w:rsidRDefault="00E82E08" w:rsidP="00C31459">
      <w:pPr>
        <w:jc w:val="center"/>
        <w:rPr>
          <w:rFonts w:ascii="Times New Roman" w:hAnsi="Times New Roman" w:cs="Times New Roman"/>
          <w:b/>
        </w:rPr>
      </w:pPr>
      <w:r w:rsidRPr="00FE08A6">
        <w:rPr>
          <w:rFonts w:ascii="Times New Roman" w:hAnsi="Times New Roman" w:cs="Times New Roman"/>
          <w:b/>
        </w:rPr>
        <w:t xml:space="preserve">Programming Assignment </w:t>
      </w:r>
      <w:r w:rsidR="0033142C" w:rsidRPr="00FE08A6">
        <w:rPr>
          <w:rFonts w:ascii="Times New Roman" w:hAnsi="Times New Roman" w:cs="Times New Roman"/>
          <w:b/>
        </w:rPr>
        <w:t>#</w:t>
      </w:r>
      <w:r w:rsidR="00A44FC8" w:rsidRPr="00FE08A6">
        <w:rPr>
          <w:rFonts w:ascii="Times New Roman" w:hAnsi="Times New Roman" w:cs="Times New Roman"/>
          <w:b/>
        </w:rPr>
        <w:t>2</w:t>
      </w:r>
    </w:p>
    <w:p w:rsidR="00E82E08" w:rsidRPr="00FE08A6" w:rsidRDefault="00E82E08" w:rsidP="00C31459">
      <w:pPr>
        <w:jc w:val="center"/>
        <w:rPr>
          <w:rFonts w:ascii="Times New Roman" w:hAnsi="Times New Roman" w:cs="Times New Roman"/>
          <w:b/>
        </w:rPr>
      </w:pPr>
      <w:r w:rsidRPr="00FE08A6">
        <w:rPr>
          <w:rFonts w:ascii="Times New Roman" w:hAnsi="Times New Roman" w:cs="Times New Roman"/>
          <w:b/>
        </w:rPr>
        <w:t xml:space="preserve">Due Date: </w:t>
      </w:r>
      <w:r w:rsidR="00AA0270" w:rsidRPr="00FE08A6">
        <w:rPr>
          <w:rFonts w:ascii="Times New Roman" w:hAnsi="Times New Roman" w:cs="Times New Roman"/>
          <w:b/>
        </w:rPr>
        <w:t>Friday</w:t>
      </w:r>
      <w:r w:rsidR="006B7519" w:rsidRPr="00FE08A6">
        <w:rPr>
          <w:rFonts w:ascii="Times New Roman" w:hAnsi="Times New Roman" w:cs="Times New Roman"/>
          <w:b/>
        </w:rPr>
        <w:t xml:space="preserve">, </w:t>
      </w:r>
      <w:r w:rsidR="00377DCB">
        <w:rPr>
          <w:rFonts w:ascii="Times New Roman" w:hAnsi="Times New Roman" w:cs="Times New Roman"/>
          <w:b/>
        </w:rPr>
        <w:t>February</w:t>
      </w:r>
      <w:r w:rsidRPr="00FE08A6">
        <w:rPr>
          <w:rFonts w:ascii="Times New Roman" w:hAnsi="Times New Roman" w:cs="Times New Roman"/>
          <w:b/>
        </w:rPr>
        <w:t xml:space="preserve"> </w:t>
      </w:r>
      <w:r w:rsidR="00AA0270" w:rsidRPr="00FE08A6">
        <w:rPr>
          <w:rFonts w:ascii="Times New Roman" w:hAnsi="Times New Roman" w:cs="Times New Roman"/>
          <w:b/>
        </w:rPr>
        <w:t>2</w:t>
      </w:r>
      <w:r w:rsidR="00377DCB">
        <w:rPr>
          <w:rFonts w:ascii="Times New Roman" w:hAnsi="Times New Roman" w:cs="Times New Roman"/>
          <w:b/>
        </w:rPr>
        <w:t>6</w:t>
      </w:r>
      <w:r w:rsidR="00377DCB">
        <w:rPr>
          <w:rFonts w:ascii="Times New Roman" w:hAnsi="Times New Roman" w:cs="Times New Roman"/>
          <w:b/>
          <w:vertAlign w:val="superscript"/>
        </w:rPr>
        <w:t>th</w:t>
      </w:r>
      <w:r w:rsidR="00377DCB">
        <w:rPr>
          <w:rFonts w:ascii="Times New Roman" w:hAnsi="Times New Roman" w:cs="Times New Roman"/>
          <w:b/>
        </w:rPr>
        <w:t>, 2014</w:t>
      </w:r>
    </w:p>
    <w:p w:rsidR="00E82E08" w:rsidRPr="00FE08A6" w:rsidRDefault="00E82E08" w:rsidP="00C31459">
      <w:pPr>
        <w:jc w:val="center"/>
        <w:rPr>
          <w:rFonts w:ascii="Times New Roman" w:hAnsi="Times New Roman" w:cs="Times New Roman"/>
        </w:rPr>
      </w:pPr>
    </w:p>
    <w:p w:rsidR="00C31459" w:rsidRDefault="00C31459" w:rsidP="00C31459">
      <w:pPr>
        <w:rPr>
          <w:rFonts w:ascii="Times New Roman" w:hAnsi="Times New Roman" w:cs="Times New Roman"/>
          <w:b/>
        </w:rPr>
      </w:pPr>
    </w:p>
    <w:p w:rsidR="00E82E08" w:rsidRDefault="00E82E08" w:rsidP="00C31459">
      <w:pPr>
        <w:rPr>
          <w:rFonts w:ascii="Times New Roman" w:hAnsi="Times New Roman" w:cs="Times New Roman"/>
          <w:b/>
        </w:rPr>
      </w:pPr>
      <w:r w:rsidRPr="00FE08A6">
        <w:rPr>
          <w:rFonts w:ascii="Times New Roman" w:hAnsi="Times New Roman" w:cs="Times New Roman"/>
          <w:b/>
        </w:rPr>
        <w:t>OBJECTIVE</w:t>
      </w:r>
    </w:p>
    <w:p w:rsidR="007B17D6" w:rsidRPr="006143B4" w:rsidRDefault="007B17D6" w:rsidP="00C31459">
      <w:pPr>
        <w:rPr>
          <w:rFonts w:ascii="Times New Roman" w:hAnsi="Times New Roman" w:cs="Times New Roman"/>
          <w:b/>
        </w:rPr>
      </w:pPr>
    </w:p>
    <w:p w:rsidR="00E82E08" w:rsidRPr="006143B4" w:rsidRDefault="00AA0270" w:rsidP="00C314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</w:t>
      </w:r>
      <w:r w:rsidR="00E82E08" w:rsidRPr="006143B4">
        <w:rPr>
          <w:rFonts w:ascii="Times New Roman" w:hAnsi="Times New Roman" w:cs="Times New Roman"/>
        </w:rPr>
        <w:t xml:space="preserve"> syntax analyzer for the </w:t>
      </w:r>
      <w:r w:rsidR="00377DCB">
        <w:rPr>
          <w:rFonts w:ascii="Times New Roman" w:hAnsi="Times New Roman" w:cs="Times New Roman"/>
        </w:rPr>
        <w:t>grammar</w:t>
      </w:r>
      <w:r w:rsidR="00E82E08" w:rsidRPr="006143B4">
        <w:rPr>
          <w:rFonts w:ascii="Times New Roman" w:hAnsi="Times New Roman" w:cs="Times New Roman"/>
        </w:rPr>
        <w:t xml:space="preserve"> </w:t>
      </w:r>
      <w:r w:rsidR="00377DCB">
        <w:rPr>
          <w:rFonts w:ascii="Times New Roman" w:hAnsi="Times New Roman" w:cs="Times New Roman"/>
        </w:rPr>
        <w:t>listed</w:t>
      </w:r>
      <w:r>
        <w:rPr>
          <w:rFonts w:ascii="Times New Roman" w:hAnsi="Times New Roman" w:cs="Times New Roman"/>
        </w:rPr>
        <w:t xml:space="preserve"> </w:t>
      </w:r>
      <w:r w:rsidR="00377DCB">
        <w:rPr>
          <w:rFonts w:ascii="Times New Roman" w:hAnsi="Times New Roman" w:cs="Times New Roman"/>
        </w:rPr>
        <w:t xml:space="preserve">below (and described </w:t>
      </w:r>
      <w:r>
        <w:rPr>
          <w:rFonts w:ascii="Times New Roman" w:hAnsi="Times New Roman" w:cs="Times New Roman"/>
        </w:rPr>
        <w:t>in class</w:t>
      </w:r>
      <w:r w:rsidR="00377DC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377DCB">
        <w:rPr>
          <w:rFonts w:ascii="Times New Roman" w:hAnsi="Times New Roman" w:cs="Times New Roman"/>
        </w:rPr>
        <w:t>You will require to use</w:t>
      </w:r>
      <w:r w:rsidR="006B7519" w:rsidRPr="006143B4">
        <w:rPr>
          <w:rFonts w:ascii="Times New Roman" w:hAnsi="Times New Roman" w:cs="Times New Roman"/>
        </w:rPr>
        <w:t xml:space="preserve"> the lex</w:t>
      </w:r>
      <w:r>
        <w:rPr>
          <w:rFonts w:ascii="Times New Roman" w:hAnsi="Times New Roman" w:cs="Times New Roman"/>
        </w:rPr>
        <w:t>ical</w:t>
      </w:r>
      <w:r w:rsidR="006B7519" w:rsidRPr="006143B4">
        <w:rPr>
          <w:rFonts w:ascii="Times New Roman" w:hAnsi="Times New Roman" w:cs="Times New Roman"/>
        </w:rPr>
        <w:t xml:space="preserve"> analyzer </w:t>
      </w:r>
      <w:r w:rsidR="00FB6C6B">
        <w:rPr>
          <w:rFonts w:ascii="Times New Roman" w:hAnsi="Times New Roman" w:cs="Times New Roman"/>
        </w:rPr>
        <w:t xml:space="preserve">(developed in assignment #1) </w:t>
      </w:r>
      <w:r w:rsidR="006B7519" w:rsidRPr="006143B4">
        <w:rPr>
          <w:rFonts w:ascii="Times New Roman" w:hAnsi="Times New Roman" w:cs="Times New Roman"/>
        </w:rPr>
        <w:t xml:space="preserve">as </w:t>
      </w:r>
      <w:r w:rsidR="00377DCB">
        <w:rPr>
          <w:rFonts w:ascii="Times New Roman" w:hAnsi="Times New Roman" w:cs="Times New Roman"/>
        </w:rPr>
        <w:t>part of this</w:t>
      </w:r>
      <w:r w:rsidR="006B7519" w:rsidRPr="006143B4">
        <w:rPr>
          <w:rFonts w:ascii="Times New Roman" w:hAnsi="Times New Roman" w:cs="Times New Roman"/>
        </w:rPr>
        <w:t xml:space="preserve"> project.</w:t>
      </w:r>
    </w:p>
    <w:p w:rsidR="00E82E08" w:rsidRPr="006143B4" w:rsidRDefault="00E82E08" w:rsidP="00C31459">
      <w:pPr>
        <w:jc w:val="both"/>
        <w:rPr>
          <w:rFonts w:ascii="Times New Roman" w:hAnsi="Times New Roman" w:cs="Times New Roman"/>
        </w:rPr>
      </w:pPr>
    </w:p>
    <w:p w:rsidR="00C31459" w:rsidRDefault="00C31459" w:rsidP="00C31459">
      <w:pPr>
        <w:rPr>
          <w:rFonts w:ascii="Times New Roman" w:hAnsi="Times New Roman" w:cs="Times New Roman"/>
          <w:b/>
        </w:rPr>
      </w:pPr>
    </w:p>
    <w:p w:rsidR="007D102D" w:rsidRPr="00E77788" w:rsidRDefault="00E82E08" w:rsidP="00C31459">
      <w:pPr>
        <w:rPr>
          <w:rFonts w:ascii="Times New Roman" w:hAnsi="Times New Roman" w:cs="Times New Roman"/>
          <w:b/>
        </w:rPr>
      </w:pPr>
      <w:r w:rsidRPr="00E77788">
        <w:rPr>
          <w:rFonts w:ascii="Times New Roman" w:hAnsi="Times New Roman" w:cs="Times New Roman"/>
          <w:b/>
        </w:rPr>
        <w:t>INSTRUCTIONS</w:t>
      </w:r>
    </w:p>
    <w:p w:rsidR="007B17D6" w:rsidRPr="00641639" w:rsidRDefault="007B17D6" w:rsidP="00C31459">
      <w:pPr>
        <w:rPr>
          <w:rFonts w:ascii="Times New Roman" w:hAnsi="Times New Roman" w:cs="Times New Roman"/>
          <w:b/>
        </w:rPr>
      </w:pPr>
    </w:p>
    <w:p w:rsidR="00E82E08" w:rsidRPr="00C31459" w:rsidRDefault="00E82E08" w:rsidP="00C31459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>Modify your lexical analyzer as follow</w:t>
      </w:r>
      <w:r w:rsidR="007F4094" w:rsidRPr="00C31459">
        <w:rPr>
          <w:rFonts w:ascii="Times New Roman" w:hAnsi="Times New Roman" w:cs="Times New Roman"/>
        </w:rPr>
        <w:t>s:</w:t>
      </w:r>
    </w:p>
    <w:p w:rsidR="00E82E08" w:rsidRPr="006143B4" w:rsidRDefault="00E82E08" w:rsidP="00C31459">
      <w:pPr>
        <w:jc w:val="both"/>
        <w:rPr>
          <w:rFonts w:ascii="Times New Roman" w:hAnsi="Times New Roman" w:cs="Times New Roman"/>
        </w:rPr>
      </w:pPr>
    </w:p>
    <w:p w:rsidR="00377DCB" w:rsidRPr="00C31459" w:rsidRDefault="000D39F1" w:rsidP="00C314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Rename </w:t>
      </w:r>
      <w:r w:rsidR="00377DCB" w:rsidRPr="00C31459">
        <w:rPr>
          <w:rFonts w:ascii="Times New Roman" w:hAnsi="Times New Roman" w:cs="Times New Roman"/>
        </w:rPr>
        <w:t xml:space="preserve">the file that contains the </w:t>
      </w:r>
      <w:proofErr w:type="gramStart"/>
      <w:r w:rsidR="00377DCB" w:rsidRPr="00C31459">
        <w:rPr>
          <w:rFonts w:ascii="Times New Roman" w:hAnsi="Times New Roman" w:cs="Times New Roman"/>
        </w:rPr>
        <w:t>main(</w:t>
      </w:r>
      <w:proofErr w:type="gramEnd"/>
      <w:r w:rsidR="00377DCB" w:rsidRPr="00C31459">
        <w:rPr>
          <w:rFonts w:ascii="Times New Roman" w:hAnsi="Times New Roman" w:cs="Times New Roman"/>
        </w:rPr>
        <w:t xml:space="preserve">) method of your </w:t>
      </w:r>
      <w:proofErr w:type="spellStart"/>
      <w:r w:rsidR="00377DCB" w:rsidRPr="00C31459">
        <w:rPr>
          <w:rFonts w:ascii="Times New Roman" w:hAnsi="Times New Roman" w:cs="Times New Roman"/>
        </w:rPr>
        <w:t>lexer</w:t>
      </w:r>
      <w:proofErr w:type="spellEnd"/>
      <w:r w:rsidR="00377DCB" w:rsidRPr="00C31459">
        <w:rPr>
          <w:rFonts w:ascii="Times New Roman" w:hAnsi="Times New Roman" w:cs="Times New Roman"/>
        </w:rPr>
        <w:t xml:space="preserve"> as </w:t>
      </w:r>
      <w:r w:rsidR="00843ADA" w:rsidRPr="00C31459">
        <w:rPr>
          <w:rFonts w:ascii="Times New Roman" w:hAnsi="Times New Roman" w:cs="Times New Roman"/>
        </w:rPr>
        <w:t>“</w:t>
      </w:r>
      <w:proofErr w:type="spellStart"/>
      <w:r w:rsidR="00377DCB" w:rsidRPr="00C31459">
        <w:rPr>
          <w:rFonts w:ascii="Times New Roman" w:hAnsi="Times New Roman" w:cs="Times New Roman"/>
        </w:rPr>
        <w:t>l</w:t>
      </w:r>
      <w:r w:rsidR="00641639" w:rsidRPr="00C31459">
        <w:rPr>
          <w:rFonts w:ascii="Times New Roman" w:hAnsi="Times New Roman" w:cs="Times New Roman"/>
        </w:rPr>
        <w:t>exer.</w:t>
      </w:r>
      <w:r w:rsidR="00377DCB" w:rsidRPr="00C31459">
        <w:rPr>
          <w:rFonts w:ascii="Times New Roman" w:hAnsi="Times New Roman" w:cs="Times New Roman"/>
        </w:rPr>
        <w:t>c</w:t>
      </w:r>
      <w:proofErr w:type="spellEnd"/>
      <w:r w:rsidR="00843ADA" w:rsidRPr="00C31459">
        <w:rPr>
          <w:rFonts w:ascii="Times New Roman" w:hAnsi="Times New Roman" w:cs="Times New Roman"/>
        </w:rPr>
        <w:t xml:space="preserve">” </w:t>
      </w:r>
      <w:r w:rsidR="00377DCB" w:rsidRPr="00C31459">
        <w:rPr>
          <w:rFonts w:ascii="Times New Roman" w:hAnsi="Times New Roman" w:cs="Times New Roman"/>
        </w:rPr>
        <w:t xml:space="preserve">or </w:t>
      </w:r>
      <w:r w:rsidR="00843ADA" w:rsidRPr="00C31459">
        <w:rPr>
          <w:rFonts w:ascii="Times New Roman" w:hAnsi="Times New Roman" w:cs="Times New Roman"/>
        </w:rPr>
        <w:t>“</w:t>
      </w:r>
      <w:r w:rsidR="00835CB7">
        <w:rPr>
          <w:rFonts w:ascii="Times New Roman" w:hAnsi="Times New Roman" w:cs="Times New Roman"/>
        </w:rPr>
        <w:t>l</w:t>
      </w:r>
      <w:r w:rsidR="00835CB7" w:rsidRPr="00C31459">
        <w:rPr>
          <w:rFonts w:ascii="Times New Roman" w:hAnsi="Times New Roman" w:cs="Times New Roman"/>
        </w:rPr>
        <w:t>exer</w:t>
      </w:r>
      <w:r w:rsidR="00835CB7">
        <w:rPr>
          <w:rFonts w:ascii="Times New Roman" w:hAnsi="Times New Roman" w:cs="Times New Roman"/>
        </w:rPr>
        <w:t>.</w:t>
      </w:r>
      <w:r w:rsidR="00377DCB" w:rsidRPr="00C31459">
        <w:rPr>
          <w:rFonts w:ascii="Times New Roman" w:hAnsi="Times New Roman" w:cs="Times New Roman"/>
        </w:rPr>
        <w:t>cpp</w:t>
      </w:r>
      <w:r w:rsidR="00843ADA" w:rsidRPr="00C31459">
        <w:rPr>
          <w:rFonts w:ascii="Times New Roman" w:hAnsi="Times New Roman" w:cs="Times New Roman"/>
        </w:rPr>
        <w:t>”</w:t>
      </w:r>
      <w:r w:rsidRPr="00C31459">
        <w:rPr>
          <w:rFonts w:ascii="Times New Roman" w:hAnsi="Times New Roman" w:cs="Times New Roman"/>
        </w:rPr>
        <w:t>.</w:t>
      </w:r>
    </w:p>
    <w:p w:rsidR="000D39F1" w:rsidRPr="00C31459" w:rsidRDefault="00377DCB" w:rsidP="00C314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Move the </w:t>
      </w:r>
      <w:proofErr w:type="gramStart"/>
      <w:r w:rsidRPr="00C31459">
        <w:rPr>
          <w:rFonts w:ascii="Times New Roman" w:hAnsi="Times New Roman" w:cs="Times New Roman"/>
        </w:rPr>
        <w:t>main(</w:t>
      </w:r>
      <w:proofErr w:type="gramEnd"/>
      <w:r w:rsidRPr="00C31459">
        <w:rPr>
          <w:rFonts w:ascii="Times New Roman" w:hAnsi="Times New Roman" w:cs="Times New Roman"/>
        </w:rPr>
        <w:t>) method to a new file. Name this new file “</w:t>
      </w:r>
      <w:proofErr w:type="spellStart"/>
      <w:r w:rsidRPr="00C31459">
        <w:rPr>
          <w:rFonts w:ascii="Times New Roman" w:hAnsi="Times New Roman" w:cs="Times New Roman"/>
        </w:rPr>
        <w:t>parser.c</w:t>
      </w:r>
      <w:proofErr w:type="spellEnd"/>
      <w:r w:rsidRPr="00C31459">
        <w:rPr>
          <w:rFonts w:ascii="Times New Roman" w:hAnsi="Times New Roman" w:cs="Times New Roman"/>
        </w:rPr>
        <w:t>” or “parser.cpp”</w:t>
      </w:r>
      <w:r w:rsidR="00596BFD" w:rsidRPr="00C31459">
        <w:rPr>
          <w:rFonts w:ascii="Times New Roman" w:hAnsi="Times New Roman" w:cs="Times New Roman"/>
        </w:rPr>
        <w:t xml:space="preserve"> </w:t>
      </w:r>
    </w:p>
    <w:p w:rsidR="00E82E08" w:rsidRPr="00C31459" w:rsidRDefault="00E82E08" w:rsidP="00C314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Create a </w:t>
      </w:r>
      <w:r w:rsidR="00377DCB" w:rsidRPr="00C31459">
        <w:rPr>
          <w:rFonts w:ascii="Times New Roman" w:hAnsi="Times New Roman" w:cs="Times New Roman"/>
        </w:rPr>
        <w:t>struct</w:t>
      </w:r>
      <w:r w:rsidR="00835CB7">
        <w:rPr>
          <w:rFonts w:ascii="Times New Roman" w:hAnsi="Times New Roman" w:cs="Times New Roman"/>
        </w:rPr>
        <w:t>ure</w:t>
      </w:r>
      <w:r w:rsidR="00377DCB" w:rsidRPr="00C31459">
        <w:rPr>
          <w:rFonts w:ascii="Times New Roman" w:hAnsi="Times New Roman" w:cs="Times New Roman"/>
        </w:rPr>
        <w:t xml:space="preserve"> or </w:t>
      </w:r>
      <w:r w:rsidRPr="00C31459">
        <w:rPr>
          <w:rFonts w:ascii="Times New Roman" w:hAnsi="Times New Roman" w:cs="Times New Roman"/>
        </w:rPr>
        <w:t xml:space="preserve">class Token with </w:t>
      </w:r>
      <w:r w:rsidR="004502A0" w:rsidRPr="00C31459">
        <w:rPr>
          <w:rFonts w:ascii="Times New Roman" w:hAnsi="Times New Roman" w:cs="Times New Roman"/>
        </w:rPr>
        <w:t xml:space="preserve">three </w:t>
      </w:r>
      <w:r w:rsidRPr="00C31459">
        <w:rPr>
          <w:rFonts w:ascii="Times New Roman" w:hAnsi="Times New Roman" w:cs="Times New Roman"/>
        </w:rPr>
        <w:t xml:space="preserve">attributes: </w:t>
      </w:r>
      <w:proofErr w:type="spellStart"/>
      <w:r w:rsidRPr="00C31459">
        <w:rPr>
          <w:rFonts w:ascii="Times New Roman" w:hAnsi="Times New Roman" w:cs="Times New Roman"/>
        </w:rPr>
        <w:t>tokenName</w:t>
      </w:r>
      <w:proofErr w:type="spellEnd"/>
      <w:r w:rsidR="00377DCB" w:rsidRPr="00C31459">
        <w:rPr>
          <w:rFonts w:ascii="Times New Roman" w:hAnsi="Times New Roman" w:cs="Times New Roman"/>
        </w:rPr>
        <w:t xml:space="preserve"> (s</w:t>
      </w:r>
      <w:r w:rsidR="004502A0" w:rsidRPr="00C31459">
        <w:rPr>
          <w:rFonts w:ascii="Times New Roman" w:hAnsi="Times New Roman" w:cs="Times New Roman"/>
        </w:rPr>
        <w:t>tring),</w:t>
      </w:r>
      <w:r w:rsidRPr="00C31459">
        <w:rPr>
          <w:rFonts w:ascii="Times New Roman" w:hAnsi="Times New Roman" w:cs="Times New Roman"/>
        </w:rPr>
        <w:t xml:space="preserve"> </w:t>
      </w:r>
      <w:proofErr w:type="spellStart"/>
      <w:r w:rsidRPr="00C31459">
        <w:rPr>
          <w:rFonts w:ascii="Times New Roman" w:hAnsi="Times New Roman" w:cs="Times New Roman"/>
        </w:rPr>
        <w:t>tokenWord</w:t>
      </w:r>
      <w:proofErr w:type="spellEnd"/>
      <w:r w:rsidR="00377DCB" w:rsidRPr="00C31459">
        <w:rPr>
          <w:rFonts w:ascii="Times New Roman" w:hAnsi="Times New Roman" w:cs="Times New Roman"/>
        </w:rPr>
        <w:t xml:space="preserve"> (s</w:t>
      </w:r>
      <w:r w:rsidR="004502A0" w:rsidRPr="00C31459">
        <w:rPr>
          <w:rFonts w:ascii="Times New Roman" w:hAnsi="Times New Roman" w:cs="Times New Roman"/>
        </w:rPr>
        <w:t xml:space="preserve">tring), and </w:t>
      </w:r>
      <w:proofErr w:type="spellStart"/>
      <w:r w:rsidR="004502A0" w:rsidRPr="00C31459">
        <w:rPr>
          <w:rFonts w:ascii="Times New Roman" w:hAnsi="Times New Roman" w:cs="Times New Roman"/>
        </w:rPr>
        <w:t>tokenLine</w:t>
      </w:r>
      <w:r w:rsidR="00377DCB" w:rsidRPr="00C31459">
        <w:rPr>
          <w:rFonts w:ascii="Times New Roman" w:hAnsi="Times New Roman" w:cs="Times New Roman"/>
        </w:rPr>
        <w:t>Number</w:t>
      </w:r>
      <w:proofErr w:type="spellEnd"/>
      <w:r w:rsidR="004502A0" w:rsidRPr="00C31459">
        <w:rPr>
          <w:rFonts w:ascii="Times New Roman" w:hAnsi="Times New Roman" w:cs="Times New Roman"/>
        </w:rPr>
        <w:t xml:space="preserve"> (integer).</w:t>
      </w:r>
      <w:r w:rsidRPr="00C31459">
        <w:rPr>
          <w:rFonts w:ascii="Times New Roman" w:hAnsi="Times New Roman" w:cs="Times New Roman"/>
        </w:rPr>
        <w:t xml:space="preserve"> </w:t>
      </w:r>
    </w:p>
    <w:p w:rsidR="00E82E08" w:rsidRPr="00C31459" w:rsidRDefault="00951C60" w:rsidP="00C314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Inside your </w:t>
      </w:r>
      <w:proofErr w:type="spellStart"/>
      <w:r w:rsidR="00835CB7">
        <w:rPr>
          <w:rFonts w:ascii="Times New Roman" w:hAnsi="Times New Roman" w:cs="Times New Roman"/>
        </w:rPr>
        <w:t>p</w:t>
      </w:r>
      <w:r w:rsidR="00835CB7" w:rsidRPr="00C31459">
        <w:rPr>
          <w:rFonts w:ascii="Times New Roman" w:hAnsi="Times New Roman" w:cs="Times New Roman"/>
        </w:rPr>
        <w:t>arser</w:t>
      </w:r>
      <w:r w:rsidR="00377DCB" w:rsidRPr="00C31459">
        <w:rPr>
          <w:rFonts w:ascii="Times New Roman" w:hAnsi="Times New Roman" w:cs="Times New Roman"/>
        </w:rPr>
        <w:t>.c</w:t>
      </w:r>
      <w:proofErr w:type="spellEnd"/>
      <w:r w:rsidR="00377DCB" w:rsidRPr="00C31459">
        <w:rPr>
          <w:rFonts w:ascii="Times New Roman" w:hAnsi="Times New Roman" w:cs="Times New Roman"/>
        </w:rPr>
        <w:t xml:space="preserve"> or </w:t>
      </w:r>
      <w:r w:rsidR="00835CB7">
        <w:rPr>
          <w:rFonts w:ascii="Times New Roman" w:hAnsi="Times New Roman" w:cs="Times New Roman"/>
        </w:rPr>
        <w:t>p</w:t>
      </w:r>
      <w:r w:rsidR="00835CB7" w:rsidRPr="00C31459">
        <w:rPr>
          <w:rFonts w:ascii="Times New Roman" w:hAnsi="Times New Roman" w:cs="Times New Roman"/>
        </w:rPr>
        <w:t>arser</w:t>
      </w:r>
      <w:r w:rsidR="00377DCB" w:rsidRPr="00C31459">
        <w:rPr>
          <w:rFonts w:ascii="Times New Roman" w:hAnsi="Times New Roman" w:cs="Times New Roman"/>
        </w:rPr>
        <w:t>.cpp file</w:t>
      </w:r>
      <w:r w:rsidRPr="00C31459">
        <w:rPr>
          <w:rFonts w:ascii="Times New Roman" w:hAnsi="Times New Roman" w:cs="Times New Roman"/>
        </w:rPr>
        <w:t xml:space="preserve">, create </w:t>
      </w:r>
      <w:r w:rsidR="0013761E" w:rsidRPr="00C31459">
        <w:rPr>
          <w:rFonts w:ascii="Times New Roman" w:hAnsi="Times New Roman" w:cs="Times New Roman"/>
        </w:rPr>
        <w:t xml:space="preserve">a </w:t>
      </w:r>
      <w:proofErr w:type="spellStart"/>
      <w:r w:rsidR="0013761E" w:rsidRPr="00C31459">
        <w:rPr>
          <w:rFonts w:ascii="Times New Roman" w:hAnsi="Times New Roman" w:cs="Times New Roman"/>
        </w:rPr>
        <w:t>LinkedList</w:t>
      </w:r>
      <w:proofErr w:type="spellEnd"/>
      <w:r w:rsidR="0013761E" w:rsidRPr="00C31459">
        <w:rPr>
          <w:rFonts w:ascii="Times New Roman" w:hAnsi="Times New Roman" w:cs="Times New Roman"/>
        </w:rPr>
        <w:t xml:space="preserve"> of</w:t>
      </w:r>
      <w:r w:rsidR="00E82E08" w:rsidRPr="00C31459">
        <w:rPr>
          <w:rFonts w:ascii="Times New Roman" w:hAnsi="Times New Roman" w:cs="Times New Roman"/>
        </w:rPr>
        <w:t xml:space="preserve"> Token</w:t>
      </w:r>
      <w:r w:rsidR="0013761E" w:rsidRPr="00C31459">
        <w:rPr>
          <w:rFonts w:ascii="Times New Roman" w:hAnsi="Times New Roman" w:cs="Times New Roman"/>
        </w:rPr>
        <w:t>’s objects</w:t>
      </w:r>
      <w:r w:rsidR="006F5E8C">
        <w:rPr>
          <w:rFonts w:ascii="Times New Roman" w:hAnsi="Times New Roman" w:cs="Times New Roman"/>
        </w:rPr>
        <w:t>/records</w:t>
      </w:r>
      <w:r w:rsidR="00E82E08" w:rsidRPr="00C31459">
        <w:rPr>
          <w:rFonts w:ascii="Times New Roman" w:hAnsi="Times New Roman" w:cs="Times New Roman"/>
        </w:rPr>
        <w:t>.</w:t>
      </w:r>
    </w:p>
    <w:p w:rsidR="00E82E08" w:rsidRPr="00C31459" w:rsidRDefault="00377DCB" w:rsidP="00C3145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Modify your </w:t>
      </w:r>
      <w:proofErr w:type="spellStart"/>
      <w:r w:rsidRPr="00C31459">
        <w:rPr>
          <w:rFonts w:ascii="Times New Roman" w:hAnsi="Times New Roman" w:cs="Times New Roman"/>
        </w:rPr>
        <w:t>Lexer</w:t>
      </w:r>
      <w:proofErr w:type="spellEnd"/>
      <w:r w:rsidRPr="00C31459">
        <w:rPr>
          <w:rFonts w:ascii="Times New Roman" w:hAnsi="Times New Roman" w:cs="Times New Roman"/>
        </w:rPr>
        <w:t xml:space="preserve"> to s</w:t>
      </w:r>
      <w:r w:rsidR="007F4094" w:rsidRPr="00C31459">
        <w:rPr>
          <w:rFonts w:ascii="Times New Roman" w:hAnsi="Times New Roman" w:cs="Times New Roman"/>
        </w:rPr>
        <w:t xml:space="preserve">tore </w:t>
      </w:r>
      <w:r w:rsidR="00E82E08" w:rsidRPr="00C31459">
        <w:rPr>
          <w:rFonts w:ascii="Times New Roman" w:hAnsi="Times New Roman" w:cs="Times New Roman"/>
        </w:rPr>
        <w:t xml:space="preserve">in the </w:t>
      </w:r>
      <w:proofErr w:type="spellStart"/>
      <w:r w:rsidR="004502A0" w:rsidRPr="00C31459">
        <w:rPr>
          <w:rFonts w:ascii="Times New Roman" w:hAnsi="Times New Roman" w:cs="Times New Roman"/>
        </w:rPr>
        <w:t>LinkedList</w:t>
      </w:r>
      <w:proofErr w:type="spellEnd"/>
      <w:r w:rsidR="00E82E08" w:rsidRPr="00C31459">
        <w:rPr>
          <w:rFonts w:ascii="Times New Roman" w:hAnsi="Times New Roman" w:cs="Times New Roman"/>
        </w:rPr>
        <w:t xml:space="preserve"> the information</w:t>
      </w:r>
      <w:r w:rsidR="0013761E" w:rsidRPr="00C31459">
        <w:rPr>
          <w:rFonts w:ascii="Times New Roman" w:hAnsi="Times New Roman" w:cs="Times New Roman"/>
        </w:rPr>
        <w:t xml:space="preserve"> generated by the L</w:t>
      </w:r>
      <w:r w:rsidR="007F4094" w:rsidRPr="00C31459">
        <w:rPr>
          <w:rFonts w:ascii="Times New Roman" w:hAnsi="Times New Roman" w:cs="Times New Roman"/>
        </w:rPr>
        <w:t>exer</w:t>
      </w:r>
      <w:r w:rsidR="00E82E08" w:rsidRPr="00C31459">
        <w:rPr>
          <w:rFonts w:ascii="Times New Roman" w:hAnsi="Times New Roman" w:cs="Times New Roman"/>
        </w:rPr>
        <w:t xml:space="preserve"> instead of </w:t>
      </w:r>
      <w:r w:rsidR="00596BFD" w:rsidRPr="00C31459">
        <w:rPr>
          <w:rFonts w:ascii="Times New Roman" w:hAnsi="Times New Roman" w:cs="Times New Roman"/>
        </w:rPr>
        <w:t>writing it on a file</w:t>
      </w:r>
      <w:r w:rsidR="00E82E08" w:rsidRPr="00C31459">
        <w:rPr>
          <w:rFonts w:ascii="Times New Roman" w:hAnsi="Times New Roman" w:cs="Times New Roman"/>
        </w:rPr>
        <w:t xml:space="preserve">. For instance, after analyzing </w:t>
      </w:r>
      <w:r w:rsidR="00AC0C67">
        <w:rPr>
          <w:rFonts w:ascii="Times New Roman" w:hAnsi="Times New Roman" w:cs="Times New Roman"/>
        </w:rPr>
        <w:t>the</w:t>
      </w:r>
      <w:r w:rsidR="00AC0C67" w:rsidRPr="00C31459">
        <w:rPr>
          <w:rFonts w:ascii="Times New Roman" w:hAnsi="Times New Roman" w:cs="Times New Roman"/>
        </w:rPr>
        <w:t xml:space="preserve"> </w:t>
      </w:r>
      <w:r w:rsidR="0013761E" w:rsidRPr="00C31459">
        <w:rPr>
          <w:rFonts w:ascii="Times New Roman" w:hAnsi="Times New Roman" w:cs="Times New Roman"/>
        </w:rPr>
        <w:t xml:space="preserve">input </w:t>
      </w:r>
      <w:r w:rsidR="00AC0C67">
        <w:rPr>
          <w:rFonts w:ascii="Times New Roman" w:hAnsi="Times New Roman" w:cs="Times New Roman"/>
        </w:rPr>
        <w:t>below,</w:t>
      </w:r>
    </w:p>
    <w:p w:rsidR="00E82E08" w:rsidRPr="006143B4" w:rsidRDefault="00E82E08" w:rsidP="00C31459">
      <w:pPr>
        <w:jc w:val="both"/>
        <w:rPr>
          <w:rFonts w:ascii="Times New Roman" w:hAnsi="Times New Roman" w:cs="Times New Roman"/>
        </w:rPr>
      </w:pPr>
    </w:p>
    <w:p w:rsidR="00086602" w:rsidRPr="0013761E" w:rsidRDefault="00E82E08" w:rsidP="00C31459">
      <w:pPr>
        <w:ind w:left="360"/>
        <w:jc w:val="both"/>
        <w:rPr>
          <w:rFonts w:ascii="Courier New" w:hAnsi="Courier New" w:cs="Courier New"/>
          <w:sz w:val="20"/>
        </w:rPr>
      </w:pPr>
      <w:r w:rsidRPr="0013761E">
        <w:rPr>
          <w:rFonts w:ascii="Courier New" w:hAnsi="Courier New" w:cs="Courier New"/>
          <w:sz w:val="20"/>
        </w:rPr>
        <w:t xml:space="preserve">Hello world 2013; </w:t>
      </w:r>
    </w:p>
    <w:p w:rsidR="00E82E08" w:rsidRPr="0013761E" w:rsidRDefault="00E82E08" w:rsidP="00C31459">
      <w:pPr>
        <w:ind w:left="360"/>
        <w:jc w:val="both"/>
        <w:rPr>
          <w:rFonts w:ascii="Courier New" w:hAnsi="Courier New" w:cs="Courier New"/>
          <w:sz w:val="20"/>
        </w:rPr>
      </w:pPr>
      <w:r w:rsidRPr="0013761E">
        <w:rPr>
          <w:rFonts w:ascii="Courier New" w:hAnsi="Courier New" w:cs="Courier New"/>
          <w:sz w:val="20"/>
        </w:rPr>
        <w:t>0xcse340</w:t>
      </w:r>
    </w:p>
    <w:p w:rsidR="00E82E08" w:rsidRPr="006143B4" w:rsidRDefault="00E82E08" w:rsidP="00C31459">
      <w:pPr>
        <w:ind w:left="360"/>
        <w:jc w:val="both"/>
        <w:rPr>
          <w:rFonts w:ascii="Times New Roman" w:hAnsi="Times New Roman" w:cs="Times New Roman"/>
        </w:rPr>
      </w:pPr>
    </w:p>
    <w:p w:rsidR="00E82E08" w:rsidRPr="006143B4" w:rsidRDefault="00E82E08" w:rsidP="00C31459">
      <w:pPr>
        <w:ind w:left="360"/>
        <w:jc w:val="both"/>
        <w:rPr>
          <w:rFonts w:ascii="Times New Roman" w:hAnsi="Times New Roman" w:cs="Times New Roman"/>
        </w:rPr>
      </w:pPr>
      <w:r w:rsidRPr="006143B4">
        <w:rPr>
          <w:rFonts w:ascii="Times New Roman" w:hAnsi="Times New Roman" w:cs="Times New Roman"/>
        </w:rPr>
        <w:t xml:space="preserve">The </w:t>
      </w:r>
      <w:proofErr w:type="spellStart"/>
      <w:r w:rsidR="00EE12A5">
        <w:rPr>
          <w:rFonts w:ascii="Times New Roman" w:hAnsi="Times New Roman" w:cs="Times New Roman"/>
        </w:rPr>
        <w:t>L</w:t>
      </w:r>
      <w:r w:rsidR="00EE12A5" w:rsidRPr="006143B4">
        <w:rPr>
          <w:rFonts w:ascii="Times New Roman" w:hAnsi="Times New Roman" w:cs="Times New Roman"/>
        </w:rPr>
        <w:t>inkedList</w:t>
      </w:r>
      <w:proofErr w:type="spellEnd"/>
      <w:r w:rsidR="00EE12A5" w:rsidRPr="006143B4">
        <w:rPr>
          <w:rFonts w:ascii="Times New Roman" w:hAnsi="Times New Roman" w:cs="Times New Roman"/>
        </w:rPr>
        <w:t xml:space="preserve"> </w:t>
      </w:r>
      <w:r w:rsidRPr="006143B4">
        <w:rPr>
          <w:rFonts w:ascii="Times New Roman" w:hAnsi="Times New Roman" w:cs="Times New Roman"/>
        </w:rPr>
        <w:t>must contain 5 objec</w:t>
      </w:r>
      <w:r w:rsidR="00086602" w:rsidRPr="006143B4">
        <w:rPr>
          <w:rFonts w:ascii="Times New Roman" w:hAnsi="Times New Roman" w:cs="Times New Roman"/>
        </w:rPr>
        <w:t xml:space="preserve">ts of type Token with </w:t>
      </w:r>
      <w:proofErr w:type="spellStart"/>
      <w:r w:rsidR="00086602" w:rsidRPr="006143B4">
        <w:rPr>
          <w:rFonts w:ascii="Times New Roman" w:hAnsi="Times New Roman" w:cs="Times New Roman"/>
        </w:rPr>
        <w:t>tokenName</w:t>
      </w:r>
      <w:proofErr w:type="spellEnd"/>
      <w:r w:rsidR="00086602" w:rsidRPr="006143B4">
        <w:rPr>
          <w:rFonts w:ascii="Times New Roman" w:hAnsi="Times New Roman" w:cs="Times New Roman"/>
        </w:rPr>
        <w:t xml:space="preserve">, </w:t>
      </w:r>
      <w:proofErr w:type="spellStart"/>
      <w:r w:rsidRPr="006143B4">
        <w:rPr>
          <w:rFonts w:ascii="Times New Roman" w:hAnsi="Times New Roman" w:cs="Times New Roman"/>
        </w:rPr>
        <w:t>token</w:t>
      </w:r>
      <w:r w:rsidR="009B430F">
        <w:rPr>
          <w:rFonts w:ascii="Times New Roman" w:hAnsi="Times New Roman" w:cs="Times New Roman"/>
        </w:rPr>
        <w:t>Word</w:t>
      </w:r>
      <w:proofErr w:type="spellEnd"/>
      <w:r w:rsidR="00EE12A5">
        <w:rPr>
          <w:rFonts w:ascii="Times New Roman" w:hAnsi="Times New Roman" w:cs="Times New Roman"/>
        </w:rPr>
        <w:t>,</w:t>
      </w:r>
      <w:r w:rsidR="00086602" w:rsidRPr="006143B4">
        <w:rPr>
          <w:rFonts w:ascii="Times New Roman" w:hAnsi="Times New Roman" w:cs="Times New Roman"/>
        </w:rPr>
        <w:t xml:space="preserve"> and </w:t>
      </w:r>
      <w:proofErr w:type="spellStart"/>
      <w:r w:rsidR="00086602" w:rsidRPr="006143B4">
        <w:rPr>
          <w:rFonts w:ascii="Times New Roman" w:hAnsi="Times New Roman" w:cs="Times New Roman"/>
        </w:rPr>
        <w:t>toke</w:t>
      </w:r>
      <w:r w:rsidR="009B430F">
        <w:rPr>
          <w:rFonts w:ascii="Times New Roman" w:hAnsi="Times New Roman" w:cs="Times New Roman"/>
        </w:rPr>
        <w:t>n</w:t>
      </w:r>
      <w:r w:rsidR="00086602" w:rsidRPr="006143B4">
        <w:rPr>
          <w:rFonts w:ascii="Times New Roman" w:hAnsi="Times New Roman" w:cs="Times New Roman"/>
        </w:rPr>
        <w:t>Line</w:t>
      </w:r>
      <w:r w:rsidR="009B430F">
        <w:rPr>
          <w:rFonts w:ascii="Times New Roman" w:hAnsi="Times New Roman" w:cs="Times New Roman"/>
        </w:rPr>
        <w:t>Number</w:t>
      </w:r>
      <w:proofErr w:type="spellEnd"/>
      <w:r w:rsidRPr="006143B4">
        <w:rPr>
          <w:rFonts w:ascii="Times New Roman" w:hAnsi="Times New Roman" w:cs="Times New Roman"/>
        </w:rPr>
        <w:t xml:space="preserve"> as follow:</w:t>
      </w:r>
    </w:p>
    <w:p w:rsidR="00E82E08" w:rsidRPr="006143B4" w:rsidRDefault="00E82E08" w:rsidP="00C31459">
      <w:pPr>
        <w:ind w:left="360"/>
        <w:jc w:val="both"/>
        <w:rPr>
          <w:rFonts w:ascii="Times New Roman" w:hAnsi="Times New Roman" w:cs="Times New Roman"/>
        </w:rPr>
      </w:pPr>
    </w:p>
    <w:p w:rsidR="00E82E08" w:rsidRPr="0013761E" w:rsidRDefault="00E82E08" w:rsidP="00C31459">
      <w:pPr>
        <w:ind w:left="360"/>
        <w:jc w:val="both"/>
        <w:rPr>
          <w:rFonts w:ascii="Courier New" w:hAnsi="Courier New" w:cs="Courier New"/>
          <w:sz w:val="20"/>
        </w:rPr>
      </w:pPr>
      <w:r w:rsidRPr="0013761E">
        <w:rPr>
          <w:rFonts w:ascii="Courier New" w:hAnsi="Courier New" w:cs="Courier New"/>
          <w:sz w:val="20"/>
        </w:rPr>
        <w:t>(“</w:t>
      </w:r>
      <w:proofErr w:type="gramStart"/>
      <w:r w:rsidRPr="0013761E">
        <w:rPr>
          <w:rFonts w:ascii="Courier New" w:hAnsi="Courier New" w:cs="Courier New"/>
          <w:sz w:val="20"/>
        </w:rPr>
        <w:t>identifier</w:t>
      </w:r>
      <w:proofErr w:type="gramEnd"/>
      <w:r w:rsidRPr="0013761E">
        <w:rPr>
          <w:rFonts w:ascii="Courier New" w:hAnsi="Courier New" w:cs="Courier New"/>
          <w:sz w:val="20"/>
        </w:rPr>
        <w:t>”, “</w:t>
      </w:r>
      <w:r w:rsidR="009B430F">
        <w:rPr>
          <w:rFonts w:ascii="Courier New" w:hAnsi="Courier New" w:cs="Courier New"/>
          <w:sz w:val="20"/>
        </w:rPr>
        <w:t>H</w:t>
      </w:r>
      <w:r w:rsidRPr="0013761E">
        <w:rPr>
          <w:rFonts w:ascii="Courier New" w:hAnsi="Courier New" w:cs="Courier New"/>
          <w:sz w:val="20"/>
        </w:rPr>
        <w:t>ello</w:t>
      </w:r>
      <w:r w:rsidR="00EE12A5" w:rsidRPr="0013761E">
        <w:rPr>
          <w:rFonts w:ascii="Courier New" w:hAnsi="Courier New" w:cs="Courier New"/>
          <w:sz w:val="20"/>
        </w:rPr>
        <w:t>”</w:t>
      </w:r>
      <w:r w:rsidR="00086602" w:rsidRPr="0013761E">
        <w:rPr>
          <w:rFonts w:ascii="Courier New" w:hAnsi="Courier New" w:cs="Courier New"/>
          <w:sz w:val="20"/>
        </w:rPr>
        <w:t>, 1</w:t>
      </w:r>
      <w:r w:rsidRPr="0013761E">
        <w:rPr>
          <w:rFonts w:ascii="Courier New" w:hAnsi="Courier New" w:cs="Courier New"/>
          <w:sz w:val="20"/>
        </w:rPr>
        <w:t>)</w:t>
      </w:r>
    </w:p>
    <w:p w:rsidR="00E82E08" w:rsidRPr="0013761E" w:rsidRDefault="00E82E08" w:rsidP="00C31459">
      <w:pPr>
        <w:ind w:left="360"/>
        <w:jc w:val="both"/>
        <w:rPr>
          <w:rFonts w:ascii="Courier New" w:hAnsi="Courier New" w:cs="Courier New"/>
          <w:sz w:val="20"/>
        </w:rPr>
      </w:pPr>
      <w:r w:rsidRPr="0013761E">
        <w:rPr>
          <w:rFonts w:ascii="Courier New" w:hAnsi="Courier New" w:cs="Courier New"/>
          <w:sz w:val="20"/>
        </w:rPr>
        <w:t>(“</w:t>
      </w:r>
      <w:proofErr w:type="gramStart"/>
      <w:r w:rsidRPr="0013761E">
        <w:rPr>
          <w:rFonts w:ascii="Courier New" w:hAnsi="Courier New" w:cs="Courier New"/>
          <w:sz w:val="20"/>
        </w:rPr>
        <w:t>identifier</w:t>
      </w:r>
      <w:proofErr w:type="gramEnd"/>
      <w:r w:rsidRPr="0013761E">
        <w:rPr>
          <w:rFonts w:ascii="Courier New" w:hAnsi="Courier New" w:cs="Courier New"/>
          <w:sz w:val="20"/>
        </w:rPr>
        <w:t xml:space="preserve">”, </w:t>
      </w:r>
      <w:r w:rsidR="00EE12A5" w:rsidRPr="0013761E">
        <w:rPr>
          <w:rFonts w:ascii="Courier New" w:hAnsi="Courier New" w:cs="Courier New"/>
          <w:sz w:val="20"/>
        </w:rPr>
        <w:t>“</w:t>
      </w:r>
      <w:r w:rsidRPr="0013761E">
        <w:rPr>
          <w:rFonts w:ascii="Courier New" w:hAnsi="Courier New" w:cs="Courier New"/>
          <w:sz w:val="20"/>
        </w:rPr>
        <w:t>world</w:t>
      </w:r>
      <w:r w:rsidR="00EE12A5" w:rsidRPr="0013761E">
        <w:rPr>
          <w:rFonts w:ascii="Courier New" w:hAnsi="Courier New" w:cs="Courier New"/>
          <w:sz w:val="20"/>
        </w:rPr>
        <w:t>”</w:t>
      </w:r>
      <w:r w:rsidR="00086602" w:rsidRPr="0013761E">
        <w:rPr>
          <w:rFonts w:ascii="Courier New" w:hAnsi="Courier New" w:cs="Courier New"/>
          <w:sz w:val="20"/>
        </w:rPr>
        <w:t>, 1</w:t>
      </w:r>
      <w:r w:rsidRPr="0013761E">
        <w:rPr>
          <w:rFonts w:ascii="Courier New" w:hAnsi="Courier New" w:cs="Courier New"/>
          <w:sz w:val="20"/>
        </w:rPr>
        <w:t>)</w:t>
      </w:r>
    </w:p>
    <w:p w:rsidR="00E82E08" w:rsidRPr="0013761E" w:rsidRDefault="00E82E08" w:rsidP="00C31459">
      <w:pPr>
        <w:ind w:left="360"/>
        <w:jc w:val="both"/>
        <w:rPr>
          <w:rFonts w:ascii="Courier New" w:hAnsi="Courier New" w:cs="Courier New"/>
          <w:sz w:val="20"/>
        </w:rPr>
      </w:pPr>
      <w:r w:rsidRPr="0013761E">
        <w:rPr>
          <w:rFonts w:ascii="Courier New" w:hAnsi="Courier New" w:cs="Courier New"/>
          <w:sz w:val="20"/>
        </w:rPr>
        <w:t>(“</w:t>
      </w:r>
      <w:proofErr w:type="gramStart"/>
      <w:r w:rsidRPr="0013761E">
        <w:rPr>
          <w:rFonts w:ascii="Courier New" w:hAnsi="Courier New" w:cs="Courier New"/>
          <w:sz w:val="20"/>
        </w:rPr>
        <w:t>integer</w:t>
      </w:r>
      <w:proofErr w:type="gramEnd"/>
      <w:r w:rsidR="00EE12A5" w:rsidRPr="0013761E">
        <w:rPr>
          <w:rFonts w:ascii="Courier New" w:hAnsi="Courier New" w:cs="Courier New"/>
          <w:sz w:val="20"/>
        </w:rPr>
        <w:t>”</w:t>
      </w:r>
      <w:r w:rsidRPr="0013761E">
        <w:rPr>
          <w:rFonts w:ascii="Courier New" w:hAnsi="Courier New" w:cs="Courier New"/>
          <w:sz w:val="20"/>
        </w:rPr>
        <w:t>, “2013”</w:t>
      </w:r>
      <w:r w:rsidR="00086602" w:rsidRPr="0013761E">
        <w:rPr>
          <w:rFonts w:ascii="Courier New" w:hAnsi="Courier New" w:cs="Courier New"/>
          <w:sz w:val="20"/>
        </w:rPr>
        <w:t>, 1</w:t>
      </w:r>
      <w:r w:rsidRPr="0013761E">
        <w:rPr>
          <w:rFonts w:ascii="Courier New" w:hAnsi="Courier New" w:cs="Courier New"/>
          <w:sz w:val="20"/>
        </w:rPr>
        <w:t>)</w:t>
      </w:r>
    </w:p>
    <w:p w:rsidR="00E82E08" w:rsidRPr="0013761E" w:rsidRDefault="00E82E08" w:rsidP="00C31459">
      <w:pPr>
        <w:ind w:left="360"/>
        <w:jc w:val="both"/>
        <w:rPr>
          <w:rFonts w:ascii="Courier New" w:hAnsi="Courier New" w:cs="Courier New"/>
          <w:sz w:val="20"/>
        </w:rPr>
      </w:pPr>
      <w:r w:rsidRPr="0013761E">
        <w:rPr>
          <w:rFonts w:ascii="Courier New" w:hAnsi="Courier New" w:cs="Courier New"/>
          <w:sz w:val="20"/>
        </w:rPr>
        <w:t>(“</w:t>
      </w:r>
      <w:proofErr w:type="gramStart"/>
      <w:r w:rsidRPr="0013761E">
        <w:rPr>
          <w:rFonts w:ascii="Courier New" w:hAnsi="Courier New" w:cs="Courier New"/>
          <w:sz w:val="20"/>
        </w:rPr>
        <w:t>delimiter</w:t>
      </w:r>
      <w:proofErr w:type="gramEnd"/>
      <w:r w:rsidR="00EE12A5" w:rsidRPr="0013761E">
        <w:rPr>
          <w:rFonts w:ascii="Courier New" w:hAnsi="Courier New" w:cs="Courier New"/>
          <w:sz w:val="20"/>
        </w:rPr>
        <w:t>”</w:t>
      </w:r>
      <w:r w:rsidRPr="0013761E">
        <w:rPr>
          <w:rFonts w:ascii="Courier New" w:hAnsi="Courier New" w:cs="Courier New"/>
          <w:sz w:val="20"/>
        </w:rPr>
        <w:t>, “;”</w:t>
      </w:r>
      <w:r w:rsidR="00086602" w:rsidRPr="0013761E">
        <w:rPr>
          <w:rFonts w:ascii="Courier New" w:hAnsi="Courier New" w:cs="Courier New"/>
          <w:sz w:val="20"/>
        </w:rPr>
        <w:t>, 1</w:t>
      </w:r>
      <w:r w:rsidRPr="0013761E">
        <w:rPr>
          <w:rFonts w:ascii="Courier New" w:hAnsi="Courier New" w:cs="Courier New"/>
          <w:sz w:val="20"/>
        </w:rPr>
        <w:t>)</w:t>
      </w:r>
    </w:p>
    <w:p w:rsidR="00E82E08" w:rsidRDefault="00E82E08" w:rsidP="00C31459">
      <w:pPr>
        <w:ind w:left="360"/>
        <w:jc w:val="both"/>
        <w:rPr>
          <w:rFonts w:ascii="Courier New" w:hAnsi="Courier New" w:cs="Courier New"/>
          <w:sz w:val="20"/>
        </w:rPr>
      </w:pPr>
      <w:r w:rsidRPr="0013761E">
        <w:rPr>
          <w:rFonts w:ascii="Courier New" w:hAnsi="Courier New" w:cs="Courier New"/>
          <w:sz w:val="20"/>
        </w:rPr>
        <w:t>(“</w:t>
      </w:r>
      <w:proofErr w:type="gramStart"/>
      <w:r w:rsidRPr="0013761E">
        <w:rPr>
          <w:rFonts w:ascii="Courier New" w:hAnsi="Courier New" w:cs="Courier New"/>
          <w:sz w:val="20"/>
        </w:rPr>
        <w:t>error</w:t>
      </w:r>
      <w:proofErr w:type="gramEnd"/>
      <w:r w:rsidRPr="0013761E">
        <w:rPr>
          <w:rFonts w:ascii="Courier New" w:hAnsi="Courier New" w:cs="Courier New"/>
          <w:sz w:val="20"/>
        </w:rPr>
        <w:t>”, “0xcse340”</w:t>
      </w:r>
      <w:r w:rsidR="00086602" w:rsidRPr="0013761E">
        <w:rPr>
          <w:rFonts w:ascii="Courier New" w:hAnsi="Courier New" w:cs="Courier New"/>
          <w:sz w:val="20"/>
        </w:rPr>
        <w:t>, 2</w:t>
      </w:r>
      <w:r w:rsidRPr="0013761E">
        <w:rPr>
          <w:rFonts w:ascii="Courier New" w:hAnsi="Courier New" w:cs="Courier New"/>
          <w:sz w:val="20"/>
        </w:rPr>
        <w:t>)</w:t>
      </w:r>
    </w:p>
    <w:p w:rsidR="0013761E" w:rsidRPr="0013761E" w:rsidRDefault="0013761E" w:rsidP="00C31459">
      <w:pPr>
        <w:jc w:val="both"/>
        <w:rPr>
          <w:rFonts w:ascii="Courier New" w:hAnsi="Courier New" w:cs="Courier New"/>
          <w:sz w:val="20"/>
        </w:rPr>
      </w:pPr>
    </w:p>
    <w:p w:rsidR="007C2EC7" w:rsidRPr="00C31459" w:rsidRDefault="0013761E" w:rsidP="00C3145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>Update your L</w:t>
      </w:r>
      <w:r w:rsidR="007C2EC7" w:rsidRPr="00C31459">
        <w:rPr>
          <w:rFonts w:ascii="Times New Roman" w:hAnsi="Times New Roman" w:cs="Times New Roman"/>
        </w:rPr>
        <w:t xml:space="preserve">exer to ensure that the following </w:t>
      </w:r>
      <w:r w:rsidR="00641639" w:rsidRPr="00C31459">
        <w:rPr>
          <w:rFonts w:ascii="Times New Roman" w:hAnsi="Times New Roman" w:cs="Times New Roman"/>
        </w:rPr>
        <w:t>T</w:t>
      </w:r>
      <w:r w:rsidR="00E41D64" w:rsidRPr="00C31459">
        <w:rPr>
          <w:rFonts w:ascii="Times New Roman" w:hAnsi="Times New Roman" w:cs="Times New Roman"/>
        </w:rPr>
        <w:t xml:space="preserve">okens </w:t>
      </w:r>
      <w:r w:rsidR="007C2EC7" w:rsidRPr="00C31459">
        <w:rPr>
          <w:rFonts w:ascii="Times New Roman" w:hAnsi="Times New Roman" w:cs="Times New Roman"/>
        </w:rPr>
        <w:t>are identified</w:t>
      </w:r>
      <w:r w:rsidR="003A5E21" w:rsidRPr="00C31459">
        <w:rPr>
          <w:rFonts w:ascii="Times New Roman" w:hAnsi="Times New Roman" w:cs="Times New Roman"/>
        </w:rPr>
        <w:t>:</w:t>
      </w:r>
    </w:p>
    <w:p w:rsidR="001F2E97" w:rsidRPr="0013761E" w:rsidRDefault="001F2E97" w:rsidP="00C31459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2976"/>
        <w:gridCol w:w="2520"/>
        <w:gridCol w:w="3859"/>
      </w:tblGrid>
      <w:tr w:rsidR="00E41D64" w:rsidRPr="00321773" w:rsidTr="00C31459">
        <w:tc>
          <w:tcPr>
            <w:tcW w:w="5496" w:type="dxa"/>
            <w:gridSpan w:val="2"/>
            <w:shd w:val="clear" w:color="auto" w:fill="D9D9D9" w:themeFill="background1" w:themeFillShade="D9"/>
          </w:tcPr>
          <w:p w:rsidR="00E41D64" w:rsidRPr="007B17D6" w:rsidRDefault="00E41D64" w:rsidP="00C31459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859" w:type="dxa"/>
            <w:shd w:val="clear" w:color="auto" w:fill="D9D9D9" w:themeFill="background1" w:themeFillShade="D9"/>
          </w:tcPr>
          <w:p w:rsidR="00E41D64" w:rsidRPr="007B17D6" w:rsidRDefault="00E41D64" w:rsidP="00C31459">
            <w:pPr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b/>
                <w:sz w:val="18"/>
                <w:szCs w:val="18"/>
              </w:rPr>
              <w:t>Token</w:t>
            </w:r>
          </w:p>
        </w:tc>
      </w:tr>
      <w:tr w:rsidR="008B1578" w:rsidTr="00C31459">
        <w:tc>
          <w:tcPr>
            <w:tcW w:w="2976" w:type="dxa"/>
            <w:vMerge w:val="restart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Arithmetic Operators</w:t>
            </w: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Addition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Subtraction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Multiplication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Division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Reminder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Assignation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=</w:t>
            </w:r>
          </w:p>
        </w:tc>
      </w:tr>
      <w:tr w:rsidR="008B1578" w:rsidTr="00C31459">
        <w:tc>
          <w:tcPr>
            <w:tcW w:w="2976" w:type="dxa"/>
            <w:vMerge w:val="restart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Logic Operators</w:t>
            </w: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And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Or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Not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!</w:t>
            </w:r>
          </w:p>
        </w:tc>
      </w:tr>
      <w:tr w:rsidR="00377DCB" w:rsidTr="00C31459">
        <w:tc>
          <w:tcPr>
            <w:tcW w:w="2976" w:type="dxa"/>
            <w:vMerge w:val="restart"/>
          </w:tcPr>
          <w:p w:rsidR="00377DCB" w:rsidRPr="007B17D6" w:rsidRDefault="00377D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Relational Operators</w:t>
            </w:r>
          </w:p>
        </w:tc>
        <w:tc>
          <w:tcPr>
            <w:tcW w:w="2520" w:type="dxa"/>
          </w:tcPr>
          <w:p w:rsidR="00377DCB" w:rsidRPr="007B17D6" w:rsidRDefault="00377D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Less than</w:t>
            </w:r>
          </w:p>
        </w:tc>
        <w:tc>
          <w:tcPr>
            <w:tcW w:w="3859" w:type="dxa"/>
          </w:tcPr>
          <w:p w:rsidR="00377DCB" w:rsidRPr="007B17D6" w:rsidRDefault="00377DCB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&lt;</w:t>
            </w:r>
          </w:p>
        </w:tc>
      </w:tr>
      <w:tr w:rsidR="00377DCB" w:rsidTr="00C31459">
        <w:tc>
          <w:tcPr>
            <w:tcW w:w="2976" w:type="dxa"/>
            <w:vMerge/>
          </w:tcPr>
          <w:p w:rsidR="00377DCB" w:rsidRPr="007B17D6" w:rsidRDefault="00377D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377DCB" w:rsidRPr="007B17D6" w:rsidRDefault="00377D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Greater than</w:t>
            </w:r>
          </w:p>
        </w:tc>
        <w:tc>
          <w:tcPr>
            <w:tcW w:w="3859" w:type="dxa"/>
          </w:tcPr>
          <w:p w:rsidR="00377DCB" w:rsidRPr="007B17D6" w:rsidRDefault="00377DCB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</w:tc>
      </w:tr>
      <w:tr w:rsidR="008B1578" w:rsidTr="00C31459">
        <w:tc>
          <w:tcPr>
            <w:tcW w:w="5496" w:type="dxa"/>
            <w:gridSpan w:val="2"/>
            <w:vMerge w:val="restart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Keywords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read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print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if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else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while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char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float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true</w:t>
            </w:r>
          </w:p>
        </w:tc>
      </w:tr>
      <w:tr w:rsidR="008B1578" w:rsidTr="00C31459">
        <w:tc>
          <w:tcPr>
            <w:tcW w:w="5496" w:type="dxa"/>
            <w:gridSpan w:val="2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8B1578" w:rsidTr="00C31459">
        <w:tc>
          <w:tcPr>
            <w:tcW w:w="2976" w:type="dxa"/>
            <w:vMerge w:val="restart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Delimiters</w:t>
            </w: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Colon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Semi-colon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Coma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Open parenthesis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Close parenthesis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Open curly bracket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Close curly bracket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Open bracket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[</w:t>
            </w:r>
          </w:p>
        </w:tc>
      </w:tr>
      <w:tr w:rsidR="008B1578" w:rsidTr="00C31459">
        <w:tc>
          <w:tcPr>
            <w:tcW w:w="2976" w:type="dxa"/>
            <w:vMerge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20" w:type="dxa"/>
          </w:tcPr>
          <w:p w:rsidR="008B1578" w:rsidRPr="007B17D6" w:rsidRDefault="008B157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Close bracket</w:t>
            </w:r>
          </w:p>
        </w:tc>
        <w:tc>
          <w:tcPr>
            <w:tcW w:w="3859" w:type="dxa"/>
          </w:tcPr>
          <w:p w:rsidR="008B1578" w:rsidRPr="007B17D6" w:rsidRDefault="008B1578" w:rsidP="00C31459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</w:tr>
    </w:tbl>
    <w:p w:rsidR="005C0D3F" w:rsidRPr="006143B4" w:rsidRDefault="005C0D3F" w:rsidP="00C31459">
      <w:pPr>
        <w:jc w:val="both"/>
        <w:rPr>
          <w:rFonts w:ascii="Times New Roman" w:hAnsi="Times New Roman" w:cs="Times New Roman"/>
        </w:rPr>
      </w:pPr>
    </w:p>
    <w:p w:rsidR="00086602" w:rsidRPr="00C31459" w:rsidRDefault="005C0D3F" w:rsidP="00C3145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Write a recursive predictive descendent parser </w:t>
      </w:r>
      <w:r w:rsidR="00377DCB" w:rsidRPr="00C31459">
        <w:rPr>
          <w:rFonts w:ascii="Times New Roman" w:hAnsi="Times New Roman" w:cs="Times New Roman"/>
        </w:rPr>
        <w:t>for the grammar listed below (and described in class). The code must be in the file</w:t>
      </w:r>
      <w:r w:rsidR="000D39F1" w:rsidRPr="00C31459">
        <w:rPr>
          <w:rFonts w:ascii="Times New Roman" w:hAnsi="Times New Roman" w:cs="Times New Roman"/>
        </w:rPr>
        <w:t xml:space="preserve"> </w:t>
      </w:r>
      <w:r w:rsidR="0013761E" w:rsidRPr="00C31459">
        <w:rPr>
          <w:rFonts w:ascii="Times New Roman" w:hAnsi="Times New Roman" w:cs="Times New Roman"/>
        </w:rPr>
        <w:t>“</w:t>
      </w:r>
      <w:proofErr w:type="spellStart"/>
      <w:r w:rsidR="00377DCB" w:rsidRPr="00C31459">
        <w:rPr>
          <w:rFonts w:ascii="Times New Roman" w:hAnsi="Times New Roman" w:cs="Times New Roman"/>
        </w:rPr>
        <w:t>p</w:t>
      </w:r>
      <w:r w:rsidR="000D39F1" w:rsidRPr="00C31459">
        <w:rPr>
          <w:rFonts w:ascii="Times New Roman" w:hAnsi="Times New Roman" w:cs="Times New Roman"/>
        </w:rPr>
        <w:t>arser.</w:t>
      </w:r>
      <w:r w:rsidR="00377DCB" w:rsidRPr="00C31459">
        <w:rPr>
          <w:rFonts w:ascii="Times New Roman" w:hAnsi="Times New Roman" w:cs="Times New Roman"/>
        </w:rPr>
        <w:t>c</w:t>
      </w:r>
      <w:proofErr w:type="spellEnd"/>
      <w:r w:rsidR="0013761E" w:rsidRPr="00C31459">
        <w:rPr>
          <w:rFonts w:ascii="Times New Roman" w:hAnsi="Times New Roman" w:cs="Times New Roman"/>
        </w:rPr>
        <w:t>”</w:t>
      </w:r>
      <w:r w:rsidR="00377DCB" w:rsidRPr="00C31459">
        <w:rPr>
          <w:rFonts w:ascii="Times New Roman" w:hAnsi="Times New Roman" w:cs="Times New Roman"/>
        </w:rPr>
        <w:t xml:space="preserve"> or “parser.cpp</w:t>
      </w:r>
      <w:r w:rsidR="0013761E" w:rsidRPr="00C31459">
        <w:rPr>
          <w:rFonts w:ascii="Times New Roman" w:hAnsi="Times New Roman" w:cs="Times New Roman"/>
        </w:rPr>
        <w:t>.</w:t>
      </w:r>
      <w:r w:rsidR="000D39F1" w:rsidRPr="00C31459">
        <w:rPr>
          <w:rFonts w:ascii="Times New Roman" w:hAnsi="Times New Roman" w:cs="Times New Roman"/>
        </w:rPr>
        <w:t xml:space="preserve"> </w:t>
      </w:r>
      <w:r w:rsidR="005B0CBD" w:rsidRPr="00C31459">
        <w:rPr>
          <w:rFonts w:ascii="Times New Roman" w:hAnsi="Times New Roman" w:cs="Times New Roman"/>
        </w:rPr>
        <w:t xml:space="preserve">One </w:t>
      </w:r>
      <w:r w:rsidR="00086602" w:rsidRPr="00C31459">
        <w:rPr>
          <w:rFonts w:ascii="Times New Roman" w:hAnsi="Times New Roman" w:cs="Times New Roman"/>
        </w:rPr>
        <w:t>method need</w:t>
      </w:r>
      <w:r w:rsidR="00C843FF" w:rsidRPr="00C31459">
        <w:rPr>
          <w:rFonts w:ascii="Times New Roman" w:hAnsi="Times New Roman" w:cs="Times New Roman"/>
        </w:rPr>
        <w:t>s</w:t>
      </w:r>
      <w:r w:rsidR="00086602" w:rsidRPr="00C31459">
        <w:rPr>
          <w:rFonts w:ascii="Times New Roman" w:hAnsi="Times New Roman" w:cs="Times New Roman"/>
        </w:rPr>
        <w:t xml:space="preserve"> to be coded for each</w:t>
      </w:r>
      <w:r w:rsidR="0013761E" w:rsidRPr="00C31459">
        <w:rPr>
          <w:rFonts w:ascii="Times New Roman" w:hAnsi="Times New Roman" w:cs="Times New Roman"/>
        </w:rPr>
        <w:t xml:space="preserve"> of the following</w:t>
      </w:r>
      <w:r w:rsidR="00086602" w:rsidRPr="00C31459">
        <w:rPr>
          <w:rFonts w:ascii="Times New Roman" w:hAnsi="Times New Roman" w:cs="Times New Roman"/>
        </w:rPr>
        <w:t xml:space="preserve"> rule</w:t>
      </w:r>
      <w:r w:rsidR="0013761E" w:rsidRPr="00C31459">
        <w:rPr>
          <w:rFonts w:ascii="Times New Roman" w:hAnsi="Times New Roman" w:cs="Times New Roman"/>
        </w:rPr>
        <w:t>s</w:t>
      </w:r>
      <w:r w:rsidR="00EF43FD" w:rsidRPr="00C31459">
        <w:rPr>
          <w:rFonts w:ascii="Times New Roman" w:hAnsi="Times New Roman" w:cs="Times New Roman"/>
        </w:rPr>
        <w:t>:</w:t>
      </w:r>
    </w:p>
    <w:p w:rsidR="00C843FF" w:rsidRDefault="00C843FF" w:rsidP="00C31459">
      <w:pPr>
        <w:jc w:val="both"/>
        <w:rPr>
          <w:rFonts w:ascii="Times New Roman" w:hAnsi="Times New Roman" w:cs="Times New Roman"/>
        </w:rPr>
      </w:pPr>
    </w:p>
    <w:p w:rsidR="00C843FF" w:rsidRDefault="00C843FF" w:rsidP="00C31459">
      <w:pPr>
        <w:jc w:val="both"/>
        <w:rPr>
          <w:rFonts w:ascii="Times New Roman" w:hAnsi="Times New Roman" w:cs="Times New Roman"/>
        </w:rPr>
      </w:pPr>
    </w:p>
    <w:p w:rsidR="00C843FF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486400" cy="117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5A" w:rsidRDefault="0073085A" w:rsidP="00C31459">
      <w:pPr>
        <w:jc w:val="both"/>
        <w:rPr>
          <w:rFonts w:ascii="Times New Roman" w:hAnsi="Times New Roman" w:cs="Times New Roman"/>
        </w:rPr>
      </w:pP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686300" cy="1048451"/>
            <wp:effectExtent l="0" t="0" r="0" b="0"/>
            <wp:docPr id="2" name="Picture 2" descr="Macintosh H:Users:helenchavez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:Users:helenchavez:Desktop: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4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5A" w:rsidRDefault="0073085A" w:rsidP="00C31459">
      <w:pPr>
        <w:jc w:val="both"/>
        <w:rPr>
          <w:rFonts w:ascii="Times New Roman" w:hAnsi="Times New Roman" w:cs="Times New Roman"/>
        </w:rPr>
      </w:pP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850142" cy="1101922"/>
            <wp:effectExtent l="0" t="0" r="0" b="0"/>
            <wp:docPr id="3" name="Picture 3" descr="Macintosh H:Users:helenchavez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:Users:helenchavez:Desktop: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96" cy="110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5A" w:rsidRDefault="0073085A" w:rsidP="00C31459">
      <w:pPr>
        <w:jc w:val="both"/>
        <w:rPr>
          <w:rFonts w:ascii="Times New Roman" w:hAnsi="Times New Roman" w:cs="Times New Roman"/>
        </w:rPr>
      </w:pP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486400" cy="973455"/>
            <wp:effectExtent l="0" t="0" r="0" b="0"/>
            <wp:docPr id="4" name="Picture 4" descr="Macintosh H:Users:helenchavez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:Users:helenchavez:Desktop: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5A" w:rsidRDefault="0073085A" w:rsidP="00C31459">
      <w:pPr>
        <w:jc w:val="both"/>
        <w:rPr>
          <w:rFonts w:ascii="Times New Roman" w:hAnsi="Times New Roman" w:cs="Times New Roman"/>
        </w:rPr>
      </w:pP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142927" cy="946065"/>
            <wp:effectExtent l="0" t="0" r="0" b="0"/>
            <wp:docPr id="5" name="Picture 5" descr="Macintosh H:Users:helenchavez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:Users:helenchavez:Desktop: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11" cy="9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E5" w:rsidRDefault="00847AE5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930331" cy="2400300"/>
            <wp:effectExtent l="0" t="0" r="0" b="0"/>
            <wp:docPr id="6" name="Picture 6" descr="Macintosh H:Users:helenchavez:Desktop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:Users:helenchavez:Desktop: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31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5A" w:rsidRDefault="0073085A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478145" cy="2531745"/>
            <wp:effectExtent l="0" t="0" r="0" b="8255"/>
            <wp:docPr id="7" name="Picture 7" descr="Macintosh H:Users:helenchavez:Desktop: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:Users:helenchavez:Desktop: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5A" w:rsidRDefault="0073085A" w:rsidP="00C31459">
      <w:pPr>
        <w:jc w:val="both"/>
        <w:rPr>
          <w:rFonts w:ascii="Times New Roman" w:hAnsi="Times New Roman" w:cs="Times New Roman"/>
        </w:rPr>
      </w:pP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478145" cy="1109345"/>
            <wp:effectExtent l="0" t="0" r="0" b="8255"/>
            <wp:docPr id="8" name="Picture 8" descr="Macintosh H:Users:helenchavez:Desktop: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:Users:helenchavez:Desktop: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5A" w:rsidRDefault="0073085A" w:rsidP="00C31459">
      <w:pPr>
        <w:jc w:val="both"/>
        <w:rPr>
          <w:rFonts w:ascii="Times New Roman" w:hAnsi="Times New Roman" w:cs="Times New Roman"/>
        </w:rPr>
      </w:pP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052084" cy="481654"/>
            <wp:effectExtent l="0" t="0" r="0" b="1270"/>
            <wp:docPr id="9" name="Picture 9" descr="Macintosh H:Users:helenchavez:Desktop: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:Users:helenchavez:Desktop: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392" cy="48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5A" w:rsidRDefault="0073085A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346916" cy="537633"/>
            <wp:effectExtent l="0" t="0" r="0" b="0"/>
            <wp:docPr id="10" name="Picture 10" descr="Macintosh H:Users:helenchavez:Desktop: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:Users:helenchavez:Desktop: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16" cy="53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143500" cy="912614"/>
            <wp:effectExtent l="0" t="0" r="0" b="1905"/>
            <wp:docPr id="11" name="Picture 11" descr="Macintosh H:Users:helenchavez:Desktop: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:Users:helenchavez:Desktop: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462837" cy="2637928"/>
            <wp:effectExtent l="0" t="0" r="0" b="3810"/>
            <wp:docPr id="12" name="Picture 12" descr="Macintosh H:Users:helenchavez:Desktop: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:Users:helenchavez:Desktop: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04" cy="26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24B0B" w:rsidRDefault="00724B0B" w:rsidP="00C31459">
      <w:pPr>
        <w:jc w:val="both"/>
        <w:rPr>
          <w:rFonts w:ascii="Times New Roman" w:hAnsi="Times New Roman" w:cs="Times New Roman"/>
        </w:rPr>
      </w:pPr>
    </w:p>
    <w:p w:rsidR="0073085A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4619518" cy="2413372"/>
            <wp:effectExtent l="0" t="0" r="0" b="0"/>
            <wp:docPr id="13" name="Picture 13" descr="Macintosh H:Users:helenchavez:Desktop: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:Users:helenchavez:Desktop: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28" cy="241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E5" w:rsidRDefault="00847AE5" w:rsidP="00C31459">
      <w:pPr>
        <w:jc w:val="both"/>
        <w:rPr>
          <w:rFonts w:ascii="Times New Roman" w:hAnsi="Times New Roman" w:cs="Times New Roman"/>
        </w:rPr>
      </w:pPr>
    </w:p>
    <w:p w:rsidR="00F570F0" w:rsidRDefault="00F570F0" w:rsidP="00C31459">
      <w:pPr>
        <w:jc w:val="both"/>
        <w:rPr>
          <w:rFonts w:ascii="Times New Roman" w:hAnsi="Times New Roman" w:cs="Times New Roman"/>
        </w:rPr>
      </w:pPr>
    </w:p>
    <w:p w:rsidR="00724B0B" w:rsidRPr="006143B4" w:rsidRDefault="0073085A" w:rsidP="00C31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552290" cy="2505104"/>
            <wp:effectExtent l="0" t="0" r="3810" b="9525"/>
            <wp:docPr id="14" name="Picture 14" descr="Macintosh H:Users:helenchavez:Desktop: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:Users:helenchavez:Desktop: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43" cy="250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A5B" w:rsidRPr="00C31459" w:rsidRDefault="00086602" w:rsidP="00C3145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>The parser must</w:t>
      </w:r>
      <w:r w:rsidR="00F570F0" w:rsidRPr="00C31459">
        <w:rPr>
          <w:rFonts w:ascii="Times New Roman" w:hAnsi="Times New Roman" w:cs="Times New Roman"/>
        </w:rPr>
        <w:t xml:space="preserve"> report the</w:t>
      </w:r>
      <w:r w:rsidR="007B6A5B" w:rsidRPr="00C31459">
        <w:rPr>
          <w:rFonts w:ascii="Times New Roman" w:hAnsi="Times New Roman" w:cs="Times New Roman"/>
        </w:rPr>
        <w:t xml:space="preserve"> errors and the number of the line in which they occur</w:t>
      </w:r>
      <w:r w:rsidR="00F570F0" w:rsidRPr="00C31459">
        <w:rPr>
          <w:rFonts w:ascii="Times New Roman" w:hAnsi="Times New Roman" w:cs="Times New Roman"/>
        </w:rPr>
        <w:t xml:space="preserve">, such as: </w:t>
      </w:r>
      <w:r w:rsidR="00A81958" w:rsidRPr="00C31459">
        <w:rPr>
          <w:rFonts w:ascii="Times New Roman" w:hAnsi="Times New Roman" w:cs="Times New Roman"/>
        </w:rPr>
        <w:t>D</w:t>
      </w:r>
      <w:r w:rsidR="00627789" w:rsidRPr="00C31459">
        <w:rPr>
          <w:rFonts w:ascii="Times New Roman" w:hAnsi="Times New Roman" w:cs="Times New Roman"/>
        </w:rPr>
        <w:t>elimiter</w:t>
      </w:r>
      <w:r w:rsidRPr="00C31459">
        <w:rPr>
          <w:rFonts w:ascii="Times New Roman" w:hAnsi="Times New Roman" w:cs="Times New Roman"/>
        </w:rPr>
        <w:t xml:space="preserve"> </w:t>
      </w:r>
      <w:r w:rsidR="00F570F0" w:rsidRPr="00C31459">
        <w:rPr>
          <w:rFonts w:ascii="Times New Roman" w:hAnsi="Times New Roman" w:cs="Times New Roman"/>
        </w:rPr>
        <w:t xml:space="preserve">expected, </w:t>
      </w:r>
      <w:r w:rsidR="00627789" w:rsidRPr="00C31459">
        <w:rPr>
          <w:rFonts w:ascii="Times New Roman" w:hAnsi="Times New Roman" w:cs="Times New Roman"/>
        </w:rPr>
        <w:t>I</w:t>
      </w:r>
      <w:r w:rsidRPr="00C31459">
        <w:rPr>
          <w:rFonts w:ascii="Times New Roman" w:hAnsi="Times New Roman" w:cs="Times New Roman"/>
        </w:rPr>
        <w:t>dentifier expected</w:t>
      </w:r>
      <w:r w:rsidR="00F570F0" w:rsidRPr="00C31459">
        <w:rPr>
          <w:rFonts w:ascii="Times New Roman" w:hAnsi="Times New Roman" w:cs="Times New Roman"/>
        </w:rPr>
        <w:t xml:space="preserve">, </w:t>
      </w:r>
      <w:r w:rsidR="00627789" w:rsidRPr="00C31459">
        <w:rPr>
          <w:rFonts w:ascii="Times New Roman" w:hAnsi="Times New Roman" w:cs="Times New Roman"/>
        </w:rPr>
        <w:t>T</w:t>
      </w:r>
      <w:r w:rsidRPr="00C31459">
        <w:rPr>
          <w:rFonts w:ascii="Times New Roman" w:hAnsi="Times New Roman" w:cs="Times New Roman"/>
        </w:rPr>
        <w:t>ype expected</w:t>
      </w:r>
      <w:r w:rsidR="00F570F0" w:rsidRPr="00C31459">
        <w:rPr>
          <w:rFonts w:ascii="Times New Roman" w:hAnsi="Times New Roman" w:cs="Times New Roman"/>
        </w:rPr>
        <w:t xml:space="preserve">, </w:t>
      </w:r>
      <w:r w:rsidR="00627789" w:rsidRPr="00C31459">
        <w:rPr>
          <w:rFonts w:ascii="Times New Roman" w:hAnsi="Times New Roman" w:cs="Times New Roman"/>
        </w:rPr>
        <w:t>I</w:t>
      </w:r>
      <w:r w:rsidRPr="00C31459">
        <w:rPr>
          <w:rFonts w:ascii="Times New Roman" w:hAnsi="Times New Roman" w:cs="Times New Roman"/>
        </w:rPr>
        <w:t>dentifier or value expected</w:t>
      </w:r>
      <w:r w:rsidR="00F570F0" w:rsidRPr="00C31459">
        <w:rPr>
          <w:rFonts w:ascii="Times New Roman" w:hAnsi="Times New Roman" w:cs="Times New Roman"/>
        </w:rPr>
        <w:t>, etc.</w:t>
      </w:r>
      <w:r w:rsidR="007B17D6" w:rsidRPr="00C31459">
        <w:rPr>
          <w:rFonts w:ascii="Times New Roman" w:hAnsi="Times New Roman" w:cs="Times New Roman"/>
        </w:rPr>
        <w:t xml:space="preserve"> </w:t>
      </w:r>
      <w:r w:rsidR="007B6A5B" w:rsidRPr="00C31459">
        <w:rPr>
          <w:rFonts w:ascii="Times New Roman" w:hAnsi="Times New Roman" w:cs="Times New Roman"/>
        </w:rPr>
        <w:t xml:space="preserve">For instance, </w:t>
      </w:r>
      <w:r w:rsidR="00A77BEE" w:rsidRPr="00C31459">
        <w:rPr>
          <w:rFonts w:ascii="Times New Roman" w:hAnsi="Times New Roman" w:cs="Times New Roman"/>
        </w:rPr>
        <w:t xml:space="preserve">for </w:t>
      </w:r>
      <w:r w:rsidR="007B6A5B" w:rsidRPr="00C31459">
        <w:rPr>
          <w:rFonts w:ascii="Times New Roman" w:hAnsi="Times New Roman" w:cs="Times New Roman"/>
        </w:rPr>
        <w:t>this source code</w:t>
      </w:r>
      <w:r w:rsidR="00B934AE" w:rsidRPr="00C31459">
        <w:rPr>
          <w:rFonts w:ascii="Times New Roman" w:hAnsi="Times New Roman" w:cs="Times New Roman"/>
        </w:rPr>
        <w:t>:</w:t>
      </w:r>
    </w:p>
    <w:p w:rsidR="007B6A5B" w:rsidRDefault="007B6A5B" w:rsidP="00C31459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7"/>
        <w:gridCol w:w="4297"/>
      </w:tblGrid>
      <w:tr w:rsidR="000D4CE0" w:rsidRPr="000D4CE0" w:rsidTr="00C31459">
        <w:tc>
          <w:tcPr>
            <w:tcW w:w="45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4CE0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E179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429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36D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36D1">
              <w:rPr>
                <w:rFonts w:ascii="Courier New" w:hAnsi="Courier New" w:cs="Courier New"/>
                <w:sz w:val="20"/>
                <w:szCs w:val="20"/>
              </w:rPr>
              <w:t xml:space="preserve"> x;</w:t>
            </w:r>
          </w:p>
        </w:tc>
      </w:tr>
      <w:tr w:rsidR="000D4CE0" w:rsidRPr="000D4CE0" w:rsidTr="00C31459">
        <w:tc>
          <w:tcPr>
            <w:tcW w:w="45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4CE0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E179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429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636D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36D1">
              <w:rPr>
                <w:rFonts w:ascii="Courier New" w:hAnsi="Courier New" w:cs="Courier New"/>
                <w:sz w:val="20"/>
                <w:szCs w:val="20"/>
              </w:rPr>
              <w:t xml:space="preserve"> main ( ) { </w:t>
            </w:r>
          </w:p>
        </w:tc>
      </w:tr>
      <w:tr w:rsidR="000D4CE0" w:rsidRPr="000D4CE0" w:rsidTr="00C31459">
        <w:tc>
          <w:tcPr>
            <w:tcW w:w="45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4CE0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="00E179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429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636D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36D1">
              <w:rPr>
                <w:rFonts w:ascii="Courier New" w:hAnsi="Courier New" w:cs="Courier New"/>
                <w:sz w:val="20"/>
                <w:szCs w:val="20"/>
              </w:rPr>
              <w:t xml:space="preserve"> y = x + 0xCSE;</w:t>
            </w:r>
          </w:p>
        </w:tc>
      </w:tr>
      <w:tr w:rsidR="000D4CE0" w:rsidRPr="000D4CE0" w:rsidTr="00C31459">
        <w:tc>
          <w:tcPr>
            <w:tcW w:w="45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4CE0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="00E179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429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2636D1">
              <w:rPr>
                <w:rFonts w:ascii="Courier New" w:hAnsi="Courier New" w:cs="Courier New"/>
                <w:sz w:val="20"/>
                <w:szCs w:val="20"/>
              </w:rPr>
              <w:t>myMethod</w:t>
            </w:r>
            <w:proofErr w:type="spellEnd"/>
            <w:r w:rsidRPr="002636D1">
              <w:rPr>
                <w:rFonts w:ascii="Courier New" w:hAnsi="Courier New" w:cs="Courier New"/>
                <w:sz w:val="20"/>
                <w:szCs w:val="20"/>
              </w:rPr>
              <w:t>(1, 2, );</w:t>
            </w:r>
          </w:p>
        </w:tc>
      </w:tr>
      <w:tr w:rsidR="000D4CE0" w:rsidRPr="000D4CE0" w:rsidTr="00C31459">
        <w:tc>
          <w:tcPr>
            <w:tcW w:w="45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4CE0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="00E179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429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0D4CE0" w:rsidRPr="000D4CE0" w:rsidTr="00C31459">
        <w:tc>
          <w:tcPr>
            <w:tcW w:w="45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4CE0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E179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429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2636D1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2636D1">
              <w:rPr>
                <w:rFonts w:ascii="Courier New" w:hAnsi="Courier New" w:cs="Courier New"/>
                <w:sz w:val="20"/>
                <w:szCs w:val="20"/>
              </w:rPr>
              <w:t>myMethod</w:t>
            </w:r>
            <w:proofErr w:type="spellEnd"/>
            <w:r w:rsidRPr="002636D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636D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36D1">
              <w:rPr>
                <w:rFonts w:ascii="Courier New" w:hAnsi="Courier New" w:cs="Courier New"/>
                <w:sz w:val="20"/>
                <w:szCs w:val="20"/>
              </w:rPr>
              <w:t xml:space="preserve"> one, </w:t>
            </w:r>
            <w:proofErr w:type="spellStart"/>
            <w:r w:rsidRPr="002636D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636D1">
              <w:rPr>
                <w:rFonts w:ascii="Courier New" w:hAnsi="Courier New" w:cs="Courier New"/>
                <w:sz w:val="20"/>
                <w:szCs w:val="20"/>
              </w:rPr>
              <w:t xml:space="preserve"> two) {</w:t>
            </w:r>
          </w:p>
        </w:tc>
      </w:tr>
      <w:tr w:rsidR="000D4CE0" w:rsidRPr="000D4CE0" w:rsidTr="00C31459">
        <w:tc>
          <w:tcPr>
            <w:tcW w:w="45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4CE0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="00E179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429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2636D1">
              <w:rPr>
                <w:rFonts w:ascii="Courier New" w:hAnsi="Courier New" w:cs="Courier New"/>
                <w:sz w:val="20"/>
                <w:szCs w:val="20"/>
              </w:rPr>
              <w:t>print (“hello world”)</w:t>
            </w:r>
          </w:p>
        </w:tc>
      </w:tr>
      <w:tr w:rsidR="000D4CE0" w:rsidRPr="000D4CE0" w:rsidTr="00C31459">
        <w:tc>
          <w:tcPr>
            <w:tcW w:w="45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0D4CE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="00E1796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</w:tc>
        <w:tc>
          <w:tcPr>
            <w:tcW w:w="4297" w:type="dxa"/>
          </w:tcPr>
          <w:p w:rsidR="000D4CE0" w:rsidRPr="000D4CE0" w:rsidRDefault="000D4CE0" w:rsidP="00C314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B6A5B" w:rsidRPr="006143B4" w:rsidRDefault="007B6A5B" w:rsidP="00C31459">
      <w:pPr>
        <w:jc w:val="both"/>
        <w:rPr>
          <w:rFonts w:ascii="Times New Roman" w:hAnsi="Times New Roman" w:cs="Times New Roman"/>
        </w:rPr>
      </w:pPr>
    </w:p>
    <w:p w:rsidR="007B6A5B" w:rsidRPr="006143B4" w:rsidRDefault="007B6A5B" w:rsidP="00C31459">
      <w:pPr>
        <w:ind w:left="392"/>
        <w:jc w:val="both"/>
        <w:rPr>
          <w:rFonts w:ascii="Times New Roman" w:hAnsi="Times New Roman" w:cs="Times New Roman"/>
        </w:rPr>
      </w:pPr>
      <w:r w:rsidRPr="006143B4">
        <w:rPr>
          <w:rFonts w:ascii="Times New Roman" w:hAnsi="Times New Roman" w:cs="Times New Roman"/>
        </w:rPr>
        <w:t>In a fir</w:t>
      </w:r>
      <w:r w:rsidR="00B330A4">
        <w:rPr>
          <w:rFonts w:ascii="Times New Roman" w:hAnsi="Times New Roman" w:cs="Times New Roman"/>
        </w:rPr>
        <w:t>st step, the Lexer analyzes it</w:t>
      </w:r>
      <w:r w:rsidRPr="006143B4">
        <w:rPr>
          <w:rFonts w:ascii="Times New Roman" w:hAnsi="Times New Roman" w:cs="Times New Roman"/>
        </w:rPr>
        <w:t xml:space="preserve"> and the </w:t>
      </w:r>
      <w:proofErr w:type="spellStart"/>
      <w:r w:rsidR="00B934AE">
        <w:rPr>
          <w:rFonts w:ascii="Times New Roman" w:hAnsi="Times New Roman" w:cs="Times New Roman"/>
        </w:rPr>
        <w:t>L</w:t>
      </w:r>
      <w:r w:rsidR="00B934AE" w:rsidRPr="006143B4">
        <w:rPr>
          <w:rFonts w:ascii="Times New Roman" w:hAnsi="Times New Roman" w:cs="Times New Roman"/>
        </w:rPr>
        <w:t>inkedList</w:t>
      </w:r>
      <w:proofErr w:type="spellEnd"/>
      <w:r w:rsidR="00B934AE" w:rsidRPr="006143B4">
        <w:rPr>
          <w:rFonts w:ascii="Times New Roman" w:hAnsi="Times New Roman" w:cs="Times New Roman"/>
        </w:rPr>
        <w:t xml:space="preserve"> </w:t>
      </w:r>
      <w:r w:rsidRPr="006143B4">
        <w:rPr>
          <w:rFonts w:ascii="Times New Roman" w:hAnsi="Times New Roman" w:cs="Times New Roman"/>
        </w:rPr>
        <w:t xml:space="preserve">of tokens </w:t>
      </w:r>
      <w:r w:rsidR="00B934AE">
        <w:rPr>
          <w:rFonts w:ascii="Times New Roman" w:hAnsi="Times New Roman" w:cs="Times New Roman"/>
        </w:rPr>
        <w:t>should</w:t>
      </w:r>
      <w:r w:rsidR="00B934AE" w:rsidRPr="006143B4">
        <w:rPr>
          <w:rFonts w:ascii="Times New Roman" w:hAnsi="Times New Roman" w:cs="Times New Roman"/>
        </w:rPr>
        <w:t xml:space="preserve"> </w:t>
      </w:r>
      <w:r w:rsidR="00A77BEE">
        <w:rPr>
          <w:rFonts w:ascii="Times New Roman" w:hAnsi="Times New Roman" w:cs="Times New Roman"/>
        </w:rPr>
        <w:t xml:space="preserve">be </w:t>
      </w:r>
      <w:r w:rsidRPr="006143B4">
        <w:rPr>
          <w:rFonts w:ascii="Times New Roman" w:hAnsi="Times New Roman" w:cs="Times New Roman"/>
        </w:rPr>
        <w:t>filled as follows</w:t>
      </w:r>
      <w:r w:rsidR="00B934AE">
        <w:rPr>
          <w:rFonts w:ascii="Times New Roman" w:hAnsi="Times New Roman" w:cs="Times New Roman"/>
        </w:rPr>
        <w:t>:</w:t>
      </w:r>
    </w:p>
    <w:p w:rsidR="007B6A5B" w:rsidRPr="006143B4" w:rsidRDefault="007B6A5B" w:rsidP="00C31459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Ind w:w="534" w:type="dxa"/>
        <w:tblLayout w:type="fixed"/>
        <w:tblLook w:val="04A0"/>
      </w:tblPr>
      <w:tblGrid>
        <w:gridCol w:w="2551"/>
        <w:gridCol w:w="2977"/>
        <w:gridCol w:w="3827"/>
      </w:tblGrid>
      <w:tr w:rsidR="007B17D6" w:rsidRPr="00EF3614" w:rsidTr="00C31459">
        <w:tc>
          <w:tcPr>
            <w:tcW w:w="2551" w:type="dxa"/>
            <w:shd w:val="clear" w:color="auto" w:fill="D9D9D9" w:themeFill="background1" w:themeFillShade="D9"/>
          </w:tcPr>
          <w:p w:rsidR="007B6A5B" w:rsidRPr="007B17D6" w:rsidRDefault="007B6A5B" w:rsidP="00C31459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b/>
                <w:sz w:val="18"/>
                <w:szCs w:val="18"/>
              </w:rPr>
              <w:t>tokenName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:rsidR="007B6A5B" w:rsidRPr="007B17D6" w:rsidRDefault="007B6A5B" w:rsidP="00C31459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b/>
                <w:sz w:val="18"/>
                <w:szCs w:val="18"/>
              </w:rPr>
              <w:t>tokenValue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7B6A5B" w:rsidRPr="007B17D6" w:rsidRDefault="007B6A5B" w:rsidP="00C31459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b/>
                <w:sz w:val="18"/>
                <w:szCs w:val="18"/>
              </w:rPr>
              <w:t>tokenNumberLine</w:t>
            </w:r>
            <w:proofErr w:type="spellEnd"/>
          </w:p>
        </w:tc>
      </w:tr>
      <w:tr w:rsidR="007B17D6" w:rsidRPr="006143B4" w:rsidTr="00C31459">
        <w:tc>
          <w:tcPr>
            <w:tcW w:w="2551" w:type="dxa"/>
          </w:tcPr>
          <w:p w:rsidR="007B6A5B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2977" w:type="dxa"/>
          </w:tcPr>
          <w:p w:rsidR="007B6A5B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27" w:type="dxa"/>
          </w:tcPr>
          <w:p w:rsidR="007B6A5B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7B17D6" w:rsidRPr="006143B4" w:rsidTr="00C31459">
        <w:tc>
          <w:tcPr>
            <w:tcW w:w="2551" w:type="dxa"/>
          </w:tcPr>
          <w:p w:rsidR="007B6A5B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identifier</w:t>
            </w:r>
          </w:p>
        </w:tc>
        <w:tc>
          <w:tcPr>
            <w:tcW w:w="2977" w:type="dxa"/>
          </w:tcPr>
          <w:p w:rsidR="007B6A5B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3827" w:type="dxa"/>
          </w:tcPr>
          <w:p w:rsidR="007B6A5B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7B17D6" w:rsidRPr="006143B4" w:rsidTr="00C31459">
        <w:tc>
          <w:tcPr>
            <w:tcW w:w="2551" w:type="dxa"/>
            <w:tcBorders>
              <w:bottom w:val="single" w:sz="4" w:space="0" w:color="auto"/>
            </w:tcBorders>
          </w:tcPr>
          <w:p w:rsidR="007B6A5B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B6A5B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7B6A5B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lastRenderedPageBreak/>
              <w:t>keyword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2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identifier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main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7B17D6" w:rsidRPr="006143B4" w:rsidTr="00C31459">
        <w:tc>
          <w:tcPr>
            <w:tcW w:w="2551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297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2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7B17D6" w:rsidRPr="006143B4" w:rsidTr="00C31459">
        <w:tc>
          <w:tcPr>
            <w:tcW w:w="2551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identifier</w:t>
            </w:r>
          </w:p>
        </w:tc>
        <w:tc>
          <w:tcPr>
            <w:tcW w:w="297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y</w:t>
            </w:r>
          </w:p>
        </w:tc>
        <w:tc>
          <w:tcPr>
            <w:tcW w:w="382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7B17D6" w:rsidRPr="006143B4" w:rsidTr="00C31459">
        <w:tc>
          <w:tcPr>
            <w:tcW w:w="2551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operator</w:t>
            </w:r>
          </w:p>
        </w:tc>
        <w:tc>
          <w:tcPr>
            <w:tcW w:w="297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=</w:t>
            </w:r>
          </w:p>
        </w:tc>
        <w:tc>
          <w:tcPr>
            <w:tcW w:w="382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7B17D6" w:rsidRPr="006143B4" w:rsidTr="00C31459">
        <w:tc>
          <w:tcPr>
            <w:tcW w:w="2551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identifier</w:t>
            </w:r>
          </w:p>
        </w:tc>
        <w:tc>
          <w:tcPr>
            <w:tcW w:w="297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x</w:t>
            </w:r>
          </w:p>
        </w:tc>
        <w:tc>
          <w:tcPr>
            <w:tcW w:w="382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7B17D6" w:rsidRPr="006143B4" w:rsidTr="00C31459">
        <w:tc>
          <w:tcPr>
            <w:tcW w:w="2551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operator</w:t>
            </w:r>
          </w:p>
        </w:tc>
        <w:tc>
          <w:tcPr>
            <w:tcW w:w="297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+</w:t>
            </w:r>
          </w:p>
        </w:tc>
        <w:tc>
          <w:tcPr>
            <w:tcW w:w="382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7B17D6" w:rsidRPr="006143B4" w:rsidTr="00C31459">
        <w:tc>
          <w:tcPr>
            <w:tcW w:w="2551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error</w:t>
            </w:r>
          </w:p>
        </w:tc>
        <w:tc>
          <w:tcPr>
            <w:tcW w:w="297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0xCSE</w:t>
            </w:r>
          </w:p>
        </w:tc>
        <w:tc>
          <w:tcPr>
            <w:tcW w:w="382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7B17D6" w:rsidRPr="006143B4" w:rsidTr="00C31459">
        <w:tc>
          <w:tcPr>
            <w:tcW w:w="2551" w:type="dxa"/>
            <w:tcBorders>
              <w:bottom w:val="single" w:sz="4" w:space="0" w:color="auto"/>
            </w:tcBorders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identifier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sz w:val="18"/>
                <w:szCs w:val="18"/>
              </w:rPr>
              <w:t>myMethod</w:t>
            </w:r>
            <w:proofErr w:type="spellEnd"/>
          </w:p>
        </w:tc>
        <w:tc>
          <w:tcPr>
            <w:tcW w:w="382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B934AE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B934AE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</w:tc>
        <w:tc>
          <w:tcPr>
            <w:tcW w:w="3827" w:type="dxa"/>
            <w:shd w:val="clear" w:color="auto" w:fill="E0E0E0"/>
          </w:tcPr>
          <w:p w:rsidR="00B934AE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B934AE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</w:tr>
      <w:tr w:rsidR="007B17D6" w:rsidRPr="006143B4" w:rsidTr="00C31459">
        <w:tc>
          <w:tcPr>
            <w:tcW w:w="2551" w:type="dxa"/>
            <w:tcBorders>
              <w:bottom w:val="single" w:sz="4" w:space="0" w:color="auto"/>
            </w:tcBorders>
          </w:tcPr>
          <w:p w:rsidR="00727BCB" w:rsidRPr="007B17D6" w:rsidRDefault="00A15D41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27BCB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727BCB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A15D41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identifier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sz w:val="18"/>
                <w:szCs w:val="18"/>
              </w:rPr>
              <w:t>myMethod</w:t>
            </w:r>
            <w:proofErr w:type="spellEnd"/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A15D41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k</w:t>
            </w:r>
            <w:r w:rsidR="00516E18" w:rsidRPr="007B17D6">
              <w:rPr>
                <w:rFonts w:ascii="Courier New" w:hAnsi="Courier New" w:cs="Courier New"/>
                <w:sz w:val="18"/>
                <w:szCs w:val="18"/>
              </w:rPr>
              <w:t>eyword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identifier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one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A15D41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k</w:t>
            </w:r>
            <w:r w:rsidR="00516E18" w:rsidRPr="007B17D6">
              <w:rPr>
                <w:rFonts w:ascii="Courier New" w:hAnsi="Courier New" w:cs="Courier New"/>
                <w:sz w:val="18"/>
                <w:szCs w:val="18"/>
              </w:rPr>
              <w:t>eyword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17D6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identifier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two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</w:tr>
      <w:tr w:rsidR="007B17D6" w:rsidRPr="006143B4" w:rsidTr="00C31459">
        <w:tc>
          <w:tcPr>
            <w:tcW w:w="2551" w:type="dxa"/>
          </w:tcPr>
          <w:p w:rsidR="00516E18" w:rsidRPr="007B17D6" w:rsidRDefault="00A15D41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k</w:t>
            </w:r>
            <w:r w:rsidR="00516E18" w:rsidRPr="007B17D6">
              <w:rPr>
                <w:rFonts w:ascii="Courier New" w:hAnsi="Courier New" w:cs="Courier New"/>
                <w:sz w:val="18"/>
                <w:szCs w:val="18"/>
              </w:rPr>
              <w:t>eyword</w:t>
            </w:r>
          </w:p>
        </w:tc>
        <w:tc>
          <w:tcPr>
            <w:tcW w:w="297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print</w:t>
            </w:r>
          </w:p>
        </w:tc>
        <w:tc>
          <w:tcPr>
            <w:tcW w:w="3827" w:type="dxa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</w:tr>
      <w:tr w:rsidR="007B17D6" w:rsidRPr="006143B4" w:rsidTr="00C31459">
        <w:tc>
          <w:tcPr>
            <w:tcW w:w="2551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</w:tc>
        <w:tc>
          <w:tcPr>
            <w:tcW w:w="3827" w:type="dxa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</w:tr>
      <w:tr w:rsidR="007B17D6" w:rsidRPr="006143B4" w:rsidTr="00C31459">
        <w:tc>
          <w:tcPr>
            <w:tcW w:w="2551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977" w:type="dxa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“hello world”</w:t>
            </w:r>
          </w:p>
        </w:tc>
        <w:tc>
          <w:tcPr>
            <w:tcW w:w="3827" w:type="dxa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</w:tr>
      <w:tr w:rsidR="007B17D6" w:rsidRPr="006143B4" w:rsidTr="00C31459">
        <w:tc>
          <w:tcPr>
            <w:tcW w:w="2551" w:type="dxa"/>
            <w:tcBorders>
              <w:bottom w:val="single" w:sz="4" w:space="0" w:color="auto"/>
            </w:tcBorders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</w:tr>
      <w:tr w:rsidR="007B17D6" w:rsidRPr="006143B4" w:rsidTr="00C31459">
        <w:tc>
          <w:tcPr>
            <w:tcW w:w="2551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delimiter</w:t>
            </w:r>
          </w:p>
        </w:tc>
        <w:tc>
          <w:tcPr>
            <w:tcW w:w="2977" w:type="dxa"/>
            <w:shd w:val="clear" w:color="auto" w:fill="E0E0E0"/>
          </w:tcPr>
          <w:p w:rsidR="00516E18" w:rsidRPr="007B17D6" w:rsidRDefault="00516E18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3827" w:type="dxa"/>
            <w:shd w:val="clear" w:color="auto" w:fill="E0E0E0"/>
          </w:tcPr>
          <w:p w:rsidR="00516E18" w:rsidRPr="007B17D6" w:rsidRDefault="00727BCB" w:rsidP="00C31459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7B17D6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</w:tbl>
    <w:p w:rsidR="007B6A5B" w:rsidRPr="006143B4" w:rsidRDefault="007B6A5B" w:rsidP="00C31459">
      <w:pPr>
        <w:jc w:val="both"/>
        <w:rPr>
          <w:rFonts w:ascii="Times New Roman" w:hAnsi="Times New Roman" w:cs="Times New Roman"/>
        </w:rPr>
      </w:pPr>
    </w:p>
    <w:p w:rsidR="0036754E" w:rsidRDefault="0036754E" w:rsidP="00C31459">
      <w:pPr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that </w:t>
      </w:r>
      <w:proofErr w:type="spellStart"/>
      <w:r>
        <w:rPr>
          <w:rFonts w:ascii="Times New Roman" w:hAnsi="Times New Roman" w:cs="Times New Roman"/>
        </w:rPr>
        <w:t>LinkedList</w:t>
      </w:r>
      <w:proofErr w:type="spellEnd"/>
      <w:r>
        <w:rPr>
          <w:rFonts w:ascii="Times New Roman" w:hAnsi="Times New Roman" w:cs="Times New Roman"/>
        </w:rPr>
        <w:t>, t</w:t>
      </w:r>
      <w:r w:rsidRPr="006143B4">
        <w:rPr>
          <w:rFonts w:ascii="Times New Roman" w:hAnsi="Times New Roman" w:cs="Times New Roman"/>
        </w:rPr>
        <w:t xml:space="preserve">he </w:t>
      </w:r>
      <w:r w:rsidR="00516E18" w:rsidRPr="006143B4">
        <w:rPr>
          <w:rFonts w:ascii="Times New Roman" w:hAnsi="Times New Roman" w:cs="Times New Roman"/>
        </w:rPr>
        <w:t>parser must report</w:t>
      </w:r>
      <w:r>
        <w:rPr>
          <w:rFonts w:ascii="Times New Roman" w:hAnsi="Times New Roman" w:cs="Times New Roman"/>
        </w:rPr>
        <w:t xml:space="preserve"> the following:</w:t>
      </w:r>
    </w:p>
    <w:p w:rsidR="00516E18" w:rsidRPr="006143B4" w:rsidRDefault="0036754E" w:rsidP="00C314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16E18" w:rsidRPr="00C31459" w:rsidRDefault="00973B22" w:rsidP="00C314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Line 3: </w:t>
      </w:r>
      <w:r w:rsidRPr="00C31459">
        <w:rPr>
          <w:rFonts w:ascii="Times New Roman" w:hAnsi="Times New Roman" w:cs="Times New Roman"/>
        </w:rPr>
        <w:tab/>
        <w:t>expected identifier or value</w:t>
      </w:r>
    </w:p>
    <w:p w:rsidR="00516E18" w:rsidRPr="00C31459" w:rsidRDefault="00973B22" w:rsidP="00C314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>Line 4:</w:t>
      </w:r>
      <w:r w:rsidRPr="00C31459">
        <w:rPr>
          <w:rFonts w:ascii="Times New Roman" w:hAnsi="Times New Roman" w:cs="Times New Roman"/>
        </w:rPr>
        <w:tab/>
      </w:r>
      <w:r w:rsidR="00C31459">
        <w:rPr>
          <w:rFonts w:ascii="Times New Roman" w:hAnsi="Times New Roman" w:cs="Times New Roman"/>
        </w:rPr>
        <w:tab/>
      </w:r>
      <w:r w:rsidRPr="00C31459">
        <w:rPr>
          <w:rFonts w:ascii="Times New Roman" w:hAnsi="Times New Roman" w:cs="Times New Roman"/>
        </w:rPr>
        <w:t>e</w:t>
      </w:r>
      <w:r w:rsidR="00516E18" w:rsidRPr="00C31459">
        <w:rPr>
          <w:rFonts w:ascii="Times New Roman" w:hAnsi="Times New Roman" w:cs="Times New Roman"/>
        </w:rPr>
        <w:t xml:space="preserve">xpected </w:t>
      </w:r>
      <w:r w:rsidR="00727BCB" w:rsidRPr="00C31459">
        <w:rPr>
          <w:rFonts w:ascii="Times New Roman" w:hAnsi="Times New Roman" w:cs="Times New Roman"/>
        </w:rPr>
        <w:t>identifier or value</w:t>
      </w:r>
    </w:p>
    <w:p w:rsidR="00727BCB" w:rsidRPr="00C31459" w:rsidRDefault="00973B22" w:rsidP="00C314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Line 7: </w:t>
      </w:r>
      <w:r w:rsidRPr="00C31459">
        <w:rPr>
          <w:rFonts w:ascii="Times New Roman" w:hAnsi="Times New Roman" w:cs="Times New Roman"/>
        </w:rPr>
        <w:tab/>
        <w:t>e</w:t>
      </w:r>
      <w:r w:rsidR="00727BCB" w:rsidRPr="00C31459">
        <w:rPr>
          <w:rFonts w:ascii="Times New Roman" w:hAnsi="Times New Roman" w:cs="Times New Roman"/>
        </w:rPr>
        <w:t xml:space="preserve">xpected </w:t>
      </w:r>
      <w:r w:rsidRPr="00C31459">
        <w:rPr>
          <w:rFonts w:ascii="Times New Roman" w:hAnsi="Times New Roman" w:cs="Times New Roman"/>
        </w:rPr>
        <w:t>delimiter</w:t>
      </w:r>
    </w:p>
    <w:p w:rsidR="0036754E" w:rsidRDefault="0036754E" w:rsidP="00C31459">
      <w:pPr>
        <w:jc w:val="both"/>
        <w:rPr>
          <w:rFonts w:ascii="Times New Roman" w:hAnsi="Times New Roman" w:cs="Times New Roman"/>
        </w:rPr>
      </w:pPr>
    </w:p>
    <w:p w:rsidR="0036754E" w:rsidRDefault="0036754E" w:rsidP="00C31459">
      <w:pPr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</w:t>
      </w:r>
      <w:r w:rsidR="00B330A4">
        <w:rPr>
          <w:rFonts w:ascii="Times New Roman" w:hAnsi="Times New Roman" w:cs="Times New Roman"/>
        </w:rPr>
        <w:t xml:space="preserve">tput should be </w:t>
      </w:r>
      <w:r w:rsidR="00973B22">
        <w:rPr>
          <w:rFonts w:ascii="Times New Roman" w:hAnsi="Times New Roman" w:cs="Times New Roman"/>
        </w:rPr>
        <w:t>saved in an output file. The name of the output file is passed as argument to the program when it is executed.</w:t>
      </w:r>
    </w:p>
    <w:p w:rsidR="00A81958" w:rsidRDefault="00A81958" w:rsidP="00C31459">
      <w:pPr>
        <w:jc w:val="both"/>
        <w:rPr>
          <w:rFonts w:ascii="Times New Roman" w:hAnsi="Times New Roman" w:cs="Times New Roman"/>
        </w:rPr>
      </w:pPr>
    </w:p>
    <w:p w:rsidR="00F243F6" w:rsidRDefault="00A81958" w:rsidP="00C31459">
      <w:pPr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format for the out</w:t>
      </w:r>
      <w:r w:rsidR="004D5520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file should be: </w:t>
      </w:r>
    </w:p>
    <w:p w:rsidR="00F570F0" w:rsidRDefault="00F570F0" w:rsidP="00C31459">
      <w:pPr>
        <w:ind w:left="426"/>
        <w:jc w:val="both"/>
        <w:rPr>
          <w:rFonts w:ascii="Courier New" w:hAnsi="Courier New" w:cs="Courier New"/>
          <w:sz w:val="20"/>
          <w:szCs w:val="20"/>
        </w:rPr>
      </w:pPr>
    </w:p>
    <w:p w:rsidR="00F243F6" w:rsidRPr="00F570F0" w:rsidRDefault="00973B22" w:rsidP="00C31459">
      <w:pPr>
        <w:ind w:left="426"/>
        <w:jc w:val="both"/>
        <w:rPr>
          <w:rFonts w:ascii="Courier New" w:hAnsi="Courier New" w:cs="Courier New"/>
          <w:sz w:val="20"/>
          <w:szCs w:val="20"/>
        </w:rPr>
      </w:pPr>
      <w:r w:rsidRPr="00F570F0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 xml:space="preserve">ine </w:t>
      </w:r>
      <w:r w:rsidRPr="00F570F0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F570F0">
        <w:rPr>
          <w:rFonts w:ascii="Courier New" w:hAnsi="Courier New" w:cs="Courier New"/>
          <w:sz w:val="20"/>
          <w:szCs w:val="20"/>
        </w:rPr>
        <w:t>line_number</w:t>
      </w:r>
      <w:proofErr w:type="spellEnd"/>
      <w:r w:rsidRPr="00F570F0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:\t</w:t>
      </w:r>
      <w:r w:rsidR="00A81958" w:rsidRPr="00F570F0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A0020" w:rsidRPr="00F570F0">
        <w:rPr>
          <w:rFonts w:ascii="Courier New" w:hAnsi="Courier New" w:cs="Courier New"/>
          <w:sz w:val="20"/>
          <w:szCs w:val="20"/>
        </w:rPr>
        <w:t>e</w:t>
      </w:r>
      <w:r w:rsidR="00A81958" w:rsidRPr="00F570F0">
        <w:rPr>
          <w:rFonts w:ascii="Courier New" w:hAnsi="Courier New" w:cs="Courier New"/>
          <w:sz w:val="20"/>
          <w:szCs w:val="20"/>
        </w:rPr>
        <w:t>rror_message</w:t>
      </w:r>
      <w:proofErr w:type="spellEnd"/>
      <w:r w:rsidR="00A81958" w:rsidRPr="00F570F0">
        <w:rPr>
          <w:rFonts w:ascii="Courier New" w:hAnsi="Courier New" w:cs="Courier New"/>
          <w:sz w:val="20"/>
          <w:szCs w:val="20"/>
        </w:rPr>
        <w:t>&gt;</w:t>
      </w:r>
    </w:p>
    <w:p w:rsidR="00F570F0" w:rsidRDefault="00F570F0" w:rsidP="00C31459">
      <w:pPr>
        <w:ind w:left="426"/>
        <w:jc w:val="both"/>
        <w:rPr>
          <w:rFonts w:ascii="Times New Roman" w:hAnsi="Times New Roman" w:cs="Times New Roman"/>
        </w:rPr>
      </w:pPr>
    </w:p>
    <w:p w:rsidR="00A81958" w:rsidRDefault="00A81958" w:rsidP="00C31459">
      <w:pPr>
        <w:ind w:left="426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 w:rsidR="00AA0020">
        <w:rPr>
          <w:rFonts w:ascii="Times New Roman" w:hAnsi="Times New Roman" w:cs="Times New Roman"/>
        </w:rPr>
        <w:t xml:space="preserve"> “\t” represents a tab, </w:t>
      </w:r>
      <w:r w:rsidR="00C17D5B">
        <w:rPr>
          <w:rFonts w:ascii="Times New Roman" w:hAnsi="Times New Roman" w:cs="Times New Roman"/>
        </w:rPr>
        <w:t xml:space="preserve">the </w:t>
      </w:r>
      <w:r w:rsidR="00C17D5B" w:rsidRPr="00C8716B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C17D5B" w:rsidRPr="00C8716B">
        <w:rPr>
          <w:rFonts w:ascii="Courier New" w:hAnsi="Courier New" w:cs="Courier New"/>
          <w:sz w:val="20"/>
          <w:szCs w:val="20"/>
        </w:rPr>
        <w:t>line_number</w:t>
      </w:r>
      <w:proofErr w:type="spellEnd"/>
      <w:r w:rsidR="00C17D5B" w:rsidRPr="00C8716B">
        <w:rPr>
          <w:rFonts w:ascii="Courier New" w:hAnsi="Courier New" w:cs="Courier New"/>
          <w:sz w:val="20"/>
          <w:szCs w:val="20"/>
        </w:rPr>
        <w:t>&gt;</w:t>
      </w:r>
      <w:r w:rsidR="00C17D5B">
        <w:rPr>
          <w:rFonts w:ascii="Times New Roman" w:hAnsi="Times New Roman" w:cs="Times New Roman"/>
        </w:rPr>
        <w:t xml:space="preserve"> is the line where the error happens, </w:t>
      </w:r>
      <w:r w:rsidR="00AA0020">
        <w:rPr>
          <w:rFonts w:ascii="Times New Roman" w:hAnsi="Times New Roman" w:cs="Times New Roman"/>
        </w:rPr>
        <w:t>and the</w:t>
      </w:r>
      <w:r>
        <w:rPr>
          <w:rFonts w:ascii="Times New Roman" w:hAnsi="Times New Roman" w:cs="Times New Roman"/>
        </w:rPr>
        <w:t xml:space="preserve"> </w:t>
      </w:r>
      <w:r w:rsidR="00AA0020" w:rsidRPr="00C8716B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A0020" w:rsidRPr="00C8716B">
        <w:rPr>
          <w:rFonts w:ascii="Courier New" w:hAnsi="Courier New" w:cs="Courier New"/>
          <w:sz w:val="20"/>
          <w:szCs w:val="20"/>
        </w:rPr>
        <w:t>error_</w:t>
      </w:r>
      <w:r w:rsidRPr="00C8716B">
        <w:rPr>
          <w:rFonts w:ascii="Courier New" w:hAnsi="Courier New" w:cs="Courier New"/>
          <w:sz w:val="20"/>
          <w:szCs w:val="20"/>
        </w:rPr>
        <w:t>message</w:t>
      </w:r>
      <w:proofErr w:type="spellEnd"/>
      <w:r w:rsidR="00AA0020" w:rsidRPr="00C8716B">
        <w:rPr>
          <w:rFonts w:ascii="Courier New" w:hAnsi="Courier New" w:cs="Courier New"/>
          <w:sz w:val="20"/>
          <w:szCs w:val="20"/>
        </w:rPr>
        <w:t>&gt;</w:t>
      </w:r>
      <w:r>
        <w:rPr>
          <w:rFonts w:ascii="Times New Roman" w:hAnsi="Times New Roman" w:cs="Times New Roman"/>
        </w:rPr>
        <w:t xml:space="preserve"> could be:</w:t>
      </w:r>
    </w:p>
    <w:p w:rsidR="00A81958" w:rsidRDefault="00A81958" w:rsidP="00C31459">
      <w:pPr>
        <w:jc w:val="both"/>
        <w:rPr>
          <w:rFonts w:ascii="Times New Roman" w:hAnsi="Times New Roman" w:cs="Times New Roman"/>
        </w:rPr>
      </w:pPr>
    </w:p>
    <w:p w:rsidR="00A81958" w:rsidRPr="00C31459" w:rsidRDefault="00C8716B" w:rsidP="00C3145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81958" w:rsidRPr="00C31459">
        <w:rPr>
          <w:rFonts w:ascii="Times New Roman" w:hAnsi="Times New Roman" w:cs="Times New Roman"/>
        </w:rPr>
        <w:t>xpected identifier or value</w:t>
      </w:r>
    </w:p>
    <w:p w:rsidR="00A81958" w:rsidRPr="00C31459" w:rsidRDefault="00C8716B" w:rsidP="00C3145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81958" w:rsidRPr="00C31459">
        <w:rPr>
          <w:rFonts w:ascii="Times New Roman" w:hAnsi="Times New Roman" w:cs="Times New Roman"/>
        </w:rPr>
        <w:t>xpected identifier</w:t>
      </w:r>
      <w:r w:rsidR="00F86068">
        <w:rPr>
          <w:rFonts w:ascii="Times New Roman" w:hAnsi="Times New Roman" w:cs="Times New Roman"/>
        </w:rPr>
        <w:t xml:space="preserve"> expected</w:t>
      </w:r>
    </w:p>
    <w:p w:rsidR="00F243F6" w:rsidRPr="00C31459" w:rsidRDefault="00C8716B" w:rsidP="00C3145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="00F243F6" w:rsidRPr="00C31459">
        <w:rPr>
          <w:rFonts w:ascii="Times New Roman" w:hAnsi="Times New Roman" w:cs="Times New Roman"/>
        </w:rPr>
        <w:t>xpected delimiter</w:t>
      </w:r>
    </w:p>
    <w:p w:rsidR="00A81958" w:rsidRPr="00C31459" w:rsidRDefault="00C8716B" w:rsidP="00C3145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243F6" w:rsidRPr="00C31459">
        <w:rPr>
          <w:rFonts w:ascii="Times New Roman" w:hAnsi="Times New Roman" w:cs="Times New Roman"/>
        </w:rPr>
        <w:t>xpected type</w:t>
      </w:r>
    </w:p>
    <w:p w:rsidR="005366A0" w:rsidRPr="005366A0" w:rsidRDefault="005366A0" w:rsidP="00C31459">
      <w:pPr>
        <w:jc w:val="both"/>
        <w:rPr>
          <w:rFonts w:ascii="Times New Roman" w:hAnsi="Times New Roman" w:cs="Times New Roman"/>
        </w:rPr>
      </w:pPr>
    </w:p>
    <w:p w:rsidR="00727BCB" w:rsidRPr="00C31459" w:rsidRDefault="00727BCB" w:rsidP="00C3145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Read and actively participate in the discussion board about common errors in </w:t>
      </w:r>
      <w:r w:rsidR="00321773" w:rsidRPr="00C31459">
        <w:rPr>
          <w:rFonts w:ascii="Times New Roman" w:hAnsi="Times New Roman" w:cs="Times New Roman"/>
        </w:rPr>
        <w:t xml:space="preserve">grammar </w:t>
      </w:r>
      <w:r w:rsidRPr="00C31459">
        <w:rPr>
          <w:rFonts w:ascii="Times New Roman" w:hAnsi="Times New Roman" w:cs="Times New Roman"/>
        </w:rPr>
        <w:t>analysis and use those discussions to improve your implementation.</w:t>
      </w:r>
    </w:p>
    <w:p w:rsidR="00727BCB" w:rsidRPr="006143B4" w:rsidRDefault="00727BCB" w:rsidP="00C31459">
      <w:pPr>
        <w:jc w:val="both"/>
        <w:rPr>
          <w:rFonts w:ascii="Times New Roman" w:hAnsi="Times New Roman" w:cs="Times New Roman"/>
        </w:rPr>
      </w:pPr>
    </w:p>
    <w:p w:rsidR="00727BCB" w:rsidRPr="00C31459" w:rsidRDefault="00727BCB" w:rsidP="00C3145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Create a </w:t>
      </w:r>
      <w:r w:rsidR="00711CD7" w:rsidRPr="00C31459">
        <w:rPr>
          <w:rFonts w:ascii="Times New Roman" w:hAnsi="Times New Roman" w:cs="Times New Roman"/>
        </w:rPr>
        <w:t>.</w:t>
      </w:r>
      <w:r w:rsidRPr="00C31459">
        <w:rPr>
          <w:rFonts w:ascii="Times New Roman" w:hAnsi="Times New Roman" w:cs="Times New Roman"/>
        </w:rPr>
        <w:t>zip file</w:t>
      </w:r>
      <w:r w:rsidR="00AC4082" w:rsidRPr="00C31459">
        <w:rPr>
          <w:rFonts w:ascii="Times New Roman" w:hAnsi="Times New Roman" w:cs="Times New Roman"/>
        </w:rPr>
        <w:t xml:space="preserve"> for your submission</w:t>
      </w:r>
      <w:r w:rsidRPr="00C31459">
        <w:rPr>
          <w:rFonts w:ascii="Times New Roman" w:hAnsi="Times New Roman" w:cs="Times New Roman"/>
        </w:rPr>
        <w:t xml:space="preserve">, you </w:t>
      </w:r>
      <w:r w:rsidR="00AC4082" w:rsidRPr="00C31459">
        <w:rPr>
          <w:rFonts w:ascii="Times New Roman" w:hAnsi="Times New Roman" w:cs="Times New Roman"/>
        </w:rPr>
        <w:t xml:space="preserve">MUST </w:t>
      </w:r>
      <w:r w:rsidRPr="00C31459">
        <w:rPr>
          <w:rFonts w:ascii="Times New Roman" w:hAnsi="Times New Roman" w:cs="Times New Roman"/>
        </w:rPr>
        <w:t>follow the naming convention Firstname_Lastname_Projnumber.zip, this file should contain the following:</w:t>
      </w:r>
    </w:p>
    <w:p w:rsidR="00727BCB" w:rsidRPr="006143B4" w:rsidRDefault="00727BCB" w:rsidP="00C31459">
      <w:pPr>
        <w:jc w:val="both"/>
        <w:rPr>
          <w:rFonts w:ascii="Times New Roman" w:hAnsi="Times New Roman" w:cs="Times New Roman"/>
        </w:rPr>
      </w:pPr>
    </w:p>
    <w:p w:rsidR="00AC4082" w:rsidRPr="00C31459" w:rsidRDefault="00AC4082" w:rsidP="00C3145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C31459">
        <w:rPr>
          <w:rFonts w:ascii="Times New Roman" w:hAnsi="Times New Roman" w:cs="Times New Roman"/>
          <w:bCs/>
        </w:rPr>
        <w:t>Lexer.</w:t>
      </w:r>
      <w:r w:rsidR="00973B22" w:rsidRPr="00C31459">
        <w:rPr>
          <w:rFonts w:ascii="Times New Roman" w:hAnsi="Times New Roman" w:cs="Times New Roman"/>
          <w:bCs/>
        </w:rPr>
        <w:t>c</w:t>
      </w:r>
      <w:proofErr w:type="spellEnd"/>
      <w:r w:rsidR="00973B22" w:rsidRPr="00C31459">
        <w:rPr>
          <w:rFonts w:ascii="Times New Roman" w:hAnsi="Times New Roman" w:cs="Times New Roman"/>
          <w:bCs/>
        </w:rPr>
        <w:t xml:space="preserve"> or Lexer.cpp</w:t>
      </w:r>
      <w:r w:rsidRPr="00C31459">
        <w:rPr>
          <w:rFonts w:ascii="Times New Roman" w:hAnsi="Times New Roman" w:cs="Times New Roman"/>
          <w:bCs/>
        </w:rPr>
        <w:t xml:space="preserve"> </w:t>
      </w:r>
    </w:p>
    <w:p w:rsidR="000641F8" w:rsidRPr="00C31459" w:rsidRDefault="00AC4082" w:rsidP="00C3145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C31459">
        <w:rPr>
          <w:rFonts w:ascii="Times New Roman" w:hAnsi="Times New Roman" w:cs="Times New Roman"/>
          <w:bCs/>
        </w:rPr>
        <w:t>Parser.</w:t>
      </w:r>
      <w:r w:rsidR="00973B22" w:rsidRPr="00C31459">
        <w:rPr>
          <w:rFonts w:ascii="Times New Roman" w:hAnsi="Times New Roman" w:cs="Times New Roman"/>
          <w:bCs/>
        </w:rPr>
        <w:t>c</w:t>
      </w:r>
      <w:proofErr w:type="spellEnd"/>
      <w:r w:rsidR="00973B22" w:rsidRPr="00C31459">
        <w:rPr>
          <w:rFonts w:ascii="Times New Roman" w:hAnsi="Times New Roman" w:cs="Times New Roman"/>
          <w:bCs/>
        </w:rPr>
        <w:t xml:space="preserve"> or Parser.cpp – which should be the class with your main method.</w:t>
      </w:r>
    </w:p>
    <w:p w:rsidR="00C31459" w:rsidRPr="00C31459" w:rsidRDefault="00C31459" w:rsidP="00C3145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One new input file and its corresponding output file. You should name the files as </w:t>
      </w:r>
      <w:r w:rsidRPr="00C31459">
        <w:rPr>
          <w:rFonts w:ascii="Times New Roman" w:hAnsi="Times New Roman" w:cs="Times New Roman"/>
          <w:b/>
          <w:bCs/>
        </w:rPr>
        <w:t xml:space="preserve">Firstname_Lastname_Projnumber_input.txt </w:t>
      </w:r>
      <w:r w:rsidRPr="00C31459">
        <w:rPr>
          <w:rFonts w:ascii="Times New Roman" w:hAnsi="Times New Roman" w:cs="Times New Roman"/>
          <w:bCs/>
        </w:rPr>
        <w:t xml:space="preserve">and </w:t>
      </w:r>
      <w:r w:rsidRPr="00C31459">
        <w:rPr>
          <w:rFonts w:ascii="Times New Roman" w:hAnsi="Times New Roman" w:cs="Times New Roman"/>
          <w:b/>
          <w:bCs/>
        </w:rPr>
        <w:t>Firstname_Lastname_Projnumber_output.txt.</w:t>
      </w:r>
    </w:p>
    <w:p w:rsidR="00727BCB" w:rsidRPr="00C31459" w:rsidRDefault="00C31459" w:rsidP="00C3145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Cs/>
        </w:rPr>
      </w:pPr>
      <w:r w:rsidRPr="00C31459">
        <w:rPr>
          <w:rFonts w:ascii="Times New Roman" w:hAnsi="Times New Roman" w:cs="Times New Roman"/>
          <w:bCs/>
        </w:rPr>
        <w:t xml:space="preserve">A </w:t>
      </w:r>
      <w:proofErr w:type="spellStart"/>
      <w:r w:rsidRPr="00C31459">
        <w:rPr>
          <w:rFonts w:ascii="Times New Roman" w:hAnsi="Times New Roman" w:cs="Times New Roman"/>
          <w:b/>
          <w:bCs/>
        </w:rPr>
        <w:t>makefile</w:t>
      </w:r>
      <w:proofErr w:type="spellEnd"/>
      <w:r w:rsidRPr="00C31459">
        <w:rPr>
          <w:rFonts w:ascii="Times New Roman" w:hAnsi="Times New Roman" w:cs="Times New Roman"/>
          <w:bCs/>
        </w:rPr>
        <w:t xml:space="preserve"> to control the compilation of your code. The </w:t>
      </w:r>
      <w:proofErr w:type="spellStart"/>
      <w:r w:rsidRPr="00C31459">
        <w:rPr>
          <w:rFonts w:ascii="Times New Roman" w:hAnsi="Times New Roman" w:cs="Times New Roman"/>
          <w:bCs/>
        </w:rPr>
        <w:t>makefile</w:t>
      </w:r>
      <w:proofErr w:type="spellEnd"/>
      <w:r w:rsidRPr="00C31459">
        <w:rPr>
          <w:rFonts w:ascii="Times New Roman" w:hAnsi="Times New Roman" w:cs="Times New Roman"/>
          <w:bCs/>
        </w:rPr>
        <w:t xml:space="preserve"> should have at least a default target that builds your project. Google “</w:t>
      </w:r>
      <w:proofErr w:type="spellStart"/>
      <w:r w:rsidRPr="00C31459">
        <w:rPr>
          <w:rFonts w:ascii="Times New Roman" w:hAnsi="Times New Roman" w:cs="Times New Roman"/>
          <w:bCs/>
        </w:rPr>
        <w:t>makefile</w:t>
      </w:r>
      <w:proofErr w:type="spellEnd"/>
      <w:r w:rsidRPr="00C31459">
        <w:rPr>
          <w:rFonts w:ascii="Times New Roman" w:hAnsi="Times New Roman" w:cs="Times New Roman"/>
          <w:bCs/>
        </w:rPr>
        <w:t xml:space="preserve"> tutorial” for how to write </w:t>
      </w:r>
      <w:proofErr w:type="spellStart"/>
      <w:r w:rsidRPr="00C31459">
        <w:rPr>
          <w:rFonts w:ascii="Times New Roman" w:hAnsi="Times New Roman" w:cs="Times New Roman"/>
          <w:bCs/>
        </w:rPr>
        <w:t>makefiles</w:t>
      </w:r>
      <w:proofErr w:type="spellEnd"/>
      <w:r w:rsidRPr="00C31459">
        <w:rPr>
          <w:rFonts w:ascii="Times New Roman" w:hAnsi="Times New Roman" w:cs="Times New Roman"/>
          <w:bCs/>
        </w:rPr>
        <w:t xml:space="preserve">. Before submitting your project, don’t forget to try the </w:t>
      </w:r>
      <w:proofErr w:type="spellStart"/>
      <w:r w:rsidRPr="00C31459">
        <w:rPr>
          <w:rFonts w:ascii="Times New Roman" w:hAnsi="Times New Roman" w:cs="Times New Roman"/>
          <w:bCs/>
        </w:rPr>
        <w:t>makefile</w:t>
      </w:r>
      <w:proofErr w:type="spellEnd"/>
      <w:r w:rsidRPr="00C31459">
        <w:rPr>
          <w:rFonts w:ascii="Times New Roman" w:hAnsi="Times New Roman" w:cs="Times New Roman"/>
          <w:bCs/>
        </w:rPr>
        <w:t xml:space="preserve"> at general.asu.edu and make sure it is fully working (able to compile and run).</w:t>
      </w:r>
    </w:p>
    <w:p w:rsidR="00C31459" w:rsidRDefault="00C31459" w:rsidP="00C31459">
      <w:pPr>
        <w:jc w:val="both"/>
        <w:rPr>
          <w:rFonts w:ascii="Times New Roman" w:hAnsi="Times New Roman" w:cs="Times New Roman"/>
          <w:bCs/>
        </w:rPr>
      </w:pPr>
    </w:p>
    <w:p w:rsidR="00C31459" w:rsidRPr="00C31459" w:rsidRDefault="00C31459" w:rsidP="00C31459">
      <w:pPr>
        <w:jc w:val="both"/>
        <w:rPr>
          <w:rFonts w:ascii="Times New Roman" w:hAnsi="Times New Roman" w:cs="Times New Roman"/>
          <w:bCs/>
        </w:rPr>
      </w:pPr>
    </w:p>
    <w:p w:rsidR="00727BCB" w:rsidRPr="006C241A" w:rsidRDefault="00727BCB" w:rsidP="00C31459">
      <w:pPr>
        <w:jc w:val="both"/>
        <w:rPr>
          <w:rFonts w:ascii="Times New Roman" w:hAnsi="Times New Roman" w:cs="Times New Roman"/>
          <w:b/>
        </w:rPr>
      </w:pPr>
      <w:r w:rsidRPr="006C241A">
        <w:rPr>
          <w:rFonts w:ascii="Times New Roman" w:hAnsi="Times New Roman" w:cs="Times New Roman"/>
          <w:b/>
        </w:rPr>
        <w:t>Remember that:</w:t>
      </w:r>
    </w:p>
    <w:p w:rsidR="00727BCB" w:rsidRPr="006143B4" w:rsidRDefault="00727BCB" w:rsidP="00C31459">
      <w:pPr>
        <w:jc w:val="both"/>
        <w:rPr>
          <w:rFonts w:ascii="Times New Roman" w:hAnsi="Times New Roman" w:cs="Times New Roman"/>
        </w:rPr>
      </w:pPr>
    </w:p>
    <w:p w:rsidR="00727BCB" w:rsidRPr="00C31459" w:rsidRDefault="00727BCB" w:rsidP="00C31459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>No credit will be given to programs that do not compile on general.</w:t>
      </w:r>
    </w:p>
    <w:p w:rsidR="00C31459" w:rsidRPr="00C31459" w:rsidRDefault="00C31459" w:rsidP="00C31459">
      <w:pPr>
        <w:jc w:val="both"/>
        <w:rPr>
          <w:rFonts w:ascii="Times New Roman" w:hAnsi="Times New Roman" w:cs="Times New Roman"/>
        </w:rPr>
      </w:pPr>
    </w:p>
    <w:p w:rsidR="00727BCB" w:rsidRPr="00C31459" w:rsidRDefault="00727BCB" w:rsidP="00C31459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>No credit will be given to programs that do not execute correctly on general.</w:t>
      </w:r>
    </w:p>
    <w:p w:rsidR="00C31459" w:rsidRPr="00C31459" w:rsidRDefault="00C31459" w:rsidP="00C31459">
      <w:pPr>
        <w:jc w:val="both"/>
        <w:rPr>
          <w:rFonts w:ascii="Times New Roman" w:hAnsi="Times New Roman" w:cs="Times New Roman"/>
        </w:rPr>
      </w:pPr>
    </w:p>
    <w:p w:rsidR="00C31459" w:rsidRDefault="00727BCB" w:rsidP="00C31459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 xml:space="preserve">No credit will be given if </w:t>
      </w:r>
      <w:r w:rsidR="00973B22" w:rsidRPr="00C31459">
        <w:rPr>
          <w:rFonts w:ascii="Times New Roman" w:hAnsi="Times New Roman" w:cs="Times New Roman"/>
        </w:rPr>
        <w:t>your program does not create an output file</w:t>
      </w:r>
      <w:r w:rsidRPr="00C31459">
        <w:rPr>
          <w:rFonts w:ascii="Times New Roman" w:hAnsi="Times New Roman" w:cs="Times New Roman"/>
        </w:rPr>
        <w:t>.</w:t>
      </w:r>
    </w:p>
    <w:p w:rsidR="00C31459" w:rsidRPr="00C31459" w:rsidRDefault="00C31459" w:rsidP="00C31459">
      <w:pPr>
        <w:jc w:val="both"/>
        <w:rPr>
          <w:rFonts w:ascii="Times New Roman" w:hAnsi="Times New Roman" w:cs="Times New Roman"/>
        </w:rPr>
      </w:pPr>
    </w:p>
    <w:p w:rsidR="00C31459" w:rsidRPr="00C31459" w:rsidRDefault="00C31459" w:rsidP="00C31459">
      <w:pPr>
        <w:pStyle w:val="ListParagraph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</w:rPr>
      </w:pPr>
      <w:r w:rsidRPr="00C31459">
        <w:rPr>
          <w:rFonts w:ascii="Times New Roman" w:hAnsi="Times New Roman" w:cs="Times New Roman"/>
        </w:rPr>
        <w:t>No credit will be given if any file (source file</w:t>
      </w:r>
      <w:r w:rsidR="00F86068">
        <w:rPr>
          <w:rFonts w:ascii="Times New Roman" w:hAnsi="Times New Roman" w:cs="Times New Roman"/>
        </w:rPr>
        <w:t>s</w:t>
      </w:r>
      <w:r w:rsidRPr="00C31459">
        <w:rPr>
          <w:rFonts w:ascii="Times New Roman" w:hAnsi="Times New Roman" w:cs="Times New Roman"/>
        </w:rPr>
        <w:t>, makefile</w:t>
      </w:r>
      <w:bookmarkStart w:id="0" w:name="_GoBack"/>
      <w:bookmarkEnd w:id="0"/>
      <w:r w:rsidRPr="00C31459">
        <w:rPr>
          <w:rFonts w:ascii="Times New Roman" w:hAnsi="Times New Roman" w:cs="Times New Roman"/>
        </w:rPr>
        <w:t>, or test cases) is missing.</w:t>
      </w:r>
    </w:p>
    <w:p w:rsidR="00727BCB" w:rsidRDefault="00727BCB" w:rsidP="00C31459">
      <w:pPr>
        <w:jc w:val="both"/>
        <w:rPr>
          <w:rFonts w:ascii="Times New Roman" w:hAnsi="Times New Roman" w:cs="Times New Roman"/>
        </w:rPr>
      </w:pPr>
    </w:p>
    <w:p w:rsidR="00C31459" w:rsidRPr="006143B4" w:rsidRDefault="00C31459" w:rsidP="00C31459">
      <w:pPr>
        <w:jc w:val="both"/>
        <w:rPr>
          <w:rFonts w:ascii="Times New Roman" w:hAnsi="Times New Roman" w:cs="Times New Roman"/>
        </w:rPr>
      </w:pPr>
    </w:p>
    <w:sectPr w:rsidR="00C31459" w:rsidRPr="006143B4" w:rsidSect="00C31459">
      <w:pgSz w:w="12240" w:h="15840"/>
      <w:pgMar w:top="1440" w:right="1183" w:bottom="1276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3F7"/>
    <w:multiLevelType w:val="hybridMultilevel"/>
    <w:tmpl w:val="5A607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224D7"/>
    <w:multiLevelType w:val="hybridMultilevel"/>
    <w:tmpl w:val="5FAC9C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A97B9C"/>
    <w:multiLevelType w:val="hybridMultilevel"/>
    <w:tmpl w:val="CF823D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BF37DB"/>
    <w:multiLevelType w:val="hybridMultilevel"/>
    <w:tmpl w:val="46B2963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0469C6"/>
    <w:multiLevelType w:val="hybridMultilevel"/>
    <w:tmpl w:val="26A04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61A41"/>
    <w:multiLevelType w:val="hybridMultilevel"/>
    <w:tmpl w:val="6A4C6C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A93E65"/>
    <w:multiLevelType w:val="hybridMultilevel"/>
    <w:tmpl w:val="E4926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759CF"/>
    <w:multiLevelType w:val="hybridMultilevel"/>
    <w:tmpl w:val="6820FFD6"/>
    <w:lvl w:ilvl="0" w:tplc="A8101ABC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C3136E"/>
    <w:multiLevelType w:val="hybridMultilevel"/>
    <w:tmpl w:val="50FA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47D35"/>
    <w:multiLevelType w:val="hybridMultilevel"/>
    <w:tmpl w:val="120CB698"/>
    <w:lvl w:ilvl="0" w:tplc="A8101A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ED7A61"/>
    <w:multiLevelType w:val="hybridMultilevel"/>
    <w:tmpl w:val="D86EB5CC"/>
    <w:lvl w:ilvl="0" w:tplc="623AB27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F56568"/>
    <w:multiLevelType w:val="hybridMultilevel"/>
    <w:tmpl w:val="389AEC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2">
    <w:nsid w:val="33BA2C15"/>
    <w:multiLevelType w:val="hybridMultilevel"/>
    <w:tmpl w:val="C1241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25506EF"/>
    <w:multiLevelType w:val="hybridMultilevel"/>
    <w:tmpl w:val="6E80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143B1"/>
    <w:multiLevelType w:val="hybridMultilevel"/>
    <w:tmpl w:val="C7105142"/>
    <w:lvl w:ilvl="0" w:tplc="1D5CABA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2556A"/>
    <w:multiLevelType w:val="hybridMultilevel"/>
    <w:tmpl w:val="F1D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2485B"/>
    <w:multiLevelType w:val="hybridMultilevel"/>
    <w:tmpl w:val="7750CC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8317F7"/>
    <w:multiLevelType w:val="hybridMultilevel"/>
    <w:tmpl w:val="06A42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221891"/>
    <w:multiLevelType w:val="hybridMultilevel"/>
    <w:tmpl w:val="B5E2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6D2BCD"/>
    <w:multiLevelType w:val="hybridMultilevel"/>
    <w:tmpl w:val="1F34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54F"/>
    <w:multiLevelType w:val="hybridMultilevel"/>
    <w:tmpl w:val="5E0C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650AB3"/>
    <w:multiLevelType w:val="hybridMultilevel"/>
    <w:tmpl w:val="64C42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2DC33AC"/>
    <w:multiLevelType w:val="hybridMultilevel"/>
    <w:tmpl w:val="28BC39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210D4F"/>
    <w:multiLevelType w:val="hybridMultilevel"/>
    <w:tmpl w:val="76A4DB80"/>
    <w:lvl w:ilvl="0" w:tplc="623AB27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9133AD"/>
    <w:multiLevelType w:val="hybridMultilevel"/>
    <w:tmpl w:val="5A70D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4"/>
  </w:num>
  <w:num w:numId="3">
    <w:abstractNumId w:val="5"/>
  </w:num>
  <w:num w:numId="4">
    <w:abstractNumId w:val="16"/>
  </w:num>
  <w:num w:numId="5">
    <w:abstractNumId w:val="18"/>
  </w:num>
  <w:num w:numId="6">
    <w:abstractNumId w:val="20"/>
  </w:num>
  <w:num w:numId="7">
    <w:abstractNumId w:val="17"/>
  </w:num>
  <w:num w:numId="8">
    <w:abstractNumId w:val="2"/>
  </w:num>
  <w:num w:numId="9">
    <w:abstractNumId w:val="0"/>
  </w:num>
  <w:num w:numId="10">
    <w:abstractNumId w:val="1"/>
  </w:num>
  <w:num w:numId="11">
    <w:abstractNumId w:val="21"/>
  </w:num>
  <w:num w:numId="12">
    <w:abstractNumId w:val="4"/>
  </w:num>
  <w:num w:numId="13">
    <w:abstractNumId w:val="11"/>
  </w:num>
  <w:num w:numId="14">
    <w:abstractNumId w:val="6"/>
  </w:num>
  <w:num w:numId="15">
    <w:abstractNumId w:val="12"/>
  </w:num>
  <w:num w:numId="16">
    <w:abstractNumId w:val="22"/>
  </w:num>
  <w:num w:numId="17">
    <w:abstractNumId w:val="10"/>
  </w:num>
  <w:num w:numId="18">
    <w:abstractNumId w:val="23"/>
  </w:num>
  <w:num w:numId="19">
    <w:abstractNumId w:val="9"/>
  </w:num>
  <w:num w:numId="20">
    <w:abstractNumId w:val="8"/>
  </w:num>
  <w:num w:numId="21">
    <w:abstractNumId w:val="13"/>
  </w:num>
  <w:num w:numId="22">
    <w:abstractNumId w:val="15"/>
  </w:num>
  <w:num w:numId="23">
    <w:abstractNumId w:val="7"/>
  </w:num>
  <w:num w:numId="24">
    <w:abstractNumId w:val="1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20"/>
  <w:characterSpacingControl w:val="doNotCompress"/>
  <w:compat>
    <w:useFELayout/>
  </w:compat>
  <w:rsids>
    <w:rsidRoot w:val="00E82E08"/>
    <w:rsid w:val="000641F8"/>
    <w:rsid w:val="00086602"/>
    <w:rsid w:val="000B01A8"/>
    <w:rsid w:val="000D39F1"/>
    <w:rsid w:val="000D4CE0"/>
    <w:rsid w:val="00117359"/>
    <w:rsid w:val="001370D7"/>
    <w:rsid w:val="0013761E"/>
    <w:rsid w:val="00167FF1"/>
    <w:rsid w:val="001952A5"/>
    <w:rsid w:val="001A2FA0"/>
    <w:rsid w:val="001C00FB"/>
    <w:rsid w:val="001F2E97"/>
    <w:rsid w:val="002636D1"/>
    <w:rsid w:val="002B7995"/>
    <w:rsid w:val="00316840"/>
    <w:rsid w:val="00321773"/>
    <w:rsid w:val="0033142C"/>
    <w:rsid w:val="0036754E"/>
    <w:rsid w:val="00373361"/>
    <w:rsid w:val="00377DCB"/>
    <w:rsid w:val="003A5E21"/>
    <w:rsid w:val="004502A0"/>
    <w:rsid w:val="004A3310"/>
    <w:rsid w:val="004D5520"/>
    <w:rsid w:val="00507318"/>
    <w:rsid w:val="00516E18"/>
    <w:rsid w:val="00517A32"/>
    <w:rsid w:val="005366A0"/>
    <w:rsid w:val="00596BFD"/>
    <w:rsid w:val="005B0CBD"/>
    <w:rsid w:val="005B4D1E"/>
    <w:rsid w:val="005C0D3F"/>
    <w:rsid w:val="006143B4"/>
    <w:rsid w:val="00627789"/>
    <w:rsid w:val="00641639"/>
    <w:rsid w:val="006B3182"/>
    <w:rsid w:val="006B7519"/>
    <w:rsid w:val="006C241A"/>
    <w:rsid w:val="006D3789"/>
    <w:rsid w:val="006F5E8C"/>
    <w:rsid w:val="00711CD7"/>
    <w:rsid w:val="00724B0B"/>
    <w:rsid w:val="00727BCB"/>
    <w:rsid w:val="0073085A"/>
    <w:rsid w:val="007372F3"/>
    <w:rsid w:val="007579F2"/>
    <w:rsid w:val="007B17D6"/>
    <w:rsid w:val="007B6A5B"/>
    <w:rsid w:val="007C2EC7"/>
    <w:rsid w:val="007D102D"/>
    <w:rsid w:val="007D5B8A"/>
    <w:rsid w:val="007F4094"/>
    <w:rsid w:val="007F486F"/>
    <w:rsid w:val="00835CB7"/>
    <w:rsid w:val="00843ADA"/>
    <w:rsid w:val="00847AE5"/>
    <w:rsid w:val="00876B51"/>
    <w:rsid w:val="008B1578"/>
    <w:rsid w:val="008F5D15"/>
    <w:rsid w:val="00951C60"/>
    <w:rsid w:val="00973B22"/>
    <w:rsid w:val="009B430F"/>
    <w:rsid w:val="00A15D41"/>
    <w:rsid w:val="00A44FC8"/>
    <w:rsid w:val="00A60477"/>
    <w:rsid w:val="00A607D5"/>
    <w:rsid w:val="00A66BCD"/>
    <w:rsid w:val="00A77BEE"/>
    <w:rsid w:val="00A81958"/>
    <w:rsid w:val="00AA0020"/>
    <w:rsid w:val="00AA0270"/>
    <w:rsid w:val="00AB2CE3"/>
    <w:rsid w:val="00AC0C67"/>
    <w:rsid w:val="00AC1E4B"/>
    <w:rsid w:val="00AC4082"/>
    <w:rsid w:val="00B171DF"/>
    <w:rsid w:val="00B31A4A"/>
    <w:rsid w:val="00B330A4"/>
    <w:rsid w:val="00B46772"/>
    <w:rsid w:val="00B53B41"/>
    <w:rsid w:val="00B56D58"/>
    <w:rsid w:val="00B854F5"/>
    <w:rsid w:val="00B85E74"/>
    <w:rsid w:val="00B934AE"/>
    <w:rsid w:val="00BB0D6B"/>
    <w:rsid w:val="00BB1D88"/>
    <w:rsid w:val="00BC2D5B"/>
    <w:rsid w:val="00BD6536"/>
    <w:rsid w:val="00BE67DF"/>
    <w:rsid w:val="00C17D5B"/>
    <w:rsid w:val="00C31459"/>
    <w:rsid w:val="00C45F7A"/>
    <w:rsid w:val="00C843FF"/>
    <w:rsid w:val="00C8716B"/>
    <w:rsid w:val="00CE1240"/>
    <w:rsid w:val="00CF23BD"/>
    <w:rsid w:val="00D63F36"/>
    <w:rsid w:val="00D80B4F"/>
    <w:rsid w:val="00E1796C"/>
    <w:rsid w:val="00E33A64"/>
    <w:rsid w:val="00E41D64"/>
    <w:rsid w:val="00E77788"/>
    <w:rsid w:val="00E82E08"/>
    <w:rsid w:val="00EB05A8"/>
    <w:rsid w:val="00EE12A5"/>
    <w:rsid w:val="00EF3614"/>
    <w:rsid w:val="00EF43FD"/>
    <w:rsid w:val="00F243F6"/>
    <w:rsid w:val="00F570F0"/>
    <w:rsid w:val="00F86068"/>
    <w:rsid w:val="00FA6E8B"/>
    <w:rsid w:val="00FB6C6B"/>
    <w:rsid w:val="00FE0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08"/>
    <w:pPr>
      <w:ind w:left="720"/>
      <w:contextualSpacing/>
    </w:pPr>
  </w:style>
  <w:style w:type="table" w:styleId="TableGrid">
    <w:name w:val="Table Grid"/>
    <w:basedOn w:val="TableNormal"/>
    <w:uiPriority w:val="59"/>
    <w:rsid w:val="007B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4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2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5C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B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C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08"/>
    <w:pPr>
      <w:ind w:left="720"/>
      <w:contextualSpacing/>
    </w:pPr>
  </w:style>
  <w:style w:type="table" w:styleId="TableGrid">
    <w:name w:val="Table Grid"/>
    <w:basedOn w:val="TableNormal"/>
    <w:uiPriority w:val="59"/>
    <w:rsid w:val="007B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4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2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5C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CB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C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C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CB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5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Arizona State University</Company>
  <LinksUpToDate>false</LinksUpToDate>
  <CharactersWithSpaces>4974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Sánchez</dc:creator>
  <cp:keywords/>
  <dc:description/>
  <cp:lastModifiedBy>ywang304</cp:lastModifiedBy>
  <cp:revision>91</cp:revision>
  <dcterms:created xsi:type="dcterms:W3CDTF">2013-06-11T21:26:00Z</dcterms:created>
  <dcterms:modified xsi:type="dcterms:W3CDTF">2014-02-13T18:26:00Z</dcterms:modified>
  <cp:category/>
</cp:coreProperties>
</file>