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73AB2" w14:textId="1C5537E3" w:rsidR="0075228B" w:rsidRDefault="00622289" w:rsidP="004D2B9E">
      <w:pPr>
        <w:spacing w:before="71" w:line="432" w:lineRule="auto"/>
        <w:ind w:left="1023" w:right="1695"/>
        <w:jc w:val="center"/>
        <w:rPr>
          <w:rFonts w:ascii="Arial"/>
          <w:b/>
          <w:sz w:val="24"/>
        </w:rPr>
      </w:pPr>
      <w:r>
        <w:rPr>
          <w:rFonts w:ascii="Arial"/>
          <w:b/>
          <w:sz w:val="24"/>
        </w:rPr>
        <w:t>PROJECT</w:t>
      </w:r>
      <w:r>
        <w:rPr>
          <w:rFonts w:ascii="Arial"/>
          <w:b/>
          <w:spacing w:val="-9"/>
          <w:sz w:val="24"/>
        </w:rPr>
        <w:t xml:space="preserve"> </w:t>
      </w:r>
      <w:r>
        <w:rPr>
          <w:rFonts w:ascii="Arial"/>
          <w:b/>
          <w:sz w:val="24"/>
        </w:rPr>
        <w:t>REPORT</w:t>
      </w:r>
      <w:r>
        <w:rPr>
          <w:rFonts w:ascii="Arial"/>
          <w:b/>
          <w:spacing w:val="-9"/>
          <w:sz w:val="24"/>
        </w:rPr>
        <w:t xml:space="preserve"> </w:t>
      </w:r>
      <w:r>
        <w:rPr>
          <w:rFonts w:ascii="Arial"/>
          <w:b/>
          <w:sz w:val="24"/>
        </w:rPr>
        <w:t>OF</w:t>
      </w:r>
      <w:r>
        <w:rPr>
          <w:rFonts w:ascii="Arial"/>
          <w:b/>
          <w:spacing w:val="-6"/>
          <w:sz w:val="24"/>
        </w:rPr>
        <w:t xml:space="preserve"> </w:t>
      </w:r>
      <w:r>
        <w:rPr>
          <w:rFonts w:ascii="Arial"/>
          <w:b/>
          <w:sz w:val="24"/>
        </w:rPr>
        <w:t>CO-OP</w:t>
      </w:r>
      <w:r>
        <w:rPr>
          <w:rFonts w:ascii="Arial"/>
          <w:b/>
          <w:spacing w:val="-5"/>
          <w:sz w:val="24"/>
        </w:rPr>
        <w:t xml:space="preserve"> </w:t>
      </w:r>
      <w:r>
        <w:rPr>
          <w:rFonts w:ascii="Arial"/>
          <w:b/>
          <w:sz w:val="24"/>
        </w:rPr>
        <w:t>PROJECT</w:t>
      </w:r>
      <w:r>
        <w:rPr>
          <w:rFonts w:ascii="Arial"/>
          <w:b/>
          <w:spacing w:val="-6"/>
          <w:sz w:val="24"/>
        </w:rPr>
        <w:t xml:space="preserve"> </w:t>
      </w:r>
      <w:r>
        <w:rPr>
          <w:rFonts w:ascii="Arial"/>
          <w:b/>
          <w:sz w:val="24"/>
        </w:rPr>
        <w:t>AT</w:t>
      </w:r>
      <w:r>
        <w:rPr>
          <w:rFonts w:ascii="Arial"/>
          <w:b/>
          <w:spacing w:val="-1"/>
          <w:sz w:val="24"/>
        </w:rPr>
        <w:t xml:space="preserve"> </w:t>
      </w:r>
      <w:r>
        <w:rPr>
          <w:rFonts w:ascii="Arial"/>
          <w:b/>
          <w:sz w:val="24"/>
        </w:rPr>
        <w:t>INDUSTRY</w:t>
      </w:r>
      <w:r>
        <w:rPr>
          <w:rFonts w:ascii="Arial"/>
          <w:b/>
          <w:spacing w:val="-5"/>
          <w:sz w:val="24"/>
        </w:rPr>
        <w:t xml:space="preserve"> </w:t>
      </w:r>
      <w:r>
        <w:rPr>
          <w:rFonts w:ascii="Arial"/>
          <w:b/>
          <w:sz w:val="24"/>
        </w:rPr>
        <w:t>(MODULE-</w:t>
      </w:r>
      <w:r w:rsidR="00FB7F40">
        <w:rPr>
          <w:rFonts w:ascii="Arial"/>
          <w:b/>
          <w:sz w:val="24"/>
        </w:rPr>
        <w:t>2</w:t>
      </w:r>
      <w:r>
        <w:rPr>
          <w:rFonts w:ascii="Arial"/>
          <w:b/>
          <w:sz w:val="24"/>
        </w:rPr>
        <w:t xml:space="preserve">) </w:t>
      </w:r>
      <w:r>
        <w:rPr>
          <w:rFonts w:ascii="Arial"/>
          <w:b/>
          <w:spacing w:val="-6"/>
          <w:sz w:val="24"/>
        </w:rPr>
        <w:t>ON</w:t>
      </w:r>
    </w:p>
    <w:p w14:paraId="3E962EA3" w14:textId="5CC65B93" w:rsidR="001C6ADA" w:rsidRPr="0052365A" w:rsidRDefault="0052365A" w:rsidP="001C6ADA">
      <w:pPr>
        <w:pStyle w:val="Heading4"/>
        <w:spacing w:before="217"/>
        <w:ind w:right="1634"/>
        <w:jc w:val="center"/>
        <w:rPr>
          <w:rFonts w:ascii="Aptos" w:eastAsia="Arial" w:hAnsi="Aptos" w:cs="Arial"/>
          <w:spacing w:val="-4"/>
          <w:sz w:val="52"/>
          <w:szCs w:val="52"/>
        </w:rPr>
      </w:pPr>
      <w:r w:rsidRPr="0052365A">
        <w:rPr>
          <w:rFonts w:ascii="Aptos" w:hAnsi="Aptos"/>
          <w:color w:val="000000" w:themeColor="text1"/>
          <w:sz w:val="40"/>
          <w:szCs w:val="40"/>
        </w:rPr>
        <w:t>Custom Packaging Optimization for Cardboard Waste Reduction Using AI-Driven Techniques</w:t>
      </w:r>
    </w:p>
    <w:p w14:paraId="46889227" w14:textId="77777777" w:rsidR="00F1595D" w:rsidRPr="00A93DD3" w:rsidRDefault="00F1595D" w:rsidP="001C6ADA">
      <w:pPr>
        <w:pStyle w:val="Heading4"/>
        <w:spacing w:before="217"/>
        <w:ind w:right="1634"/>
        <w:jc w:val="center"/>
        <w:rPr>
          <w:rFonts w:ascii="Arial" w:eastAsia="Arial" w:hAnsi="Arial" w:cs="Arial"/>
          <w:spacing w:val="-4"/>
          <w:sz w:val="36"/>
          <w:szCs w:val="36"/>
        </w:rPr>
      </w:pPr>
    </w:p>
    <w:p w14:paraId="5AB22075" w14:textId="0242251B" w:rsidR="0075228B" w:rsidRDefault="00622289">
      <w:pPr>
        <w:pStyle w:val="Heading4"/>
        <w:spacing w:before="217"/>
        <w:ind w:right="1634"/>
        <w:jc w:val="right"/>
        <w:rPr>
          <w:rFonts w:ascii="Arial"/>
        </w:rPr>
      </w:pPr>
      <w:r>
        <w:rPr>
          <w:rFonts w:ascii="Arial"/>
        </w:rPr>
        <w:t>submitted</w:t>
      </w:r>
      <w:r>
        <w:rPr>
          <w:rFonts w:ascii="Arial"/>
          <w:spacing w:val="-5"/>
        </w:rPr>
        <w:t xml:space="preserve"> </w:t>
      </w:r>
      <w:r>
        <w:rPr>
          <w:rFonts w:ascii="Arial"/>
        </w:rPr>
        <w:t>in</w:t>
      </w:r>
      <w:r>
        <w:rPr>
          <w:rFonts w:ascii="Arial"/>
          <w:spacing w:val="-5"/>
        </w:rPr>
        <w:t xml:space="preserve"> </w:t>
      </w:r>
      <w:r>
        <w:rPr>
          <w:rFonts w:ascii="Arial"/>
        </w:rPr>
        <w:t>partial</w:t>
      </w:r>
      <w:r>
        <w:rPr>
          <w:rFonts w:ascii="Arial"/>
          <w:spacing w:val="-5"/>
        </w:rPr>
        <w:t xml:space="preserve"> </w:t>
      </w:r>
      <w:r>
        <w:rPr>
          <w:rFonts w:ascii="Arial"/>
        </w:rPr>
        <w:t>fulfilment</w:t>
      </w:r>
      <w:r>
        <w:rPr>
          <w:rFonts w:ascii="Arial"/>
          <w:spacing w:val="-3"/>
        </w:rPr>
        <w:t xml:space="preserve"> </w:t>
      </w:r>
      <w:r>
        <w:rPr>
          <w:rFonts w:ascii="Arial"/>
        </w:rPr>
        <w:t>of</w:t>
      </w:r>
      <w:r>
        <w:rPr>
          <w:rFonts w:ascii="Arial"/>
          <w:spacing w:val="-4"/>
        </w:rPr>
        <w:t xml:space="preserve"> </w:t>
      </w:r>
      <w:r>
        <w:rPr>
          <w:rFonts w:ascii="Arial"/>
        </w:rPr>
        <w:t>the</w:t>
      </w:r>
      <w:r>
        <w:rPr>
          <w:rFonts w:ascii="Arial"/>
          <w:spacing w:val="-1"/>
        </w:rPr>
        <w:t xml:space="preserve"> </w:t>
      </w:r>
      <w:r>
        <w:rPr>
          <w:rFonts w:ascii="Arial"/>
        </w:rPr>
        <w:t>requirements</w:t>
      </w:r>
      <w:r>
        <w:rPr>
          <w:rFonts w:ascii="Arial"/>
          <w:spacing w:val="-4"/>
        </w:rPr>
        <w:t xml:space="preserve"> </w:t>
      </w:r>
      <w:r>
        <w:rPr>
          <w:rFonts w:ascii="Arial"/>
        </w:rPr>
        <w:t>for</w:t>
      </w:r>
      <w:r>
        <w:rPr>
          <w:rFonts w:ascii="Arial"/>
          <w:spacing w:val="-2"/>
        </w:rPr>
        <w:t xml:space="preserve"> </w:t>
      </w:r>
      <w:r>
        <w:rPr>
          <w:rFonts w:ascii="Arial"/>
        </w:rPr>
        <w:t>the</w:t>
      </w:r>
      <w:r>
        <w:rPr>
          <w:rFonts w:ascii="Arial"/>
          <w:spacing w:val="-2"/>
        </w:rPr>
        <w:t xml:space="preserve"> </w:t>
      </w:r>
      <w:r>
        <w:rPr>
          <w:rFonts w:ascii="Arial"/>
        </w:rPr>
        <w:t>award</w:t>
      </w:r>
      <w:r>
        <w:rPr>
          <w:rFonts w:ascii="Arial"/>
          <w:spacing w:val="-3"/>
        </w:rPr>
        <w:t xml:space="preserve"> </w:t>
      </w:r>
      <w:r>
        <w:rPr>
          <w:rFonts w:ascii="Arial"/>
        </w:rPr>
        <w:t>of</w:t>
      </w:r>
      <w:r>
        <w:rPr>
          <w:rFonts w:ascii="Arial"/>
          <w:spacing w:val="-3"/>
        </w:rPr>
        <w:t xml:space="preserve"> </w:t>
      </w:r>
      <w:r>
        <w:rPr>
          <w:rFonts w:ascii="Arial"/>
        </w:rPr>
        <w:t>degree</w:t>
      </w:r>
      <w:r>
        <w:rPr>
          <w:rFonts w:ascii="Arial"/>
          <w:spacing w:val="-3"/>
        </w:rPr>
        <w:t xml:space="preserve"> </w:t>
      </w:r>
      <w:r>
        <w:rPr>
          <w:rFonts w:ascii="Arial"/>
          <w:spacing w:val="-5"/>
        </w:rPr>
        <w:t>of</w:t>
      </w:r>
    </w:p>
    <w:p w14:paraId="7E9412AC" w14:textId="77777777" w:rsidR="0075228B" w:rsidRDefault="0075228B">
      <w:pPr>
        <w:pStyle w:val="BodyText"/>
        <w:rPr>
          <w:rFonts w:ascii="Arial"/>
          <w:b/>
        </w:rPr>
      </w:pPr>
    </w:p>
    <w:p w14:paraId="119D5F73" w14:textId="77777777" w:rsidR="0075228B" w:rsidRDefault="0075228B">
      <w:pPr>
        <w:pStyle w:val="BodyText"/>
        <w:spacing w:before="192"/>
        <w:rPr>
          <w:rFonts w:ascii="Arial"/>
          <w:b/>
        </w:rPr>
      </w:pPr>
    </w:p>
    <w:p w14:paraId="5D638821" w14:textId="77777777" w:rsidR="0075228B" w:rsidRDefault="00622289">
      <w:pPr>
        <w:ind w:left="1027" w:right="1695"/>
        <w:jc w:val="center"/>
        <w:rPr>
          <w:rFonts w:ascii="Arial"/>
          <w:b/>
          <w:sz w:val="24"/>
        </w:rPr>
      </w:pPr>
      <w:r>
        <w:rPr>
          <w:rFonts w:ascii="Arial"/>
          <w:b/>
          <w:sz w:val="24"/>
        </w:rPr>
        <w:t>BACHELOR</w:t>
      </w:r>
      <w:r>
        <w:rPr>
          <w:rFonts w:ascii="Arial"/>
          <w:b/>
          <w:spacing w:val="-3"/>
          <w:sz w:val="24"/>
        </w:rPr>
        <w:t xml:space="preserve"> </w:t>
      </w:r>
      <w:r>
        <w:rPr>
          <w:rFonts w:ascii="Arial"/>
          <w:b/>
          <w:sz w:val="24"/>
        </w:rPr>
        <w:t>OF</w:t>
      </w:r>
      <w:r>
        <w:rPr>
          <w:rFonts w:ascii="Arial"/>
          <w:b/>
          <w:spacing w:val="-5"/>
          <w:sz w:val="24"/>
        </w:rPr>
        <w:t xml:space="preserve"> </w:t>
      </w:r>
      <w:r>
        <w:rPr>
          <w:rFonts w:ascii="Arial"/>
          <w:b/>
          <w:spacing w:val="-2"/>
          <w:sz w:val="24"/>
        </w:rPr>
        <w:t>ENGINEERING</w:t>
      </w:r>
    </w:p>
    <w:p w14:paraId="4E6A5385" w14:textId="77777777" w:rsidR="0075228B" w:rsidRDefault="00622289">
      <w:pPr>
        <w:pStyle w:val="Heading4"/>
        <w:spacing w:before="235"/>
        <w:ind w:left="1028" w:right="1695"/>
        <w:jc w:val="center"/>
        <w:rPr>
          <w:rFonts w:ascii="Arial"/>
        </w:rPr>
      </w:pPr>
      <w:r>
        <w:rPr>
          <w:rFonts w:ascii="Arial"/>
          <w:spacing w:val="-5"/>
        </w:rPr>
        <w:t>In</w:t>
      </w:r>
    </w:p>
    <w:p w14:paraId="601306FB" w14:textId="77777777" w:rsidR="0075228B" w:rsidRDefault="00622289">
      <w:pPr>
        <w:spacing w:before="235"/>
        <w:ind w:left="1027" w:right="1695"/>
        <w:jc w:val="center"/>
        <w:rPr>
          <w:rFonts w:ascii="Arial"/>
          <w:b/>
          <w:sz w:val="24"/>
        </w:rPr>
      </w:pPr>
      <w:r>
        <w:rPr>
          <w:rFonts w:ascii="Arial"/>
          <w:b/>
          <w:sz w:val="24"/>
        </w:rPr>
        <w:t>COMPUTER</w:t>
      </w:r>
      <w:r>
        <w:rPr>
          <w:rFonts w:ascii="Arial"/>
          <w:b/>
          <w:spacing w:val="-4"/>
          <w:sz w:val="24"/>
        </w:rPr>
        <w:t xml:space="preserve"> </w:t>
      </w:r>
      <w:r>
        <w:rPr>
          <w:rFonts w:ascii="Arial"/>
          <w:b/>
          <w:sz w:val="24"/>
        </w:rPr>
        <w:t>SCIENCE</w:t>
      </w:r>
      <w:r>
        <w:rPr>
          <w:rFonts w:ascii="Arial"/>
          <w:b/>
          <w:spacing w:val="-6"/>
          <w:sz w:val="24"/>
        </w:rPr>
        <w:t xml:space="preserve"> </w:t>
      </w:r>
      <w:r>
        <w:rPr>
          <w:rFonts w:ascii="Arial"/>
          <w:b/>
          <w:sz w:val="24"/>
        </w:rPr>
        <w:t>AND</w:t>
      </w:r>
      <w:r>
        <w:rPr>
          <w:rFonts w:ascii="Arial"/>
          <w:b/>
          <w:spacing w:val="-2"/>
          <w:sz w:val="24"/>
        </w:rPr>
        <w:t xml:space="preserve"> ENGINEERING</w:t>
      </w:r>
    </w:p>
    <w:p w14:paraId="54FFBA14" w14:textId="77777777" w:rsidR="0075228B" w:rsidRDefault="00622289">
      <w:pPr>
        <w:tabs>
          <w:tab w:val="left" w:pos="7199"/>
        </w:tabs>
        <w:spacing w:before="235"/>
        <w:ind w:right="1650"/>
        <w:jc w:val="right"/>
        <w:rPr>
          <w:rFonts w:ascii="Arial"/>
          <w:b/>
        </w:rPr>
      </w:pPr>
      <w:r>
        <w:rPr>
          <w:rFonts w:ascii="Arial"/>
          <w:b/>
        </w:rPr>
        <w:t>Submitted</w:t>
      </w:r>
      <w:r>
        <w:rPr>
          <w:rFonts w:ascii="Arial"/>
          <w:b/>
          <w:spacing w:val="-11"/>
        </w:rPr>
        <w:t xml:space="preserve"> </w:t>
      </w:r>
      <w:r>
        <w:rPr>
          <w:rFonts w:ascii="Arial"/>
          <w:b/>
          <w:spacing w:val="-5"/>
        </w:rPr>
        <w:t>by:</w:t>
      </w:r>
      <w:r>
        <w:rPr>
          <w:rFonts w:ascii="Arial"/>
          <w:b/>
        </w:rPr>
        <w:tab/>
        <w:t>Supervised</w:t>
      </w:r>
      <w:r>
        <w:rPr>
          <w:rFonts w:ascii="Arial"/>
          <w:b/>
          <w:spacing w:val="-13"/>
        </w:rPr>
        <w:t xml:space="preserve"> </w:t>
      </w:r>
      <w:r>
        <w:rPr>
          <w:rFonts w:ascii="Arial"/>
          <w:b/>
          <w:spacing w:val="-5"/>
        </w:rPr>
        <w:t>By:</w:t>
      </w:r>
    </w:p>
    <w:p w14:paraId="71926482" w14:textId="595FE25D" w:rsidR="0075228B" w:rsidRDefault="001B49F6" w:rsidP="001B49F6">
      <w:pPr>
        <w:tabs>
          <w:tab w:val="left" w:pos="7211"/>
        </w:tabs>
        <w:spacing w:before="234"/>
        <w:ind w:right="1645"/>
        <w:jc w:val="center"/>
        <w:rPr>
          <w:rFonts w:ascii="Arial"/>
          <w:b/>
        </w:rPr>
      </w:pPr>
      <w:r>
        <w:rPr>
          <w:rFonts w:ascii="Arial"/>
          <w:b/>
        </w:rPr>
        <w:t xml:space="preserve">      </w:t>
      </w:r>
      <w:r w:rsidR="00DD5755">
        <w:rPr>
          <w:rFonts w:ascii="Arial"/>
          <w:b/>
        </w:rPr>
        <w:t>Prerna Sharma</w:t>
      </w:r>
      <w:r>
        <w:rPr>
          <w:rFonts w:ascii="Arial"/>
          <w:b/>
        </w:rPr>
        <w:t xml:space="preserve"> (</w:t>
      </w:r>
      <w:r w:rsidR="00A93DD3">
        <w:rPr>
          <w:rFonts w:ascii="Arial"/>
          <w:b/>
        </w:rPr>
        <w:t>221099</w:t>
      </w:r>
      <w:r w:rsidR="00DD5755">
        <w:rPr>
          <w:rFonts w:ascii="Arial"/>
          <w:b/>
        </w:rPr>
        <w:t>2086</w:t>
      </w:r>
      <w:r>
        <w:rPr>
          <w:rFonts w:ascii="Arial"/>
          <w:b/>
        </w:rPr>
        <w:t>)</w:t>
      </w:r>
      <w:r>
        <w:rPr>
          <w:rFonts w:ascii="Arial"/>
          <w:b/>
        </w:rPr>
        <w:tab/>
        <w:t>Dr.</w:t>
      </w:r>
      <w:r>
        <w:rPr>
          <w:rFonts w:ascii="Arial"/>
          <w:b/>
          <w:spacing w:val="-5"/>
        </w:rPr>
        <w:t xml:space="preserve"> </w:t>
      </w:r>
      <w:r w:rsidR="00DD5755">
        <w:rPr>
          <w:rFonts w:ascii="Arial"/>
          <w:b/>
        </w:rPr>
        <w:t>Darpan</w:t>
      </w:r>
      <w:r w:rsidR="00A93DD3">
        <w:rPr>
          <w:rFonts w:ascii="Arial"/>
          <w:b/>
        </w:rPr>
        <w:t xml:space="preserve"> </w:t>
      </w:r>
      <w:r w:rsidR="00DD5755">
        <w:rPr>
          <w:rFonts w:ascii="Arial"/>
          <w:b/>
        </w:rPr>
        <w:t>Anand</w:t>
      </w:r>
      <w:r>
        <w:rPr>
          <w:rFonts w:ascii="Arial"/>
          <w:b/>
          <w:spacing w:val="-3"/>
        </w:rPr>
        <w:t xml:space="preserve"> </w:t>
      </w:r>
    </w:p>
    <w:p w14:paraId="1826C7DD" w14:textId="59D18E8E" w:rsidR="0075228B" w:rsidRDefault="00A93DD3">
      <w:pPr>
        <w:tabs>
          <w:tab w:val="left" w:pos="7199"/>
        </w:tabs>
        <w:spacing w:before="237"/>
        <w:ind w:right="768"/>
        <w:jc w:val="center"/>
        <w:rPr>
          <w:rFonts w:ascii="Arial"/>
          <w:b/>
        </w:rPr>
      </w:pPr>
      <w:r>
        <w:rPr>
          <w:rFonts w:ascii="Arial"/>
          <w:b/>
        </w:rPr>
        <w:t xml:space="preserve">                                                                                                         </w:t>
      </w:r>
      <w:r w:rsidR="001B49F6">
        <w:rPr>
          <w:rFonts w:ascii="Arial"/>
          <w:b/>
          <w:spacing w:val="-2"/>
        </w:rPr>
        <w:t>Professor</w:t>
      </w:r>
    </w:p>
    <w:p w14:paraId="22CE2DD9" w14:textId="77777777" w:rsidR="0075228B" w:rsidRDefault="0075228B">
      <w:pPr>
        <w:pStyle w:val="BodyText"/>
        <w:rPr>
          <w:rFonts w:ascii="Arial"/>
          <w:b/>
          <w:sz w:val="20"/>
        </w:rPr>
      </w:pPr>
    </w:p>
    <w:p w14:paraId="5AC19906" w14:textId="77777777" w:rsidR="0075228B" w:rsidRDefault="0075228B">
      <w:pPr>
        <w:pStyle w:val="BodyText"/>
        <w:rPr>
          <w:rFonts w:ascii="Arial"/>
          <w:b/>
          <w:sz w:val="20"/>
        </w:rPr>
      </w:pPr>
    </w:p>
    <w:p w14:paraId="5018680D" w14:textId="77777777" w:rsidR="0075228B" w:rsidRDefault="0075228B">
      <w:pPr>
        <w:pStyle w:val="BodyText"/>
        <w:rPr>
          <w:rFonts w:ascii="Arial"/>
          <w:b/>
          <w:sz w:val="20"/>
        </w:rPr>
      </w:pPr>
    </w:p>
    <w:p w14:paraId="535C91A3" w14:textId="77777777" w:rsidR="0075228B" w:rsidRDefault="0075228B">
      <w:pPr>
        <w:pStyle w:val="BodyText"/>
        <w:rPr>
          <w:rFonts w:ascii="Arial"/>
          <w:b/>
          <w:sz w:val="20"/>
        </w:rPr>
      </w:pPr>
    </w:p>
    <w:p w14:paraId="214C0F08" w14:textId="77777777" w:rsidR="0075228B" w:rsidRDefault="00622289">
      <w:pPr>
        <w:pStyle w:val="BodyText"/>
        <w:spacing w:before="36"/>
        <w:rPr>
          <w:rFonts w:ascii="Arial"/>
          <w:b/>
          <w:sz w:val="20"/>
        </w:rPr>
      </w:pPr>
      <w:r>
        <w:rPr>
          <w:rFonts w:ascii="Arial"/>
          <w:b/>
          <w:noProof/>
          <w:sz w:val="20"/>
        </w:rPr>
        <w:drawing>
          <wp:anchor distT="0" distB="0" distL="0" distR="0" simplePos="0" relativeHeight="487587840" behindDoc="1" locked="0" layoutInCell="1" allowOverlap="1" wp14:anchorId="5E6E96C6" wp14:editId="539B1527">
            <wp:simplePos x="0" y="0"/>
            <wp:positionH relativeFrom="page">
              <wp:posOffset>3051048</wp:posOffset>
            </wp:positionH>
            <wp:positionV relativeFrom="paragraph">
              <wp:posOffset>184326</wp:posOffset>
            </wp:positionV>
            <wp:extent cx="1664207" cy="156057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64207" cy="1560576"/>
                    </a:xfrm>
                    <a:prstGeom prst="rect">
                      <a:avLst/>
                    </a:prstGeom>
                  </pic:spPr>
                </pic:pic>
              </a:graphicData>
            </a:graphic>
          </wp:anchor>
        </w:drawing>
      </w:r>
    </w:p>
    <w:p w14:paraId="7DE96032" w14:textId="77777777" w:rsidR="0075228B" w:rsidRDefault="0075228B">
      <w:pPr>
        <w:pStyle w:val="BodyText"/>
        <w:rPr>
          <w:rFonts w:ascii="Arial"/>
          <w:b/>
          <w:sz w:val="22"/>
        </w:rPr>
      </w:pPr>
    </w:p>
    <w:p w14:paraId="7D1C6A80" w14:textId="77777777" w:rsidR="0075228B" w:rsidRDefault="0075228B">
      <w:pPr>
        <w:pStyle w:val="BodyText"/>
        <w:rPr>
          <w:rFonts w:ascii="Arial"/>
          <w:b/>
          <w:sz w:val="22"/>
        </w:rPr>
      </w:pPr>
    </w:p>
    <w:p w14:paraId="462EB8F2" w14:textId="77777777" w:rsidR="0075228B" w:rsidRDefault="0075228B">
      <w:pPr>
        <w:pStyle w:val="BodyText"/>
        <w:rPr>
          <w:rFonts w:ascii="Arial"/>
          <w:b/>
          <w:sz w:val="22"/>
        </w:rPr>
      </w:pPr>
    </w:p>
    <w:p w14:paraId="0979ECEA" w14:textId="77777777" w:rsidR="0075228B" w:rsidRDefault="0075228B">
      <w:pPr>
        <w:pStyle w:val="BodyText"/>
        <w:spacing w:before="58"/>
        <w:rPr>
          <w:rFonts w:ascii="Arial"/>
          <w:b/>
          <w:sz w:val="22"/>
        </w:rPr>
      </w:pPr>
    </w:p>
    <w:p w14:paraId="25828E0C" w14:textId="77777777" w:rsidR="0075228B" w:rsidRDefault="00622289">
      <w:pPr>
        <w:ind w:left="1025" w:right="1695"/>
        <w:jc w:val="center"/>
        <w:rPr>
          <w:b/>
        </w:rPr>
      </w:pPr>
      <w:r>
        <w:rPr>
          <w:b/>
        </w:rPr>
        <w:t>DEPARTMENT</w:t>
      </w:r>
      <w:r>
        <w:rPr>
          <w:b/>
          <w:spacing w:val="-11"/>
        </w:rPr>
        <w:t xml:space="preserve"> </w:t>
      </w:r>
      <w:r>
        <w:rPr>
          <w:b/>
        </w:rPr>
        <w:t>OF</w:t>
      </w:r>
      <w:r>
        <w:rPr>
          <w:b/>
          <w:spacing w:val="-9"/>
        </w:rPr>
        <w:t xml:space="preserve"> </w:t>
      </w:r>
      <w:r>
        <w:rPr>
          <w:b/>
        </w:rPr>
        <w:t>COMPUTER</w:t>
      </w:r>
      <w:r>
        <w:rPr>
          <w:b/>
          <w:spacing w:val="-9"/>
        </w:rPr>
        <w:t xml:space="preserve"> </w:t>
      </w:r>
      <w:r>
        <w:rPr>
          <w:b/>
        </w:rPr>
        <w:t>SCIENCE</w:t>
      </w:r>
      <w:r>
        <w:rPr>
          <w:b/>
          <w:spacing w:val="-8"/>
        </w:rPr>
        <w:t xml:space="preserve"> </w:t>
      </w:r>
      <w:r>
        <w:rPr>
          <w:b/>
        </w:rPr>
        <w:t>AND</w:t>
      </w:r>
      <w:r>
        <w:rPr>
          <w:b/>
          <w:spacing w:val="-8"/>
        </w:rPr>
        <w:t xml:space="preserve"> </w:t>
      </w:r>
      <w:r>
        <w:rPr>
          <w:b/>
          <w:spacing w:val="-2"/>
        </w:rPr>
        <w:t>ENGINEERING</w:t>
      </w:r>
    </w:p>
    <w:p w14:paraId="1C902F50" w14:textId="77777777" w:rsidR="0075228B" w:rsidRDefault="0075228B">
      <w:pPr>
        <w:pStyle w:val="BodyText"/>
        <w:rPr>
          <w:b/>
          <w:sz w:val="22"/>
        </w:rPr>
      </w:pPr>
    </w:p>
    <w:p w14:paraId="5EC95DB8" w14:textId="77777777" w:rsidR="0075228B" w:rsidRDefault="00622289">
      <w:pPr>
        <w:ind w:left="1027" w:right="1695"/>
        <w:jc w:val="center"/>
        <w:rPr>
          <w:b/>
        </w:rPr>
      </w:pPr>
      <w:r>
        <w:rPr>
          <w:b/>
        </w:rPr>
        <w:t>CHITKARA</w:t>
      </w:r>
      <w:r>
        <w:rPr>
          <w:b/>
          <w:spacing w:val="-11"/>
        </w:rPr>
        <w:t xml:space="preserve"> </w:t>
      </w:r>
      <w:r>
        <w:rPr>
          <w:b/>
          <w:spacing w:val="-2"/>
        </w:rPr>
        <w:t>UNIVERSITY</w:t>
      </w:r>
    </w:p>
    <w:p w14:paraId="6E1D45DD" w14:textId="77777777" w:rsidR="0075228B" w:rsidRDefault="0075228B">
      <w:pPr>
        <w:pStyle w:val="BodyText"/>
        <w:spacing w:before="22"/>
        <w:rPr>
          <w:b/>
          <w:sz w:val="22"/>
        </w:rPr>
      </w:pPr>
    </w:p>
    <w:p w14:paraId="740E304F" w14:textId="77777777" w:rsidR="0075228B" w:rsidRDefault="00622289">
      <w:pPr>
        <w:ind w:left="861"/>
        <w:rPr>
          <w:b/>
        </w:rPr>
      </w:pPr>
      <w:r>
        <w:rPr>
          <w:b/>
        </w:rPr>
        <w:t>CHANDIGARH-PATIALA</w:t>
      </w:r>
      <w:r>
        <w:rPr>
          <w:b/>
          <w:spacing w:val="-16"/>
        </w:rPr>
        <w:t xml:space="preserve"> </w:t>
      </w:r>
      <w:r>
        <w:rPr>
          <w:b/>
        </w:rPr>
        <w:t>NATIONAL</w:t>
      </w:r>
      <w:r>
        <w:rPr>
          <w:b/>
          <w:spacing w:val="-13"/>
        </w:rPr>
        <w:t xml:space="preserve"> </w:t>
      </w:r>
      <w:r>
        <w:rPr>
          <w:b/>
        </w:rPr>
        <w:t>HIGHWAY,</w:t>
      </w:r>
      <w:r>
        <w:rPr>
          <w:b/>
          <w:spacing w:val="-14"/>
        </w:rPr>
        <w:t xml:space="preserve"> </w:t>
      </w:r>
      <w:r>
        <w:rPr>
          <w:b/>
        </w:rPr>
        <w:t>RAJPURA,</w:t>
      </w:r>
      <w:r>
        <w:rPr>
          <w:b/>
          <w:spacing w:val="-12"/>
        </w:rPr>
        <w:t xml:space="preserve"> </w:t>
      </w:r>
      <w:r>
        <w:rPr>
          <w:b/>
        </w:rPr>
        <w:t>PUNJAB,</w:t>
      </w:r>
      <w:r>
        <w:rPr>
          <w:b/>
          <w:spacing w:val="-13"/>
        </w:rPr>
        <w:t xml:space="preserve"> </w:t>
      </w:r>
      <w:r>
        <w:rPr>
          <w:b/>
          <w:spacing w:val="-2"/>
        </w:rPr>
        <w:t>INDIA</w:t>
      </w:r>
    </w:p>
    <w:p w14:paraId="5F603ECF" w14:textId="77777777" w:rsidR="0075228B" w:rsidRDefault="0075228B">
      <w:pPr>
        <w:rPr>
          <w:b/>
        </w:rPr>
        <w:sectPr w:rsidR="0075228B">
          <w:type w:val="continuous"/>
          <w:pgSz w:w="12240" w:h="15840"/>
          <w:pgMar w:top="1620" w:right="360" w:bottom="280" w:left="1080" w:header="720" w:footer="720" w:gutter="0"/>
          <w:cols w:space="720"/>
        </w:sectPr>
      </w:pPr>
    </w:p>
    <w:p w14:paraId="0A566BA3" w14:textId="75D929CE" w:rsidR="0075228B" w:rsidRPr="00EC4816" w:rsidRDefault="00EC4816">
      <w:pPr>
        <w:pStyle w:val="Heading1"/>
      </w:pPr>
      <w:r>
        <w:rPr>
          <w:spacing w:val="-2"/>
        </w:rPr>
        <w:lastRenderedPageBreak/>
        <w:t>Contents</w:t>
      </w:r>
    </w:p>
    <w:p w14:paraId="306BF6ED" w14:textId="77777777" w:rsidR="0075228B" w:rsidRDefault="0075228B">
      <w:pPr>
        <w:pStyle w:val="BodyText"/>
        <w:rPr>
          <w:b/>
          <w:sz w:val="20"/>
        </w:rPr>
      </w:pPr>
    </w:p>
    <w:p w14:paraId="38ECAA1B" w14:textId="77777777" w:rsidR="0075228B" w:rsidRDefault="0075228B">
      <w:pPr>
        <w:pStyle w:val="BodyText"/>
        <w:rPr>
          <w:b/>
          <w:sz w:val="20"/>
        </w:rPr>
      </w:pPr>
    </w:p>
    <w:p w14:paraId="6A4696A3" w14:textId="77777777" w:rsidR="0075228B" w:rsidRDefault="0075228B">
      <w:pPr>
        <w:pStyle w:val="BodyText"/>
        <w:spacing w:before="106"/>
        <w:rPr>
          <w:b/>
          <w:sz w:val="20"/>
        </w:rPr>
      </w:pPr>
    </w:p>
    <w:tbl>
      <w:tblPr>
        <w:tblW w:w="0" w:type="auto"/>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6"/>
        <w:gridCol w:w="5103"/>
        <w:gridCol w:w="2620"/>
      </w:tblGrid>
      <w:tr w:rsidR="0075228B" w14:paraId="4897FE89" w14:textId="77777777" w:rsidTr="005268DF">
        <w:trPr>
          <w:trHeight w:val="322"/>
        </w:trPr>
        <w:tc>
          <w:tcPr>
            <w:tcW w:w="1336" w:type="dxa"/>
            <w:vAlign w:val="center"/>
          </w:tcPr>
          <w:p w14:paraId="310DDA56" w14:textId="77777777" w:rsidR="0075228B" w:rsidRPr="00E074C0" w:rsidRDefault="00622289" w:rsidP="005268DF">
            <w:pPr>
              <w:pStyle w:val="TableParagraph"/>
              <w:spacing w:line="600" w:lineRule="auto"/>
              <w:ind w:left="10" w:right="1"/>
              <w:rPr>
                <w:b/>
                <w:bCs/>
                <w:sz w:val="28"/>
              </w:rPr>
            </w:pPr>
            <w:r w:rsidRPr="00E074C0">
              <w:rPr>
                <w:b/>
                <w:bCs/>
                <w:spacing w:val="-2"/>
                <w:sz w:val="28"/>
              </w:rPr>
              <w:t>S.No.</w:t>
            </w:r>
          </w:p>
        </w:tc>
        <w:tc>
          <w:tcPr>
            <w:tcW w:w="5103" w:type="dxa"/>
            <w:vAlign w:val="center"/>
          </w:tcPr>
          <w:p w14:paraId="7B7DD707" w14:textId="77777777" w:rsidR="0075228B" w:rsidRPr="00E074C0" w:rsidRDefault="00622289" w:rsidP="005268DF">
            <w:pPr>
              <w:pStyle w:val="TableParagraph"/>
              <w:spacing w:line="600" w:lineRule="auto"/>
              <w:ind w:left="106"/>
              <w:rPr>
                <w:b/>
                <w:bCs/>
                <w:sz w:val="28"/>
              </w:rPr>
            </w:pPr>
            <w:r w:rsidRPr="00E074C0">
              <w:rPr>
                <w:b/>
                <w:bCs/>
                <w:spacing w:val="-2"/>
                <w:sz w:val="28"/>
              </w:rPr>
              <w:t>Title</w:t>
            </w:r>
          </w:p>
        </w:tc>
        <w:tc>
          <w:tcPr>
            <w:tcW w:w="2620" w:type="dxa"/>
            <w:vAlign w:val="center"/>
          </w:tcPr>
          <w:p w14:paraId="25AF13D1" w14:textId="77777777" w:rsidR="0075228B" w:rsidRPr="00E074C0" w:rsidRDefault="00622289" w:rsidP="005268DF">
            <w:pPr>
              <w:pStyle w:val="TableParagraph"/>
              <w:spacing w:line="600" w:lineRule="auto"/>
              <w:rPr>
                <w:b/>
                <w:bCs/>
                <w:sz w:val="28"/>
              </w:rPr>
            </w:pPr>
            <w:r w:rsidRPr="00E074C0">
              <w:rPr>
                <w:b/>
                <w:bCs/>
                <w:sz w:val="28"/>
              </w:rPr>
              <w:t>Page</w:t>
            </w:r>
            <w:r w:rsidRPr="00E074C0">
              <w:rPr>
                <w:b/>
                <w:bCs/>
                <w:spacing w:val="-4"/>
                <w:sz w:val="28"/>
              </w:rPr>
              <w:t xml:space="preserve"> </w:t>
            </w:r>
            <w:r w:rsidRPr="00E074C0">
              <w:rPr>
                <w:b/>
                <w:bCs/>
                <w:spacing w:val="-5"/>
                <w:sz w:val="28"/>
              </w:rPr>
              <w:t>No.</w:t>
            </w:r>
          </w:p>
        </w:tc>
      </w:tr>
      <w:tr w:rsidR="0075228B" w14:paraId="30E55716" w14:textId="77777777">
        <w:trPr>
          <w:trHeight w:val="322"/>
        </w:trPr>
        <w:tc>
          <w:tcPr>
            <w:tcW w:w="1336" w:type="dxa"/>
          </w:tcPr>
          <w:p w14:paraId="0A0C9DCC" w14:textId="58857BF7" w:rsidR="0075228B" w:rsidRDefault="00A118C2" w:rsidP="00AF7472">
            <w:pPr>
              <w:pStyle w:val="TableParagraph"/>
              <w:spacing w:line="600" w:lineRule="auto"/>
              <w:ind w:left="0"/>
              <w:rPr>
                <w:sz w:val="24"/>
              </w:rPr>
            </w:pPr>
            <w:r>
              <w:rPr>
                <w:sz w:val="24"/>
              </w:rPr>
              <w:t>1</w:t>
            </w:r>
          </w:p>
        </w:tc>
        <w:tc>
          <w:tcPr>
            <w:tcW w:w="5103" w:type="dxa"/>
          </w:tcPr>
          <w:p w14:paraId="210E4E4A" w14:textId="77777777" w:rsidR="0075228B" w:rsidRDefault="00622289" w:rsidP="00AF7472">
            <w:pPr>
              <w:pStyle w:val="TableParagraph"/>
              <w:spacing w:line="600" w:lineRule="auto"/>
              <w:ind w:left="106"/>
              <w:rPr>
                <w:sz w:val="28"/>
              </w:rPr>
            </w:pPr>
            <w:r>
              <w:rPr>
                <w:spacing w:val="-2"/>
                <w:sz w:val="28"/>
              </w:rPr>
              <w:t>Declaration</w:t>
            </w:r>
          </w:p>
        </w:tc>
        <w:tc>
          <w:tcPr>
            <w:tcW w:w="2620" w:type="dxa"/>
          </w:tcPr>
          <w:p w14:paraId="3CDE22AF" w14:textId="5C84582B" w:rsidR="0075228B" w:rsidRDefault="00430D29" w:rsidP="00AF7472">
            <w:pPr>
              <w:pStyle w:val="TableParagraph"/>
              <w:spacing w:line="600" w:lineRule="auto"/>
              <w:ind w:right="2"/>
              <w:rPr>
                <w:sz w:val="28"/>
              </w:rPr>
            </w:pPr>
            <w:r>
              <w:rPr>
                <w:sz w:val="28"/>
              </w:rPr>
              <w:t>3</w:t>
            </w:r>
          </w:p>
        </w:tc>
      </w:tr>
      <w:tr w:rsidR="0075228B" w14:paraId="75AD946C" w14:textId="77777777">
        <w:trPr>
          <w:trHeight w:val="321"/>
        </w:trPr>
        <w:tc>
          <w:tcPr>
            <w:tcW w:w="1336" w:type="dxa"/>
          </w:tcPr>
          <w:p w14:paraId="694AB3B7" w14:textId="13F18B60" w:rsidR="0075228B" w:rsidRDefault="00A118C2" w:rsidP="00AF7472">
            <w:pPr>
              <w:pStyle w:val="TableParagraph"/>
              <w:spacing w:line="600" w:lineRule="auto"/>
              <w:ind w:left="0"/>
              <w:rPr>
                <w:sz w:val="24"/>
              </w:rPr>
            </w:pPr>
            <w:r>
              <w:rPr>
                <w:sz w:val="24"/>
              </w:rPr>
              <w:t>2</w:t>
            </w:r>
          </w:p>
        </w:tc>
        <w:tc>
          <w:tcPr>
            <w:tcW w:w="5103" w:type="dxa"/>
          </w:tcPr>
          <w:p w14:paraId="71DD73AE" w14:textId="77777777" w:rsidR="0075228B" w:rsidRDefault="00622289" w:rsidP="00AF7472">
            <w:pPr>
              <w:pStyle w:val="TableParagraph"/>
              <w:spacing w:line="600" w:lineRule="auto"/>
              <w:ind w:left="106"/>
              <w:rPr>
                <w:sz w:val="28"/>
              </w:rPr>
            </w:pPr>
            <w:r>
              <w:rPr>
                <w:spacing w:val="-2"/>
                <w:sz w:val="28"/>
              </w:rPr>
              <w:t>Acknowledgement</w:t>
            </w:r>
          </w:p>
        </w:tc>
        <w:tc>
          <w:tcPr>
            <w:tcW w:w="2620" w:type="dxa"/>
          </w:tcPr>
          <w:p w14:paraId="57ABD23F" w14:textId="5C375B23" w:rsidR="0075228B" w:rsidRDefault="00430D29" w:rsidP="00AF7472">
            <w:pPr>
              <w:pStyle w:val="TableParagraph"/>
              <w:spacing w:line="600" w:lineRule="auto"/>
              <w:ind w:right="2"/>
              <w:rPr>
                <w:sz w:val="28"/>
              </w:rPr>
            </w:pPr>
            <w:r>
              <w:rPr>
                <w:sz w:val="28"/>
              </w:rPr>
              <w:t>4</w:t>
            </w:r>
          </w:p>
        </w:tc>
      </w:tr>
      <w:tr w:rsidR="0075228B" w14:paraId="302B06DB" w14:textId="77777777">
        <w:trPr>
          <w:trHeight w:val="322"/>
        </w:trPr>
        <w:tc>
          <w:tcPr>
            <w:tcW w:w="1336" w:type="dxa"/>
          </w:tcPr>
          <w:p w14:paraId="1F23F5C3" w14:textId="347C90C8" w:rsidR="0075228B" w:rsidRDefault="00A118C2" w:rsidP="00AF7472">
            <w:pPr>
              <w:pStyle w:val="TableParagraph"/>
              <w:spacing w:line="600" w:lineRule="auto"/>
              <w:ind w:left="0"/>
              <w:rPr>
                <w:sz w:val="24"/>
              </w:rPr>
            </w:pPr>
            <w:r>
              <w:rPr>
                <w:sz w:val="24"/>
              </w:rPr>
              <w:t>3</w:t>
            </w:r>
          </w:p>
        </w:tc>
        <w:tc>
          <w:tcPr>
            <w:tcW w:w="5103" w:type="dxa"/>
          </w:tcPr>
          <w:p w14:paraId="4197FD80" w14:textId="77777777" w:rsidR="0075228B" w:rsidRDefault="00622289" w:rsidP="00AF7472">
            <w:pPr>
              <w:pStyle w:val="TableParagraph"/>
              <w:spacing w:line="600" w:lineRule="auto"/>
              <w:ind w:left="106"/>
              <w:rPr>
                <w:sz w:val="28"/>
              </w:rPr>
            </w:pPr>
            <w:r>
              <w:rPr>
                <w:sz w:val="28"/>
              </w:rPr>
              <w:t>List</w:t>
            </w:r>
            <w:r>
              <w:rPr>
                <w:spacing w:val="-3"/>
                <w:sz w:val="28"/>
              </w:rPr>
              <w:t xml:space="preserve"> </w:t>
            </w:r>
            <w:r>
              <w:rPr>
                <w:sz w:val="28"/>
              </w:rPr>
              <w:t>of</w:t>
            </w:r>
            <w:r>
              <w:rPr>
                <w:spacing w:val="-3"/>
                <w:sz w:val="28"/>
              </w:rPr>
              <w:t xml:space="preserve"> </w:t>
            </w:r>
            <w:r>
              <w:rPr>
                <w:sz w:val="28"/>
              </w:rPr>
              <w:t>Figures</w:t>
            </w:r>
            <w:r>
              <w:rPr>
                <w:spacing w:val="-3"/>
                <w:sz w:val="28"/>
              </w:rPr>
              <w:t xml:space="preserve"> </w:t>
            </w:r>
            <w:r>
              <w:rPr>
                <w:sz w:val="28"/>
              </w:rPr>
              <w:t>and</w:t>
            </w:r>
            <w:r>
              <w:rPr>
                <w:spacing w:val="-2"/>
                <w:sz w:val="28"/>
              </w:rPr>
              <w:t xml:space="preserve"> Tables</w:t>
            </w:r>
          </w:p>
        </w:tc>
        <w:tc>
          <w:tcPr>
            <w:tcW w:w="2620" w:type="dxa"/>
          </w:tcPr>
          <w:p w14:paraId="7EE4F229" w14:textId="52B02EAC" w:rsidR="0075228B" w:rsidRDefault="00430D29" w:rsidP="00AF7472">
            <w:pPr>
              <w:pStyle w:val="TableParagraph"/>
              <w:spacing w:line="600" w:lineRule="auto"/>
              <w:ind w:right="2"/>
              <w:rPr>
                <w:sz w:val="28"/>
              </w:rPr>
            </w:pPr>
            <w:r>
              <w:rPr>
                <w:sz w:val="28"/>
              </w:rPr>
              <w:t>5</w:t>
            </w:r>
          </w:p>
        </w:tc>
      </w:tr>
      <w:tr w:rsidR="0075228B" w14:paraId="385E76B9" w14:textId="77777777">
        <w:trPr>
          <w:trHeight w:val="322"/>
        </w:trPr>
        <w:tc>
          <w:tcPr>
            <w:tcW w:w="1336" w:type="dxa"/>
          </w:tcPr>
          <w:p w14:paraId="7DB2D20D" w14:textId="29CB1742" w:rsidR="0075228B" w:rsidRDefault="00A118C2" w:rsidP="00AF7472">
            <w:pPr>
              <w:pStyle w:val="TableParagraph"/>
              <w:spacing w:line="600" w:lineRule="auto"/>
              <w:ind w:left="0"/>
              <w:rPr>
                <w:sz w:val="24"/>
              </w:rPr>
            </w:pPr>
            <w:r>
              <w:rPr>
                <w:sz w:val="24"/>
              </w:rPr>
              <w:t>4</w:t>
            </w:r>
          </w:p>
        </w:tc>
        <w:tc>
          <w:tcPr>
            <w:tcW w:w="5103" w:type="dxa"/>
          </w:tcPr>
          <w:p w14:paraId="50313C66" w14:textId="77777777" w:rsidR="0075228B" w:rsidRDefault="00622289" w:rsidP="00AF7472">
            <w:pPr>
              <w:pStyle w:val="TableParagraph"/>
              <w:spacing w:line="600" w:lineRule="auto"/>
              <w:ind w:left="106"/>
              <w:rPr>
                <w:sz w:val="28"/>
              </w:rPr>
            </w:pPr>
            <w:r>
              <w:rPr>
                <w:spacing w:val="-2"/>
                <w:sz w:val="28"/>
              </w:rPr>
              <w:t>Abstract</w:t>
            </w:r>
          </w:p>
        </w:tc>
        <w:tc>
          <w:tcPr>
            <w:tcW w:w="2620" w:type="dxa"/>
          </w:tcPr>
          <w:p w14:paraId="0BE702AE" w14:textId="4BFB57F9" w:rsidR="0075228B" w:rsidRDefault="00430D29" w:rsidP="00AF7472">
            <w:pPr>
              <w:pStyle w:val="TableParagraph"/>
              <w:spacing w:line="600" w:lineRule="auto"/>
              <w:ind w:right="4"/>
              <w:rPr>
                <w:sz w:val="28"/>
              </w:rPr>
            </w:pPr>
            <w:r>
              <w:rPr>
                <w:sz w:val="28"/>
              </w:rPr>
              <w:t>6</w:t>
            </w:r>
          </w:p>
        </w:tc>
      </w:tr>
      <w:tr w:rsidR="0075228B" w14:paraId="27B24A50" w14:textId="77777777">
        <w:trPr>
          <w:trHeight w:val="322"/>
        </w:trPr>
        <w:tc>
          <w:tcPr>
            <w:tcW w:w="1336" w:type="dxa"/>
          </w:tcPr>
          <w:p w14:paraId="1AFD62D0" w14:textId="6F480734" w:rsidR="0075228B" w:rsidRDefault="00A118C2" w:rsidP="00AF7472">
            <w:pPr>
              <w:pStyle w:val="TableParagraph"/>
              <w:spacing w:line="600" w:lineRule="auto"/>
              <w:ind w:left="10"/>
              <w:rPr>
                <w:sz w:val="28"/>
              </w:rPr>
            </w:pPr>
            <w:r>
              <w:rPr>
                <w:sz w:val="28"/>
              </w:rPr>
              <w:t>5</w:t>
            </w:r>
          </w:p>
        </w:tc>
        <w:tc>
          <w:tcPr>
            <w:tcW w:w="5103" w:type="dxa"/>
          </w:tcPr>
          <w:p w14:paraId="05C4839B" w14:textId="77777777" w:rsidR="0075228B" w:rsidRDefault="00622289" w:rsidP="00AF7472">
            <w:pPr>
              <w:pStyle w:val="TableParagraph"/>
              <w:spacing w:line="600" w:lineRule="auto"/>
              <w:ind w:left="106"/>
              <w:rPr>
                <w:sz w:val="28"/>
              </w:rPr>
            </w:pPr>
            <w:r>
              <w:rPr>
                <w:spacing w:val="-2"/>
                <w:sz w:val="28"/>
              </w:rPr>
              <w:t>Introduction</w:t>
            </w:r>
          </w:p>
        </w:tc>
        <w:tc>
          <w:tcPr>
            <w:tcW w:w="2620" w:type="dxa"/>
          </w:tcPr>
          <w:p w14:paraId="5EF99411" w14:textId="046ABCFC" w:rsidR="0075228B" w:rsidRDefault="00430D29" w:rsidP="00AF7472">
            <w:pPr>
              <w:pStyle w:val="TableParagraph"/>
              <w:spacing w:line="600" w:lineRule="auto"/>
              <w:ind w:right="4"/>
              <w:rPr>
                <w:sz w:val="28"/>
              </w:rPr>
            </w:pPr>
            <w:r>
              <w:rPr>
                <w:sz w:val="28"/>
              </w:rPr>
              <w:t>7</w:t>
            </w:r>
          </w:p>
        </w:tc>
      </w:tr>
      <w:tr w:rsidR="0075228B" w14:paraId="57CACBF8" w14:textId="77777777">
        <w:trPr>
          <w:trHeight w:val="320"/>
        </w:trPr>
        <w:tc>
          <w:tcPr>
            <w:tcW w:w="1336" w:type="dxa"/>
          </w:tcPr>
          <w:p w14:paraId="6B0A6F62" w14:textId="069E7399" w:rsidR="0075228B" w:rsidRDefault="00F43DDD" w:rsidP="00AF7472">
            <w:pPr>
              <w:pStyle w:val="TableParagraph"/>
              <w:spacing w:line="600" w:lineRule="auto"/>
              <w:ind w:left="10"/>
              <w:rPr>
                <w:sz w:val="28"/>
              </w:rPr>
            </w:pPr>
            <w:r>
              <w:rPr>
                <w:sz w:val="28"/>
              </w:rPr>
              <w:t>6</w:t>
            </w:r>
          </w:p>
        </w:tc>
        <w:tc>
          <w:tcPr>
            <w:tcW w:w="5103" w:type="dxa"/>
          </w:tcPr>
          <w:p w14:paraId="0A5FE537" w14:textId="77777777" w:rsidR="0075228B" w:rsidRDefault="00622289" w:rsidP="00AF7472">
            <w:pPr>
              <w:pStyle w:val="TableParagraph"/>
              <w:spacing w:line="600" w:lineRule="auto"/>
              <w:ind w:left="106"/>
              <w:rPr>
                <w:sz w:val="28"/>
              </w:rPr>
            </w:pPr>
            <w:r>
              <w:rPr>
                <w:spacing w:val="-2"/>
                <w:sz w:val="28"/>
              </w:rPr>
              <w:t>Methodology</w:t>
            </w:r>
          </w:p>
        </w:tc>
        <w:tc>
          <w:tcPr>
            <w:tcW w:w="2620" w:type="dxa"/>
          </w:tcPr>
          <w:p w14:paraId="1BE914AC" w14:textId="0DE0B4A4" w:rsidR="0075228B" w:rsidRDefault="00430D29" w:rsidP="00AF7472">
            <w:pPr>
              <w:pStyle w:val="TableParagraph"/>
              <w:spacing w:line="600" w:lineRule="auto"/>
              <w:ind w:right="2"/>
              <w:rPr>
                <w:sz w:val="28"/>
              </w:rPr>
            </w:pPr>
            <w:r>
              <w:rPr>
                <w:sz w:val="28"/>
              </w:rPr>
              <w:t>8</w:t>
            </w:r>
          </w:p>
        </w:tc>
      </w:tr>
      <w:tr w:rsidR="0075228B" w14:paraId="0084B08A" w14:textId="77777777">
        <w:trPr>
          <w:trHeight w:val="321"/>
        </w:trPr>
        <w:tc>
          <w:tcPr>
            <w:tcW w:w="1336" w:type="dxa"/>
          </w:tcPr>
          <w:p w14:paraId="19FFDFDC" w14:textId="3D71DF63" w:rsidR="0075228B" w:rsidRDefault="00F43DDD" w:rsidP="00AF7472">
            <w:pPr>
              <w:pStyle w:val="TableParagraph"/>
              <w:spacing w:line="600" w:lineRule="auto"/>
              <w:ind w:left="10"/>
              <w:rPr>
                <w:sz w:val="28"/>
              </w:rPr>
            </w:pPr>
            <w:r>
              <w:rPr>
                <w:sz w:val="28"/>
              </w:rPr>
              <w:t>7</w:t>
            </w:r>
          </w:p>
        </w:tc>
        <w:tc>
          <w:tcPr>
            <w:tcW w:w="5103" w:type="dxa"/>
          </w:tcPr>
          <w:p w14:paraId="083BAA94" w14:textId="23C93A3B" w:rsidR="0075228B" w:rsidRDefault="00F43DDD" w:rsidP="00AF7472">
            <w:pPr>
              <w:pStyle w:val="TableParagraph"/>
              <w:spacing w:line="600" w:lineRule="auto"/>
              <w:ind w:left="106"/>
              <w:rPr>
                <w:sz w:val="28"/>
              </w:rPr>
            </w:pPr>
            <w:r>
              <w:rPr>
                <w:sz w:val="28"/>
              </w:rPr>
              <w:t>Tools and Technologies</w:t>
            </w:r>
          </w:p>
        </w:tc>
        <w:tc>
          <w:tcPr>
            <w:tcW w:w="2620" w:type="dxa"/>
          </w:tcPr>
          <w:p w14:paraId="740BB752" w14:textId="007EA7B0" w:rsidR="0075228B" w:rsidRDefault="00430D29" w:rsidP="00AF7472">
            <w:pPr>
              <w:pStyle w:val="TableParagraph"/>
              <w:spacing w:line="600" w:lineRule="auto"/>
              <w:ind w:right="2"/>
              <w:rPr>
                <w:sz w:val="28"/>
              </w:rPr>
            </w:pPr>
            <w:r>
              <w:rPr>
                <w:sz w:val="28"/>
              </w:rPr>
              <w:t>9</w:t>
            </w:r>
          </w:p>
        </w:tc>
      </w:tr>
      <w:tr w:rsidR="0075228B" w14:paraId="5D88F4D1" w14:textId="77777777">
        <w:trPr>
          <w:trHeight w:val="371"/>
        </w:trPr>
        <w:tc>
          <w:tcPr>
            <w:tcW w:w="1336" w:type="dxa"/>
          </w:tcPr>
          <w:p w14:paraId="7D755966" w14:textId="3F03543E" w:rsidR="0075228B" w:rsidRDefault="00F43DDD" w:rsidP="00AF7472">
            <w:pPr>
              <w:pStyle w:val="TableParagraph"/>
              <w:spacing w:line="600" w:lineRule="auto"/>
              <w:ind w:left="10"/>
              <w:rPr>
                <w:sz w:val="28"/>
              </w:rPr>
            </w:pPr>
            <w:r>
              <w:rPr>
                <w:sz w:val="28"/>
              </w:rPr>
              <w:t>8</w:t>
            </w:r>
          </w:p>
        </w:tc>
        <w:tc>
          <w:tcPr>
            <w:tcW w:w="5103" w:type="dxa"/>
          </w:tcPr>
          <w:p w14:paraId="19F391E6" w14:textId="16B66122" w:rsidR="0075228B" w:rsidRDefault="00622289" w:rsidP="00AF7472">
            <w:pPr>
              <w:pStyle w:val="TableParagraph"/>
              <w:spacing w:line="600" w:lineRule="auto"/>
              <w:ind w:left="106"/>
              <w:rPr>
                <w:sz w:val="28"/>
              </w:rPr>
            </w:pPr>
            <w:r>
              <w:rPr>
                <w:sz w:val="28"/>
              </w:rPr>
              <w:t>Implementation</w:t>
            </w:r>
          </w:p>
        </w:tc>
        <w:tc>
          <w:tcPr>
            <w:tcW w:w="2620" w:type="dxa"/>
          </w:tcPr>
          <w:p w14:paraId="3030DC87" w14:textId="40A393CA" w:rsidR="0075228B" w:rsidRDefault="00430D29" w:rsidP="00AF7472">
            <w:pPr>
              <w:pStyle w:val="TableParagraph"/>
              <w:spacing w:line="600" w:lineRule="auto"/>
              <w:ind w:right="4"/>
              <w:rPr>
                <w:sz w:val="28"/>
              </w:rPr>
            </w:pPr>
            <w:r>
              <w:rPr>
                <w:sz w:val="28"/>
              </w:rPr>
              <w:t>10</w:t>
            </w:r>
          </w:p>
        </w:tc>
      </w:tr>
      <w:tr w:rsidR="0075228B" w14:paraId="2EA182CC" w14:textId="77777777">
        <w:trPr>
          <w:trHeight w:val="322"/>
        </w:trPr>
        <w:tc>
          <w:tcPr>
            <w:tcW w:w="1336" w:type="dxa"/>
          </w:tcPr>
          <w:p w14:paraId="6A24E498" w14:textId="0392C087" w:rsidR="0075228B" w:rsidRDefault="00F43DDD" w:rsidP="00AF7472">
            <w:pPr>
              <w:pStyle w:val="TableParagraph"/>
              <w:spacing w:line="600" w:lineRule="auto"/>
              <w:ind w:left="10"/>
              <w:rPr>
                <w:sz w:val="28"/>
              </w:rPr>
            </w:pPr>
            <w:r>
              <w:rPr>
                <w:sz w:val="28"/>
              </w:rPr>
              <w:t>9</w:t>
            </w:r>
          </w:p>
        </w:tc>
        <w:tc>
          <w:tcPr>
            <w:tcW w:w="5103" w:type="dxa"/>
          </w:tcPr>
          <w:p w14:paraId="24627FED" w14:textId="6BD3180E" w:rsidR="0075228B" w:rsidRDefault="00F43DDD" w:rsidP="00AF7472">
            <w:pPr>
              <w:pStyle w:val="TableParagraph"/>
              <w:spacing w:line="600" w:lineRule="auto"/>
              <w:ind w:left="106"/>
              <w:rPr>
                <w:sz w:val="28"/>
              </w:rPr>
            </w:pPr>
            <w:r w:rsidRPr="00F43DDD">
              <w:rPr>
                <w:sz w:val="28"/>
              </w:rPr>
              <w:t>Major Findings / Outcomes</w:t>
            </w:r>
          </w:p>
        </w:tc>
        <w:tc>
          <w:tcPr>
            <w:tcW w:w="2620" w:type="dxa"/>
          </w:tcPr>
          <w:p w14:paraId="71D25F5E" w14:textId="0EC3F7B6" w:rsidR="0075228B" w:rsidRDefault="00430D29" w:rsidP="00AF7472">
            <w:pPr>
              <w:pStyle w:val="TableParagraph"/>
              <w:spacing w:line="600" w:lineRule="auto"/>
              <w:ind w:right="2"/>
              <w:rPr>
                <w:sz w:val="28"/>
              </w:rPr>
            </w:pPr>
            <w:r>
              <w:rPr>
                <w:sz w:val="28"/>
              </w:rPr>
              <w:t>11</w:t>
            </w:r>
          </w:p>
        </w:tc>
      </w:tr>
      <w:tr w:rsidR="0075228B" w14:paraId="423F4EBA" w14:textId="77777777">
        <w:trPr>
          <w:trHeight w:val="322"/>
        </w:trPr>
        <w:tc>
          <w:tcPr>
            <w:tcW w:w="1336" w:type="dxa"/>
          </w:tcPr>
          <w:p w14:paraId="37C6093A" w14:textId="4599B4D3" w:rsidR="0075228B" w:rsidRDefault="00F43DDD" w:rsidP="00AF7472">
            <w:pPr>
              <w:pStyle w:val="TableParagraph"/>
              <w:spacing w:line="600" w:lineRule="auto"/>
              <w:ind w:left="10"/>
              <w:rPr>
                <w:sz w:val="28"/>
              </w:rPr>
            </w:pPr>
            <w:r>
              <w:rPr>
                <w:sz w:val="28"/>
              </w:rPr>
              <w:t>10</w:t>
            </w:r>
          </w:p>
        </w:tc>
        <w:tc>
          <w:tcPr>
            <w:tcW w:w="5103" w:type="dxa"/>
          </w:tcPr>
          <w:p w14:paraId="435CB95B" w14:textId="77777777" w:rsidR="0075228B" w:rsidRDefault="00622289" w:rsidP="00AF7472">
            <w:pPr>
              <w:pStyle w:val="TableParagraph"/>
              <w:spacing w:line="600" w:lineRule="auto"/>
              <w:ind w:left="106"/>
              <w:rPr>
                <w:sz w:val="28"/>
              </w:rPr>
            </w:pPr>
            <w:r>
              <w:rPr>
                <w:sz w:val="28"/>
              </w:rPr>
              <w:t>Conclusion</w:t>
            </w:r>
            <w:r>
              <w:rPr>
                <w:spacing w:val="-6"/>
                <w:sz w:val="28"/>
              </w:rPr>
              <w:t xml:space="preserve"> </w:t>
            </w:r>
            <w:r>
              <w:rPr>
                <w:sz w:val="28"/>
              </w:rPr>
              <w:t>and</w:t>
            </w:r>
            <w:r>
              <w:rPr>
                <w:spacing w:val="-7"/>
                <w:sz w:val="28"/>
              </w:rPr>
              <w:t xml:space="preserve"> </w:t>
            </w:r>
            <w:r>
              <w:rPr>
                <w:sz w:val="28"/>
              </w:rPr>
              <w:t>Future</w:t>
            </w:r>
            <w:r>
              <w:rPr>
                <w:spacing w:val="-4"/>
                <w:sz w:val="28"/>
              </w:rPr>
              <w:t xml:space="preserve"> Scope</w:t>
            </w:r>
          </w:p>
        </w:tc>
        <w:tc>
          <w:tcPr>
            <w:tcW w:w="2620" w:type="dxa"/>
          </w:tcPr>
          <w:p w14:paraId="573FB63E" w14:textId="7832A1BB" w:rsidR="0075228B" w:rsidRDefault="00430D29" w:rsidP="00AF7472">
            <w:pPr>
              <w:pStyle w:val="TableParagraph"/>
              <w:spacing w:line="600" w:lineRule="auto"/>
              <w:ind w:right="2"/>
              <w:rPr>
                <w:sz w:val="28"/>
              </w:rPr>
            </w:pPr>
            <w:r>
              <w:rPr>
                <w:sz w:val="28"/>
              </w:rPr>
              <w:t>12</w:t>
            </w:r>
          </w:p>
        </w:tc>
      </w:tr>
      <w:tr w:rsidR="0075228B" w14:paraId="2177B796" w14:textId="77777777">
        <w:trPr>
          <w:trHeight w:val="322"/>
        </w:trPr>
        <w:tc>
          <w:tcPr>
            <w:tcW w:w="1336" w:type="dxa"/>
          </w:tcPr>
          <w:p w14:paraId="11BC061F" w14:textId="7CD54008" w:rsidR="0075228B" w:rsidRDefault="00F43DDD" w:rsidP="00AF7472">
            <w:pPr>
              <w:pStyle w:val="TableParagraph"/>
              <w:spacing w:line="600" w:lineRule="auto"/>
              <w:ind w:left="0"/>
              <w:rPr>
                <w:sz w:val="24"/>
              </w:rPr>
            </w:pPr>
            <w:r>
              <w:rPr>
                <w:sz w:val="24"/>
              </w:rPr>
              <w:t>11</w:t>
            </w:r>
          </w:p>
        </w:tc>
        <w:tc>
          <w:tcPr>
            <w:tcW w:w="5103" w:type="dxa"/>
          </w:tcPr>
          <w:p w14:paraId="754390DA" w14:textId="77777777" w:rsidR="0075228B" w:rsidRDefault="00622289" w:rsidP="00AF7472">
            <w:pPr>
              <w:pStyle w:val="TableParagraph"/>
              <w:spacing w:line="600" w:lineRule="auto"/>
              <w:ind w:left="106"/>
              <w:rPr>
                <w:sz w:val="28"/>
              </w:rPr>
            </w:pPr>
            <w:r>
              <w:rPr>
                <w:spacing w:val="-2"/>
                <w:sz w:val="28"/>
              </w:rPr>
              <w:t>References</w:t>
            </w:r>
          </w:p>
        </w:tc>
        <w:tc>
          <w:tcPr>
            <w:tcW w:w="2620" w:type="dxa"/>
          </w:tcPr>
          <w:p w14:paraId="3C18E0E0" w14:textId="6C334D39" w:rsidR="0075228B" w:rsidRDefault="00430D29" w:rsidP="00AF7472">
            <w:pPr>
              <w:pStyle w:val="TableParagraph"/>
              <w:spacing w:line="600" w:lineRule="auto"/>
              <w:ind w:right="2"/>
              <w:rPr>
                <w:sz w:val="28"/>
              </w:rPr>
            </w:pPr>
            <w:r>
              <w:rPr>
                <w:sz w:val="28"/>
              </w:rPr>
              <w:t>13</w:t>
            </w:r>
          </w:p>
        </w:tc>
      </w:tr>
    </w:tbl>
    <w:p w14:paraId="08CAB08A" w14:textId="77777777" w:rsidR="0075228B" w:rsidRDefault="0075228B">
      <w:pPr>
        <w:pStyle w:val="TableParagraph"/>
        <w:rPr>
          <w:sz w:val="28"/>
        </w:rPr>
        <w:sectPr w:rsidR="0075228B">
          <w:footerReference w:type="default" r:id="rId9"/>
          <w:pgSz w:w="12240" w:h="15840"/>
          <w:pgMar w:top="1360" w:right="360" w:bottom="1400" w:left="1080" w:header="0" w:footer="1206" w:gutter="0"/>
          <w:cols w:space="720"/>
        </w:sectPr>
      </w:pPr>
    </w:p>
    <w:p w14:paraId="62E356B4" w14:textId="104D6DB0" w:rsidR="0075228B" w:rsidRPr="00247027" w:rsidRDefault="00247027">
      <w:pPr>
        <w:spacing w:before="58"/>
        <w:ind w:left="1023" w:right="1695"/>
        <w:jc w:val="center"/>
        <w:rPr>
          <w:b/>
          <w:sz w:val="32"/>
          <w:u w:val="single"/>
        </w:rPr>
      </w:pPr>
      <w:r>
        <w:rPr>
          <w:b/>
          <w:spacing w:val="-2"/>
          <w:sz w:val="32"/>
          <w:u w:val="single"/>
        </w:rPr>
        <w:lastRenderedPageBreak/>
        <w:t>Declaration</w:t>
      </w:r>
    </w:p>
    <w:p w14:paraId="4682168D" w14:textId="77777777" w:rsidR="0075228B" w:rsidRDefault="0075228B">
      <w:pPr>
        <w:pStyle w:val="BodyText"/>
        <w:rPr>
          <w:b/>
        </w:rPr>
      </w:pPr>
    </w:p>
    <w:p w14:paraId="07A7ECED" w14:textId="77777777" w:rsidR="0075228B" w:rsidRDefault="0075228B">
      <w:pPr>
        <w:pStyle w:val="BodyText"/>
        <w:spacing w:before="167"/>
        <w:rPr>
          <w:b/>
        </w:rPr>
      </w:pPr>
    </w:p>
    <w:p w14:paraId="6F6BF499" w14:textId="3E67F253" w:rsidR="007A0102" w:rsidRDefault="007A0102" w:rsidP="007A0102">
      <w:pPr>
        <w:pStyle w:val="BodyText"/>
        <w:spacing w:line="600" w:lineRule="auto"/>
      </w:pPr>
      <w:r w:rsidRPr="007A0102">
        <w:t>I hereby certify that the work which is being presented in the project report entitled “</w:t>
      </w:r>
      <w:r w:rsidR="0053654D" w:rsidRPr="001231AD">
        <w:rPr>
          <w:color w:val="000000" w:themeColor="text1"/>
        </w:rPr>
        <w:t>Custom Packaging Optimization for Cardboard Waste Reduction Using AI-Driven Techniques</w:t>
      </w:r>
      <w:r w:rsidRPr="007A0102">
        <w:t xml:space="preserve">”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w:t>
      </w:r>
      <w:r w:rsidR="003666C9" w:rsidRPr="003666C9">
        <w:rPr>
          <w:bCs/>
        </w:rPr>
        <w:t>Dr.</w:t>
      </w:r>
      <w:r w:rsidR="003666C9" w:rsidRPr="003666C9">
        <w:rPr>
          <w:bCs/>
          <w:spacing w:val="-5"/>
        </w:rPr>
        <w:t xml:space="preserve"> </w:t>
      </w:r>
      <w:r w:rsidR="003666C9" w:rsidRPr="003666C9">
        <w:rPr>
          <w:bCs/>
        </w:rPr>
        <w:t>Darpan Anand</w:t>
      </w:r>
      <w:r w:rsidRPr="003666C9">
        <w:t>.</w:t>
      </w:r>
      <w:r w:rsidRPr="007A0102">
        <w:t xml:space="preserve"> The matter presented in this project report has not been submitted in any other university/institute for the award of any degree.  </w:t>
      </w:r>
    </w:p>
    <w:p w14:paraId="02984AF6" w14:textId="77777777" w:rsidR="007A0102" w:rsidRDefault="007A0102" w:rsidP="007A0102">
      <w:pPr>
        <w:pStyle w:val="BodyText"/>
        <w:spacing w:line="600" w:lineRule="auto"/>
      </w:pPr>
    </w:p>
    <w:p w14:paraId="056F3DE6" w14:textId="63E52D2B" w:rsidR="007A0102" w:rsidRDefault="007A0102" w:rsidP="007A0102">
      <w:pPr>
        <w:pStyle w:val="BodyText"/>
        <w:spacing w:line="600" w:lineRule="auto"/>
      </w:pPr>
      <w:r w:rsidRPr="007A0102">
        <w:t xml:space="preserve">Place: </w:t>
      </w:r>
      <w:r>
        <w:t>Rajpura</w:t>
      </w:r>
    </w:p>
    <w:p w14:paraId="6B5B80EF" w14:textId="77777777" w:rsidR="007A0102" w:rsidRDefault="007A0102" w:rsidP="007A0102">
      <w:pPr>
        <w:pStyle w:val="BodyText"/>
        <w:spacing w:line="600" w:lineRule="auto"/>
      </w:pPr>
      <w:r w:rsidRPr="007A0102">
        <w:t>Date: 1st May 2026</w:t>
      </w:r>
    </w:p>
    <w:p w14:paraId="1D8FF59B" w14:textId="3E7F3B3E" w:rsidR="007A0102" w:rsidRDefault="0053654D" w:rsidP="007A0102">
      <w:pPr>
        <w:pStyle w:val="BodyText"/>
        <w:spacing w:line="360" w:lineRule="auto"/>
      </w:pPr>
      <w:r>
        <w:t>Prerna Sharma</w:t>
      </w:r>
      <w:r w:rsidR="007A0102" w:rsidRPr="007A0102">
        <w:t xml:space="preserve">  </w:t>
      </w:r>
    </w:p>
    <w:p w14:paraId="56EEF1F9" w14:textId="51349E3B" w:rsidR="0075228B" w:rsidRDefault="007A0102" w:rsidP="007A0102">
      <w:pPr>
        <w:pStyle w:val="BodyText"/>
        <w:spacing w:line="360" w:lineRule="auto"/>
        <w:rPr>
          <w:b/>
        </w:rPr>
      </w:pPr>
      <w:r w:rsidRPr="007A0102">
        <w:t>(</w:t>
      </w:r>
      <w:r w:rsidR="0053654D">
        <w:t>2210992086</w:t>
      </w:r>
      <w:r w:rsidRPr="007A0102">
        <w:t>)</w:t>
      </w:r>
    </w:p>
    <w:p w14:paraId="27C5C1CA" w14:textId="77777777" w:rsidR="0075228B" w:rsidRDefault="0075228B">
      <w:pPr>
        <w:pStyle w:val="BodyText"/>
        <w:rPr>
          <w:b/>
        </w:rPr>
      </w:pPr>
    </w:p>
    <w:p w14:paraId="68A81E2C" w14:textId="77777777" w:rsidR="0075228B" w:rsidRDefault="0075228B">
      <w:pPr>
        <w:pStyle w:val="BodyText"/>
        <w:rPr>
          <w:b/>
        </w:rPr>
      </w:pPr>
    </w:p>
    <w:p w14:paraId="149A7C3E" w14:textId="77777777" w:rsidR="0075228B" w:rsidRDefault="0075228B">
      <w:pPr>
        <w:pStyle w:val="BodyText"/>
        <w:rPr>
          <w:b/>
        </w:rPr>
      </w:pPr>
    </w:p>
    <w:p w14:paraId="059D0C7A" w14:textId="77777777" w:rsidR="0075228B" w:rsidRDefault="0075228B">
      <w:pPr>
        <w:pStyle w:val="BodyText"/>
        <w:rPr>
          <w:b/>
        </w:rPr>
      </w:pPr>
    </w:p>
    <w:p w14:paraId="74F44F67" w14:textId="77777777" w:rsidR="0075228B" w:rsidRDefault="0075228B">
      <w:pPr>
        <w:pStyle w:val="BodyText"/>
        <w:spacing w:before="13"/>
        <w:rPr>
          <w:b/>
        </w:rPr>
      </w:pPr>
    </w:p>
    <w:p w14:paraId="5B970D44" w14:textId="77777777" w:rsidR="0075228B" w:rsidRDefault="00622289">
      <w:pPr>
        <w:ind w:right="1108"/>
        <w:jc w:val="right"/>
        <w:rPr>
          <w:b/>
          <w:sz w:val="24"/>
        </w:rPr>
      </w:pPr>
      <w:r>
        <w:rPr>
          <w:b/>
          <w:spacing w:val="-2"/>
          <w:sz w:val="24"/>
        </w:rPr>
        <w:t>Signature(s):</w:t>
      </w:r>
    </w:p>
    <w:p w14:paraId="4CE4C471" w14:textId="77777777" w:rsidR="0075228B" w:rsidRDefault="0075228B">
      <w:pPr>
        <w:jc w:val="right"/>
        <w:rPr>
          <w:b/>
          <w:sz w:val="24"/>
        </w:rPr>
        <w:sectPr w:rsidR="0075228B">
          <w:footerReference w:type="default" r:id="rId10"/>
          <w:pgSz w:w="12240" w:h="15840"/>
          <w:pgMar w:top="1780" w:right="360" w:bottom="1500" w:left="1080" w:header="0" w:footer="1307" w:gutter="0"/>
          <w:pgNumType w:start="2"/>
          <w:cols w:space="720"/>
        </w:sectPr>
      </w:pPr>
    </w:p>
    <w:p w14:paraId="7F50FB9D" w14:textId="2490CFFD" w:rsidR="0075228B" w:rsidRPr="001B156D" w:rsidRDefault="001B156D">
      <w:pPr>
        <w:pStyle w:val="Heading1"/>
        <w:ind w:left="1025"/>
      </w:pPr>
      <w:r>
        <w:rPr>
          <w:spacing w:val="-2"/>
        </w:rPr>
        <w:lastRenderedPageBreak/>
        <w:t>Acknowledgement</w:t>
      </w:r>
    </w:p>
    <w:p w14:paraId="60D1AAB2" w14:textId="77777777" w:rsidR="0075228B" w:rsidRDefault="0075228B">
      <w:pPr>
        <w:pStyle w:val="BodyText"/>
        <w:rPr>
          <w:b/>
        </w:rPr>
      </w:pPr>
    </w:p>
    <w:p w14:paraId="668E67D2" w14:textId="77777777" w:rsidR="0075228B" w:rsidRDefault="0075228B">
      <w:pPr>
        <w:pStyle w:val="BodyText"/>
        <w:rPr>
          <w:b/>
        </w:rPr>
      </w:pPr>
    </w:p>
    <w:p w14:paraId="0031D87B" w14:textId="77777777" w:rsidR="0075228B" w:rsidRDefault="0075228B">
      <w:pPr>
        <w:pStyle w:val="BodyText"/>
        <w:rPr>
          <w:b/>
        </w:rPr>
      </w:pPr>
    </w:p>
    <w:p w14:paraId="134A9D76" w14:textId="77777777" w:rsidR="0075228B" w:rsidRDefault="0075228B">
      <w:pPr>
        <w:pStyle w:val="BodyText"/>
        <w:spacing w:before="249"/>
        <w:rPr>
          <w:b/>
        </w:rPr>
      </w:pPr>
    </w:p>
    <w:p w14:paraId="053A68B5" w14:textId="776FC2F2" w:rsidR="00665B5A" w:rsidRPr="00665B5A" w:rsidRDefault="00665B5A" w:rsidP="00665B5A">
      <w:pPr>
        <w:pStyle w:val="BodyText"/>
        <w:spacing w:line="600" w:lineRule="auto"/>
        <w:jc w:val="both"/>
        <w:rPr>
          <w:lang w:val="en-IN"/>
        </w:rPr>
      </w:pPr>
      <w:r w:rsidRPr="00665B5A">
        <w:rPr>
          <w:lang w:val="en-IN"/>
        </w:rPr>
        <w:t xml:space="preserve">I would like to express my deep sense of gratitude to my mentor, </w:t>
      </w:r>
      <w:r w:rsidRPr="00665B5A">
        <w:rPr>
          <w:b/>
          <w:bCs/>
          <w:lang w:val="en-IN"/>
        </w:rPr>
        <w:t xml:space="preserve">Mr. </w:t>
      </w:r>
      <w:r w:rsidR="00A55568">
        <w:rPr>
          <w:b/>
          <w:bCs/>
          <w:lang w:val="en-IN"/>
        </w:rPr>
        <w:t>Darpan</w:t>
      </w:r>
      <w:r w:rsidRPr="00665B5A">
        <w:rPr>
          <w:b/>
          <w:bCs/>
          <w:lang w:val="en-IN"/>
        </w:rPr>
        <w:t xml:space="preserve"> </w:t>
      </w:r>
      <w:r w:rsidR="00A55568">
        <w:rPr>
          <w:b/>
          <w:bCs/>
          <w:lang w:val="en-IN"/>
        </w:rPr>
        <w:t>Anand</w:t>
      </w:r>
      <w:r w:rsidRPr="00665B5A">
        <w:rPr>
          <w:b/>
          <w:bCs/>
          <w:lang w:val="en-IN"/>
        </w:rPr>
        <w:t>, Professor</w:t>
      </w:r>
      <w:r w:rsidRPr="00665B5A">
        <w:rPr>
          <w:lang w:val="en-IN"/>
        </w:rPr>
        <w:t xml:space="preserve">, Department of Computer Science and Engineering, Chitkara University, for his invaluable guidance, constant encouragement, and technical insights throughout the duration of this project. His expertise in deep learning and model optimization was instrumental in helping me navigate the complexities of developing efficient computer vision solutions. </w:t>
      </w:r>
    </w:p>
    <w:p w14:paraId="2CCFA3A0" w14:textId="77777777" w:rsidR="00665B5A" w:rsidRPr="00665B5A" w:rsidRDefault="00665B5A" w:rsidP="00665B5A">
      <w:pPr>
        <w:pStyle w:val="BodyText"/>
        <w:spacing w:line="600" w:lineRule="auto"/>
        <w:jc w:val="both"/>
        <w:rPr>
          <w:lang w:val="en-IN"/>
        </w:rPr>
      </w:pPr>
      <w:r w:rsidRPr="00665B5A">
        <w:rPr>
          <w:lang w:val="en-IN"/>
        </w:rPr>
        <w:t xml:space="preserve">I am also thankful to the </w:t>
      </w:r>
      <w:r w:rsidRPr="00665B5A">
        <w:rPr>
          <w:b/>
          <w:bCs/>
          <w:lang w:val="en-IN"/>
        </w:rPr>
        <w:t>Department of Computer Science and Engineering</w:t>
      </w:r>
      <w:r w:rsidRPr="00665B5A">
        <w:rPr>
          <w:lang w:val="en-IN"/>
        </w:rPr>
        <w:t xml:space="preserve"> at Chitkara University Institute of Engineering and Technology for providing the necessary infrastructure and resources to conduct this research. Finally, I would like to thank my family and peers for their continuous support and motivation, which allowed me to complete this work effectively for my final year submission. </w:t>
      </w:r>
    </w:p>
    <w:p w14:paraId="52C635E8" w14:textId="77777777" w:rsidR="0075228B" w:rsidRDefault="0075228B">
      <w:pPr>
        <w:pStyle w:val="BodyText"/>
        <w:spacing w:line="278" w:lineRule="auto"/>
        <w:jc w:val="both"/>
        <w:sectPr w:rsidR="0075228B">
          <w:pgSz w:w="12240" w:h="15840"/>
          <w:pgMar w:top="1360" w:right="360" w:bottom="1500" w:left="1080" w:header="0" w:footer="1307" w:gutter="0"/>
          <w:cols w:space="720"/>
        </w:sectPr>
      </w:pPr>
    </w:p>
    <w:p w14:paraId="190EF633" w14:textId="67DA18ED" w:rsidR="0075228B" w:rsidRPr="00A646EE" w:rsidRDefault="00A646EE">
      <w:pPr>
        <w:pStyle w:val="Heading1"/>
      </w:pPr>
      <w:r>
        <w:lastRenderedPageBreak/>
        <w:t>List of Figures</w:t>
      </w:r>
    </w:p>
    <w:p w14:paraId="6E07D219" w14:textId="77777777" w:rsidR="0075228B" w:rsidRDefault="0075228B">
      <w:pPr>
        <w:pStyle w:val="BodyText"/>
        <w:rPr>
          <w:b/>
        </w:rPr>
      </w:pPr>
    </w:p>
    <w:p w14:paraId="3D14058A" w14:textId="77777777" w:rsidR="0075228B" w:rsidRDefault="0075228B">
      <w:pPr>
        <w:pStyle w:val="BodyText"/>
        <w:rPr>
          <w:b/>
        </w:rPr>
      </w:pPr>
    </w:p>
    <w:p w14:paraId="0B5C31C8" w14:textId="77777777" w:rsidR="0075228B" w:rsidRDefault="0075228B">
      <w:pPr>
        <w:pStyle w:val="BodyText"/>
        <w:spacing w:before="28"/>
        <w:rPr>
          <w:b/>
        </w:rPr>
      </w:pPr>
    </w:p>
    <w:p w14:paraId="42D46657" w14:textId="24AED371" w:rsidR="00BD6493" w:rsidRPr="00BD6493" w:rsidRDefault="00BD6493" w:rsidP="00BD6493">
      <w:pPr>
        <w:pStyle w:val="BodyText"/>
        <w:spacing w:line="600" w:lineRule="auto"/>
        <w:rPr>
          <w:b/>
          <w:bCs/>
        </w:rPr>
      </w:pPr>
      <w:r w:rsidRPr="00BD6493">
        <w:rPr>
          <w:b/>
          <w:bCs/>
        </w:rPr>
        <w:t xml:space="preserve">Fig. 1: </w:t>
      </w:r>
      <w:r w:rsidR="006C4AD9" w:rsidRPr="006C4AD9">
        <w:rPr>
          <w:b/>
          <w:bCs/>
        </w:rPr>
        <w:t>System Architecture and Optimization Workflow</w:t>
      </w:r>
    </w:p>
    <w:p w14:paraId="6966E7DA" w14:textId="2580CBDD" w:rsidR="00BD6493" w:rsidRDefault="00F531C1" w:rsidP="00BD6493">
      <w:pPr>
        <w:pStyle w:val="BodyText"/>
        <w:spacing w:line="600" w:lineRule="auto"/>
      </w:pPr>
      <w:r w:rsidRPr="00F531C1">
        <w:t>Outlines the modular pipeline from data ingestion and K-Means clustering to the L-BFGS-B optimization layer.</w:t>
      </w:r>
      <w:r w:rsidR="00BD6493">
        <w:t xml:space="preserve">  </w:t>
      </w:r>
    </w:p>
    <w:p w14:paraId="2BD984A4" w14:textId="3E004087" w:rsidR="00BD6493" w:rsidRPr="00BD6493" w:rsidRDefault="00BD6493" w:rsidP="00BD6493">
      <w:pPr>
        <w:pStyle w:val="BodyText"/>
        <w:spacing w:line="600" w:lineRule="auto"/>
        <w:rPr>
          <w:b/>
          <w:bCs/>
        </w:rPr>
      </w:pPr>
      <w:r w:rsidRPr="00BD6493">
        <w:rPr>
          <w:b/>
          <w:bCs/>
        </w:rPr>
        <w:t xml:space="preserve">Fig. 2: </w:t>
      </w:r>
      <w:r w:rsidR="00F531C1" w:rsidRPr="00F531C1">
        <w:rPr>
          <w:b/>
          <w:bCs/>
        </w:rPr>
        <w:t>Actual vs. Predicted Product Volume</w:t>
      </w:r>
    </w:p>
    <w:p w14:paraId="52C25760" w14:textId="025819A0" w:rsidR="00BD6493" w:rsidRDefault="00F531C1" w:rsidP="00BD6493">
      <w:pPr>
        <w:pStyle w:val="BodyText"/>
        <w:spacing w:line="600" w:lineRule="auto"/>
      </w:pPr>
      <w:r w:rsidRPr="00F531C1">
        <w:t>A scatter plot demonstrating the high correlation and accuracy of the AI model's volume predictions.</w:t>
      </w:r>
      <w:r w:rsidR="00BD6493">
        <w:t xml:space="preserve">  </w:t>
      </w:r>
    </w:p>
    <w:p w14:paraId="049EE8E0" w14:textId="34BA5E97" w:rsidR="00BD6493" w:rsidRPr="00BD6493" w:rsidRDefault="00BD6493" w:rsidP="00BD6493">
      <w:pPr>
        <w:pStyle w:val="BodyText"/>
        <w:spacing w:line="600" w:lineRule="auto"/>
        <w:rPr>
          <w:b/>
          <w:bCs/>
        </w:rPr>
      </w:pPr>
      <w:r w:rsidRPr="00BD6493">
        <w:rPr>
          <w:b/>
          <w:bCs/>
        </w:rPr>
        <w:t xml:space="preserve">Fig. 3: </w:t>
      </w:r>
      <w:r w:rsidR="00913C97" w:rsidRPr="00913C97">
        <w:rPr>
          <w:b/>
          <w:bCs/>
        </w:rPr>
        <w:t>Standard Boxes vs. AI-Optimized Custom-Fit Packaging</w:t>
      </w:r>
    </w:p>
    <w:p w14:paraId="4779A2DB" w14:textId="77777777" w:rsidR="00913C97" w:rsidRDefault="00913C97" w:rsidP="00913C97">
      <w:pPr>
        <w:spacing w:before="58"/>
        <w:ind w:right="1695"/>
        <w:rPr>
          <w:sz w:val="24"/>
          <w:szCs w:val="24"/>
        </w:rPr>
      </w:pPr>
      <w:r w:rsidRPr="00913C97">
        <w:rPr>
          <w:sz w:val="24"/>
          <w:szCs w:val="24"/>
        </w:rPr>
        <w:t>A comparative bar chart showing significant reductions in packaging waste, cost, and carbon emissions.</w:t>
      </w:r>
    </w:p>
    <w:p w14:paraId="25878E87" w14:textId="77777777" w:rsidR="00913C97" w:rsidRDefault="00913C97" w:rsidP="00652748">
      <w:pPr>
        <w:spacing w:before="58"/>
        <w:ind w:right="1695"/>
        <w:jc w:val="center"/>
        <w:rPr>
          <w:b/>
          <w:spacing w:val="-2"/>
          <w:sz w:val="32"/>
          <w:u w:val="single"/>
        </w:rPr>
      </w:pPr>
    </w:p>
    <w:p w14:paraId="25EB9358" w14:textId="181C5BCF" w:rsidR="00913C97" w:rsidRPr="00BD6493" w:rsidRDefault="00913C97" w:rsidP="00913C97">
      <w:pPr>
        <w:pStyle w:val="BodyText"/>
        <w:spacing w:line="600" w:lineRule="auto"/>
        <w:rPr>
          <w:b/>
          <w:bCs/>
        </w:rPr>
      </w:pPr>
      <w:r w:rsidRPr="00BD6493">
        <w:rPr>
          <w:b/>
          <w:bCs/>
        </w:rPr>
        <w:t xml:space="preserve">Fig. </w:t>
      </w:r>
      <w:r>
        <w:rPr>
          <w:b/>
          <w:bCs/>
        </w:rPr>
        <w:t>4</w:t>
      </w:r>
      <w:r w:rsidRPr="00BD6493">
        <w:rPr>
          <w:b/>
          <w:bCs/>
        </w:rPr>
        <w:t xml:space="preserve">: </w:t>
      </w:r>
      <w:r w:rsidR="00603661" w:rsidRPr="00603661">
        <w:rPr>
          <w:b/>
          <w:bCs/>
        </w:rPr>
        <w:t>Unused Space Distribution</w:t>
      </w:r>
    </w:p>
    <w:p w14:paraId="59806F75" w14:textId="432F844B" w:rsidR="00913C97" w:rsidRDefault="00603661" w:rsidP="00913C97">
      <w:pPr>
        <w:spacing w:before="58"/>
        <w:ind w:right="1695"/>
        <w:rPr>
          <w:sz w:val="24"/>
          <w:szCs w:val="24"/>
        </w:rPr>
      </w:pPr>
      <w:r w:rsidRPr="00603661">
        <w:rPr>
          <w:sz w:val="24"/>
          <w:szCs w:val="24"/>
        </w:rPr>
        <w:t>A histogram showing the trend toward lower waste levels using the AI-driven optimization method.</w:t>
      </w:r>
    </w:p>
    <w:p w14:paraId="3F2B89A1" w14:textId="77777777" w:rsidR="00913C97" w:rsidRDefault="00913C97" w:rsidP="00913C97">
      <w:pPr>
        <w:spacing w:before="58"/>
        <w:ind w:right="1695"/>
        <w:rPr>
          <w:sz w:val="24"/>
          <w:szCs w:val="24"/>
        </w:rPr>
      </w:pPr>
    </w:p>
    <w:p w14:paraId="51A48C0D" w14:textId="3555E828" w:rsidR="00913C97" w:rsidRPr="00BD6493" w:rsidRDefault="00913C97" w:rsidP="00913C97">
      <w:pPr>
        <w:pStyle w:val="BodyText"/>
        <w:spacing w:line="600" w:lineRule="auto"/>
        <w:rPr>
          <w:b/>
          <w:bCs/>
        </w:rPr>
      </w:pPr>
      <w:r w:rsidRPr="00BD6493">
        <w:rPr>
          <w:b/>
          <w:bCs/>
        </w:rPr>
        <w:t xml:space="preserve">Fig. </w:t>
      </w:r>
      <w:r>
        <w:rPr>
          <w:b/>
          <w:bCs/>
        </w:rPr>
        <w:t>5</w:t>
      </w:r>
      <w:r w:rsidRPr="00BD6493">
        <w:rPr>
          <w:b/>
          <w:bCs/>
        </w:rPr>
        <w:t xml:space="preserve">: </w:t>
      </w:r>
      <w:r w:rsidR="00603661" w:rsidRPr="00603661">
        <w:rPr>
          <w:b/>
          <w:bCs/>
        </w:rPr>
        <w:t>Cardboard Surface Area Comparison</w:t>
      </w:r>
    </w:p>
    <w:p w14:paraId="10708F2D" w14:textId="2C8C6D0E" w:rsidR="00913C97" w:rsidRDefault="001B5758" w:rsidP="00773581">
      <w:pPr>
        <w:spacing w:before="58"/>
        <w:ind w:right="1695"/>
        <w:rPr>
          <w:sz w:val="24"/>
          <w:szCs w:val="24"/>
        </w:rPr>
      </w:pPr>
      <w:r w:rsidRPr="001B5758">
        <w:rPr>
          <w:sz w:val="24"/>
          <w:szCs w:val="24"/>
        </w:rPr>
        <w:t>Visualizes the average reduction in cardboard material usage achieved by the proposed framework.</w:t>
      </w:r>
    </w:p>
    <w:p w14:paraId="1D4582D0" w14:textId="77777777" w:rsidR="00773581" w:rsidRDefault="00773581" w:rsidP="00773581">
      <w:pPr>
        <w:spacing w:before="58"/>
        <w:ind w:right="1695"/>
        <w:rPr>
          <w:b/>
          <w:spacing w:val="-2"/>
          <w:sz w:val="32"/>
          <w:u w:val="single"/>
        </w:rPr>
      </w:pPr>
    </w:p>
    <w:p w14:paraId="05F8CFB5" w14:textId="77777777" w:rsidR="00913C97" w:rsidRDefault="00913C97" w:rsidP="00652748">
      <w:pPr>
        <w:spacing w:before="58"/>
        <w:ind w:right="1695"/>
        <w:jc w:val="center"/>
        <w:rPr>
          <w:b/>
          <w:spacing w:val="-2"/>
          <w:sz w:val="32"/>
          <w:u w:val="single"/>
        </w:rPr>
      </w:pPr>
    </w:p>
    <w:p w14:paraId="369679E1" w14:textId="77777777" w:rsidR="00913C97" w:rsidRDefault="00913C97" w:rsidP="00652748">
      <w:pPr>
        <w:spacing w:before="58"/>
        <w:ind w:right="1695"/>
        <w:jc w:val="center"/>
        <w:rPr>
          <w:b/>
          <w:spacing w:val="-2"/>
          <w:sz w:val="32"/>
          <w:u w:val="single"/>
        </w:rPr>
      </w:pPr>
    </w:p>
    <w:p w14:paraId="1D644095" w14:textId="77777777" w:rsidR="00913C97" w:rsidRDefault="00913C97" w:rsidP="00652748">
      <w:pPr>
        <w:spacing w:before="58"/>
        <w:ind w:right="1695"/>
        <w:jc w:val="center"/>
        <w:rPr>
          <w:b/>
          <w:spacing w:val="-2"/>
          <w:sz w:val="32"/>
          <w:u w:val="single"/>
        </w:rPr>
      </w:pPr>
    </w:p>
    <w:p w14:paraId="00371E7C" w14:textId="77777777" w:rsidR="00913C97" w:rsidRDefault="00913C97" w:rsidP="00652748">
      <w:pPr>
        <w:spacing w:before="58"/>
        <w:ind w:right="1695"/>
        <w:jc w:val="center"/>
        <w:rPr>
          <w:b/>
          <w:spacing w:val="-2"/>
          <w:sz w:val="32"/>
          <w:u w:val="single"/>
        </w:rPr>
      </w:pPr>
    </w:p>
    <w:p w14:paraId="59DC8DDE" w14:textId="77777777" w:rsidR="00913C97" w:rsidRDefault="00913C97" w:rsidP="00652748">
      <w:pPr>
        <w:spacing w:before="58"/>
        <w:ind w:right="1695"/>
        <w:jc w:val="center"/>
        <w:rPr>
          <w:b/>
          <w:spacing w:val="-2"/>
          <w:sz w:val="32"/>
          <w:u w:val="single"/>
        </w:rPr>
      </w:pPr>
    </w:p>
    <w:p w14:paraId="6A80D218" w14:textId="77777777" w:rsidR="00913C97" w:rsidRDefault="00913C97" w:rsidP="00652748">
      <w:pPr>
        <w:spacing w:before="58"/>
        <w:ind w:right="1695"/>
        <w:jc w:val="center"/>
        <w:rPr>
          <w:b/>
          <w:spacing w:val="-2"/>
          <w:sz w:val="32"/>
          <w:u w:val="single"/>
        </w:rPr>
      </w:pPr>
    </w:p>
    <w:p w14:paraId="4D63DB83" w14:textId="77777777" w:rsidR="00913C97" w:rsidRDefault="00913C97" w:rsidP="00652748">
      <w:pPr>
        <w:spacing w:before="58"/>
        <w:ind w:right="1695"/>
        <w:jc w:val="center"/>
        <w:rPr>
          <w:b/>
          <w:spacing w:val="-2"/>
          <w:sz w:val="32"/>
          <w:u w:val="single"/>
        </w:rPr>
      </w:pPr>
    </w:p>
    <w:p w14:paraId="296FED91" w14:textId="77777777" w:rsidR="00913C97" w:rsidRDefault="00913C97" w:rsidP="00652748">
      <w:pPr>
        <w:spacing w:before="58"/>
        <w:ind w:right="1695"/>
        <w:jc w:val="center"/>
        <w:rPr>
          <w:b/>
          <w:spacing w:val="-2"/>
          <w:sz w:val="32"/>
          <w:u w:val="single"/>
        </w:rPr>
      </w:pPr>
    </w:p>
    <w:p w14:paraId="6D4F34E7" w14:textId="0AE90BA2" w:rsidR="0075228B" w:rsidRPr="003B2FB4" w:rsidRDefault="00A646EE" w:rsidP="00652748">
      <w:pPr>
        <w:spacing w:before="58"/>
        <w:ind w:right="1695"/>
        <w:jc w:val="center"/>
        <w:rPr>
          <w:b/>
          <w:sz w:val="32"/>
          <w:u w:val="single"/>
        </w:rPr>
      </w:pPr>
      <w:r>
        <w:rPr>
          <w:b/>
          <w:spacing w:val="-2"/>
          <w:sz w:val="32"/>
          <w:u w:val="single"/>
        </w:rPr>
        <w:lastRenderedPageBreak/>
        <w:t>Abstract</w:t>
      </w:r>
    </w:p>
    <w:p w14:paraId="12AD63C7" w14:textId="77777777" w:rsidR="0075228B" w:rsidRDefault="0075228B">
      <w:pPr>
        <w:pStyle w:val="BodyText"/>
        <w:rPr>
          <w:b/>
        </w:rPr>
      </w:pPr>
    </w:p>
    <w:p w14:paraId="4D146EDD" w14:textId="77777777" w:rsidR="0096689A" w:rsidRDefault="007F185B" w:rsidP="007F185B">
      <w:pPr>
        <w:pStyle w:val="BodyText"/>
        <w:spacing w:line="600" w:lineRule="auto"/>
        <w:jc w:val="both"/>
      </w:pPr>
      <w:r>
        <w:t xml:space="preserve">The exponential growth of online retail operations has led to massive amounts of packaging waste caused by inadequate box size design and overprotection of goods during shipping. Consequently, high logistical and environmental impacts have been incurred. To mitigate such issues, an AI-powered optimization scheme for generating custom-fit packaging designs is presented in this study. In particular, the proposed scheme uses a clustering algorithm that is based on machine learning to divide products into clusters according to their similarities regarding physical properties. Then, a dynamic programming algorithm is used to find the optimal box size parameters and minimize unnecessary material consumption. Constrained optimization is introduced to account for real-world limitations, such as product protection and weight distribution. To evaluate the proposed algorithm, a dataset with 8,947 unique items was created and analyzed using the proposed and baseline algorithms. Statistically, the algorithm outperformed the baseline fixed-margin approach by significantly reducing material usage and carbon footprint, which is associated with lower costs. Overall, the results demonstrate the effectiveness of artificial intelligence, optimization approaches, and informed decision-making in facilitating sustainable packaging solution for contemporary e-commerce operations. </w:t>
      </w:r>
    </w:p>
    <w:p w14:paraId="2A333946" w14:textId="23EDF82B" w:rsidR="0075228B" w:rsidRDefault="007F185B" w:rsidP="00505388">
      <w:pPr>
        <w:pStyle w:val="BodyText"/>
        <w:spacing w:line="600" w:lineRule="auto"/>
        <w:sectPr w:rsidR="0075228B">
          <w:pgSz w:w="12240" w:h="15840"/>
          <w:pgMar w:top="1780" w:right="360" w:bottom="1500" w:left="1080" w:header="0" w:footer="1307" w:gutter="0"/>
          <w:cols w:space="720"/>
        </w:sectPr>
      </w:pPr>
      <w:r>
        <w:t>Index Terms—E-commerce, Packaging Optimization, Machine Learning, Dynamic Programming, Constrained Optimization, Sustainability, Supply Chain Management, Carbon Emission Reduction.</w:t>
      </w:r>
    </w:p>
    <w:p w14:paraId="0A28F98A" w14:textId="77777777" w:rsidR="0075228B" w:rsidRDefault="00622289">
      <w:pPr>
        <w:pStyle w:val="Heading1"/>
        <w:numPr>
          <w:ilvl w:val="0"/>
          <w:numId w:val="3"/>
        </w:numPr>
        <w:tabs>
          <w:tab w:val="left" w:pos="359"/>
        </w:tabs>
        <w:spacing w:before="72"/>
        <w:ind w:left="359" w:right="8345" w:hanging="359"/>
        <w:jc w:val="right"/>
        <w:rPr>
          <w:u w:val="none"/>
        </w:rPr>
      </w:pPr>
      <w:r>
        <w:rPr>
          <w:spacing w:val="-2"/>
          <w:u w:val="none"/>
        </w:rPr>
        <w:lastRenderedPageBreak/>
        <w:t>Introduction</w:t>
      </w:r>
    </w:p>
    <w:p w14:paraId="60F9E511" w14:textId="77777777" w:rsidR="0075228B" w:rsidRDefault="00622289">
      <w:pPr>
        <w:pStyle w:val="Heading3"/>
        <w:numPr>
          <w:ilvl w:val="1"/>
          <w:numId w:val="3"/>
        </w:numPr>
        <w:tabs>
          <w:tab w:val="left" w:pos="499"/>
        </w:tabs>
        <w:spacing w:before="323"/>
        <w:ind w:left="499" w:right="8432" w:hanging="499"/>
        <w:jc w:val="right"/>
      </w:pPr>
      <w:r>
        <w:rPr>
          <w:spacing w:val="-2"/>
        </w:rPr>
        <w:t>Overview</w:t>
      </w:r>
    </w:p>
    <w:p w14:paraId="19D4C3EF" w14:textId="031D2A97" w:rsidR="0075228B" w:rsidRDefault="00E85AD6" w:rsidP="00CE35E1">
      <w:pPr>
        <w:pStyle w:val="BodyText"/>
        <w:spacing w:before="137" w:line="360" w:lineRule="auto"/>
        <w:ind w:left="1440"/>
      </w:pPr>
      <w:r w:rsidRPr="00E85AD6">
        <w:t>The rapid rise of online retail has revolutionized global commerce, but this growth has come at the cost of a massive increase in packaging waste. Most current shipping operations rely on a "fixed-margin" approach, where a limited set of predetermined box sizes are used regardless of a product's exact dimensions. This practice leads to significant unused space within packages, necessitating excessive protective materials and increasing both transportation costs and environmental footprints. This research focuses on bridging the gap between logistics efficiency and environmental sustainability by introducing an AI-based framework for custom-fit packaging.</w:t>
      </w:r>
      <w:r>
        <w:t xml:space="preserve"> </w:t>
      </w:r>
    </w:p>
    <w:p w14:paraId="1986F938" w14:textId="77777777" w:rsidR="008D6F65" w:rsidRDefault="008D6F65" w:rsidP="00CE35E1">
      <w:pPr>
        <w:pStyle w:val="BodyText"/>
        <w:spacing w:before="137" w:line="360" w:lineRule="auto"/>
        <w:ind w:left="1440"/>
      </w:pPr>
    </w:p>
    <w:p w14:paraId="126D6605" w14:textId="77777777" w:rsidR="0075228B" w:rsidRPr="001E007C" w:rsidRDefault="00622289" w:rsidP="00CE35E1">
      <w:pPr>
        <w:pStyle w:val="Heading3"/>
        <w:numPr>
          <w:ilvl w:val="1"/>
          <w:numId w:val="2"/>
        </w:numPr>
        <w:tabs>
          <w:tab w:val="left" w:pos="1047"/>
        </w:tabs>
        <w:spacing w:line="360" w:lineRule="auto"/>
        <w:ind w:left="1047" w:hanging="419"/>
        <w:jc w:val="both"/>
      </w:pPr>
      <w:r>
        <w:rPr>
          <w:spacing w:val="-2"/>
        </w:rPr>
        <w:t>Purpose</w:t>
      </w:r>
    </w:p>
    <w:p w14:paraId="09EF7828" w14:textId="3479B4E4" w:rsidR="0075228B" w:rsidRDefault="00CE35E1" w:rsidP="00CE35E1">
      <w:pPr>
        <w:pStyle w:val="ListParagraph"/>
        <w:spacing w:line="360" w:lineRule="auto"/>
        <w:ind w:firstLine="0"/>
        <w:rPr>
          <w:sz w:val="24"/>
          <w:szCs w:val="24"/>
        </w:rPr>
      </w:pPr>
      <w:r w:rsidRPr="00CE35E1">
        <w:rPr>
          <w:sz w:val="24"/>
          <w:szCs w:val="24"/>
        </w:rPr>
        <w:t>Modern e-commerce packaging processes are often inefficient due to their inability to adapt to the diverse physical properties of millions of unique products. While recent advances in Artificial Intelligence (AI) and optimization offer potential solutions, there is a lack of integrated frameworks that combine product classification with mathematical optimization for real-world deployment.</w:t>
      </w:r>
    </w:p>
    <w:p w14:paraId="3BC5F8B5" w14:textId="77777777" w:rsidR="00CE35E1" w:rsidRPr="001E007C" w:rsidRDefault="00CE35E1" w:rsidP="00CE35E1">
      <w:pPr>
        <w:pStyle w:val="ListParagraph"/>
        <w:spacing w:line="360" w:lineRule="auto"/>
        <w:ind w:firstLine="0"/>
        <w:rPr>
          <w:sz w:val="24"/>
          <w:szCs w:val="24"/>
        </w:rPr>
      </w:pPr>
    </w:p>
    <w:p w14:paraId="55BBF919" w14:textId="77777777" w:rsidR="0075228B" w:rsidRDefault="00622289" w:rsidP="00CE35E1">
      <w:pPr>
        <w:pStyle w:val="Heading3"/>
        <w:numPr>
          <w:ilvl w:val="1"/>
          <w:numId w:val="2"/>
        </w:numPr>
        <w:tabs>
          <w:tab w:val="left" w:pos="1047"/>
        </w:tabs>
        <w:spacing w:line="360" w:lineRule="auto"/>
        <w:ind w:left="1047" w:hanging="419"/>
      </w:pPr>
      <w:r>
        <w:rPr>
          <w:spacing w:val="-2"/>
        </w:rPr>
        <w:t>Objectives</w:t>
      </w:r>
    </w:p>
    <w:p w14:paraId="1B5EF2EA" w14:textId="77777777" w:rsidR="00CE35E1" w:rsidRPr="00CE35E1" w:rsidRDefault="001E007C" w:rsidP="00CE35E1">
      <w:pPr>
        <w:pStyle w:val="ListParagraph"/>
        <w:spacing w:line="360" w:lineRule="auto"/>
        <w:rPr>
          <w:sz w:val="24"/>
          <w:szCs w:val="24"/>
        </w:rPr>
      </w:pPr>
      <w:r>
        <w:rPr>
          <w:sz w:val="24"/>
        </w:rPr>
        <w:tab/>
      </w:r>
      <w:r w:rsidR="00CE35E1" w:rsidRPr="00CE35E1">
        <w:rPr>
          <w:sz w:val="24"/>
          <w:szCs w:val="24"/>
        </w:rPr>
        <w:t xml:space="preserve">The primary goal is to develop a scalable, AI-powered optimization scheme that minimizes cardboard waste while ensuring product safety during transit. The specific objectives include: </w:t>
      </w:r>
    </w:p>
    <w:p w14:paraId="2499B980" w14:textId="77777777" w:rsidR="00CE35E1" w:rsidRPr="00CE35E1" w:rsidRDefault="00CE35E1" w:rsidP="00CE35E1">
      <w:pPr>
        <w:pStyle w:val="ListParagraph"/>
        <w:numPr>
          <w:ilvl w:val="0"/>
          <w:numId w:val="6"/>
        </w:numPr>
        <w:spacing w:line="360" w:lineRule="auto"/>
        <w:rPr>
          <w:sz w:val="24"/>
          <w:szCs w:val="24"/>
          <w:lang w:val="en-IN"/>
        </w:rPr>
      </w:pPr>
      <w:r w:rsidRPr="00CE35E1">
        <w:rPr>
          <w:b/>
          <w:bCs/>
          <w:sz w:val="24"/>
          <w:szCs w:val="24"/>
          <w:lang w:val="en-IN"/>
        </w:rPr>
        <w:t>Dimensional Clustering</w:t>
      </w:r>
      <w:r w:rsidRPr="00CE35E1">
        <w:rPr>
          <w:sz w:val="24"/>
          <w:szCs w:val="24"/>
          <w:lang w:val="en-IN"/>
        </w:rPr>
        <w:t xml:space="preserve">: Implementing a machine learning-based clustering approach (K-Means) to group products by structural and dimensional similarity. </w:t>
      </w:r>
    </w:p>
    <w:p w14:paraId="386E29B5" w14:textId="77777777" w:rsidR="00CE35E1" w:rsidRPr="00CE35E1" w:rsidRDefault="00CE35E1" w:rsidP="00CE35E1">
      <w:pPr>
        <w:pStyle w:val="ListParagraph"/>
        <w:numPr>
          <w:ilvl w:val="0"/>
          <w:numId w:val="6"/>
        </w:numPr>
        <w:spacing w:line="360" w:lineRule="auto"/>
        <w:rPr>
          <w:sz w:val="24"/>
          <w:szCs w:val="24"/>
          <w:lang w:val="en-IN"/>
        </w:rPr>
      </w:pPr>
      <w:r w:rsidRPr="00CE35E1">
        <w:rPr>
          <w:b/>
          <w:bCs/>
          <w:sz w:val="24"/>
          <w:szCs w:val="24"/>
          <w:lang w:val="en-IN"/>
        </w:rPr>
        <w:t>Box Parameter Optimization</w:t>
      </w:r>
      <w:r w:rsidRPr="00CE35E1">
        <w:rPr>
          <w:sz w:val="24"/>
          <w:szCs w:val="24"/>
          <w:lang w:val="en-IN"/>
        </w:rPr>
        <w:t xml:space="preserve">: Utilizing a dynamic programming algorithm to calculate the most efficient box dimensions for each product cluster. </w:t>
      </w:r>
    </w:p>
    <w:p w14:paraId="7542E628" w14:textId="77777777" w:rsidR="00CE35E1" w:rsidRPr="00CE35E1" w:rsidRDefault="00CE35E1" w:rsidP="00CE35E1">
      <w:pPr>
        <w:pStyle w:val="ListParagraph"/>
        <w:numPr>
          <w:ilvl w:val="0"/>
          <w:numId w:val="6"/>
        </w:numPr>
        <w:spacing w:line="360" w:lineRule="auto"/>
        <w:rPr>
          <w:sz w:val="24"/>
          <w:szCs w:val="24"/>
          <w:lang w:val="en-IN"/>
        </w:rPr>
      </w:pPr>
      <w:r w:rsidRPr="00CE35E1">
        <w:rPr>
          <w:b/>
          <w:bCs/>
          <w:sz w:val="24"/>
          <w:szCs w:val="24"/>
          <w:lang w:val="en-IN"/>
        </w:rPr>
        <w:t>Constraint Formulation</w:t>
      </w:r>
      <w:r w:rsidRPr="00CE35E1">
        <w:rPr>
          <w:sz w:val="24"/>
          <w:szCs w:val="24"/>
          <w:lang w:val="en-IN"/>
        </w:rPr>
        <w:t xml:space="preserve">: Applying constrained optimization (L-BFGS-B) to ensure designs adhere to real-world requirements such as minimum safety margins and weight distribution. </w:t>
      </w:r>
    </w:p>
    <w:p w14:paraId="228491D5" w14:textId="77777777" w:rsidR="00CE35E1" w:rsidRPr="00CE35E1" w:rsidRDefault="00CE35E1" w:rsidP="00CE35E1">
      <w:pPr>
        <w:pStyle w:val="ListParagraph"/>
        <w:numPr>
          <w:ilvl w:val="0"/>
          <w:numId w:val="6"/>
        </w:numPr>
        <w:spacing w:line="360" w:lineRule="auto"/>
        <w:rPr>
          <w:sz w:val="24"/>
          <w:szCs w:val="24"/>
          <w:lang w:val="en-IN"/>
        </w:rPr>
      </w:pPr>
      <w:r w:rsidRPr="00CE35E1">
        <w:rPr>
          <w:b/>
          <w:bCs/>
          <w:sz w:val="24"/>
          <w:szCs w:val="24"/>
          <w:lang w:val="en-IN"/>
        </w:rPr>
        <w:t>Environmental Impact Analysis</w:t>
      </w:r>
      <w:r w:rsidRPr="00CE35E1">
        <w:rPr>
          <w:sz w:val="24"/>
          <w:szCs w:val="24"/>
          <w:lang w:val="en-IN"/>
        </w:rPr>
        <w:t xml:space="preserve">: Quantifying improvements in sustainability through metrics such as material usage reduction, cost efficiency, and carbon footprint reduction. </w:t>
      </w:r>
    </w:p>
    <w:p w14:paraId="5F8E8C5F" w14:textId="52DB5140" w:rsidR="001E007C" w:rsidRDefault="001E007C" w:rsidP="001E007C">
      <w:pPr>
        <w:pStyle w:val="ListParagraph"/>
        <w:spacing w:line="480" w:lineRule="auto"/>
        <w:rPr>
          <w:sz w:val="24"/>
        </w:rPr>
        <w:sectPr w:rsidR="001E007C">
          <w:footerReference w:type="default" r:id="rId11"/>
          <w:pgSz w:w="12240" w:h="15840"/>
          <w:pgMar w:top="1660" w:right="360" w:bottom="1360" w:left="1080" w:header="0" w:footer="1177" w:gutter="0"/>
          <w:pgNumType w:start="1"/>
          <w:cols w:space="720"/>
        </w:sectPr>
      </w:pPr>
    </w:p>
    <w:p w14:paraId="7AABF8B7" w14:textId="462D8503" w:rsidR="0075228B" w:rsidRDefault="001756ED">
      <w:pPr>
        <w:pStyle w:val="Heading2"/>
        <w:numPr>
          <w:ilvl w:val="0"/>
          <w:numId w:val="3"/>
        </w:numPr>
        <w:tabs>
          <w:tab w:val="left" w:pos="709"/>
        </w:tabs>
        <w:spacing w:before="65"/>
        <w:ind w:left="709" w:hanging="359"/>
      </w:pPr>
      <w:r>
        <w:lastRenderedPageBreak/>
        <w:t>Methodology</w:t>
      </w:r>
    </w:p>
    <w:p w14:paraId="32718D60" w14:textId="237CE8C1" w:rsidR="0075228B" w:rsidRDefault="00BD020E">
      <w:pPr>
        <w:pStyle w:val="Heading3"/>
        <w:numPr>
          <w:ilvl w:val="1"/>
          <w:numId w:val="3"/>
        </w:numPr>
        <w:tabs>
          <w:tab w:val="left" w:pos="1209"/>
        </w:tabs>
        <w:spacing w:before="321"/>
        <w:ind w:left="1209" w:hanging="499"/>
      </w:pPr>
      <w:r w:rsidRPr="00BD020E">
        <w:t>Data Collection</w:t>
      </w:r>
    </w:p>
    <w:p w14:paraId="49497052" w14:textId="329590D6" w:rsidR="0075228B" w:rsidRDefault="00044F90" w:rsidP="009416F0">
      <w:pPr>
        <w:pStyle w:val="BodyText"/>
        <w:spacing w:before="277" w:line="360" w:lineRule="auto"/>
        <w:ind w:left="720" w:right="1018"/>
        <w:jc w:val="both"/>
      </w:pPr>
      <w:r w:rsidRPr="00044F90">
        <w:t xml:space="preserve">The research utilizes a comprehensive dataset consisting of </w:t>
      </w:r>
      <w:r w:rsidRPr="00044F90">
        <w:rPr>
          <w:b/>
          <w:bCs/>
        </w:rPr>
        <w:t>8,947 unique items</w:t>
      </w:r>
      <w:r w:rsidRPr="00044F90">
        <w:t xml:space="preserve"> from e-commerce operations. This dataset includes raw physical dimensions—length, width, and height—to ensure the model is trained on a diverse range of product sizes typically handled in global shipping environments.</w:t>
      </w:r>
    </w:p>
    <w:p w14:paraId="2166C877" w14:textId="77777777" w:rsidR="0075228B" w:rsidRDefault="0075228B">
      <w:pPr>
        <w:pStyle w:val="BodyText"/>
        <w:spacing w:before="139"/>
      </w:pPr>
    </w:p>
    <w:p w14:paraId="7F254C6D" w14:textId="5F77D418" w:rsidR="0075228B" w:rsidRDefault="00FD205F">
      <w:pPr>
        <w:pStyle w:val="Heading3"/>
        <w:numPr>
          <w:ilvl w:val="1"/>
          <w:numId w:val="3"/>
        </w:numPr>
        <w:tabs>
          <w:tab w:val="left" w:pos="1209"/>
        </w:tabs>
        <w:ind w:left="1209" w:hanging="499"/>
      </w:pPr>
      <w:r w:rsidRPr="00FD205F">
        <w:t>Data Preprocessing</w:t>
      </w:r>
    </w:p>
    <w:p w14:paraId="334658CF" w14:textId="77777777" w:rsidR="008217CC" w:rsidRPr="008217CC" w:rsidRDefault="008217CC" w:rsidP="00E36010">
      <w:pPr>
        <w:widowControl/>
        <w:autoSpaceDE/>
        <w:autoSpaceDN/>
        <w:spacing w:after="100" w:afterAutospacing="1"/>
        <w:ind w:left="720"/>
        <w:rPr>
          <w:sz w:val="24"/>
          <w:szCs w:val="24"/>
        </w:rPr>
      </w:pPr>
      <w:r w:rsidRPr="008217CC">
        <w:rPr>
          <w:sz w:val="24"/>
          <w:szCs w:val="24"/>
        </w:rPr>
        <w:t>Before entering the optimization pipeline, the raw dimensional data undergoes rigorous preprocessing to ensure high-quality input:</w:t>
      </w:r>
    </w:p>
    <w:p w14:paraId="2CC9BE04" w14:textId="77777777" w:rsidR="008217CC" w:rsidRPr="008217CC" w:rsidRDefault="008217CC" w:rsidP="008217CC">
      <w:pPr>
        <w:widowControl/>
        <w:numPr>
          <w:ilvl w:val="0"/>
          <w:numId w:val="4"/>
        </w:numPr>
        <w:autoSpaceDE/>
        <w:autoSpaceDN/>
        <w:spacing w:after="100" w:afterAutospacing="1"/>
        <w:rPr>
          <w:sz w:val="24"/>
          <w:szCs w:val="24"/>
        </w:rPr>
      </w:pPr>
      <w:r w:rsidRPr="008217CC">
        <w:rPr>
          <w:sz w:val="24"/>
          <w:szCs w:val="24"/>
        </w:rPr>
        <w:t xml:space="preserve">Data Cleaning: Observations with missing information or invalid dimensions (values less than or equal to zero) are eliminated to maintain dataset integrity. </w:t>
      </w:r>
    </w:p>
    <w:p w14:paraId="528B5780" w14:textId="77777777" w:rsidR="008217CC" w:rsidRPr="008217CC" w:rsidRDefault="008217CC" w:rsidP="008217CC">
      <w:pPr>
        <w:widowControl/>
        <w:numPr>
          <w:ilvl w:val="0"/>
          <w:numId w:val="4"/>
        </w:numPr>
        <w:autoSpaceDE/>
        <w:autoSpaceDN/>
        <w:spacing w:after="100" w:afterAutospacing="1"/>
        <w:rPr>
          <w:sz w:val="24"/>
          <w:szCs w:val="24"/>
        </w:rPr>
      </w:pPr>
      <w:r w:rsidRPr="008217CC">
        <w:rPr>
          <w:sz w:val="24"/>
          <w:szCs w:val="24"/>
        </w:rPr>
        <w:t xml:space="preserve">Unit Standardization: All physical observations are converted into standard units for consistency. </w:t>
      </w:r>
    </w:p>
    <w:p w14:paraId="0B62EA52" w14:textId="77777777" w:rsidR="00F76D7B" w:rsidRDefault="008217CC" w:rsidP="008217CC">
      <w:pPr>
        <w:widowControl/>
        <w:numPr>
          <w:ilvl w:val="0"/>
          <w:numId w:val="4"/>
        </w:numPr>
        <w:autoSpaceDE/>
        <w:autoSpaceDN/>
        <w:spacing w:after="100" w:afterAutospacing="1"/>
        <w:rPr>
          <w:sz w:val="24"/>
          <w:szCs w:val="24"/>
        </w:rPr>
      </w:pPr>
      <w:r w:rsidRPr="008217CC">
        <w:rPr>
          <w:sz w:val="24"/>
          <w:szCs w:val="24"/>
        </w:rPr>
        <w:t>Volume Calculation: Initial product volumes are established using the standard equation</w:t>
      </w:r>
      <w:r w:rsidR="00F76D7B">
        <w:rPr>
          <w:sz w:val="24"/>
          <w:szCs w:val="24"/>
        </w:rPr>
        <w:t>.</w:t>
      </w:r>
    </w:p>
    <w:p w14:paraId="46A89E3E" w14:textId="16B8FBC0" w:rsidR="008217CC" w:rsidRPr="008217CC" w:rsidRDefault="00F76D7B" w:rsidP="00F76D7B">
      <w:pPr>
        <w:widowControl/>
        <w:autoSpaceDE/>
        <w:autoSpaceDN/>
        <w:spacing w:after="100" w:afterAutospacing="1"/>
        <w:ind w:left="1862"/>
        <w:rPr>
          <w:sz w:val="24"/>
          <w:szCs w:val="24"/>
        </w:rPr>
      </w:pPr>
      <w:r w:rsidRPr="00F76D7B">
        <w:rPr>
          <w:noProof/>
          <w:sz w:val="24"/>
          <w:szCs w:val="24"/>
        </w:rPr>
        <w:drawing>
          <wp:inline distT="0" distB="0" distL="0" distR="0" wp14:anchorId="519EAEBE" wp14:editId="165B6B2B">
            <wp:extent cx="1188720" cy="228791"/>
            <wp:effectExtent l="0" t="0" r="0" b="0"/>
            <wp:docPr id="212280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08584" name=""/>
                    <pic:cNvPicPr/>
                  </pic:nvPicPr>
                  <pic:blipFill>
                    <a:blip r:embed="rId12"/>
                    <a:stretch>
                      <a:fillRect/>
                    </a:stretch>
                  </pic:blipFill>
                  <pic:spPr>
                    <a:xfrm>
                      <a:off x="0" y="0"/>
                      <a:ext cx="1212328" cy="233335"/>
                    </a:xfrm>
                    <a:prstGeom prst="rect">
                      <a:avLst/>
                    </a:prstGeom>
                  </pic:spPr>
                </pic:pic>
              </a:graphicData>
            </a:graphic>
          </wp:inline>
        </w:drawing>
      </w:r>
      <w:r w:rsidR="008217CC" w:rsidRPr="008217CC">
        <w:rPr>
          <w:sz w:val="24"/>
          <w:szCs w:val="24"/>
        </w:rPr>
        <w:t xml:space="preserve"> </w:t>
      </w:r>
    </w:p>
    <w:p w14:paraId="54F1F193" w14:textId="1E2A686A" w:rsidR="0075228B" w:rsidRPr="008217CC" w:rsidRDefault="008217CC" w:rsidP="00884291">
      <w:pPr>
        <w:widowControl/>
        <w:numPr>
          <w:ilvl w:val="0"/>
          <w:numId w:val="4"/>
        </w:numPr>
        <w:autoSpaceDE/>
        <w:autoSpaceDN/>
        <w:spacing w:after="100" w:afterAutospacing="1"/>
        <w:rPr>
          <w:sz w:val="24"/>
          <w:szCs w:val="24"/>
        </w:rPr>
      </w:pPr>
      <w:r w:rsidRPr="008217CC">
        <w:rPr>
          <w:sz w:val="24"/>
          <w:szCs w:val="24"/>
        </w:rPr>
        <w:t xml:space="preserve">Feature Scaling: Dimensional attributes are normalized using Standardization to ensure that each feature (length, width, height) holds equal importance during the clustering process. </w:t>
      </w:r>
    </w:p>
    <w:p w14:paraId="456F8229" w14:textId="1BA9CAD7" w:rsidR="0075228B" w:rsidRDefault="00DB3392">
      <w:pPr>
        <w:pStyle w:val="Heading3"/>
        <w:numPr>
          <w:ilvl w:val="1"/>
          <w:numId w:val="3"/>
        </w:numPr>
        <w:tabs>
          <w:tab w:val="left" w:pos="1209"/>
        </w:tabs>
        <w:ind w:left="1209" w:hanging="499"/>
      </w:pPr>
      <w:r w:rsidRPr="00DB3392">
        <w:t>Model Development and Optimization</w:t>
      </w:r>
    </w:p>
    <w:p w14:paraId="443971F0" w14:textId="77777777" w:rsidR="00697B03" w:rsidRDefault="00697B03">
      <w:pPr>
        <w:pStyle w:val="BodyText"/>
        <w:spacing w:line="360" w:lineRule="auto"/>
        <w:jc w:val="both"/>
      </w:pPr>
    </w:p>
    <w:p w14:paraId="3F2E4703" w14:textId="77777777" w:rsidR="00C05E93" w:rsidRPr="00C05E93" w:rsidRDefault="00C05E93" w:rsidP="0034670D">
      <w:pPr>
        <w:widowControl/>
        <w:autoSpaceDE/>
        <w:autoSpaceDN/>
        <w:spacing w:after="100" w:afterAutospacing="1"/>
        <w:ind w:firstLine="720"/>
        <w:rPr>
          <w:sz w:val="24"/>
          <w:szCs w:val="24"/>
        </w:rPr>
      </w:pPr>
      <w:r w:rsidRPr="00C05E93">
        <w:rPr>
          <w:sz w:val="24"/>
          <w:szCs w:val="24"/>
        </w:rPr>
        <w:t>The methodology employs a multi-staged AI and mathematical core to determine optimal packaging:</w:t>
      </w:r>
    </w:p>
    <w:p w14:paraId="6D6716BA" w14:textId="77777777" w:rsidR="00C05E93" w:rsidRPr="00C05E93" w:rsidRDefault="00C05E93" w:rsidP="00C05E93">
      <w:pPr>
        <w:widowControl/>
        <w:autoSpaceDE/>
        <w:autoSpaceDN/>
        <w:spacing w:after="100" w:afterAutospacing="1"/>
        <w:ind w:left="710"/>
        <w:rPr>
          <w:sz w:val="24"/>
          <w:szCs w:val="24"/>
        </w:rPr>
      </w:pPr>
      <w:r w:rsidRPr="00C05E93">
        <w:rPr>
          <w:sz w:val="24"/>
          <w:szCs w:val="24"/>
        </w:rPr>
        <w:t xml:space="preserve">K-Means Clustering: Products are grouped into clusters based on dimensional similarities to reduce computational complexity. The quality of these clusters is validated using Silhouette Coefficient scores. </w:t>
      </w:r>
    </w:p>
    <w:p w14:paraId="26DFD934" w14:textId="77777777" w:rsidR="00C05E93" w:rsidRPr="00C05E93" w:rsidRDefault="00C05E93" w:rsidP="00C05E93">
      <w:pPr>
        <w:widowControl/>
        <w:autoSpaceDE/>
        <w:autoSpaceDN/>
        <w:spacing w:after="100" w:afterAutospacing="1"/>
        <w:ind w:left="710"/>
        <w:rPr>
          <w:sz w:val="24"/>
          <w:szCs w:val="24"/>
        </w:rPr>
      </w:pPr>
      <w:r w:rsidRPr="00C05E93">
        <w:rPr>
          <w:sz w:val="24"/>
          <w:szCs w:val="24"/>
        </w:rPr>
        <w:t xml:space="preserve">Dynamic Programming (DP): An algorithmic lookup is implemented to search for the geometrically closest training samples, providing a baseline for optimal box selection. </w:t>
      </w:r>
    </w:p>
    <w:p w14:paraId="749C6EA3" w14:textId="273F3283" w:rsidR="00C05E93" w:rsidRPr="00C05E93" w:rsidRDefault="00C05E93" w:rsidP="00C05E93">
      <w:pPr>
        <w:widowControl/>
        <w:autoSpaceDE/>
        <w:autoSpaceDN/>
        <w:spacing w:after="100" w:afterAutospacing="1"/>
        <w:ind w:left="710"/>
        <w:rPr>
          <w:sz w:val="24"/>
          <w:szCs w:val="24"/>
        </w:rPr>
      </w:pPr>
      <w:r w:rsidRPr="00C05E93">
        <w:rPr>
          <w:sz w:val="24"/>
          <w:szCs w:val="24"/>
        </w:rPr>
        <w:t xml:space="preserve">Constrained Optimization: The framework utilizes the L-BFGS-B algorithm to minimize the total box volume. This optimization is bound by real-world constraints, such as a minimum 2 cm safety margin added to each dimension to ensure product protection. </w:t>
      </w:r>
    </w:p>
    <w:p w14:paraId="304D5FBF" w14:textId="3E8183DD" w:rsidR="00C05E93" w:rsidRPr="00C05E93" w:rsidRDefault="00C05E93" w:rsidP="00C05E93">
      <w:pPr>
        <w:widowControl/>
        <w:autoSpaceDE/>
        <w:autoSpaceDN/>
        <w:spacing w:after="100" w:afterAutospacing="1"/>
        <w:ind w:left="710"/>
        <w:rPr>
          <w:rFonts w:ascii="Arial" w:hAnsi="Arial" w:cs="Arial"/>
          <w:sz w:val="24"/>
          <w:szCs w:val="24"/>
          <w:lang w:val="en-IN" w:eastAsia="en-IN"/>
        </w:rPr>
      </w:pPr>
      <w:r w:rsidRPr="00C05E93">
        <w:rPr>
          <w:sz w:val="24"/>
          <w:szCs w:val="24"/>
        </w:rPr>
        <w:t xml:space="preserve">Feasibility Verification: Final packaging candidates are screened using an Aspect Ratio Condition to prevent the generation of structurally unstable or impractical box designs. </w:t>
      </w:r>
    </w:p>
    <w:p w14:paraId="63AD5FAC" w14:textId="77777777" w:rsidR="00C05E93" w:rsidRDefault="00C05E93" w:rsidP="00C05E93">
      <w:pPr>
        <w:pStyle w:val="Heading2"/>
        <w:tabs>
          <w:tab w:val="left" w:pos="759"/>
        </w:tabs>
        <w:ind w:left="759" w:firstLine="0"/>
        <w:rPr>
          <w:spacing w:val="-2"/>
          <w:sz w:val="32"/>
          <w:szCs w:val="32"/>
        </w:rPr>
      </w:pPr>
    </w:p>
    <w:p w14:paraId="3C0E9312" w14:textId="274E1449" w:rsidR="0075228B" w:rsidRPr="00B52FF6" w:rsidRDefault="00B52FF6" w:rsidP="00DF32A9">
      <w:pPr>
        <w:pStyle w:val="Heading2"/>
        <w:numPr>
          <w:ilvl w:val="0"/>
          <w:numId w:val="3"/>
        </w:numPr>
        <w:tabs>
          <w:tab w:val="left" w:pos="759"/>
        </w:tabs>
        <w:rPr>
          <w:sz w:val="32"/>
          <w:szCs w:val="32"/>
        </w:rPr>
      </w:pPr>
      <w:r w:rsidRPr="00B52FF6">
        <w:rPr>
          <w:spacing w:val="-2"/>
          <w:sz w:val="32"/>
          <w:szCs w:val="32"/>
        </w:rPr>
        <w:lastRenderedPageBreak/>
        <w:t>Tools and Technologies</w:t>
      </w:r>
    </w:p>
    <w:p w14:paraId="162CF4CE" w14:textId="77777777" w:rsidR="0075228B" w:rsidRDefault="0075228B">
      <w:pPr>
        <w:pStyle w:val="BodyText"/>
        <w:rPr>
          <w:b/>
          <w:sz w:val="28"/>
        </w:rPr>
      </w:pPr>
    </w:p>
    <w:p w14:paraId="30DDA63F" w14:textId="77777777" w:rsidR="00F924CC" w:rsidRDefault="00F924CC" w:rsidP="00F924CC">
      <w:pPr>
        <w:pStyle w:val="BodyText"/>
        <w:numPr>
          <w:ilvl w:val="0"/>
          <w:numId w:val="5"/>
        </w:numPr>
        <w:spacing w:line="360" w:lineRule="auto"/>
      </w:pPr>
      <w:r w:rsidRPr="00F924CC">
        <w:rPr>
          <w:b/>
          <w:bCs/>
        </w:rPr>
        <w:t>Programming Language</w:t>
      </w:r>
      <w:r>
        <w:t xml:space="preserve">: </w:t>
      </w:r>
    </w:p>
    <w:p w14:paraId="57756320" w14:textId="02EDD468" w:rsidR="00F924CC" w:rsidRDefault="00017522" w:rsidP="007D4C4A">
      <w:pPr>
        <w:pStyle w:val="BodyText"/>
        <w:spacing w:line="360" w:lineRule="auto"/>
        <w:ind w:left="720"/>
      </w:pPr>
      <w:r w:rsidRPr="00017522">
        <w:t>Python serves as the primary language for development, offering a robust ecosystem for data handling, statistical analysis, and script-based automation. Its flexibility allows for the seamless integration of pre-processing routines and optimization algorithms, which is essential for managing large e-commerce datasets.</w:t>
      </w:r>
      <w:r w:rsidR="00F924CC">
        <w:t xml:space="preserve">  </w:t>
      </w:r>
    </w:p>
    <w:p w14:paraId="4D68969E" w14:textId="77777777" w:rsidR="00F924CC" w:rsidRDefault="00F924CC" w:rsidP="00F924CC">
      <w:pPr>
        <w:pStyle w:val="BodyText"/>
        <w:spacing w:line="360" w:lineRule="auto"/>
      </w:pPr>
    </w:p>
    <w:p w14:paraId="442C3BA3" w14:textId="77777777" w:rsidR="00F924CC" w:rsidRDefault="00F924CC" w:rsidP="00F924CC">
      <w:pPr>
        <w:pStyle w:val="BodyText"/>
        <w:numPr>
          <w:ilvl w:val="0"/>
          <w:numId w:val="5"/>
        </w:numPr>
        <w:spacing w:line="360" w:lineRule="auto"/>
      </w:pPr>
      <w:r w:rsidRPr="00F924CC">
        <w:rPr>
          <w:b/>
          <w:bCs/>
        </w:rPr>
        <w:t>Frameworks and Architectures</w:t>
      </w:r>
      <w:r>
        <w:t xml:space="preserve">: </w:t>
      </w:r>
    </w:p>
    <w:p w14:paraId="40671CFD" w14:textId="39F707C4" w:rsidR="00F924CC" w:rsidRDefault="00D72A89" w:rsidP="00F924CC">
      <w:pPr>
        <w:pStyle w:val="BodyText"/>
        <w:spacing w:line="360" w:lineRule="auto"/>
        <w:ind w:left="720"/>
      </w:pPr>
      <w:r w:rsidRPr="00907A05">
        <w:t>The study utilizes industry-standard libraries including NumPy and Pandas for high-performance data manipulation. Scikit-learn is implemented for the K-Means clustering engine and silhouette validation, while SciPy provides</w:t>
      </w:r>
      <w:r w:rsidRPr="00D72A89">
        <w:t xml:space="preserve"> the essential optimization routines for bound-constrained programming.</w:t>
      </w:r>
      <w:r w:rsidR="00F924CC">
        <w:t xml:space="preserve">  </w:t>
      </w:r>
    </w:p>
    <w:p w14:paraId="4ECFFDD6" w14:textId="77777777" w:rsidR="00F924CC" w:rsidRDefault="00F924CC" w:rsidP="00F924CC">
      <w:pPr>
        <w:pStyle w:val="BodyText"/>
        <w:spacing w:line="360" w:lineRule="auto"/>
      </w:pPr>
    </w:p>
    <w:p w14:paraId="2C30EC87" w14:textId="37A137F9" w:rsidR="00F924CC" w:rsidRDefault="0078530C" w:rsidP="00F924CC">
      <w:pPr>
        <w:pStyle w:val="BodyText"/>
        <w:numPr>
          <w:ilvl w:val="0"/>
          <w:numId w:val="5"/>
        </w:numPr>
        <w:spacing w:line="360" w:lineRule="auto"/>
      </w:pPr>
      <w:r w:rsidRPr="0078530C">
        <w:rPr>
          <w:b/>
          <w:bCs/>
        </w:rPr>
        <w:t>Optimization Frameworks</w:t>
      </w:r>
      <w:r w:rsidR="00F924CC">
        <w:t xml:space="preserve">: </w:t>
      </w:r>
    </w:p>
    <w:p w14:paraId="1C49D21C" w14:textId="28D57F0B" w:rsidR="00F924CC" w:rsidRDefault="00D72A89" w:rsidP="00F924CC">
      <w:pPr>
        <w:pStyle w:val="BodyText"/>
        <w:spacing w:line="360" w:lineRule="auto"/>
        <w:ind w:left="720"/>
      </w:pPr>
      <w:r w:rsidRPr="00D72A89">
        <w:t xml:space="preserve">The core of the system relies on </w:t>
      </w:r>
      <w:r w:rsidRPr="00907A05">
        <w:t>the L-BFGS-B algorithm, a</w:t>
      </w:r>
      <w:r w:rsidRPr="00D72A89">
        <w:t xml:space="preserve"> limited-memory quasi-Newton method specifically chosen for its efficiency in solving non-linear, constrained optimization problems. This framework allows the system to converge quickly on optimal box dimensions even when processing thousands of unique items.</w:t>
      </w:r>
    </w:p>
    <w:p w14:paraId="570E4E11" w14:textId="77777777" w:rsidR="00F924CC" w:rsidRDefault="00F924CC" w:rsidP="00F924CC">
      <w:pPr>
        <w:pStyle w:val="BodyText"/>
        <w:spacing w:line="360" w:lineRule="auto"/>
      </w:pPr>
    </w:p>
    <w:p w14:paraId="52857F4D" w14:textId="48A235A6" w:rsidR="00F924CC" w:rsidRDefault="00F1491B" w:rsidP="00F924CC">
      <w:pPr>
        <w:pStyle w:val="BodyText"/>
        <w:numPr>
          <w:ilvl w:val="0"/>
          <w:numId w:val="5"/>
        </w:numPr>
        <w:spacing w:line="360" w:lineRule="auto"/>
      </w:pPr>
      <w:r w:rsidRPr="00F1491B">
        <w:rPr>
          <w:b/>
          <w:bCs/>
        </w:rPr>
        <w:t>System Architecture &amp; Industrial IoT</w:t>
      </w:r>
      <w:r w:rsidR="00F924CC">
        <w:t xml:space="preserve">: </w:t>
      </w:r>
    </w:p>
    <w:p w14:paraId="10400526" w14:textId="45C770C6" w:rsidR="000318E9" w:rsidRDefault="00074112" w:rsidP="000318E9">
      <w:pPr>
        <w:pStyle w:val="BodyText"/>
        <w:spacing w:line="360" w:lineRule="auto"/>
        <w:ind w:left="709"/>
      </w:pPr>
      <w:r w:rsidRPr="00074112">
        <w:t xml:space="preserve">The proposed architecture is designed to align with </w:t>
      </w:r>
      <w:r w:rsidRPr="00907A05">
        <w:t>modern Cyber-Physical Systems (CPS) and Industrial IoT frameworks used in smart logistics. By utilizing a modular</w:t>
      </w:r>
      <w:r w:rsidRPr="00074112">
        <w:t xml:space="preserve"> pipeline—ranging from a clustering engine to a volume calculation module—the system can be integrated into existing inventory management and automated warehouse systems.</w:t>
      </w:r>
    </w:p>
    <w:p w14:paraId="61E0A9E2" w14:textId="77777777" w:rsidR="000318E9" w:rsidRDefault="000318E9" w:rsidP="000318E9">
      <w:pPr>
        <w:pStyle w:val="BodyText"/>
        <w:spacing w:line="360" w:lineRule="auto"/>
        <w:ind w:left="709"/>
      </w:pPr>
    </w:p>
    <w:p w14:paraId="1DC809BA" w14:textId="3226521B" w:rsidR="000318E9" w:rsidRDefault="000318E9" w:rsidP="000318E9">
      <w:pPr>
        <w:pStyle w:val="BodyText"/>
        <w:numPr>
          <w:ilvl w:val="0"/>
          <w:numId w:val="5"/>
        </w:numPr>
        <w:spacing w:line="360" w:lineRule="auto"/>
      </w:pPr>
      <w:r>
        <w:rPr>
          <w:b/>
          <w:bCs/>
        </w:rPr>
        <w:t>V</w:t>
      </w:r>
      <w:r w:rsidRPr="000318E9">
        <w:rPr>
          <w:b/>
          <w:bCs/>
        </w:rPr>
        <w:t>isualization and Evaluation Tools:</w:t>
      </w:r>
      <w:r>
        <w:t xml:space="preserve"> </w:t>
      </w:r>
    </w:p>
    <w:p w14:paraId="036345F6" w14:textId="28426316" w:rsidR="000318E9" w:rsidRDefault="009F14C8" w:rsidP="00E959EB">
      <w:pPr>
        <w:pStyle w:val="BodyText"/>
        <w:spacing w:line="360" w:lineRule="auto"/>
        <w:ind w:left="720"/>
        <w:sectPr w:rsidR="000318E9">
          <w:pgSz w:w="12240" w:h="15840"/>
          <w:pgMar w:top="1340" w:right="360" w:bottom="1360" w:left="1080" w:header="0" w:footer="1177" w:gutter="0"/>
          <w:cols w:space="720"/>
        </w:sectPr>
      </w:pPr>
      <w:r w:rsidRPr="00E959EB">
        <w:t>Matplotlib is e</w:t>
      </w:r>
      <w:r w:rsidRPr="009F14C8">
        <w:t>mployed to generate the quantitative visualizations, including performance bar charts and waste distribution histograms. These tools are critical for evaluating the model’s accuracy by comparing predicted product volumes against actual ground-truth data.</w:t>
      </w:r>
    </w:p>
    <w:p w14:paraId="127F9AA7" w14:textId="5189292C" w:rsidR="0075228B" w:rsidRDefault="0058718B">
      <w:pPr>
        <w:pStyle w:val="Heading2"/>
        <w:numPr>
          <w:ilvl w:val="0"/>
          <w:numId w:val="3"/>
        </w:numPr>
        <w:tabs>
          <w:tab w:val="left" w:pos="709"/>
        </w:tabs>
        <w:ind w:left="709" w:hanging="359"/>
      </w:pPr>
      <w:r w:rsidRPr="0058718B">
        <w:lastRenderedPageBreak/>
        <w:t>Implementation</w:t>
      </w:r>
    </w:p>
    <w:p w14:paraId="445CB98E" w14:textId="77777777" w:rsidR="0075228B" w:rsidRDefault="0075228B">
      <w:pPr>
        <w:pStyle w:val="BodyText"/>
        <w:rPr>
          <w:b/>
          <w:sz w:val="28"/>
        </w:rPr>
      </w:pPr>
    </w:p>
    <w:p w14:paraId="344761F7" w14:textId="192764CE" w:rsidR="0075228B" w:rsidRDefault="00583587">
      <w:pPr>
        <w:pStyle w:val="Heading3"/>
        <w:numPr>
          <w:ilvl w:val="1"/>
          <w:numId w:val="3"/>
        </w:numPr>
        <w:tabs>
          <w:tab w:val="left" w:pos="1209"/>
        </w:tabs>
        <w:ind w:left="1209" w:hanging="499"/>
      </w:pPr>
      <w:r w:rsidRPr="00583587">
        <w:t>Core Architecture</w:t>
      </w:r>
    </w:p>
    <w:p w14:paraId="3E8A5ED7" w14:textId="77777777" w:rsidR="00AC57C4" w:rsidRDefault="00AC57C4">
      <w:pPr>
        <w:pStyle w:val="BodyText"/>
        <w:spacing w:line="360" w:lineRule="auto"/>
        <w:ind w:left="1142" w:right="1019"/>
        <w:jc w:val="both"/>
      </w:pPr>
    </w:p>
    <w:p w14:paraId="3B3947A9" w14:textId="6790FD48" w:rsidR="0075228B" w:rsidRDefault="00AF1F8E" w:rsidP="002A0D6D">
      <w:pPr>
        <w:pStyle w:val="BodyText"/>
        <w:spacing w:line="360" w:lineRule="auto"/>
        <w:ind w:left="1142" w:right="1019"/>
        <w:jc w:val="both"/>
      </w:pPr>
      <w:r w:rsidRPr="00AF1F8E">
        <w:t>The developed system is implemented as a pipeline consisting of independent modules that process data and conduct optimization routines to achieve efficient packaging results. The architecture is designed for high scalability and linear complexity, ensuring that clustering thousands of objects requires less than one minute of execution time.</w:t>
      </w:r>
    </w:p>
    <w:p w14:paraId="0A481CB0" w14:textId="04173AE9" w:rsidR="004B4005" w:rsidRPr="004B4005" w:rsidRDefault="004B4005" w:rsidP="002A0D6D">
      <w:pPr>
        <w:pStyle w:val="BodyText"/>
        <w:spacing w:line="360" w:lineRule="auto"/>
        <w:ind w:left="1142" w:right="1019"/>
        <w:jc w:val="both"/>
        <w:rPr>
          <w:lang w:val="en-IN"/>
        </w:rPr>
      </w:pPr>
      <w:r w:rsidRPr="004B4005">
        <w:rPr>
          <w:lang w:val="en-IN"/>
        </w:rPr>
        <w:t xml:space="preserve"> </w:t>
      </w:r>
      <w:r w:rsidRPr="004B4005">
        <w:rPr>
          <w:b/>
          <w:bCs/>
          <w:lang w:val="en-IN"/>
        </w:rPr>
        <w:t>Data Engineering Layer</w:t>
      </w:r>
      <w:r w:rsidRPr="004B4005">
        <w:rPr>
          <w:lang w:val="en-IN"/>
        </w:rPr>
        <w:t>: Raw product dimensions are ingested, cleaned of invalid observations and normalized using Standard</w:t>
      </w:r>
      <w:r>
        <w:rPr>
          <w:lang w:val="en-IN"/>
        </w:rPr>
        <w:t xml:space="preserve"> </w:t>
      </w:r>
      <w:r w:rsidRPr="004B4005">
        <w:rPr>
          <w:lang w:val="en-IN"/>
        </w:rPr>
        <w:t xml:space="preserve">Scaler to ensure dimensional parity during analysis. </w:t>
      </w:r>
    </w:p>
    <w:p w14:paraId="0B814E54" w14:textId="7E3D48D1" w:rsidR="004B4005" w:rsidRPr="004B4005" w:rsidRDefault="004B4005" w:rsidP="002A0D6D">
      <w:pPr>
        <w:pStyle w:val="BodyText"/>
        <w:spacing w:line="360" w:lineRule="auto"/>
        <w:ind w:left="1142" w:right="1019"/>
        <w:jc w:val="both"/>
        <w:rPr>
          <w:lang w:val="en-IN"/>
        </w:rPr>
      </w:pPr>
      <w:r w:rsidRPr="004B4005">
        <w:rPr>
          <w:lang w:val="en-IN"/>
        </w:rPr>
        <w:t xml:space="preserve"> </w:t>
      </w:r>
      <w:r w:rsidRPr="004B4005">
        <w:rPr>
          <w:b/>
          <w:bCs/>
          <w:lang w:val="en-IN"/>
        </w:rPr>
        <w:t>AI Core (Machine Learning)</w:t>
      </w:r>
      <w:r w:rsidRPr="004B4005">
        <w:rPr>
          <w:lang w:val="en-IN"/>
        </w:rPr>
        <w:t xml:space="preserve">: A </w:t>
      </w:r>
      <w:r w:rsidRPr="004B4005">
        <w:rPr>
          <w:b/>
          <w:bCs/>
          <w:lang w:val="en-IN"/>
        </w:rPr>
        <w:t>K-Means clustering</w:t>
      </w:r>
      <w:r w:rsidRPr="004B4005">
        <w:rPr>
          <w:lang w:val="en-IN"/>
        </w:rPr>
        <w:t xml:space="preserve"> algorithm is used to categorize products based on structural and dimensional similarity. The system optimizes the number of clusters by evaluating the </w:t>
      </w:r>
      <w:r w:rsidRPr="004B4005">
        <w:rPr>
          <w:b/>
          <w:bCs/>
          <w:lang w:val="en-IN"/>
        </w:rPr>
        <w:t>Silhouette Score</w:t>
      </w:r>
      <w:r w:rsidRPr="004B4005">
        <w:rPr>
          <w:lang w:val="en-IN"/>
        </w:rPr>
        <w:t xml:space="preserve">, ensuring high intra-cluster similarity. </w:t>
      </w:r>
    </w:p>
    <w:p w14:paraId="7AA69D71" w14:textId="34280464" w:rsidR="004B4005" w:rsidRPr="004B4005" w:rsidRDefault="004B4005" w:rsidP="002A0D6D">
      <w:pPr>
        <w:pStyle w:val="BodyText"/>
        <w:spacing w:line="360" w:lineRule="auto"/>
        <w:ind w:left="1142" w:right="1019"/>
        <w:jc w:val="both"/>
        <w:rPr>
          <w:lang w:val="en-IN"/>
        </w:rPr>
      </w:pPr>
      <w:r w:rsidRPr="004B4005">
        <w:rPr>
          <w:lang w:val="en-IN"/>
        </w:rPr>
        <w:t></w:t>
      </w:r>
      <w:r w:rsidR="002A0D6D">
        <w:rPr>
          <w:lang w:val="en-IN"/>
        </w:rPr>
        <w:t xml:space="preserve"> </w:t>
      </w:r>
      <w:r w:rsidRPr="004B4005">
        <w:rPr>
          <w:b/>
          <w:bCs/>
          <w:lang w:val="en-IN"/>
        </w:rPr>
        <w:t>Algorithmic Lookup</w:t>
      </w:r>
      <w:r w:rsidRPr="004B4005">
        <w:rPr>
          <w:lang w:val="en-IN"/>
        </w:rPr>
        <w:t xml:space="preserve">: A </w:t>
      </w:r>
      <w:r w:rsidRPr="004B4005">
        <w:rPr>
          <w:b/>
          <w:bCs/>
          <w:lang w:val="en-IN"/>
        </w:rPr>
        <w:t>Dynamic Programming (DP)</w:t>
      </w:r>
      <w:r w:rsidRPr="004B4005">
        <w:rPr>
          <w:lang w:val="en-IN"/>
        </w:rPr>
        <w:t xml:space="preserve"> algorithm performs a search for geometrically similar training samples, which seeds the final optimization stage with the best-match geometry.</w:t>
      </w:r>
    </w:p>
    <w:p w14:paraId="1F7F0353" w14:textId="77777777" w:rsidR="0075228B" w:rsidRDefault="0075228B">
      <w:pPr>
        <w:pStyle w:val="BodyText"/>
        <w:spacing w:before="138"/>
      </w:pPr>
    </w:p>
    <w:p w14:paraId="77042109" w14:textId="19C24B5F" w:rsidR="00751EEE" w:rsidRDefault="006532F4" w:rsidP="00220103">
      <w:pPr>
        <w:pStyle w:val="Heading3"/>
        <w:numPr>
          <w:ilvl w:val="1"/>
          <w:numId w:val="3"/>
        </w:numPr>
        <w:tabs>
          <w:tab w:val="left" w:pos="1209"/>
        </w:tabs>
        <w:spacing w:line="360" w:lineRule="auto"/>
        <w:ind w:left="1209" w:hanging="499"/>
      </w:pPr>
      <w:r w:rsidRPr="006532F4">
        <w:t>Optimization Logic</w:t>
      </w:r>
    </w:p>
    <w:p w14:paraId="51B4784B" w14:textId="77777777" w:rsidR="00220103" w:rsidRDefault="00220103" w:rsidP="00220103">
      <w:pPr>
        <w:pStyle w:val="Heading3"/>
        <w:tabs>
          <w:tab w:val="left" w:pos="1209"/>
        </w:tabs>
        <w:spacing w:line="360" w:lineRule="auto"/>
      </w:pPr>
    </w:p>
    <w:p w14:paraId="6EA12DED" w14:textId="7E46A3BA" w:rsidR="00751EEE" w:rsidRPr="00751EEE" w:rsidRDefault="00751EEE" w:rsidP="00220103">
      <w:pPr>
        <w:pStyle w:val="BodyText"/>
        <w:spacing w:line="360" w:lineRule="auto"/>
        <w:ind w:left="1209"/>
      </w:pPr>
      <w:r w:rsidRPr="00751EEE">
        <w:t xml:space="preserve">The packaging optimization task is formulated as a </w:t>
      </w:r>
      <w:r w:rsidRPr="00751EEE">
        <w:rPr>
          <w:rStyle w:val="Strong"/>
        </w:rPr>
        <w:t>constrained mathematical optimization problem</w:t>
      </w:r>
      <w:r w:rsidRPr="00751EEE">
        <w:t xml:space="preserve"> aimed at minimizing material usage while ensuring product safety and structural feasibility. Unlike traditional approaches that consider only box volume, the proposed framework incorporates both </w:t>
      </w:r>
      <w:r w:rsidRPr="00751EEE">
        <w:rPr>
          <w:rStyle w:val="Strong"/>
        </w:rPr>
        <w:t>volume efficiency</w:t>
      </w:r>
      <w:r w:rsidRPr="00751EEE">
        <w:t xml:space="preserve"> and </w:t>
      </w:r>
      <w:r w:rsidRPr="00751EEE">
        <w:rPr>
          <w:rStyle w:val="Strong"/>
        </w:rPr>
        <w:t>surface area minimization</w:t>
      </w:r>
      <w:r w:rsidRPr="00751EEE">
        <w:t>, thereby aligning with sustainability and cost-reduction objectives.</w:t>
      </w:r>
    </w:p>
    <w:p w14:paraId="59B2BC7F" w14:textId="77777777" w:rsidR="001777DD" w:rsidRDefault="00751EEE" w:rsidP="001777DD">
      <w:pPr>
        <w:pStyle w:val="BodyText"/>
        <w:spacing w:line="360" w:lineRule="auto"/>
        <w:ind w:left="710" w:firstLine="499"/>
      </w:pPr>
      <w:r w:rsidRPr="00751EEE">
        <w:t>The objective function is defined as a weighted combination of box volume and surface area:</w:t>
      </w:r>
    </w:p>
    <w:p w14:paraId="6D3AA8D5" w14:textId="0DA335EF" w:rsidR="001777DD" w:rsidRDefault="001777DD" w:rsidP="001777DD">
      <w:pPr>
        <w:pStyle w:val="BodyText"/>
        <w:spacing w:line="360" w:lineRule="auto"/>
      </w:pPr>
      <m:oMathPara>
        <m:oMath>
          <m:r>
            <m:rPr>
              <m:sty m:val="p"/>
            </m:rPr>
            <w:rPr>
              <w:rFonts w:ascii="Cambria Math" w:hAnsi="Cambria Math"/>
            </w:rPr>
            <m:t>min</m:t>
          </m:r>
          <m:r>
            <w:rPr>
              <w:rFonts w:ascii="Cambria Math" w:hAnsi="Cambria Math"/>
            </w:rPr>
            <m:t>⁡f(L,W,H)=α(LWH)+β⋅2(LW+WH+HL)</m:t>
          </m:r>
        </m:oMath>
      </m:oMathPara>
    </w:p>
    <w:p w14:paraId="59EC635C" w14:textId="77777777" w:rsidR="001777DD" w:rsidRDefault="00751EEE" w:rsidP="001777DD">
      <w:pPr>
        <w:pStyle w:val="BodyText"/>
        <w:spacing w:line="360" w:lineRule="auto"/>
        <w:ind w:left="710" w:firstLine="499"/>
      </w:pPr>
      <w:r w:rsidRPr="00751EEE">
        <w:t xml:space="preserve">where </w:t>
      </w:r>
      <m:oMath>
        <m:r>
          <w:rPr>
            <w:rFonts w:ascii="Cambria Math" w:hAnsi="Cambria Math"/>
          </w:rPr>
          <m:t>L</m:t>
        </m:r>
      </m:oMath>
      <w:r w:rsidRPr="00751EEE">
        <w:t xml:space="preserve">, </w:t>
      </w:r>
      <m:oMath>
        <m:r>
          <w:rPr>
            <w:rFonts w:ascii="Cambria Math" w:hAnsi="Cambria Math"/>
          </w:rPr>
          <m:t>W</m:t>
        </m:r>
      </m:oMath>
      <w:r w:rsidRPr="00751EEE">
        <w:t xml:space="preserve">, and </w:t>
      </w:r>
      <m:oMath>
        <m:r>
          <w:rPr>
            <w:rFonts w:ascii="Cambria Math" w:hAnsi="Cambria Math"/>
          </w:rPr>
          <m:t>H</m:t>
        </m:r>
      </m:oMath>
      <w:r w:rsidRPr="00751EEE">
        <w:t xml:space="preserve">represent the length, width, and height of the packaging box, respectively. The </w:t>
      </w:r>
    </w:p>
    <w:p w14:paraId="646A70BA" w14:textId="77777777" w:rsidR="001777DD" w:rsidRDefault="00751EEE" w:rsidP="001777DD">
      <w:pPr>
        <w:pStyle w:val="BodyText"/>
        <w:spacing w:line="360" w:lineRule="auto"/>
        <w:ind w:left="710" w:firstLine="499"/>
      </w:pPr>
      <w:r w:rsidRPr="00751EEE">
        <w:t xml:space="preserve">first term ensures compact packaging by minimizing volume, while the second term reduces the </w:t>
      </w:r>
    </w:p>
    <w:p w14:paraId="2C4CBB51" w14:textId="77777777" w:rsidR="00765D6C" w:rsidRDefault="00765D6C" w:rsidP="001777DD">
      <w:pPr>
        <w:pStyle w:val="BodyText"/>
        <w:spacing w:line="360" w:lineRule="auto"/>
        <w:ind w:left="710" w:firstLine="499"/>
      </w:pPr>
    </w:p>
    <w:p w14:paraId="020702A8" w14:textId="77777777" w:rsidR="001777DD" w:rsidRDefault="00751EEE" w:rsidP="001777DD">
      <w:pPr>
        <w:pStyle w:val="BodyText"/>
        <w:spacing w:line="360" w:lineRule="auto"/>
        <w:ind w:left="710" w:firstLine="499"/>
      </w:pPr>
      <w:r w:rsidRPr="00751EEE">
        <w:lastRenderedPageBreak/>
        <w:t xml:space="preserve">amount of cardboard material required, as surface area directly corresponds to material </w:t>
      </w:r>
    </w:p>
    <w:p w14:paraId="56967BFF" w14:textId="77777777" w:rsidR="001777DD" w:rsidRDefault="00751EEE" w:rsidP="001777DD">
      <w:pPr>
        <w:pStyle w:val="BodyText"/>
        <w:spacing w:line="360" w:lineRule="auto"/>
        <w:ind w:left="710" w:firstLine="499"/>
      </w:pPr>
      <w:r w:rsidRPr="00751EEE">
        <w:t xml:space="preserve">consumption. The parameters </w:t>
      </w:r>
      <m:oMath>
        <m:r>
          <w:rPr>
            <w:rFonts w:ascii="Cambria Math" w:hAnsi="Cambria Math"/>
          </w:rPr>
          <m:t>α</m:t>
        </m:r>
      </m:oMath>
      <w:r w:rsidRPr="00751EEE">
        <w:t xml:space="preserve">and </w:t>
      </w:r>
      <m:oMath>
        <m:r>
          <w:rPr>
            <w:rFonts w:ascii="Cambria Math" w:hAnsi="Cambria Math"/>
          </w:rPr>
          <m:t>β</m:t>
        </m:r>
      </m:oMath>
      <w:r w:rsidRPr="00751EEE">
        <w:t xml:space="preserve">are weighting coefficients that balance the trade-off between </w:t>
      </w:r>
    </w:p>
    <w:p w14:paraId="6D263B52" w14:textId="77777777" w:rsidR="001777DD" w:rsidRDefault="00751EEE" w:rsidP="001777DD">
      <w:pPr>
        <w:pStyle w:val="BodyText"/>
        <w:spacing w:line="360" w:lineRule="auto"/>
        <w:ind w:left="710" w:firstLine="499"/>
      </w:pPr>
      <w:r w:rsidRPr="00751EEE">
        <w:t>space utilization and material efficiency.</w:t>
      </w:r>
    </w:p>
    <w:p w14:paraId="25615EBB" w14:textId="77777777" w:rsidR="001777DD" w:rsidRDefault="001777DD" w:rsidP="001777DD">
      <w:pPr>
        <w:pStyle w:val="BodyText"/>
        <w:spacing w:line="360" w:lineRule="auto"/>
        <w:ind w:left="710" w:firstLine="499"/>
      </w:pPr>
    </w:p>
    <w:p w14:paraId="29D86C6F" w14:textId="77777777" w:rsidR="00B67FBA" w:rsidRDefault="00751EEE" w:rsidP="00B67FBA">
      <w:pPr>
        <w:pStyle w:val="BodyText"/>
        <w:spacing w:line="360" w:lineRule="auto"/>
        <w:ind w:left="710" w:firstLine="499"/>
      </w:pPr>
      <w:r w:rsidRPr="00295EA3">
        <w:rPr>
          <w:rStyle w:val="Strong"/>
        </w:rPr>
        <w:t>Constraints</w:t>
      </w:r>
    </w:p>
    <w:p w14:paraId="7933A2BE" w14:textId="1288EC28" w:rsidR="00751EEE" w:rsidRPr="00751EEE" w:rsidRDefault="00751EEE" w:rsidP="00B67FBA">
      <w:pPr>
        <w:pStyle w:val="BodyText"/>
        <w:spacing w:line="360" w:lineRule="auto"/>
        <w:ind w:left="710" w:firstLine="499"/>
      </w:pPr>
      <w:r w:rsidRPr="00751EEE">
        <w:t>To ensure the feasibility and safety of packaging, the following constraints are imposed:</w:t>
      </w:r>
    </w:p>
    <w:p w14:paraId="4CF75613" w14:textId="53C0F1AF" w:rsidR="00751EEE" w:rsidRPr="00751EEE" w:rsidRDefault="00751EEE" w:rsidP="00220103">
      <w:pPr>
        <w:pStyle w:val="BodyText"/>
        <w:numPr>
          <w:ilvl w:val="1"/>
          <w:numId w:val="6"/>
        </w:numPr>
        <w:spacing w:line="360" w:lineRule="auto"/>
        <w:ind w:left="1800"/>
      </w:pPr>
      <w:r w:rsidRPr="00751EEE">
        <w:rPr>
          <w:rStyle w:val="Strong"/>
        </w:rPr>
        <w:t>Dimensional Constraints (Safety Margin):</w:t>
      </w:r>
      <w:r w:rsidRPr="00751EEE">
        <w:br/>
        <w:t xml:space="preserve">The box dimensions must exceed the product dimensions by a predefined safety margin </w:t>
      </w:r>
      <m:oMath>
        <m:r>
          <w:rPr>
            <w:rFonts w:ascii="Cambria Math" w:hAnsi="Cambria Math"/>
          </w:rPr>
          <m:t>m</m:t>
        </m:r>
      </m:oMath>
      <w:r w:rsidRPr="00751EEE">
        <w:t>, ensuring adequate protection during handling and transportation:</w:t>
      </w:r>
    </w:p>
    <w:p w14:paraId="47ADE4E7" w14:textId="0E06BF04" w:rsidR="00751EEE" w:rsidRPr="00751EEE" w:rsidRDefault="00751EEE" w:rsidP="00220103">
      <w:pPr>
        <w:pStyle w:val="BodyText"/>
        <w:spacing w:line="360" w:lineRule="auto"/>
        <w:ind w:left="720"/>
      </w:pPr>
      <m:oMathPara>
        <m:oMath>
          <m:r>
            <w:rPr>
              <w:rFonts w:ascii="Cambria Math" w:hAnsi="Cambria Math"/>
            </w:rPr>
            <m:t>L≥l+m,W≥w+m,H≥h+m</m:t>
          </m:r>
        </m:oMath>
      </m:oMathPara>
    </w:p>
    <w:p w14:paraId="75334F20" w14:textId="322AAB54" w:rsidR="00751EEE" w:rsidRPr="00751EEE" w:rsidRDefault="00751EEE" w:rsidP="00220103">
      <w:pPr>
        <w:pStyle w:val="BodyText"/>
        <w:numPr>
          <w:ilvl w:val="1"/>
          <w:numId w:val="6"/>
        </w:numPr>
        <w:spacing w:line="360" w:lineRule="auto"/>
        <w:ind w:left="1800"/>
      </w:pPr>
      <w:r w:rsidRPr="00751EEE">
        <w:rPr>
          <w:rStyle w:val="Strong"/>
        </w:rPr>
        <w:t>Aspect Ratio Constraint (Structural Stability):</w:t>
      </w:r>
      <w:r w:rsidRPr="00751EEE">
        <w:br/>
        <w:t>To prevent impractical or unstable box shapes, the ratio between the maximum and minimum dimensions is restricted:</w:t>
      </w:r>
    </w:p>
    <w:p w14:paraId="4C6F7D54" w14:textId="33DAC103" w:rsidR="00751EEE" w:rsidRPr="00751EEE" w:rsidRDefault="00751EEE" w:rsidP="00220103">
      <w:pPr>
        <w:pStyle w:val="BodyText"/>
        <w:spacing w:line="360" w:lineRule="auto"/>
        <w:ind w:left="720"/>
      </w:pPr>
      <m:oMathPara>
        <m:oMath>
          <m:f>
            <m:fPr>
              <m:ctrlPr>
                <w:rPr>
                  <w:rFonts w:ascii="Cambria Math" w:hAnsi="Cambria Math"/>
                </w:rPr>
              </m:ctrlPr>
            </m:fPr>
            <m:num>
              <m:r>
                <m:rPr>
                  <m:sty m:val="p"/>
                </m:rPr>
                <w:rPr>
                  <w:rFonts w:ascii="Cambria Math" w:hAnsi="Cambria Math"/>
                </w:rPr>
                <m:t>max</m:t>
              </m:r>
              <m:r>
                <w:rPr>
                  <w:rFonts w:ascii="Cambria Math" w:hAnsi="Cambria Math"/>
                </w:rPr>
                <m:t>⁡(L,W,H)</m:t>
              </m:r>
            </m:num>
            <m:den>
              <m:r>
                <m:rPr>
                  <m:sty m:val="p"/>
                </m:rPr>
                <w:rPr>
                  <w:rFonts w:ascii="Cambria Math" w:hAnsi="Cambria Math"/>
                </w:rPr>
                <m:t>min</m:t>
              </m:r>
              <m:r>
                <w:rPr>
                  <w:rFonts w:ascii="Cambria Math" w:hAnsi="Cambria Math"/>
                </w:rPr>
                <m:t>⁡(L,W,H)</m:t>
              </m:r>
            </m:den>
          </m:f>
          <m:r>
            <w:rPr>
              <w:rFonts w:ascii="Cambria Math" w:hAnsi="Cambria Math"/>
            </w:rPr>
            <m:t>≤5</m:t>
          </m:r>
        </m:oMath>
      </m:oMathPara>
    </w:p>
    <w:p w14:paraId="6C27DF59" w14:textId="4E867CA7" w:rsidR="00751EEE" w:rsidRPr="00751EEE" w:rsidRDefault="00751EEE" w:rsidP="00220103">
      <w:pPr>
        <w:pStyle w:val="BodyText"/>
        <w:numPr>
          <w:ilvl w:val="1"/>
          <w:numId w:val="6"/>
        </w:numPr>
        <w:spacing w:line="360" w:lineRule="auto"/>
        <w:ind w:left="1800"/>
      </w:pPr>
      <w:r w:rsidRPr="00751EEE">
        <w:rPr>
          <w:rStyle w:val="Strong"/>
        </w:rPr>
        <w:t>Non-Negativity Constraints:</w:t>
      </w:r>
    </w:p>
    <w:p w14:paraId="5D09DF39" w14:textId="6A2B71A5" w:rsidR="0034516F" w:rsidRPr="00751EEE" w:rsidRDefault="00751EEE" w:rsidP="00220103">
      <w:pPr>
        <w:pStyle w:val="BodyText"/>
        <w:spacing w:line="360" w:lineRule="auto"/>
        <w:ind w:left="720"/>
        <w:rPr>
          <w:sz w:val="22"/>
          <w:szCs w:val="22"/>
        </w:rPr>
      </w:pPr>
      <m:oMathPara>
        <m:oMath>
          <m:r>
            <w:rPr>
              <w:rFonts w:ascii="Cambria Math" w:hAnsi="Cambria Math"/>
            </w:rPr>
            <m:t>L&gt;0,W&gt;0,H&gt;0</m:t>
          </m:r>
        </m:oMath>
      </m:oMathPara>
    </w:p>
    <w:p w14:paraId="54B2700F" w14:textId="77777777" w:rsidR="001B21EA" w:rsidRDefault="001B21EA" w:rsidP="00F70B0D">
      <w:pPr>
        <w:pStyle w:val="Heading2"/>
        <w:tabs>
          <w:tab w:val="left" w:pos="709"/>
        </w:tabs>
        <w:ind w:firstLine="0"/>
      </w:pPr>
    </w:p>
    <w:p w14:paraId="1FEA1EC1" w14:textId="77777777" w:rsidR="00380FE6" w:rsidRPr="00F70B0D" w:rsidRDefault="00380FE6" w:rsidP="00F70B0D">
      <w:pPr>
        <w:pStyle w:val="Heading2"/>
        <w:tabs>
          <w:tab w:val="left" w:pos="709"/>
        </w:tabs>
        <w:ind w:firstLine="0"/>
      </w:pPr>
    </w:p>
    <w:p w14:paraId="1341CA4A" w14:textId="4807884C" w:rsidR="0019480B" w:rsidRPr="00D0220E" w:rsidRDefault="0019480B" w:rsidP="0019480B">
      <w:pPr>
        <w:pStyle w:val="ListParagraph"/>
        <w:widowControl/>
        <w:numPr>
          <w:ilvl w:val="0"/>
          <w:numId w:val="3"/>
        </w:numPr>
        <w:autoSpaceDE/>
        <w:autoSpaceDN/>
        <w:spacing w:after="100" w:afterAutospacing="1"/>
        <w:rPr>
          <w:b/>
          <w:bCs/>
          <w:sz w:val="28"/>
          <w:szCs w:val="28"/>
          <w:lang w:val="en-IN"/>
        </w:rPr>
      </w:pPr>
      <w:r w:rsidRPr="00D0220E">
        <w:rPr>
          <w:b/>
          <w:bCs/>
          <w:sz w:val="28"/>
          <w:szCs w:val="28"/>
        </w:rPr>
        <w:t>Major Findings / Outcomes</w:t>
      </w:r>
    </w:p>
    <w:p w14:paraId="027A94F7" w14:textId="26FB56E8" w:rsidR="00A6195A" w:rsidRPr="0063509C" w:rsidRDefault="00A6195A" w:rsidP="006A27DA">
      <w:pPr>
        <w:pStyle w:val="ListParagraph"/>
        <w:widowControl/>
        <w:autoSpaceDE/>
        <w:autoSpaceDN/>
        <w:spacing w:after="100" w:afterAutospacing="1" w:line="360" w:lineRule="auto"/>
        <w:ind w:left="0" w:firstLine="0"/>
        <w:jc w:val="both"/>
        <w:rPr>
          <w:sz w:val="24"/>
          <w:szCs w:val="24"/>
          <w:lang w:val="en-IN"/>
        </w:rPr>
      </w:pPr>
      <w:r w:rsidRPr="0063509C">
        <w:rPr>
          <w:sz w:val="24"/>
          <w:szCs w:val="24"/>
          <w:lang w:val="en-IN"/>
        </w:rPr>
        <w:t></w:t>
      </w:r>
      <w:r w:rsidRPr="00A6195A">
        <w:rPr>
          <w:sz w:val="24"/>
          <w:szCs w:val="24"/>
          <w:lang w:val="en-IN"/>
        </w:rPr>
        <w:t xml:space="preserve"> </w:t>
      </w:r>
      <w:r w:rsidRPr="0063509C">
        <w:rPr>
          <w:sz w:val="24"/>
          <w:szCs w:val="24"/>
          <w:lang w:val="en-IN"/>
        </w:rPr>
        <w:t xml:space="preserve">Substantial Waste Reduction: The implementation of the AI-driven optimization model resulted in a 68.94% reduction in wasted space compared to the industry-standard fixed-margin approach. This demonstrates that custom-fit packaging significantly eliminates the large volumes of unused space common in traditional shipping. </w:t>
      </w:r>
    </w:p>
    <w:p w14:paraId="68058A6F" w14:textId="379CAEF3" w:rsidR="00F340C3" w:rsidRPr="0063509C" w:rsidRDefault="00A6195A" w:rsidP="006A27DA">
      <w:pPr>
        <w:pStyle w:val="ListParagraph"/>
        <w:widowControl/>
        <w:autoSpaceDE/>
        <w:autoSpaceDN/>
        <w:spacing w:after="100" w:afterAutospacing="1" w:line="360" w:lineRule="auto"/>
        <w:ind w:left="0" w:firstLine="0"/>
        <w:jc w:val="both"/>
        <w:rPr>
          <w:sz w:val="24"/>
          <w:szCs w:val="24"/>
          <w:lang w:val="en-IN"/>
        </w:rPr>
      </w:pPr>
      <w:r w:rsidRPr="0063509C">
        <w:rPr>
          <w:sz w:val="24"/>
          <w:szCs w:val="24"/>
          <w:lang w:val="en-IN"/>
        </w:rPr>
        <w:t></w:t>
      </w:r>
      <w:r w:rsidRPr="00A6195A">
        <w:rPr>
          <w:sz w:val="24"/>
          <w:szCs w:val="24"/>
          <w:lang w:val="en-IN"/>
        </w:rPr>
        <w:t xml:space="preserve"> </w:t>
      </w:r>
      <w:r w:rsidRPr="0063509C">
        <w:rPr>
          <w:sz w:val="24"/>
          <w:szCs w:val="24"/>
          <w:lang w:val="en-IN"/>
        </w:rPr>
        <w:t xml:space="preserve">Logistical Cost Efficiency: By reducing the volume of packaging materials required, the system achieved a 13.26% reduction in total packaging costs. These savings directly correlate with lower material consumption and optimized material pricing. </w:t>
      </w:r>
    </w:p>
    <w:p w14:paraId="3AB0D35A" w14:textId="221C7114" w:rsidR="00A6195A" w:rsidRPr="0063509C" w:rsidRDefault="00A6195A" w:rsidP="006A27DA">
      <w:pPr>
        <w:pStyle w:val="ListParagraph"/>
        <w:widowControl/>
        <w:autoSpaceDE/>
        <w:autoSpaceDN/>
        <w:spacing w:after="100" w:afterAutospacing="1" w:line="360" w:lineRule="auto"/>
        <w:ind w:left="0" w:firstLine="0"/>
        <w:jc w:val="both"/>
        <w:rPr>
          <w:sz w:val="24"/>
          <w:szCs w:val="24"/>
          <w:lang w:val="en-IN"/>
        </w:rPr>
      </w:pPr>
      <w:r w:rsidRPr="0063509C">
        <w:rPr>
          <w:sz w:val="24"/>
          <w:szCs w:val="24"/>
          <w:lang w:val="en-IN"/>
        </w:rPr>
        <w:lastRenderedPageBreak/>
        <w:t></w:t>
      </w:r>
      <w:r w:rsidRPr="00A6195A">
        <w:rPr>
          <w:sz w:val="24"/>
          <w:szCs w:val="24"/>
          <w:lang w:val="en-IN"/>
        </w:rPr>
        <w:t xml:space="preserve"> </w:t>
      </w:r>
      <w:r w:rsidRPr="0063509C">
        <w:rPr>
          <w:sz w:val="24"/>
          <w:szCs w:val="24"/>
          <w:lang w:val="en-IN"/>
        </w:rPr>
        <w:t xml:space="preserve">Environmental Sustainability Impact: The research observed a 13.26% reduction in carbon emissions, largely driven by the decrease in material weight and volume. Additionally, there was a 12.74% reduction in the total cardboard surface area required per package, alleviating the strain on natural resources. </w:t>
      </w:r>
    </w:p>
    <w:p w14:paraId="2CA8F4B2" w14:textId="752185F1" w:rsidR="00A6195A" w:rsidRPr="0063509C" w:rsidRDefault="00A6195A" w:rsidP="006A27DA">
      <w:pPr>
        <w:pStyle w:val="ListParagraph"/>
        <w:widowControl/>
        <w:autoSpaceDE/>
        <w:autoSpaceDN/>
        <w:spacing w:after="100" w:afterAutospacing="1" w:line="360" w:lineRule="auto"/>
        <w:ind w:left="0" w:firstLine="0"/>
        <w:jc w:val="both"/>
        <w:rPr>
          <w:sz w:val="24"/>
          <w:szCs w:val="24"/>
          <w:lang w:val="en-IN"/>
        </w:rPr>
      </w:pPr>
      <w:r w:rsidRPr="0063509C">
        <w:rPr>
          <w:sz w:val="24"/>
          <w:szCs w:val="24"/>
          <w:lang w:val="en-IN"/>
        </w:rPr>
        <w:t></w:t>
      </w:r>
      <w:r w:rsidRPr="00A6195A">
        <w:rPr>
          <w:sz w:val="24"/>
          <w:szCs w:val="24"/>
          <w:lang w:val="en-IN"/>
        </w:rPr>
        <w:t xml:space="preserve"> </w:t>
      </w:r>
      <w:r w:rsidRPr="0063509C">
        <w:rPr>
          <w:sz w:val="24"/>
          <w:szCs w:val="24"/>
          <w:lang w:val="en-IN"/>
        </w:rPr>
        <w:t xml:space="preserve">Volume Utilization Efficiency: The AI-optimized model improved utilization efficiency to 51.67%, marking a significant increase in how effectively the box's internal capacity is occupied by the product. </w:t>
      </w:r>
    </w:p>
    <w:p w14:paraId="68C011B3" w14:textId="4E06C788" w:rsidR="00A6195A" w:rsidRPr="0063509C" w:rsidRDefault="00A6195A" w:rsidP="006A27DA">
      <w:pPr>
        <w:pStyle w:val="ListParagraph"/>
        <w:widowControl/>
        <w:autoSpaceDE/>
        <w:autoSpaceDN/>
        <w:spacing w:after="100" w:afterAutospacing="1" w:line="360" w:lineRule="auto"/>
        <w:ind w:left="0" w:firstLine="0"/>
        <w:jc w:val="both"/>
        <w:rPr>
          <w:sz w:val="24"/>
          <w:szCs w:val="24"/>
          <w:lang w:val="en-IN"/>
        </w:rPr>
      </w:pPr>
      <w:r w:rsidRPr="0063509C">
        <w:rPr>
          <w:sz w:val="24"/>
          <w:szCs w:val="24"/>
          <w:lang w:val="en-IN"/>
        </w:rPr>
        <w:t></w:t>
      </w:r>
      <w:r w:rsidRPr="00A6195A">
        <w:rPr>
          <w:sz w:val="24"/>
          <w:szCs w:val="24"/>
          <w:lang w:val="en-IN"/>
        </w:rPr>
        <w:t xml:space="preserve"> </w:t>
      </w:r>
      <w:r w:rsidRPr="0063509C">
        <w:rPr>
          <w:sz w:val="24"/>
          <w:szCs w:val="24"/>
          <w:lang w:val="en-IN"/>
        </w:rPr>
        <w:t xml:space="preserve">Computational Scalability and Speed: Despite the complexity of processing a large-scale dataset of 8,947 items, the system demonstrated high computational efficiency. Clustering and optimization for thousands of objects required less than one minute of processing time, proving its suitability for high-speed warehouse environments. </w:t>
      </w:r>
    </w:p>
    <w:p w14:paraId="2B73F358" w14:textId="7CD3378B" w:rsidR="00A6195A" w:rsidRPr="0063509C" w:rsidRDefault="00A6195A" w:rsidP="006A27DA">
      <w:pPr>
        <w:pStyle w:val="ListParagraph"/>
        <w:widowControl/>
        <w:autoSpaceDE/>
        <w:autoSpaceDN/>
        <w:spacing w:after="100" w:afterAutospacing="1" w:line="360" w:lineRule="auto"/>
        <w:ind w:left="0" w:firstLine="0"/>
        <w:jc w:val="both"/>
        <w:rPr>
          <w:sz w:val="24"/>
          <w:szCs w:val="24"/>
          <w:lang w:val="en-IN"/>
        </w:rPr>
      </w:pPr>
      <w:r w:rsidRPr="0063509C">
        <w:rPr>
          <w:sz w:val="24"/>
          <w:szCs w:val="24"/>
          <w:lang w:val="en-IN"/>
        </w:rPr>
        <w:t></w:t>
      </w:r>
      <w:r w:rsidRPr="00A6195A">
        <w:rPr>
          <w:sz w:val="24"/>
          <w:szCs w:val="24"/>
          <w:lang w:val="en-IN"/>
        </w:rPr>
        <w:t xml:space="preserve"> </w:t>
      </w:r>
      <w:r w:rsidRPr="0063509C">
        <w:rPr>
          <w:sz w:val="24"/>
          <w:szCs w:val="24"/>
          <w:lang w:val="en-IN"/>
        </w:rPr>
        <w:t xml:space="preserve">Predictive Accuracy: The correlation between actual product volume and predicted volume was sufficiently high, as validated by the L-BFGS-B optimizer's fast convergence and RMSE scores, ensuring that optimized boxes remained safe for transit while minimizing bulk. </w:t>
      </w:r>
    </w:p>
    <w:p w14:paraId="1A4B3F5A" w14:textId="5CD1EF39" w:rsidR="00A6195A" w:rsidRPr="0063509C" w:rsidRDefault="00A6195A" w:rsidP="006A27DA">
      <w:pPr>
        <w:pStyle w:val="ListParagraph"/>
        <w:widowControl/>
        <w:autoSpaceDE/>
        <w:autoSpaceDN/>
        <w:spacing w:after="100" w:afterAutospacing="1" w:line="360" w:lineRule="auto"/>
        <w:ind w:left="0" w:firstLine="0"/>
        <w:jc w:val="both"/>
        <w:rPr>
          <w:sz w:val="24"/>
          <w:szCs w:val="24"/>
          <w:lang w:val="en-IN"/>
        </w:rPr>
      </w:pPr>
      <w:r w:rsidRPr="0063509C">
        <w:rPr>
          <w:sz w:val="24"/>
          <w:szCs w:val="24"/>
          <w:lang w:val="en-IN"/>
        </w:rPr>
        <w:t></w:t>
      </w:r>
      <w:r w:rsidRPr="00A6195A">
        <w:rPr>
          <w:sz w:val="24"/>
          <w:szCs w:val="24"/>
          <w:lang w:val="en-IN"/>
        </w:rPr>
        <w:t xml:space="preserve"> </w:t>
      </w:r>
      <w:r w:rsidRPr="0063509C">
        <w:rPr>
          <w:sz w:val="24"/>
          <w:szCs w:val="24"/>
          <w:lang w:val="en-IN"/>
        </w:rPr>
        <w:t xml:space="preserve">Statistical Validation: The significance of these improvements was confirmed through paired t-tests ($p &lt; 0.05$) and the Mann-Whitney U test, indicating that the observed gains in efficiency were mathematically robust and consistent across the dataset. </w:t>
      </w:r>
    </w:p>
    <w:p w14:paraId="5897AFBB" w14:textId="77777777" w:rsidR="00A6195A" w:rsidRDefault="00A6195A" w:rsidP="00A6195A">
      <w:pPr>
        <w:widowControl/>
        <w:autoSpaceDE/>
        <w:autoSpaceDN/>
        <w:spacing w:after="100" w:afterAutospacing="1"/>
        <w:rPr>
          <w:rFonts w:ascii="Arial" w:hAnsi="Arial" w:cs="Arial"/>
          <w:sz w:val="24"/>
          <w:szCs w:val="24"/>
          <w:lang w:val="en-IN" w:eastAsia="en-IN"/>
        </w:rPr>
      </w:pPr>
    </w:p>
    <w:p w14:paraId="5BDA7054" w14:textId="77777777" w:rsidR="00A6195A" w:rsidRDefault="00A6195A" w:rsidP="00A6195A">
      <w:pPr>
        <w:widowControl/>
        <w:autoSpaceDE/>
        <w:autoSpaceDN/>
        <w:spacing w:after="100" w:afterAutospacing="1"/>
        <w:rPr>
          <w:rFonts w:ascii="Arial" w:hAnsi="Arial" w:cs="Arial"/>
          <w:sz w:val="24"/>
          <w:szCs w:val="24"/>
          <w:lang w:val="en-IN" w:eastAsia="en-IN"/>
        </w:rPr>
      </w:pPr>
    </w:p>
    <w:p w14:paraId="5A480E90" w14:textId="1F9AD4A6" w:rsidR="0075228B" w:rsidRDefault="004D18CE">
      <w:pPr>
        <w:pStyle w:val="Heading2"/>
        <w:numPr>
          <w:ilvl w:val="0"/>
          <w:numId w:val="3"/>
        </w:numPr>
        <w:tabs>
          <w:tab w:val="left" w:pos="709"/>
        </w:tabs>
        <w:ind w:left="709" w:hanging="359"/>
      </w:pPr>
      <w:r w:rsidRPr="004D18CE">
        <w:t>Conclusion and Future Scope</w:t>
      </w:r>
    </w:p>
    <w:p w14:paraId="196398C2" w14:textId="77777777" w:rsidR="0075228B" w:rsidRDefault="0075228B">
      <w:pPr>
        <w:pStyle w:val="BodyText"/>
        <w:rPr>
          <w:b/>
          <w:sz w:val="28"/>
        </w:rPr>
      </w:pPr>
    </w:p>
    <w:p w14:paraId="1CE81A47" w14:textId="07C63013" w:rsidR="0075228B" w:rsidRDefault="004D18CE">
      <w:pPr>
        <w:pStyle w:val="Heading3"/>
        <w:numPr>
          <w:ilvl w:val="1"/>
          <w:numId w:val="3"/>
        </w:numPr>
        <w:tabs>
          <w:tab w:val="left" w:pos="1209"/>
        </w:tabs>
        <w:ind w:left="1209" w:hanging="499"/>
      </w:pPr>
      <w:r w:rsidRPr="004D18CE">
        <w:rPr>
          <w:spacing w:val="-2"/>
        </w:rPr>
        <w:t>Conclusion</w:t>
      </w:r>
    </w:p>
    <w:p w14:paraId="5F7C701F" w14:textId="08A436CD" w:rsidR="0075228B" w:rsidRDefault="00A63D24" w:rsidP="00A81F86">
      <w:pPr>
        <w:pStyle w:val="BodyText"/>
        <w:spacing w:before="277" w:line="360" w:lineRule="auto"/>
        <w:ind w:left="1142" w:right="962"/>
        <w:jc w:val="both"/>
      </w:pPr>
      <w:r w:rsidRPr="00A63D24">
        <w:t xml:space="preserve">This research successfully demonstrates an AI-powered framework for optimizing packaging that resolves critical inefficiencies in modern e-commerce logistics. By integrating machine learning clustering with constrained mathematical optimization, the study provides a scalable pathway for transitioning from rigid "fixed-margin" packaging to sustainable, custom-fit designs. The application of the </w:t>
      </w:r>
      <w:r w:rsidRPr="00A63D24">
        <w:rPr>
          <w:b/>
          <w:bCs/>
        </w:rPr>
        <w:t>L-BFGS-B algorithm</w:t>
      </w:r>
      <w:r w:rsidRPr="00A63D24">
        <w:t xml:space="preserve"> and </w:t>
      </w:r>
      <w:r w:rsidRPr="00A63D24">
        <w:rPr>
          <w:b/>
          <w:bCs/>
        </w:rPr>
        <w:t>K-Means clustering</w:t>
      </w:r>
      <w:r w:rsidRPr="00A63D24">
        <w:t xml:space="preserve"> proved that it is possible to achieve a </w:t>
      </w:r>
      <w:r w:rsidRPr="00A63D24">
        <w:rPr>
          <w:b/>
          <w:bCs/>
        </w:rPr>
        <w:t>68.94% reduction</w:t>
      </w:r>
      <w:r w:rsidRPr="00A63D24">
        <w:t xml:space="preserve"> in packaging </w:t>
      </w:r>
      <w:r w:rsidRPr="00A63D24">
        <w:lastRenderedPageBreak/>
        <w:t xml:space="preserve">waste and a </w:t>
      </w:r>
      <w:r w:rsidRPr="00A63D24">
        <w:rPr>
          <w:b/>
          <w:bCs/>
        </w:rPr>
        <w:t>13.26% decrease</w:t>
      </w:r>
      <w:r w:rsidRPr="00A63D24">
        <w:t xml:space="preserve"> in carbon emissions without compromising product safety during transit. The findings highlight the feasibility of deploying intelligent optimization models in high-volume warehouse environments, where reducing material consumption and logistical costs is essential for environmental and economic sustainability. Ultimately, this study confirms that data-driven decision-making can effectively bridge the gap between industrial throughput requirements and global sustainability goals.</w:t>
      </w:r>
      <w:r w:rsidR="00B57029" w:rsidRPr="00B57029">
        <w:t xml:space="preserve"> </w:t>
      </w:r>
    </w:p>
    <w:p w14:paraId="43E63E03" w14:textId="3760813B" w:rsidR="0075228B" w:rsidRPr="00A81F86" w:rsidRDefault="004D18CE">
      <w:pPr>
        <w:pStyle w:val="Heading3"/>
        <w:numPr>
          <w:ilvl w:val="1"/>
          <w:numId w:val="3"/>
        </w:numPr>
        <w:tabs>
          <w:tab w:val="left" w:pos="1209"/>
        </w:tabs>
        <w:spacing w:before="1"/>
        <w:ind w:left="1209" w:hanging="499"/>
      </w:pPr>
      <w:r w:rsidRPr="004D18CE">
        <w:rPr>
          <w:spacing w:val="-2"/>
        </w:rPr>
        <w:t>Future Scope</w:t>
      </w:r>
    </w:p>
    <w:p w14:paraId="228DBCC2" w14:textId="77777777" w:rsidR="00A81F86" w:rsidRPr="00DA7438" w:rsidRDefault="00A81F86" w:rsidP="00A81F86">
      <w:pPr>
        <w:pStyle w:val="Heading3"/>
        <w:tabs>
          <w:tab w:val="left" w:pos="1209"/>
        </w:tabs>
        <w:spacing w:before="1"/>
        <w:ind w:firstLine="0"/>
      </w:pPr>
    </w:p>
    <w:p w14:paraId="1D7F4E29" w14:textId="2F5431FF" w:rsidR="00EA2147" w:rsidRPr="0028657E" w:rsidRDefault="00EA2147" w:rsidP="0028657E">
      <w:pPr>
        <w:pStyle w:val="Heading3"/>
        <w:tabs>
          <w:tab w:val="left" w:pos="1209"/>
        </w:tabs>
        <w:spacing w:before="1" w:line="360" w:lineRule="auto"/>
        <w:jc w:val="both"/>
        <w:rPr>
          <w:b w:val="0"/>
          <w:bCs w:val="0"/>
          <w:sz w:val="24"/>
          <w:szCs w:val="24"/>
        </w:rPr>
      </w:pPr>
      <w:r w:rsidRPr="00EA2147">
        <w:rPr>
          <w:sz w:val="24"/>
          <w:szCs w:val="24"/>
          <w:lang w:val="en-IN"/>
        </w:rPr>
        <w:t xml:space="preserve"> </w:t>
      </w:r>
      <w:r w:rsidRPr="004D22CE">
        <w:rPr>
          <w:sz w:val="24"/>
          <w:szCs w:val="24"/>
        </w:rPr>
        <w:t>Irregular Geometric Modelling</w:t>
      </w:r>
      <w:r w:rsidRPr="0028657E">
        <w:rPr>
          <w:b w:val="0"/>
          <w:bCs w:val="0"/>
          <w:sz w:val="24"/>
          <w:szCs w:val="24"/>
        </w:rPr>
        <w:t xml:space="preserve">: Future work will expand the framework to account for non-rigid or irregularly shaped products, moving beyond the current assumption of strict rectangular configurations. </w:t>
      </w:r>
    </w:p>
    <w:p w14:paraId="37E629CD" w14:textId="71B51E98" w:rsidR="00EA2147" w:rsidRPr="0028657E" w:rsidRDefault="00EA2147" w:rsidP="0028657E">
      <w:pPr>
        <w:pStyle w:val="Heading3"/>
        <w:tabs>
          <w:tab w:val="left" w:pos="1209"/>
        </w:tabs>
        <w:spacing w:before="1" w:line="360" w:lineRule="auto"/>
        <w:jc w:val="both"/>
        <w:rPr>
          <w:b w:val="0"/>
          <w:bCs w:val="0"/>
          <w:sz w:val="24"/>
          <w:szCs w:val="24"/>
        </w:rPr>
      </w:pPr>
      <w:r w:rsidRPr="0028657E">
        <w:rPr>
          <w:b w:val="0"/>
          <w:bCs w:val="0"/>
          <w:sz w:val="24"/>
          <w:szCs w:val="24"/>
        </w:rPr>
        <w:t xml:space="preserve"> </w:t>
      </w:r>
      <w:r w:rsidRPr="004D22CE">
        <w:rPr>
          <w:sz w:val="24"/>
          <w:szCs w:val="24"/>
        </w:rPr>
        <w:t>Real-Time Warehouse Integration</w:t>
      </w:r>
      <w:r w:rsidRPr="0028657E">
        <w:rPr>
          <w:b w:val="0"/>
          <w:bCs w:val="0"/>
          <w:sz w:val="24"/>
          <w:szCs w:val="24"/>
        </w:rPr>
        <w:t xml:space="preserve">: Research will focus on deploying the system within dynamic, real-time logistics centres, utilizing live data streams to guide automated packaging robotics. </w:t>
      </w:r>
    </w:p>
    <w:p w14:paraId="13DE6C13" w14:textId="2B02991B" w:rsidR="00EA2147" w:rsidRPr="0028657E" w:rsidRDefault="00EA2147" w:rsidP="0028657E">
      <w:pPr>
        <w:pStyle w:val="Heading3"/>
        <w:tabs>
          <w:tab w:val="left" w:pos="1209"/>
        </w:tabs>
        <w:spacing w:before="1" w:line="360" w:lineRule="auto"/>
        <w:jc w:val="both"/>
        <w:rPr>
          <w:b w:val="0"/>
          <w:bCs w:val="0"/>
          <w:sz w:val="24"/>
          <w:szCs w:val="24"/>
        </w:rPr>
      </w:pPr>
      <w:r w:rsidRPr="0028657E">
        <w:rPr>
          <w:b w:val="0"/>
          <w:bCs w:val="0"/>
          <w:sz w:val="24"/>
          <w:szCs w:val="24"/>
        </w:rPr>
        <w:t xml:space="preserve"> </w:t>
      </w:r>
      <w:r w:rsidRPr="004D22CE">
        <w:rPr>
          <w:sz w:val="24"/>
          <w:szCs w:val="24"/>
        </w:rPr>
        <w:t>Multi-Criteria Optimization</w:t>
      </w:r>
      <w:r w:rsidRPr="0028657E">
        <w:rPr>
          <w:b w:val="0"/>
          <w:bCs w:val="0"/>
          <w:sz w:val="24"/>
          <w:szCs w:val="24"/>
        </w:rPr>
        <w:t xml:space="preserve">: Subsequent iterations aim to implement a multi-criteria approach that optimizes for additional parameters such as product longevity, transportation fuel efficiency, and various material homogeneities simultaneously. </w:t>
      </w:r>
    </w:p>
    <w:p w14:paraId="56E4DD22" w14:textId="1CD4CE7F" w:rsidR="00EA2147" w:rsidRPr="0028657E" w:rsidRDefault="00EA2147" w:rsidP="0028657E">
      <w:pPr>
        <w:pStyle w:val="Heading3"/>
        <w:tabs>
          <w:tab w:val="left" w:pos="1209"/>
        </w:tabs>
        <w:spacing w:before="1" w:line="360" w:lineRule="auto"/>
        <w:jc w:val="both"/>
        <w:rPr>
          <w:b w:val="0"/>
          <w:bCs w:val="0"/>
          <w:sz w:val="24"/>
          <w:szCs w:val="24"/>
        </w:rPr>
      </w:pPr>
      <w:r w:rsidRPr="0028657E">
        <w:rPr>
          <w:b w:val="0"/>
          <w:bCs w:val="0"/>
          <w:sz w:val="24"/>
          <w:szCs w:val="24"/>
        </w:rPr>
        <w:t xml:space="preserve"> </w:t>
      </w:r>
      <w:r w:rsidRPr="004D22CE">
        <w:rPr>
          <w:sz w:val="24"/>
          <w:szCs w:val="24"/>
        </w:rPr>
        <w:t>Advanced Learning Architectures</w:t>
      </w:r>
      <w:r w:rsidRPr="0028657E">
        <w:rPr>
          <w:b w:val="0"/>
          <w:bCs w:val="0"/>
          <w:sz w:val="24"/>
          <w:szCs w:val="24"/>
        </w:rPr>
        <w:t xml:space="preserve">: The integration of Deep Learning and Reinforcement Learning will be investigated to further enhance the quality of volume predictions and system adaptability in highly scalable environments. </w:t>
      </w:r>
    </w:p>
    <w:p w14:paraId="25043F17" w14:textId="6D42200F" w:rsidR="00EA2147" w:rsidRPr="0028657E" w:rsidRDefault="00EA2147" w:rsidP="0028657E">
      <w:pPr>
        <w:pStyle w:val="Heading3"/>
        <w:tabs>
          <w:tab w:val="left" w:pos="1209"/>
        </w:tabs>
        <w:spacing w:before="1" w:line="360" w:lineRule="auto"/>
        <w:jc w:val="both"/>
        <w:rPr>
          <w:b w:val="0"/>
          <w:bCs w:val="0"/>
          <w:sz w:val="24"/>
          <w:szCs w:val="24"/>
        </w:rPr>
      </w:pPr>
      <w:r w:rsidRPr="0028657E">
        <w:rPr>
          <w:b w:val="0"/>
          <w:bCs w:val="0"/>
          <w:sz w:val="24"/>
          <w:szCs w:val="24"/>
        </w:rPr>
        <w:t xml:space="preserve"> </w:t>
      </w:r>
      <w:r w:rsidRPr="004D22CE">
        <w:rPr>
          <w:sz w:val="24"/>
          <w:szCs w:val="24"/>
        </w:rPr>
        <w:t>IoT and Sensor Fusion</w:t>
      </w:r>
      <w:r w:rsidRPr="0028657E">
        <w:rPr>
          <w:b w:val="0"/>
          <w:bCs w:val="0"/>
          <w:sz w:val="24"/>
          <w:szCs w:val="24"/>
        </w:rPr>
        <w:t>: Further development will explore the use of IoT sensors for real-time monitoring of packaging integrity and environmental impacts throughout the supply chain.</w:t>
      </w:r>
    </w:p>
    <w:p w14:paraId="6CFAD5E9" w14:textId="77777777" w:rsidR="00450BF8" w:rsidRDefault="00A81F86" w:rsidP="00450BF8">
      <w:pPr>
        <w:pStyle w:val="Heading3"/>
        <w:tabs>
          <w:tab w:val="left" w:pos="1209"/>
        </w:tabs>
        <w:spacing w:before="1" w:line="360" w:lineRule="auto"/>
        <w:ind w:firstLine="0"/>
        <w:jc w:val="both"/>
        <w:rPr>
          <w:b w:val="0"/>
          <w:bCs w:val="0"/>
          <w:sz w:val="24"/>
          <w:szCs w:val="24"/>
        </w:rPr>
      </w:pPr>
      <w:r w:rsidRPr="00A81F86">
        <w:rPr>
          <w:b w:val="0"/>
          <w:bCs w:val="0"/>
          <w:sz w:val="24"/>
          <w:szCs w:val="24"/>
        </w:rPr>
        <w:t xml:space="preserve"> </w:t>
      </w:r>
    </w:p>
    <w:p w14:paraId="1D9AB9B0" w14:textId="217C1AFB" w:rsidR="00E9002C" w:rsidRPr="00E9002C" w:rsidRDefault="00C276B6" w:rsidP="00E9002C">
      <w:pPr>
        <w:pStyle w:val="Heading3"/>
        <w:numPr>
          <w:ilvl w:val="0"/>
          <w:numId w:val="3"/>
        </w:numPr>
        <w:tabs>
          <w:tab w:val="left" w:pos="1209"/>
        </w:tabs>
        <w:spacing w:before="1" w:line="360" w:lineRule="auto"/>
        <w:jc w:val="both"/>
        <w:rPr>
          <w:sz w:val="24"/>
        </w:rPr>
      </w:pPr>
      <w:r w:rsidRPr="00C276B6">
        <w:t>References</w:t>
      </w:r>
    </w:p>
    <w:p w14:paraId="4839ADAA" w14:textId="77777777" w:rsidR="00E9002C" w:rsidRPr="00E9002C" w:rsidRDefault="00E9002C" w:rsidP="00E9002C">
      <w:pPr>
        <w:pStyle w:val="Heading3"/>
        <w:tabs>
          <w:tab w:val="left" w:pos="1209"/>
        </w:tabs>
        <w:spacing w:before="1" w:line="360" w:lineRule="auto"/>
        <w:jc w:val="both"/>
        <w:rPr>
          <w:sz w:val="24"/>
        </w:rPr>
      </w:pPr>
    </w:p>
    <w:p w14:paraId="48A3547A" w14:textId="77777777" w:rsidR="00E9002C" w:rsidRPr="00E9002C" w:rsidRDefault="00E9002C" w:rsidP="00E74DE4">
      <w:pPr>
        <w:pStyle w:val="ListParagraph"/>
        <w:numPr>
          <w:ilvl w:val="0"/>
          <w:numId w:val="10"/>
        </w:numPr>
        <w:tabs>
          <w:tab w:val="left" w:pos="775"/>
        </w:tabs>
        <w:spacing w:before="137" w:line="276" w:lineRule="auto"/>
        <w:jc w:val="both"/>
        <w:rPr>
          <w:sz w:val="24"/>
          <w:lang w:val="en-IN"/>
        </w:rPr>
      </w:pPr>
      <w:r w:rsidRPr="00E9002C">
        <w:rPr>
          <w:sz w:val="24"/>
          <w:lang w:val="en-IN"/>
        </w:rPr>
        <w:t xml:space="preserve">Coffman, E. G., Garey, M. R., and Johnson, D. S. "Approximation algorithms for bin packing: A survey," in </w:t>
      </w:r>
      <w:r w:rsidRPr="00E9002C">
        <w:rPr>
          <w:i/>
          <w:iCs/>
          <w:sz w:val="24"/>
          <w:lang w:val="en-IN"/>
        </w:rPr>
        <w:t>Approximation Algorithms for NP-Problems</w:t>
      </w:r>
      <w:r w:rsidRPr="00E9002C">
        <w:rPr>
          <w:sz w:val="24"/>
          <w:lang w:val="en-IN"/>
        </w:rPr>
        <w:t xml:space="preserve">, D. Hochbaum, Ed., Boston: PWS Publishing Co., 1997, pp. 46-93. </w:t>
      </w:r>
    </w:p>
    <w:p w14:paraId="3CECA689" w14:textId="77777777" w:rsidR="00E9002C" w:rsidRPr="00E9002C" w:rsidRDefault="00E9002C" w:rsidP="00E74DE4">
      <w:pPr>
        <w:pStyle w:val="ListParagraph"/>
        <w:numPr>
          <w:ilvl w:val="0"/>
          <w:numId w:val="10"/>
        </w:numPr>
        <w:tabs>
          <w:tab w:val="left" w:pos="775"/>
        </w:tabs>
        <w:spacing w:before="137" w:line="276" w:lineRule="auto"/>
        <w:jc w:val="both"/>
        <w:rPr>
          <w:sz w:val="24"/>
          <w:lang w:val="en-IN"/>
        </w:rPr>
      </w:pPr>
      <w:proofErr w:type="spellStart"/>
      <w:r w:rsidRPr="00E9002C">
        <w:rPr>
          <w:sz w:val="24"/>
          <w:lang w:val="en-IN"/>
        </w:rPr>
        <w:t>Rousseeuw</w:t>
      </w:r>
      <w:proofErr w:type="spellEnd"/>
      <w:r w:rsidRPr="00E9002C">
        <w:rPr>
          <w:sz w:val="24"/>
          <w:lang w:val="en-IN"/>
        </w:rPr>
        <w:t xml:space="preserve">, P. J. "Silhouettes: A aid to the interpretation and validation of cluster analysis," </w:t>
      </w:r>
      <w:r w:rsidRPr="00E9002C">
        <w:rPr>
          <w:i/>
          <w:iCs/>
          <w:sz w:val="24"/>
          <w:lang w:val="en-IN"/>
        </w:rPr>
        <w:t>Journal of Computational and Applied Mathematics</w:t>
      </w:r>
      <w:r w:rsidRPr="00E9002C">
        <w:rPr>
          <w:sz w:val="24"/>
          <w:lang w:val="en-IN"/>
        </w:rPr>
        <w:t xml:space="preserve">, vol. 20, pp. 53-65, 1987. </w:t>
      </w:r>
    </w:p>
    <w:p w14:paraId="5DBDA3EB" w14:textId="77777777" w:rsidR="00E9002C" w:rsidRPr="00E9002C" w:rsidRDefault="00E9002C" w:rsidP="00E74DE4">
      <w:pPr>
        <w:pStyle w:val="ListParagraph"/>
        <w:numPr>
          <w:ilvl w:val="0"/>
          <w:numId w:val="10"/>
        </w:numPr>
        <w:tabs>
          <w:tab w:val="left" w:pos="775"/>
        </w:tabs>
        <w:spacing w:before="137" w:line="276" w:lineRule="auto"/>
        <w:jc w:val="both"/>
        <w:rPr>
          <w:sz w:val="24"/>
          <w:lang w:val="en-IN"/>
        </w:rPr>
      </w:pPr>
      <w:r w:rsidRPr="00E9002C">
        <w:rPr>
          <w:sz w:val="24"/>
          <w:lang w:val="en-IN"/>
        </w:rPr>
        <w:t xml:space="preserve">Hellweg, S. and </w:t>
      </w:r>
      <w:proofErr w:type="spellStart"/>
      <w:r w:rsidRPr="00E9002C">
        <w:rPr>
          <w:sz w:val="24"/>
          <w:lang w:val="en-IN"/>
        </w:rPr>
        <w:t>Milà</w:t>
      </w:r>
      <w:proofErr w:type="spellEnd"/>
      <w:r w:rsidRPr="00E9002C">
        <w:rPr>
          <w:sz w:val="24"/>
          <w:lang w:val="en-IN"/>
        </w:rPr>
        <w:t xml:space="preserve"> i Canals, L. "Approaches, challenges and opportunities in life cycle assessment," </w:t>
      </w:r>
      <w:r w:rsidRPr="00E9002C">
        <w:rPr>
          <w:i/>
          <w:iCs/>
          <w:sz w:val="24"/>
          <w:lang w:val="en-IN"/>
        </w:rPr>
        <w:t>Science</w:t>
      </w:r>
      <w:r w:rsidRPr="00E9002C">
        <w:rPr>
          <w:sz w:val="24"/>
          <w:lang w:val="en-IN"/>
        </w:rPr>
        <w:t xml:space="preserve">, 344(6188), pp. 1109-1113, May 2014. </w:t>
      </w:r>
    </w:p>
    <w:p w14:paraId="4F465985" w14:textId="77777777" w:rsidR="00E9002C" w:rsidRPr="00E9002C" w:rsidRDefault="00E9002C" w:rsidP="00E74DE4">
      <w:pPr>
        <w:pStyle w:val="ListParagraph"/>
        <w:numPr>
          <w:ilvl w:val="0"/>
          <w:numId w:val="10"/>
        </w:numPr>
        <w:tabs>
          <w:tab w:val="left" w:pos="775"/>
        </w:tabs>
        <w:spacing w:before="137" w:line="276" w:lineRule="auto"/>
        <w:jc w:val="both"/>
        <w:rPr>
          <w:sz w:val="24"/>
          <w:lang w:val="en-IN"/>
        </w:rPr>
      </w:pPr>
      <w:r w:rsidRPr="00E9002C">
        <w:rPr>
          <w:sz w:val="24"/>
          <w:lang w:val="en-IN"/>
        </w:rPr>
        <w:lastRenderedPageBreak/>
        <w:t xml:space="preserve">Byrd, R.H., Lu, P., </w:t>
      </w:r>
      <w:proofErr w:type="spellStart"/>
      <w:r w:rsidRPr="00E9002C">
        <w:rPr>
          <w:sz w:val="24"/>
          <w:lang w:val="en-IN"/>
        </w:rPr>
        <w:t>Nocedal</w:t>
      </w:r>
      <w:proofErr w:type="spellEnd"/>
      <w:r w:rsidRPr="00E9002C">
        <w:rPr>
          <w:sz w:val="24"/>
          <w:lang w:val="en-IN"/>
        </w:rPr>
        <w:t xml:space="preserve">, J., and Zhu, C. "A limited memory algorithm for bound constrained optimization," </w:t>
      </w:r>
      <w:r w:rsidRPr="00E9002C">
        <w:rPr>
          <w:i/>
          <w:iCs/>
          <w:sz w:val="24"/>
          <w:lang w:val="en-IN"/>
        </w:rPr>
        <w:t xml:space="preserve">SIAM J. Sci. </w:t>
      </w:r>
      <w:proofErr w:type="spellStart"/>
      <w:r w:rsidRPr="00E9002C">
        <w:rPr>
          <w:i/>
          <w:iCs/>
          <w:sz w:val="24"/>
          <w:lang w:val="en-IN"/>
        </w:rPr>
        <w:t>Comput</w:t>
      </w:r>
      <w:proofErr w:type="spellEnd"/>
      <w:r w:rsidRPr="00E9002C">
        <w:rPr>
          <w:i/>
          <w:iCs/>
          <w:sz w:val="24"/>
          <w:lang w:val="en-IN"/>
        </w:rPr>
        <w:t>.</w:t>
      </w:r>
      <w:r w:rsidRPr="00E9002C">
        <w:rPr>
          <w:sz w:val="24"/>
          <w:lang w:val="en-IN"/>
        </w:rPr>
        <w:t xml:space="preserve">, 16, no. 5, pp. 1190-1208, 1995. </w:t>
      </w:r>
    </w:p>
    <w:p w14:paraId="58E5136A" w14:textId="77777777" w:rsidR="00E9002C" w:rsidRPr="00E9002C" w:rsidRDefault="00E9002C" w:rsidP="00E74DE4">
      <w:pPr>
        <w:pStyle w:val="ListParagraph"/>
        <w:numPr>
          <w:ilvl w:val="0"/>
          <w:numId w:val="10"/>
        </w:numPr>
        <w:tabs>
          <w:tab w:val="left" w:pos="775"/>
        </w:tabs>
        <w:spacing w:before="137" w:line="276" w:lineRule="auto"/>
        <w:jc w:val="both"/>
        <w:rPr>
          <w:sz w:val="24"/>
          <w:lang w:val="en-IN"/>
        </w:rPr>
      </w:pPr>
      <w:r w:rsidRPr="00E9002C">
        <w:rPr>
          <w:sz w:val="24"/>
          <w:lang w:val="en-IN"/>
        </w:rPr>
        <w:t xml:space="preserve">Martello, Silvano and Paolo Toth. </w:t>
      </w:r>
      <w:r w:rsidRPr="00E9002C">
        <w:rPr>
          <w:i/>
          <w:iCs/>
          <w:sz w:val="24"/>
          <w:lang w:val="en-IN"/>
        </w:rPr>
        <w:t>Knapsack Problems: Algorithms and Computer Implementations</w:t>
      </w:r>
      <w:r w:rsidRPr="00E9002C">
        <w:rPr>
          <w:sz w:val="24"/>
          <w:lang w:val="en-IN"/>
        </w:rPr>
        <w:t xml:space="preserve">, Chichester, UK: John Wiley &amp; Sons, 1990. </w:t>
      </w:r>
    </w:p>
    <w:p w14:paraId="6726AA03" w14:textId="77777777" w:rsidR="00E9002C" w:rsidRPr="00E9002C" w:rsidRDefault="00E9002C" w:rsidP="00E74DE4">
      <w:pPr>
        <w:pStyle w:val="ListParagraph"/>
        <w:numPr>
          <w:ilvl w:val="0"/>
          <w:numId w:val="10"/>
        </w:numPr>
        <w:tabs>
          <w:tab w:val="left" w:pos="775"/>
        </w:tabs>
        <w:spacing w:before="137" w:line="276" w:lineRule="auto"/>
        <w:jc w:val="both"/>
        <w:rPr>
          <w:sz w:val="24"/>
          <w:lang w:val="en-IN"/>
        </w:rPr>
      </w:pPr>
      <w:r w:rsidRPr="00E9002C">
        <w:rPr>
          <w:sz w:val="24"/>
          <w:lang w:val="en-IN"/>
        </w:rPr>
        <w:t xml:space="preserve">MacQueen, J. "Some methods for classification and analysis of multivariate observations," in </w:t>
      </w:r>
      <w:r w:rsidRPr="00E9002C">
        <w:rPr>
          <w:i/>
          <w:iCs/>
          <w:sz w:val="24"/>
          <w:lang w:val="en-IN"/>
        </w:rPr>
        <w:t>Proceedings of the 5th Berkeley Symposium on Mathematical Statistics and Probability</w:t>
      </w:r>
      <w:r w:rsidRPr="00E9002C">
        <w:rPr>
          <w:sz w:val="24"/>
          <w:lang w:val="en-IN"/>
        </w:rPr>
        <w:t xml:space="preserve">, vol. 1, 1967, pp. 281-297. </w:t>
      </w:r>
    </w:p>
    <w:p w14:paraId="5155337E" w14:textId="77777777" w:rsidR="00E9002C" w:rsidRPr="00E9002C" w:rsidRDefault="00E9002C" w:rsidP="00E74DE4">
      <w:pPr>
        <w:pStyle w:val="ListParagraph"/>
        <w:numPr>
          <w:ilvl w:val="0"/>
          <w:numId w:val="10"/>
        </w:numPr>
        <w:tabs>
          <w:tab w:val="left" w:pos="775"/>
        </w:tabs>
        <w:spacing w:before="137" w:line="276" w:lineRule="auto"/>
        <w:jc w:val="both"/>
        <w:rPr>
          <w:sz w:val="24"/>
          <w:lang w:val="en-IN"/>
        </w:rPr>
      </w:pPr>
      <w:proofErr w:type="spellStart"/>
      <w:r w:rsidRPr="00E9002C">
        <w:rPr>
          <w:sz w:val="24"/>
          <w:lang w:val="en-IN"/>
        </w:rPr>
        <w:t>Finnveden</w:t>
      </w:r>
      <w:proofErr w:type="spellEnd"/>
      <w:r w:rsidRPr="00E9002C">
        <w:rPr>
          <w:sz w:val="24"/>
          <w:lang w:val="en-IN"/>
        </w:rPr>
        <w:t xml:space="preserve">, G., et al. "Developments in Life Cycle Assessment," </w:t>
      </w:r>
      <w:r w:rsidRPr="00E9002C">
        <w:rPr>
          <w:i/>
          <w:iCs/>
          <w:sz w:val="24"/>
          <w:lang w:val="en-IN"/>
        </w:rPr>
        <w:t>Journal of Environmental Management</w:t>
      </w:r>
      <w:r w:rsidRPr="00E9002C">
        <w:rPr>
          <w:sz w:val="24"/>
          <w:lang w:val="en-IN"/>
        </w:rPr>
        <w:t xml:space="preserve">, vol. 91, no. 1, pp. 1-21, 2009. </w:t>
      </w:r>
    </w:p>
    <w:p w14:paraId="4CA55305" w14:textId="77777777" w:rsidR="00E9002C" w:rsidRPr="00E9002C" w:rsidRDefault="00E9002C" w:rsidP="00E74DE4">
      <w:pPr>
        <w:pStyle w:val="ListParagraph"/>
        <w:numPr>
          <w:ilvl w:val="0"/>
          <w:numId w:val="10"/>
        </w:numPr>
        <w:tabs>
          <w:tab w:val="left" w:pos="775"/>
        </w:tabs>
        <w:spacing w:before="137" w:line="276" w:lineRule="auto"/>
        <w:jc w:val="both"/>
        <w:rPr>
          <w:sz w:val="24"/>
          <w:lang w:val="en-IN"/>
        </w:rPr>
      </w:pPr>
      <w:proofErr w:type="spellStart"/>
      <w:r w:rsidRPr="00E9002C">
        <w:rPr>
          <w:sz w:val="24"/>
          <w:lang w:val="en-IN"/>
        </w:rPr>
        <w:t>Nocedal</w:t>
      </w:r>
      <w:proofErr w:type="spellEnd"/>
      <w:r w:rsidRPr="00E9002C">
        <w:rPr>
          <w:sz w:val="24"/>
          <w:lang w:val="en-IN"/>
        </w:rPr>
        <w:t xml:space="preserve">, Jorge and Wright Stephen J. </w:t>
      </w:r>
      <w:r w:rsidRPr="00E9002C">
        <w:rPr>
          <w:i/>
          <w:iCs/>
          <w:sz w:val="24"/>
          <w:lang w:val="en-IN"/>
        </w:rPr>
        <w:t>Numerical Optimization</w:t>
      </w:r>
      <w:r w:rsidRPr="00E9002C">
        <w:rPr>
          <w:sz w:val="24"/>
          <w:lang w:val="en-IN"/>
        </w:rPr>
        <w:t xml:space="preserve">, second ed., New York, NY: Springer </w:t>
      </w:r>
      <w:proofErr w:type="spellStart"/>
      <w:r w:rsidRPr="00E9002C">
        <w:rPr>
          <w:sz w:val="24"/>
          <w:lang w:val="en-IN"/>
        </w:rPr>
        <w:t>Science+Business</w:t>
      </w:r>
      <w:proofErr w:type="spellEnd"/>
      <w:r w:rsidRPr="00E9002C">
        <w:rPr>
          <w:sz w:val="24"/>
          <w:lang w:val="en-IN"/>
        </w:rPr>
        <w:t xml:space="preserve"> Media, 2006. </w:t>
      </w:r>
    </w:p>
    <w:p w14:paraId="7D6ED662" w14:textId="77777777" w:rsidR="00E9002C" w:rsidRPr="00E9002C" w:rsidRDefault="00E9002C" w:rsidP="00E74DE4">
      <w:pPr>
        <w:pStyle w:val="ListParagraph"/>
        <w:numPr>
          <w:ilvl w:val="0"/>
          <w:numId w:val="10"/>
        </w:numPr>
        <w:tabs>
          <w:tab w:val="left" w:pos="775"/>
        </w:tabs>
        <w:spacing w:before="137" w:line="276" w:lineRule="auto"/>
        <w:jc w:val="both"/>
        <w:rPr>
          <w:sz w:val="24"/>
          <w:lang w:val="en-IN"/>
        </w:rPr>
      </w:pPr>
      <w:r w:rsidRPr="00E9002C">
        <w:rPr>
          <w:sz w:val="24"/>
          <w:lang w:val="en-IN"/>
        </w:rPr>
        <w:t xml:space="preserve">Min, H. "Artificial intelligence in supply chain management: theory and applications," </w:t>
      </w:r>
      <w:r w:rsidRPr="00E9002C">
        <w:rPr>
          <w:i/>
          <w:iCs/>
          <w:sz w:val="24"/>
          <w:lang w:val="en-IN"/>
        </w:rPr>
        <w:t>International Journal of Logistics Research and Applications</w:t>
      </w:r>
      <w:r w:rsidRPr="00E9002C">
        <w:rPr>
          <w:sz w:val="24"/>
          <w:lang w:val="en-IN"/>
        </w:rPr>
        <w:t xml:space="preserve">, vol. 13, no. 1, pp. 13-39, 2010. </w:t>
      </w:r>
    </w:p>
    <w:p w14:paraId="20235933" w14:textId="77777777" w:rsidR="00E9002C" w:rsidRPr="00E9002C" w:rsidRDefault="00E9002C" w:rsidP="00E74DE4">
      <w:pPr>
        <w:pStyle w:val="ListParagraph"/>
        <w:numPr>
          <w:ilvl w:val="0"/>
          <w:numId w:val="10"/>
        </w:numPr>
        <w:tabs>
          <w:tab w:val="left" w:pos="775"/>
        </w:tabs>
        <w:spacing w:before="137" w:line="276" w:lineRule="auto"/>
        <w:jc w:val="both"/>
        <w:rPr>
          <w:sz w:val="24"/>
          <w:lang w:val="en-IN"/>
        </w:rPr>
      </w:pPr>
      <w:r w:rsidRPr="00E9002C">
        <w:rPr>
          <w:sz w:val="24"/>
          <w:lang w:val="en-IN"/>
        </w:rPr>
        <w:t xml:space="preserve">Huang, G. Q., Zhang, M., and Zhang, L. "A framework for production-logistics systems based on CPS and Industrial IoT," </w:t>
      </w:r>
      <w:r w:rsidRPr="00E9002C">
        <w:rPr>
          <w:i/>
          <w:iCs/>
          <w:sz w:val="24"/>
          <w:lang w:val="en-IN"/>
        </w:rPr>
        <w:t>IEEE Trans. Ind. Inform.</w:t>
      </w:r>
      <w:r w:rsidRPr="00E9002C">
        <w:rPr>
          <w:sz w:val="24"/>
          <w:lang w:val="en-IN"/>
        </w:rPr>
        <w:t xml:space="preserve">, 15(9), pp. 5337-5346, 2019. </w:t>
      </w:r>
    </w:p>
    <w:p w14:paraId="0721CD14" w14:textId="77777777" w:rsidR="00E9002C" w:rsidRPr="00E9002C" w:rsidRDefault="00E9002C" w:rsidP="00E74DE4">
      <w:pPr>
        <w:pStyle w:val="ListParagraph"/>
        <w:numPr>
          <w:ilvl w:val="0"/>
          <w:numId w:val="10"/>
        </w:numPr>
        <w:tabs>
          <w:tab w:val="left" w:pos="775"/>
        </w:tabs>
        <w:spacing w:before="137" w:line="276" w:lineRule="auto"/>
        <w:jc w:val="both"/>
        <w:rPr>
          <w:sz w:val="24"/>
          <w:lang w:val="en-IN"/>
        </w:rPr>
      </w:pPr>
      <w:r w:rsidRPr="00E9002C">
        <w:rPr>
          <w:sz w:val="24"/>
          <w:lang w:val="en-IN"/>
        </w:rPr>
        <w:t xml:space="preserve">McKinnon, Alan. "CO2 emissions from freight transport: an analysis of UK data," </w:t>
      </w:r>
      <w:r w:rsidRPr="00E9002C">
        <w:rPr>
          <w:i/>
          <w:iCs/>
          <w:sz w:val="24"/>
          <w:lang w:val="en-IN"/>
        </w:rPr>
        <w:t>Logistics Research</w:t>
      </w:r>
      <w:r w:rsidRPr="00E9002C">
        <w:rPr>
          <w:sz w:val="24"/>
          <w:lang w:val="en-IN"/>
        </w:rPr>
        <w:t xml:space="preserve">, vol. 2, issue 1, pp. 1-9, 2010. </w:t>
      </w:r>
    </w:p>
    <w:p w14:paraId="36C519AF" w14:textId="77777777" w:rsidR="00E9002C" w:rsidRPr="00E9002C" w:rsidRDefault="00E9002C" w:rsidP="00E74DE4">
      <w:pPr>
        <w:pStyle w:val="ListParagraph"/>
        <w:numPr>
          <w:ilvl w:val="0"/>
          <w:numId w:val="10"/>
        </w:numPr>
        <w:tabs>
          <w:tab w:val="left" w:pos="775"/>
        </w:tabs>
        <w:spacing w:before="137" w:line="276" w:lineRule="auto"/>
        <w:jc w:val="both"/>
        <w:rPr>
          <w:sz w:val="24"/>
          <w:lang w:val="en-IN"/>
        </w:rPr>
      </w:pPr>
      <w:proofErr w:type="spellStart"/>
      <w:r w:rsidRPr="00E9002C">
        <w:rPr>
          <w:sz w:val="24"/>
          <w:lang w:val="en-IN"/>
        </w:rPr>
        <w:t>Pisinger</w:t>
      </w:r>
      <w:proofErr w:type="spellEnd"/>
      <w:r w:rsidRPr="00E9002C">
        <w:rPr>
          <w:sz w:val="24"/>
          <w:lang w:val="en-IN"/>
        </w:rPr>
        <w:t xml:space="preserve">, David. "Heuristics for the container loading problem," </w:t>
      </w:r>
      <w:r w:rsidRPr="00E9002C">
        <w:rPr>
          <w:i/>
          <w:iCs/>
          <w:sz w:val="24"/>
          <w:lang w:val="en-IN"/>
        </w:rPr>
        <w:t>European Journal of Operational Research</w:t>
      </w:r>
      <w:r w:rsidRPr="00E9002C">
        <w:rPr>
          <w:sz w:val="24"/>
          <w:lang w:val="en-IN"/>
        </w:rPr>
        <w:t xml:space="preserve">, 141(2), pp. 382-392, 2002. </w:t>
      </w:r>
    </w:p>
    <w:p w14:paraId="3E91120F" w14:textId="1F03ED35" w:rsidR="0075228B" w:rsidRDefault="0075228B" w:rsidP="00C30AA7">
      <w:pPr>
        <w:pStyle w:val="ListParagraph"/>
        <w:tabs>
          <w:tab w:val="left" w:pos="775"/>
        </w:tabs>
        <w:spacing w:before="137" w:line="360" w:lineRule="auto"/>
        <w:ind w:left="775"/>
        <w:rPr>
          <w:sz w:val="24"/>
        </w:rPr>
      </w:pPr>
    </w:p>
    <w:sectPr w:rsidR="0075228B">
      <w:pgSz w:w="12240" w:h="15840"/>
      <w:pgMar w:top="1760" w:right="360" w:bottom="1360" w:left="1080" w:header="0" w:footer="11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6EB54" w14:textId="77777777" w:rsidR="009759DC" w:rsidRDefault="009759DC">
      <w:r>
        <w:separator/>
      </w:r>
    </w:p>
  </w:endnote>
  <w:endnote w:type="continuationSeparator" w:id="0">
    <w:p w14:paraId="0AC817D4" w14:textId="77777777" w:rsidR="009759DC" w:rsidRDefault="009759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panose1 w:val="020B0604020202020204"/>
    <w:charset w:val="01"/>
    <w:family w:val="swiss"/>
    <w:pitch w:val="variable"/>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47DE6" w14:textId="77777777" w:rsidR="0075228B" w:rsidRDefault="00622289">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1AC1F36E" wp14:editId="1DA471CB">
              <wp:simplePos x="0" y="0"/>
              <wp:positionH relativeFrom="page">
                <wp:posOffset>755904</wp:posOffset>
              </wp:positionH>
              <wp:positionV relativeFrom="page">
                <wp:posOffset>9115043</wp:posOffset>
              </wp:positionV>
              <wp:extent cx="6327775" cy="1841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8415"/>
                      </a:xfrm>
                      <a:custGeom>
                        <a:avLst/>
                        <a:gdLst/>
                        <a:ahLst/>
                        <a:cxnLst/>
                        <a:rect l="l" t="t" r="r" b="b"/>
                        <a:pathLst>
                          <a:path w="6327775" h="18415">
                            <a:moveTo>
                              <a:pt x="6327648" y="18288"/>
                            </a:moveTo>
                            <a:lnTo>
                              <a:pt x="0" y="18288"/>
                            </a:lnTo>
                            <a:lnTo>
                              <a:pt x="0" y="0"/>
                            </a:lnTo>
                            <a:lnTo>
                              <a:pt x="6327648" y="0"/>
                            </a:lnTo>
                            <a:lnTo>
                              <a:pt x="6327648"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4B6A7F" id="Graphic 2" o:spid="_x0000_s1026" style="position:absolute;margin-left:59.5pt;margin-top:717.7pt;width:498.25pt;height:1.45pt;z-index:-251657728;visibility:visible;mso-wrap-style:square;mso-wrap-distance-left:0;mso-wrap-distance-top:0;mso-wrap-distance-right:0;mso-wrap-distance-bottom:0;mso-position-horizontal:absolute;mso-position-horizontal-relative:page;mso-position-vertical:absolute;mso-position-vertical-relative:page;v-text-anchor:top" coordsize="632777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" path="m6327648,18288l,18288,,,6327648,r,18288xe" fillcolor="black" stroked="f">
              <v:path arrowok="t"/>
              <w10:wrap anchorx="page" anchory="page"/>
            </v:shape>
          </w:pict>
        </mc:Fallback>
      </mc:AlternateContent>
    </w:r>
    <w:r>
      <w:rPr>
        <w:noProof/>
        <w:sz w:val="20"/>
      </w:rPr>
      <mc:AlternateContent>
        <mc:Choice Requires="wps">
          <w:drawing>
            <wp:anchor distT="0" distB="0" distL="0" distR="0" simplePos="0" relativeHeight="251659776" behindDoc="1" locked="0" layoutInCell="1" allowOverlap="1" wp14:anchorId="48AE4061" wp14:editId="5FE89597">
              <wp:simplePos x="0" y="0"/>
              <wp:positionH relativeFrom="page">
                <wp:posOffset>735583</wp:posOffset>
              </wp:positionH>
              <wp:positionV relativeFrom="page">
                <wp:posOffset>9298297</wp:posOffset>
              </wp:positionV>
              <wp:extent cx="249555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165735"/>
                      </a:xfrm>
                      <a:prstGeom prst="rect">
                        <a:avLst/>
                      </a:prstGeom>
                    </wps:spPr>
                    <wps:txbx>
                      <w:txbxContent>
                        <w:p w14:paraId="7450AC6B" w14:textId="77777777" w:rsidR="0075228B" w:rsidRDefault="00622289">
                          <w:pPr>
                            <w:spacing w:before="10"/>
                            <w:ind w:left="20"/>
                            <w:rPr>
                              <w:sz w:val="20"/>
                            </w:rPr>
                          </w:pPr>
                          <w:r>
                            <w:rPr>
                              <w:sz w:val="20"/>
                            </w:rPr>
                            <w:t>CO-OP</w:t>
                          </w:r>
                          <w:r>
                            <w:rPr>
                              <w:spacing w:val="-7"/>
                              <w:sz w:val="20"/>
                            </w:rPr>
                            <w:t xml:space="preserve"> </w:t>
                          </w:r>
                          <w:r>
                            <w:rPr>
                              <w:sz w:val="20"/>
                            </w:rPr>
                            <w:t>project</w:t>
                          </w:r>
                          <w:r>
                            <w:rPr>
                              <w:spacing w:val="-11"/>
                              <w:sz w:val="20"/>
                            </w:rPr>
                            <w:t xml:space="preserve"> </w:t>
                          </w:r>
                          <w:r>
                            <w:rPr>
                              <w:sz w:val="20"/>
                            </w:rPr>
                            <w:t>at</w:t>
                          </w:r>
                          <w:r>
                            <w:rPr>
                              <w:spacing w:val="-9"/>
                              <w:sz w:val="20"/>
                            </w:rPr>
                            <w:t xml:space="preserve"> </w:t>
                          </w:r>
                          <w:r>
                            <w:rPr>
                              <w:sz w:val="20"/>
                            </w:rPr>
                            <w:t>Industry</w:t>
                          </w:r>
                          <w:r>
                            <w:rPr>
                              <w:spacing w:val="-8"/>
                              <w:sz w:val="20"/>
                            </w:rPr>
                            <w:t xml:space="preserve"> </w:t>
                          </w:r>
                          <w:r>
                            <w:rPr>
                              <w:sz w:val="20"/>
                            </w:rPr>
                            <w:t>(Module-</w:t>
                          </w:r>
                          <w:r>
                            <w:rPr>
                              <w:spacing w:val="-2"/>
                              <w:sz w:val="20"/>
                            </w:rPr>
                            <w:t>1)/22CS411</w:t>
                          </w:r>
                        </w:p>
                      </w:txbxContent>
                    </wps:txbx>
                    <wps:bodyPr wrap="square" lIns="0" tIns="0" rIns="0" bIns="0" rtlCol="0">
                      <a:noAutofit/>
                    </wps:bodyPr>
                  </wps:wsp>
                </a:graphicData>
              </a:graphic>
            </wp:anchor>
          </w:drawing>
        </mc:Choice>
        <mc:Fallback>
          <w:pict>
            <v:shapetype w14:anchorId="48AE4061" id="_x0000_t202" coordsize="21600,21600" o:spt="202" path="m,l,21600r21600,l21600,xe">
              <v:stroke joinstyle="miter"/>
              <v:path gradientshapeok="t" o:connecttype="rect"/>
            </v:shapetype>
            <v:shape id="Textbox 3" o:spid="_x0000_s1026" type="#_x0000_t202" style="position:absolute;margin-left:57.9pt;margin-top:732.15pt;width:196.5pt;height:13.0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" filled="f" stroked="f">
              <v:textbox inset="0,0,0,0">
                <w:txbxContent>
                  <w:p w14:paraId="7450AC6B" w14:textId="77777777" w:rsidR="0075228B" w:rsidRDefault="00622289">
                    <w:pPr>
                      <w:spacing w:before="10"/>
                      <w:ind w:left="20"/>
                      <w:rPr>
                        <w:sz w:val="20"/>
                      </w:rPr>
                    </w:pPr>
                    <w:r>
                      <w:rPr>
                        <w:sz w:val="20"/>
                      </w:rPr>
                      <w:t>CO-OP</w:t>
                    </w:r>
                    <w:r>
                      <w:rPr>
                        <w:spacing w:val="-7"/>
                        <w:sz w:val="20"/>
                      </w:rPr>
                      <w:t xml:space="preserve"> </w:t>
                    </w:r>
                    <w:r>
                      <w:rPr>
                        <w:sz w:val="20"/>
                      </w:rPr>
                      <w:t>project</w:t>
                    </w:r>
                    <w:r>
                      <w:rPr>
                        <w:spacing w:val="-11"/>
                        <w:sz w:val="20"/>
                      </w:rPr>
                      <w:t xml:space="preserve"> </w:t>
                    </w:r>
                    <w:r>
                      <w:rPr>
                        <w:sz w:val="20"/>
                      </w:rPr>
                      <w:t>at</w:t>
                    </w:r>
                    <w:r>
                      <w:rPr>
                        <w:spacing w:val="-9"/>
                        <w:sz w:val="20"/>
                      </w:rPr>
                      <w:t xml:space="preserve"> </w:t>
                    </w:r>
                    <w:r>
                      <w:rPr>
                        <w:sz w:val="20"/>
                      </w:rPr>
                      <w:t>Industry</w:t>
                    </w:r>
                    <w:r>
                      <w:rPr>
                        <w:spacing w:val="-8"/>
                        <w:sz w:val="20"/>
                      </w:rPr>
                      <w:t xml:space="preserve"> </w:t>
                    </w:r>
                    <w:r>
                      <w:rPr>
                        <w:sz w:val="20"/>
                      </w:rPr>
                      <w:t>(Module-</w:t>
                    </w:r>
                    <w:r>
                      <w:rPr>
                        <w:spacing w:val="-2"/>
                        <w:sz w:val="20"/>
                      </w:rPr>
                      <w:t>1)/22CS411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E04C2" w14:textId="37B3394F" w:rsidR="0075228B" w:rsidRDefault="00622289">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78BF9F37" wp14:editId="6A4BE741">
              <wp:simplePos x="0" y="0"/>
              <wp:positionH relativeFrom="page">
                <wp:posOffset>755904</wp:posOffset>
              </wp:positionH>
              <wp:positionV relativeFrom="page">
                <wp:posOffset>9115043</wp:posOffset>
              </wp:positionV>
              <wp:extent cx="6327775" cy="1841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8415"/>
                      </a:xfrm>
                      <a:custGeom>
                        <a:avLst/>
                        <a:gdLst/>
                        <a:ahLst/>
                        <a:cxnLst/>
                        <a:rect l="l" t="t" r="r" b="b"/>
                        <a:pathLst>
                          <a:path w="6327775" h="18415">
                            <a:moveTo>
                              <a:pt x="6327648" y="18288"/>
                            </a:moveTo>
                            <a:lnTo>
                              <a:pt x="0" y="18288"/>
                            </a:lnTo>
                            <a:lnTo>
                              <a:pt x="0" y="0"/>
                            </a:lnTo>
                            <a:lnTo>
                              <a:pt x="6327648" y="0"/>
                            </a:lnTo>
                            <a:lnTo>
                              <a:pt x="6327648"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8D4B0E" id="Graphic 4" o:spid="_x0000_s1026" style="position:absolute;margin-left:59.5pt;margin-top:717.7pt;width:498.25pt;height:1.45pt;z-index:-251655680;visibility:visible;mso-wrap-style:square;mso-wrap-distance-left:0;mso-wrap-distance-top:0;mso-wrap-distance-right:0;mso-wrap-distance-bottom:0;mso-position-horizontal:absolute;mso-position-horizontal-relative:page;mso-position-vertical:absolute;mso-position-vertical-relative:page;v-text-anchor:top" coordsize="632777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" path="m6327648,18288l,18288,,,6327648,r,18288xe" fillcolor="black" stroked="f">
              <v:path arrowok="t"/>
              <w10:wrap anchorx="page" anchory="page"/>
            </v:shape>
          </w:pict>
        </mc:Fallback>
      </mc:AlternateContent>
    </w:r>
    <w:r>
      <w:rPr>
        <w:noProof/>
        <w:sz w:val="20"/>
      </w:rPr>
      <mc:AlternateContent>
        <mc:Choice Requires="wps">
          <w:drawing>
            <wp:anchor distT="0" distB="0" distL="0" distR="0" simplePos="0" relativeHeight="251662848" behindDoc="1" locked="0" layoutInCell="1" allowOverlap="1" wp14:anchorId="7174FD40" wp14:editId="71AA6623">
              <wp:simplePos x="0" y="0"/>
              <wp:positionH relativeFrom="page">
                <wp:posOffset>811783</wp:posOffset>
              </wp:positionH>
              <wp:positionV relativeFrom="page">
                <wp:posOffset>9190042</wp:posOffset>
              </wp:positionV>
              <wp:extent cx="249555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165735"/>
                      </a:xfrm>
                      <a:prstGeom prst="rect">
                        <a:avLst/>
                      </a:prstGeom>
                    </wps:spPr>
                    <wps:txbx>
                      <w:txbxContent>
                        <w:p w14:paraId="229DEFE4" w14:textId="1395C6F6" w:rsidR="0075228B" w:rsidRDefault="00622289">
                          <w:pPr>
                            <w:spacing w:before="10"/>
                            <w:ind w:left="20"/>
                            <w:rPr>
                              <w:sz w:val="20"/>
                            </w:rPr>
                          </w:pPr>
                          <w:r>
                            <w:rPr>
                              <w:sz w:val="20"/>
                            </w:rPr>
                            <w:t>CO-OP</w:t>
                          </w:r>
                          <w:r>
                            <w:rPr>
                              <w:spacing w:val="-7"/>
                              <w:sz w:val="20"/>
                            </w:rPr>
                            <w:t xml:space="preserve"> </w:t>
                          </w:r>
                          <w:r>
                            <w:rPr>
                              <w:sz w:val="20"/>
                            </w:rPr>
                            <w:t>project</w:t>
                          </w:r>
                          <w:r>
                            <w:rPr>
                              <w:spacing w:val="-11"/>
                              <w:sz w:val="20"/>
                            </w:rPr>
                            <w:t xml:space="preserve"> </w:t>
                          </w:r>
                          <w:r>
                            <w:rPr>
                              <w:sz w:val="20"/>
                            </w:rPr>
                            <w:t>at</w:t>
                          </w:r>
                          <w:r>
                            <w:rPr>
                              <w:spacing w:val="-9"/>
                              <w:sz w:val="20"/>
                            </w:rPr>
                            <w:t xml:space="preserve"> </w:t>
                          </w:r>
                          <w:r>
                            <w:rPr>
                              <w:sz w:val="20"/>
                            </w:rPr>
                            <w:t>Industry</w:t>
                          </w:r>
                          <w:r>
                            <w:rPr>
                              <w:spacing w:val="-8"/>
                              <w:sz w:val="20"/>
                            </w:rPr>
                            <w:t xml:space="preserve"> </w:t>
                          </w:r>
                          <w:r>
                            <w:rPr>
                              <w:sz w:val="20"/>
                            </w:rPr>
                            <w:t>(Module-</w:t>
                          </w:r>
                          <w:r w:rsidR="00097669">
                            <w:rPr>
                              <w:spacing w:val="-2"/>
                              <w:sz w:val="20"/>
                            </w:rPr>
                            <w:t>2</w:t>
                          </w:r>
                          <w:r>
                            <w:rPr>
                              <w:spacing w:val="-2"/>
                              <w:sz w:val="20"/>
                            </w:rPr>
                            <w:t>)/22CS4</w:t>
                          </w:r>
                          <w:r w:rsidR="00097669">
                            <w:rPr>
                              <w:spacing w:val="-2"/>
                              <w:sz w:val="20"/>
                            </w:rPr>
                            <w:t>2</w:t>
                          </w:r>
                          <w:r>
                            <w:rPr>
                              <w:spacing w:val="-2"/>
                              <w:sz w:val="20"/>
                            </w:rPr>
                            <w:t>1</w:t>
                          </w:r>
                        </w:p>
                      </w:txbxContent>
                    </wps:txbx>
                    <wps:bodyPr wrap="square" lIns="0" tIns="0" rIns="0" bIns="0" rtlCol="0">
                      <a:noAutofit/>
                    </wps:bodyPr>
                  </wps:wsp>
                </a:graphicData>
              </a:graphic>
            </wp:anchor>
          </w:drawing>
        </mc:Choice>
        <mc:Fallback>
          <w:pict>
            <v:shapetype w14:anchorId="7174FD40" id="_x0000_t202" coordsize="21600,21600" o:spt="202" path="m,l,21600r21600,l21600,xe">
              <v:stroke joinstyle="miter"/>
              <v:path gradientshapeok="t" o:connecttype="rect"/>
            </v:shapetype>
            <v:shape id="Textbox 6" o:spid="_x0000_s1027" type="#_x0000_t202" style="position:absolute;margin-left:63.9pt;margin-top:723.65pt;width:196.5pt;height:13.0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" filled="f" stroked="f">
              <v:textbox inset="0,0,0,0">
                <w:txbxContent>
                  <w:p w14:paraId="229DEFE4" w14:textId="1395C6F6" w:rsidR="0075228B" w:rsidRDefault="00622289">
                    <w:pPr>
                      <w:spacing w:before="10"/>
                      <w:ind w:left="20"/>
                      <w:rPr>
                        <w:sz w:val="20"/>
                      </w:rPr>
                    </w:pPr>
                    <w:r>
                      <w:rPr>
                        <w:sz w:val="20"/>
                      </w:rPr>
                      <w:t>CO-OP</w:t>
                    </w:r>
                    <w:r>
                      <w:rPr>
                        <w:spacing w:val="-7"/>
                        <w:sz w:val="20"/>
                      </w:rPr>
                      <w:t xml:space="preserve"> </w:t>
                    </w:r>
                    <w:r>
                      <w:rPr>
                        <w:sz w:val="20"/>
                      </w:rPr>
                      <w:t>project</w:t>
                    </w:r>
                    <w:r>
                      <w:rPr>
                        <w:spacing w:val="-11"/>
                        <w:sz w:val="20"/>
                      </w:rPr>
                      <w:t xml:space="preserve"> </w:t>
                    </w:r>
                    <w:r>
                      <w:rPr>
                        <w:sz w:val="20"/>
                      </w:rPr>
                      <w:t>at</w:t>
                    </w:r>
                    <w:r>
                      <w:rPr>
                        <w:spacing w:val="-9"/>
                        <w:sz w:val="20"/>
                      </w:rPr>
                      <w:t xml:space="preserve"> </w:t>
                    </w:r>
                    <w:r>
                      <w:rPr>
                        <w:sz w:val="20"/>
                      </w:rPr>
                      <w:t>Industry</w:t>
                    </w:r>
                    <w:r>
                      <w:rPr>
                        <w:spacing w:val="-8"/>
                        <w:sz w:val="20"/>
                      </w:rPr>
                      <w:t xml:space="preserve"> </w:t>
                    </w:r>
                    <w:r>
                      <w:rPr>
                        <w:sz w:val="20"/>
                      </w:rPr>
                      <w:t>(Module-</w:t>
                    </w:r>
                    <w:r w:rsidR="00097669">
                      <w:rPr>
                        <w:spacing w:val="-2"/>
                        <w:sz w:val="20"/>
                      </w:rPr>
                      <w:t>2</w:t>
                    </w:r>
                    <w:r>
                      <w:rPr>
                        <w:spacing w:val="-2"/>
                        <w:sz w:val="20"/>
                      </w:rPr>
                      <w:t>)/22CS4</w:t>
                    </w:r>
                    <w:r w:rsidR="00097669">
                      <w:rPr>
                        <w:spacing w:val="-2"/>
                        <w:sz w:val="20"/>
                      </w:rPr>
                      <w:t>2</w:t>
                    </w:r>
                    <w:r>
                      <w:rPr>
                        <w:spacing w:val="-2"/>
                        <w:sz w:val="20"/>
                      </w:rPr>
                      <w:t>1</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727ED" w14:textId="1B09556B" w:rsidR="0075228B" w:rsidRDefault="00622289">
    <w:pPr>
      <w:pStyle w:val="BodyText"/>
      <w:spacing w:line="14" w:lineRule="auto"/>
      <w:rPr>
        <w:sz w:val="20"/>
      </w:rPr>
    </w:pPr>
    <w:r>
      <w:rPr>
        <w:noProof/>
        <w:sz w:val="20"/>
      </w:rPr>
      <mc:AlternateContent>
        <mc:Choice Requires="wps">
          <w:drawing>
            <wp:anchor distT="0" distB="0" distL="0" distR="0" simplePos="0" relativeHeight="251653632" behindDoc="1" locked="0" layoutInCell="1" allowOverlap="1" wp14:anchorId="7FF3FB67" wp14:editId="4E00A30A">
              <wp:simplePos x="0" y="0"/>
              <wp:positionH relativeFrom="page">
                <wp:posOffset>768095</wp:posOffset>
              </wp:positionH>
              <wp:positionV relativeFrom="page">
                <wp:posOffset>9133331</wp:posOffset>
              </wp:positionV>
              <wp:extent cx="6327775" cy="2032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20320"/>
                      </a:xfrm>
                      <a:custGeom>
                        <a:avLst/>
                        <a:gdLst/>
                        <a:ahLst/>
                        <a:cxnLst/>
                        <a:rect l="l" t="t" r="r" b="b"/>
                        <a:pathLst>
                          <a:path w="6327775" h="20320">
                            <a:moveTo>
                              <a:pt x="6327648" y="19811"/>
                            </a:moveTo>
                            <a:lnTo>
                              <a:pt x="0" y="19811"/>
                            </a:lnTo>
                            <a:lnTo>
                              <a:pt x="0" y="0"/>
                            </a:lnTo>
                            <a:lnTo>
                              <a:pt x="6327648" y="0"/>
                            </a:lnTo>
                            <a:lnTo>
                              <a:pt x="6327648" y="1981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61D3C0" id="Graphic 7" o:spid="_x0000_s1026" style="position:absolute;margin-left:60.5pt;margin-top:719.15pt;width:498.25pt;height:1.6pt;z-index:-251662848;visibility:visible;mso-wrap-style:square;mso-wrap-distance-left:0;mso-wrap-distance-top:0;mso-wrap-distance-right:0;mso-wrap-distance-bottom:0;mso-position-horizontal:absolute;mso-position-horizontal-relative:page;mso-position-vertical:absolute;mso-position-vertical-relative:page;v-text-anchor:top" coordsize="6327775,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" path="m6327648,19811l,19811,,,6327648,r,19811xe" fillcolor="black" stroked="f">
              <v:path arrowok="t"/>
              <w10:wrap anchorx="page" anchory="page"/>
            </v:shape>
          </w:pict>
        </mc:Fallback>
      </mc:AlternateContent>
    </w:r>
    <w:r>
      <w:rPr>
        <w:noProof/>
        <w:sz w:val="20"/>
      </w:rPr>
      <mc:AlternateContent>
        <mc:Choice Requires="wps">
          <w:drawing>
            <wp:anchor distT="0" distB="0" distL="0" distR="0" simplePos="0" relativeHeight="251655680" behindDoc="1" locked="0" layoutInCell="1" allowOverlap="1" wp14:anchorId="097BA3F5" wp14:editId="674DA201">
              <wp:simplePos x="0" y="0"/>
              <wp:positionH relativeFrom="page">
                <wp:posOffset>825500</wp:posOffset>
              </wp:positionH>
              <wp:positionV relativeFrom="page">
                <wp:posOffset>9158000</wp:posOffset>
              </wp:positionV>
              <wp:extent cx="2493645"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3645" cy="165735"/>
                      </a:xfrm>
                      <a:prstGeom prst="rect">
                        <a:avLst/>
                      </a:prstGeom>
                    </wps:spPr>
                    <wps:txbx>
                      <w:txbxContent>
                        <w:p w14:paraId="0B414F96" w14:textId="77777777" w:rsidR="0075228B" w:rsidRDefault="00622289">
                          <w:pPr>
                            <w:spacing w:before="10"/>
                            <w:ind w:left="20"/>
                            <w:rPr>
                              <w:sz w:val="20"/>
                            </w:rPr>
                          </w:pPr>
                          <w:r>
                            <w:rPr>
                              <w:sz w:val="20"/>
                            </w:rPr>
                            <w:t>CO-OP</w:t>
                          </w:r>
                          <w:r>
                            <w:rPr>
                              <w:spacing w:val="-9"/>
                              <w:sz w:val="20"/>
                            </w:rPr>
                            <w:t xml:space="preserve"> </w:t>
                          </w:r>
                          <w:r>
                            <w:rPr>
                              <w:sz w:val="20"/>
                            </w:rPr>
                            <w:t>project</w:t>
                          </w:r>
                          <w:r>
                            <w:rPr>
                              <w:spacing w:val="-11"/>
                              <w:sz w:val="20"/>
                            </w:rPr>
                            <w:t xml:space="preserve"> </w:t>
                          </w:r>
                          <w:r>
                            <w:rPr>
                              <w:sz w:val="20"/>
                            </w:rPr>
                            <w:t>at</w:t>
                          </w:r>
                          <w:r>
                            <w:rPr>
                              <w:spacing w:val="-8"/>
                              <w:sz w:val="20"/>
                            </w:rPr>
                            <w:t xml:space="preserve"> </w:t>
                          </w:r>
                          <w:r>
                            <w:rPr>
                              <w:sz w:val="20"/>
                            </w:rPr>
                            <w:t>Industry</w:t>
                          </w:r>
                          <w:r>
                            <w:rPr>
                              <w:spacing w:val="-8"/>
                              <w:sz w:val="20"/>
                            </w:rPr>
                            <w:t xml:space="preserve"> </w:t>
                          </w:r>
                          <w:r>
                            <w:rPr>
                              <w:sz w:val="20"/>
                            </w:rPr>
                            <w:t>(Module-</w:t>
                          </w:r>
                          <w:r>
                            <w:rPr>
                              <w:spacing w:val="-2"/>
                              <w:sz w:val="20"/>
                            </w:rPr>
                            <w:t>1)/22CS411</w:t>
                          </w:r>
                        </w:p>
                      </w:txbxContent>
                    </wps:txbx>
                    <wps:bodyPr wrap="square" lIns="0" tIns="0" rIns="0" bIns="0" rtlCol="0">
                      <a:noAutofit/>
                    </wps:bodyPr>
                  </wps:wsp>
                </a:graphicData>
              </a:graphic>
            </wp:anchor>
          </w:drawing>
        </mc:Choice>
        <mc:Fallback>
          <w:pict>
            <v:shapetype w14:anchorId="097BA3F5" id="_x0000_t202" coordsize="21600,21600" o:spt="202" path="m,l,21600r21600,l21600,xe">
              <v:stroke joinstyle="miter"/>
              <v:path gradientshapeok="t" o:connecttype="rect"/>
            </v:shapetype>
            <v:shape id="Textbox 8" o:spid="_x0000_s1028" type="#_x0000_t202" style="position:absolute;margin-left:65pt;margin-top:721.1pt;width:196.35pt;height:13.0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" filled="f" stroked="f">
              <v:textbox inset="0,0,0,0">
                <w:txbxContent>
                  <w:p w14:paraId="0B414F96" w14:textId="77777777" w:rsidR="0075228B" w:rsidRDefault="00622289">
                    <w:pPr>
                      <w:spacing w:before="10"/>
                      <w:ind w:left="20"/>
                      <w:rPr>
                        <w:sz w:val="20"/>
                      </w:rPr>
                    </w:pPr>
                    <w:r>
                      <w:rPr>
                        <w:sz w:val="20"/>
                      </w:rPr>
                      <w:t>CO-OP</w:t>
                    </w:r>
                    <w:r>
                      <w:rPr>
                        <w:spacing w:val="-9"/>
                        <w:sz w:val="20"/>
                      </w:rPr>
                      <w:t xml:space="preserve"> </w:t>
                    </w:r>
                    <w:r>
                      <w:rPr>
                        <w:sz w:val="20"/>
                      </w:rPr>
                      <w:t>project</w:t>
                    </w:r>
                    <w:r>
                      <w:rPr>
                        <w:spacing w:val="-11"/>
                        <w:sz w:val="20"/>
                      </w:rPr>
                      <w:t xml:space="preserve"> </w:t>
                    </w:r>
                    <w:r>
                      <w:rPr>
                        <w:sz w:val="20"/>
                      </w:rPr>
                      <w:t>at</w:t>
                    </w:r>
                    <w:r>
                      <w:rPr>
                        <w:spacing w:val="-8"/>
                        <w:sz w:val="20"/>
                      </w:rPr>
                      <w:t xml:space="preserve"> </w:t>
                    </w:r>
                    <w:r>
                      <w:rPr>
                        <w:sz w:val="20"/>
                      </w:rPr>
                      <w:t>Industry</w:t>
                    </w:r>
                    <w:r>
                      <w:rPr>
                        <w:spacing w:val="-8"/>
                        <w:sz w:val="20"/>
                      </w:rPr>
                      <w:t xml:space="preserve"> </w:t>
                    </w:r>
                    <w:r>
                      <w:rPr>
                        <w:sz w:val="20"/>
                      </w:rPr>
                      <w:t>(Module-</w:t>
                    </w:r>
                    <w:r>
                      <w:rPr>
                        <w:spacing w:val="-2"/>
                        <w:sz w:val="20"/>
                      </w:rPr>
                      <w:t>1)/22CS411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D5CE4" w14:textId="77777777" w:rsidR="009759DC" w:rsidRDefault="009759DC">
      <w:r>
        <w:separator/>
      </w:r>
    </w:p>
  </w:footnote>
  <w:footnote w:type="continuationSeparator" w:id="0">
    <w:p w14:paraId="4D8F07D0" w14:textId="77777777" w:rsidR="009759DC" w:rsidRDefault="009759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471"/>
    <w:multiLevelType w:val="multilevel"/>
    <w:tmpl w:val="04A8E0E6"/>
    <w:lvl w:ilvl="0">
      <w:start w:val="1"/>
      <w:numFmt w:val="decimal"/>
      <w:lvlText w:val="%1"/>
      <w:lvlJc w:val="left"/>
      <w:pPr>
        <w:ind w:left="1048" w:hanging="420"/>
      </w:pPr>
      <w:rPr>
        <w:rFonts w:hint="default"/>
        <w:lang w:val="en-US" w:eastAsia="en-US" w:bidi="ar-SA"/>
      </w:rPr>
    </w:lvl>
    <w:lvl w:ilvl="1">
      <w:start w:val="2"/>
      <w:numFmt w:val="decimal"/>
      <w:lvlText w:val="%1.%2"/>
      <w:lvlJc w:val="left"/>
      <w:pPr>
        <w:ind w:left="1048"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610" w:hanging="420"/>
      </w:pPr>
      <w:rPr>
        <w:rFonts w:ascii="Arial MT" w:eastAsia="Arial MT" w:hAnsi="Arial MT" w:cs="Arial MT" w:hint="default"/>
        <w:b w:val="0"/>
        <w:bCs w:val="0"/>
        <w:i w:val="0"/>
        <w:iCs w:val="0"/>
        <w:spacing w:val="0"/>
        <w:w w:val="35"/>
        <w:sz w:val="24"/>
        <w:szCs w:val="24"/>
        <w:lang w:val="en-US" w:eastAsia="en-US" w:bidi="ar-SA"/>
      </w:rPr>
    </w:lvl>
    <w:lvl w:ilvl="3">
      <w:numFmt w:val="bullet"/>
      <w:lvlText w:val="•"/>
      <w:lvlJc w:val="left"/>
      <w:pPr>
        <w:ind w:left="3660" w:hanging="420"/>
      </w:pPr>
      <w:rPr>
        <w:rFonts w:hint="default"/>
        <w:lang w:val="en-US" w:eastAsia="en-US" w:bidi="ar-SA"/>
      </w:rPr>
    </w:lvl>
    <w:lvl w:ilvl="4">
      <w:numFmt w:val="bullet"/>
      <w:lvlText w:val="•"/>
      <w:lvlJc w:val="left"/>
      <w:pPr>
        <w:ind w:left="4680" w:hanging="420"/>
      </w:pPr>
      <w:rPr>
        <w:rFonts w:hint="default"/>
        <w:lang w:val="en-US" w:eastAsia="en-US" w:bidi="ar-SA"/>
      </w:rPr>
    </w:lvl>
    <w:lvl w:ilvl="5">
      <w:numFmt w:val="bullet"/>
      <w:lvlText w:val="•"/>
      <w:lvlJc w:val="left"/>
      <w:pPr>
        <w:ind w:left="5700" w:hanging="420"/>
      </w:pPr>
      <w:rPr>
        <w:rFonts w:hint="default"/>
        <w:lang w:val="en-US" w:eastAsia="en-US" w:bidi="ar-SA"/>
      </w:rPr>
    </w:lvl>
    <w:lvl w:ilvl="6">
      <w:numFmt w:val="bullet"/>
      <w:lvlText w:val="•"/>
      <w:lvlJc w:val="left"/>
      <w:pPr>
        <w:ind w:left="6720" w:hanging="420"/>
      </w:pPr>
      <w:rPr>
        <w:rFonts w:hint="default"/>
        <w:lang w:val="en-US" w:eastAsia="en-US" w:bidi="ar-SA"/>
      </w:rPr>
    </w:lvl>
    <w:lvl w:ilvl="7">
      <w:numFmt w:val="bullet"/>
      <w:lvlText w:val="•"/>
      <w:lvlJc w:val="left"/>
      <w:pPr>
        <w:ind w:left="7740" w:hanging="420"/>
      </w:pPr>
      <w:rPr>
        <w:rFonts w:hint="default"/>
        <w:lang w:val="en-US" w:eastAsia="en-US" w:bidi="ar-SA"/>
      </w:rPr>
    </w:lvl>
    <w:lvl w:ilvl="8">
      <w:numFmt w:val="bullet"/>
      <w:lvlText w:val="•"/>
      <w:lvlJc w:val="left"/>
      <w:pPr>
        <w:ind w:left="8760" w:hanging="420"/>
      </w:pPr>
      <w:rPr>
        <w:rFonts w:hint="default"/>
        <w:lang w:val="en-US" w:eastAsia="en-US" w:bidi="ar-SA"/>
      </w:rPr>
    </w:lvl>
  </w:abstractNum>
  <w:abstractNum w:abstractNumId="1" w15:restartNumberingAfterBreak="0">
    <w:nsid w:val="03C127D2"/>
    <w:multiLevelType w:val="hybridMultilevel"/>
    <w:tmpl w:val="D9BEFF8C"/>
    <w:lvl w:ilvl="0" w:tplc="40090001">
      <w:start w:val="1"/>
      <w:numFmt w:val="bullet"/>
      <w:lvlText w:val=""/>
      <w:lvlJc w:val="left"/>
      <w:pPr>
        <w:ind w:left="1862" w:hanging="360"/>
      </w:pPr>
      <w:rPr>
        <w:rFonts w:ascii="Symbol" w:hAnsi="Symbol" w:hint="default"/>
      </w:rPr>
    </w:lvl>
    <w:lvl w:ilvl="1" w:tplc="40090003" w:tentative="1">
      <w:start w:val="1"/>
      <w:numFmt w:val="bullet"/>
      <w:lvlText w:val="o"/>
      <w:lvlJc w:val="left"/>
      <w:pPr>
        <w:ind w:left="2582" w:hanging="360"/>
      </w:pPr>
      <w:rPr>
        <w:rFonts w:ascii="Courier New" w:hAnsi="Courier New" w:cs="Courier New" w:hint="default"/>
      </w:rPr>
    </w:lvl>
    <w:lvl w:ilvl="2" w:tplc="40090005" w:tentative="1">
      <w:start w:val="1"/>
      <w:numFmt w:val="bullet"/>
      <w:lvlText w:val=""/>
      <w:lvlJc w:val="left"/>
      <w:pPr>
        <w:ind w:left="3302" w:hanging="360"/>
      </w:pPr>
      <w:rPr>
        <w:rFonts w:ascii="Wingdings" w:hAnsi="Wingdings" w:hint="default"/>
      </w:rPr>
    </w:lvl>
    <w:lvl w:ilvl="3" w:tplc="40090001" w:tentative="1">
      <w:start w:val="1"/>
      <w:numFmt w:val="bullet"/>
      <w:lvlText w:val=""/>
      <w:lvlJc w:val="left"/>
      <w:pPr>
        <w:ind w:left="4022" w:hanging="360"/>
      </w:pPr>
      <w:rPr>
        <w:rFonts w:ascii="Symbol" w:hAnsi="Symbol" w:hint="default"/>
      </w:rPr>
    </w:lvl>
    <w:lvl w:ilvl="4" w:tplc="40090003" w:tentative="1">
      <w:start w:val="1"/>
      <w:numFmt w:val="bullet"/>
      <w:lvlText w:val="o"/>
      <w:lvlJc w:val="left"/>
      <w:pPr>
        <w:ind w:left="4742" w:hanging="360"/>
      </w:pPr>
      <w:rPr>
        <w:rFonts w:ascii="Courier New" w:hAnsi="Courier New" w:cs="Courier New" w:hint="default"/>
      </w:rPr>
    </w:lvl>
    <w:lvl w:ilvl="5" w:tplc="40090005" w:tentative="1">
      <w:start w:val="1"/>
      <w:numFmt w:val="bullet"/>
      <w:lvlText w:val=""/>
      <w:lvlJc w:val="left"/>
      <w:pPr>
        <w:ind w:left="5462" w:hanging="360"/>
      </w:pPr>
      <w:rPr>
        <w:rFonts w:ascii="Wingdings" w:hAnsi="Wingdings" w:hint="default"/>
      </w:rPr>
    </w:lvl>
    <w:lvl w:ilvl="6" w:tplc="40090001" w:tentative="1">
      <w:start w:val="1"/>
      <w:numFmt w:val="bullet"/>
      <w:lvlText w:val=""/>
      <w:lvlJc w:val="left"/>
      <w:pPr>
        <w:ind w:left="6182" w:hanging="360"/>
      </w:pPr>
      <w:rPr>
        <w:rFonts w:ascii="Symbol" w:hAnsi="Symbol" w:hint="default"/>
      </w:rPr>
    </w:lvl>
    <w:lvl w:ilvl="7" w:tplc="40090003" w:tentative="1">
      <w:start w:val="1"/>
      <w:numFmt w:val="bullet"/>
      <w:lvlText w:val="o"/>
      <w:lvlJc w:val="left"/>
      <w:pPr>
        <w:ind w:left="6902" w:hanging="360"/>
      </w:pPr>
      <w:rPr>
        <w:rFonts w:ascii="Courier New" w:hAnsi="Courier New" w:cs="Courier New" w:hint="default"/>
      </w:rPr>
    </w:lvl>
    <w:lvl w:ilvl="8" w:tplc="40090005" w:tentative="1">
      <w:start w:val="1"/>
      <w:numFmt w:val="bullet"/>
      <w:lvlText w:val=""/>
      <w:lvlJc w:val="left"/>
      <w:pPr>
        <w:ind w:left="7622" w:hanging="360"/>
      </w:pPr>
      <w:rPr>
        <w:rFonts w:ascii="Wingdings" w:hAnsi="Wingdings" w:hint="default"/>
      </w:rPr>
    </w:lvl>
  </w:abstractNum>
  <w:abstractNum w:abstractNumId="2" w15:restartNumberingAfterBreak="0">
    <w:nsid w:val="06E52A91"/>
    <w:multiLevelType w:val="hybridMultilevel"/>
    <w:tmpl w:val="8488C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5819BE"/>
    <w:multiLevelType w:val="multilevel"/>
    <w:tmpl w:val="A98CD9F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E2D5A4B"/>
    <w:multiLevelType w:val="hybridMultilevel"/>
    <w:tmpl w:val="9D5AF3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9B7996"/>
    <w:multiLevelType w:val="hybridMultilevel"/>
    <w:tmpl w:val="842C12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4B4E2C"/>
    <w:multiLevelType w:val="hybridMultilevel"/>
    <w:tmpl w:val="0C8A833A"/>
    <w:lvl w:ilvl="0" w:tplc="EFD455FE">
      <w:start w:val="1"/>
      <w:numFmt w:val="decimal"/>
      <w:lvlText w:val="%1."/>
      <w:lvlJc w:val="left"/>
      <w:pPr>
        <w:ind w:left="775" w:hanging="425"/>
      </w:pPr>
      <w:rPr>
        <w:rFonts w:ascii="Times New Roman" w:eastAsia="Times New Roman" w:hAnsi="Times New Roman" w:cs="Times New Roman" w:hint="default"/>
        <w:b w:val="0"/>
        <w:bCs w:val="0"/>
        <w:i w:val="0"/>
        <w:iCs w:val="0"/>
        <w:spacing w:val="0"/>
        <w:w w:val="100"/>
        <w:sz w:val="24"/>
        <w:szCs w:val="24"/>
        <w:lang w:val="en-US" w:eastAsia="en-US" w:bidi="ar-SA"/>
      </w:rPr>
    </w:lvl>
    <w:lvl w:ilvl="1" w:tplc="761CA2CC">
      <w:numFmt w:val="bullet"/>
      <w:lvlText w:val="•"/>
      <w:lvlJc w:val="left"/>
      <w:pPr>
        <w:ind w:left="1782" w:hanging="425"/>
      </w:pPr>
      <w:rPr>
        <w:rFonts w:hint="default"/>
        <w:lang w:val="en-US" w:eastAsia="en-US" w:bidi="ar-SA"/>
      </w:rPr>
    </w:lvl>
    <w:lvl w:ilvl="2" w:tplc="EB222ADE">
      <w:numFmt w:val="bullet"/>
      <w:lvlText w:val="•"/>
      <w:lvlJc w:val="left"/>
      <w:pPr>
        <w:ind w:left="2784" w:hanging="425"/>
      </w:pPr>
      <w:rPr>
        <w:rFonts w:hint="default"/>
        <w:lang w:val="en-US" w:eastAsia="en-US" w:bidi="ar-SA"/>
      </w:rPr>
    </w:lvl>
    <w:lvl w:ilvl="3" w:tplc="113C9568">
      <w:numFmt w:val="bullet"/>
      <w:lvlText w:val="•"/>
      <w:lvlJc w:val="left"/>
      <w:pPr>
        <w:ind w:left="3786" w:hanging="425"/>
      </w:pPr>
      <w:rPr>
        <w:rFonts w:hint="default"/>
        <w:lang w:val="en-US" w:eastAsia="en-US" w:bidi="ar-SA"/>
      </w:rPr>
    </w:lvl>
    <w:lvl w:ilvl="4" w:tplc="3B00D084">
      <w:numFmt w:val="bullet"/>
      <w:lvlText w:val="•"/>
      <w:lvlJc w:val="left"/>
      <w:pPr>
        <w:ind w:left="4788" w:hanging="425"/>
      </w:pPr>
      <w:rPr>
        <w:rFonts w:hint="default"/>
        <w:lang w:val="en-US" w:eastAsia="en-US" w:bidi="ar-SA"/>
      </w:rPr>
    </w:lvl>
    <w:lvl w:ilvl="5" w:tplc="0D549A3C">
      <w:numFmt w:val="bullet"/>
      <w:lvlText w:val="•"/>
      <w:lvlJc w:val="left"/>
      <w:pPr>
        <w:ind w:left="5790" w:hanging="425"/>
      </w:pPr>
      <w:rPr>
        <w:rFonts w:hint="default"/>
        <w:lang w:val="en-US" w:eastAsia="en-US" w:bidi="ar-SA"/>
      </w:rPr>
    </w:lvl>
    <w:lvl w:ilvl="6" w:tplc="6F7E9F16">
      <w:numFmt w:val="bullet"/>
      <w:lvlText w:val="•"/>
      <w:lvlJc w:val="left"/>
      <w:pPr>
        <w:ind w:left="6792" w:hanging="425"/>
      </w:pPr>
      <w:rPr>
        <w:rFonts w:hint="default"/>
        <w:lang w:val="en-US" w:eastAsia="en-US" w:bidi="ar-SA"/>
      </w:rPr>
    </w:lvl>
    <w:lvl w:ilvl="7" w:tplc="A9C68BCA">
      <w:numFmt w:val="bullet"/>
      <w:lvlText w:val="•"/>
      <w:lvlJc w:val="left"/>
      <w:pPr>
        <w:ind w:left="7794" w:hanging="425"/>
      </w:pPr>
      <w:rPr>
        <w:rFonts w:hint="default"/>
        <w:lang w:val="en-US" w:eastAsia="en-US" w:bidi="ar-SA"/>
      </w:rPr>
    </w:lvl>
    <w:lvl w:ilvl="8" w:tplc="2D744620">
      <w:numFmt w:val="bullet"/>
      <w:lvlText w:val="•"/>
      <w:lvlJc w:val="left"/>
      <w:pPr>
        <w:ind w:left="8796" w:hanging="425"/>
      </w:pPr>
      <w:rPr>
        <w:rFonts w:hint="default"/>
        <w:lang w:val="en-US" w:eastAsia="en-US" w:bidi="ar-SA"/>
      </w:rPr>
    </w:lvl>
  </w:abstractNum>
  <w:abstractNum w:abstractNumId="7" w15:restartNumberingAfterBreak="0">
    <w:nsid w:val="2E8906B7"/>
    <w:multiLevelType w:val="multilevel"/>
    <w:tmpl w:val="AA12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FB00ED"/>
    <w:multiLevelType w:val="multilevel"/>
    <w:tmpl w:val="41E4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26740F"/>
    <w:multiLevelType w:val="hybridMultilevel"/>
    <w:tmpl w:val="87EA8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A92DF9"/>
    <w:multiLevelType w:val="multilevel"/>
    <w:tmpl w:val="056C8334"/>
    <w:lvl w:ilvl="0">
      <w:start w:val="1"/>
      <w:numFmt w:val="bullet"/>
      <w:lvlText w:val="o"/>
      <w:lvlJc w:val="left"/>
      <w:pPr>
        <w:tabs>
          <w:tab w:val="num" w:pos="1502"/>
        </w:tabs>
        <w:ind w:left="1502" w:hanging="360"/>
      </w:pPr>
      <w:rPr>
        <w:rFonts w:ascii="Courier New" w:hAnsi="Courier New" w:cs="Courier New" w:hint="default"/>
        <w:sz w:val="20"/>
      </w:rPr>
    </w:lvl>
    <w:lvl w:ilvl="1" w:tentative="1">
      <w:start w:val="1"/>
      <w:numFmt w:val="bullet"/>
      <w:lvlText w:val="o"/>
      <w:lvlJc w:val="left"/>
      <w:pPr>
        <w:tabs>
          <w:tab w:val="num" w:pos="2222"/>
        </w:tabs>
        <w:ind w:left="2222" w:hanging="360"/>
      </w:pPr>
      <w:rPr>
        <w:rFonts w:ascii="Courier New" w:hAnsi="Courier New" w:hint="default"/>
        <w:sz w:val="20"/>
      </w:rPr>
    </w:lvl>
    <w:lvl w:ilvl="2" w:tentative="1">
      <w:start w:val="1"/>
      <w:numFmt w:val="bullet"/>
      <w:lvlText w:val=""/>
      <w:lvlJc w:val="left"/>
      <w:pPr>
        <w:tabs>
          <w:tab w:val="num" w:pos="2942"/>
        </w:tabs>
        <w:ind w:left="2942" w:hanging="360"/>
      </w:pPr>
      <w:rPr>
        <w:rFonts w:ascii="Wingdings" w:hAnsi="Wingdings" w:hint="default"/>
        <w:sz w:val="20"/>
      </w:rPr>
    </w:lvl>
    <w:lvl w:ilvl="3" w:tentative="1">
      <w:start w:val="1"/>
      <w:numFmt w:val="bullet"/>
      <w:lvlText w:val=""/>
      <w:lvlJc w:val="left"/>
      <w:pPr>
        <w:tabs>
          <w:tab w:val="num" w:pos="3662"/>
        </w:tabs>
        <w:ind w:left="3662" w:hanging="360"/>
      </w:pPr>
      <w:rPr>
        <w:rFonts w:ascii="Wingdings" w:hAnsi="Wingdings" w:hint="default"/>
        <w:sz w:val="20"/>
      </w:rPr>
    </w:lvl>
    <w:lvl w:ilvl="4" w:tentative="1">
      <w:start w:val="1"/>
      <w:numFmt w:val="bullet"/>
      <w:lvlText w:val=""/>
      <w:lvlJc w:val="left"/>
      <w:pPr>
        <w:tabs>
          <w:tab w:val="num" w:pos="4382"/>
        </w:tabs>
        <w:ind w:left="4382" w:hanging="360"/>
      </w:pPr>
      <w:rPr>
        <w:rFonts w:ascii="Wingdings" w:hAnsi="Wingdings" w:hint="default"/>
        <w:sz w:val="20"/>
      </w:rPr>
    </w:lvl>
    <w:lvl w:ilvl="5" w:tentative="1">
      <w:start w:val="1"/>
      <w:numFmt w:val="bullet"/>
      <w:lvlText w:val=""/>
      <w:lvlJc w:val="left"/>
      <w:pPr>
        <w:tabs>
          <w:tab w:val="num" w:pos="5102"/>
        </w:tabs>
        <w:ind w:left="5102" w:hanging="360"/>
      </w:pPr>
      <w:rPr>
        <w:rFonts w:ascii="Wingdings" w:hAnsi="Wingdings" w:hint="default"/>
        <w:sz w:val="20"/>
      </w:rPr>
    </w:lvl>
    <w:lvl w:ilvl="6" w:tentative="1">
      <w:start w:val="1"/>
      <w:numFmt w:val="bullet"/>
      <w:lvlText w:val=""/>
      <w:lvlJc w:val="left"/>
      <w:pPr>
        <w:tabs>
          <w:tab w:val="num" w:pos="5822"/>
        </w:tabs>
        <w:ind w:left="5822" w:hanging="360"/>
      </w:pPr>
      <w:rPr>
        <w:rFonts w:ascii="Wingdings" w:hAnsi="Wingdings" w:hint="default"/>
        <w:sz w:val="20"/>
      </w:rPr>
    </w:lvl>
    <w:lvl w:ilvl="7" w:tentative="1">
      <w:start w:val="1"/>
      <w:numFmt w:val="bullet"/>
      <w:lvlText w:val=""/>
      <w:lvlJc w:val="left"/>
      <w:pPr>
        <w:tabs>
          <w:tab w:val="num" w:pos="6542"/>
        </w:tabs>
        <w:ind w:left="6542" w:hanging="360"/>
      </w:pPr>
      <w:rPr>
        <w:rFonts w:ascii="Wingdings" w:hAnsi="Wingdings" w:hint="default"/>
        <w:sz w:val="20"/>
      </w:rPr>
    </w:lvl>
    <w:lvl w:ilvl="8" w:tentative="1">
      <w:start w:val="1"/>
      <w:numFmt w:val="bullet"/>
      <w:lvlText w:val=""/>
      <w:lvlJc w:val="left"/>
      <w:pPr>
        <w:tabs>
          <w:tab w:val="num" w:pos="7262"/>
        </w:tabs>
        <w:ind w:left="7262" w:hanging="360"/>
      </w:pPr>
      <w:rPr>
        <w:rFonts w:ascii="Wingdings" w:hAnsi="Wingdings" w:hint="default"/>
        <w:sz w:val="20"/>
      </w:rPr>
    </w:lvl>
  </w:abstractNum>
  <w:abstractNum w:abstractNumId="11" w15:restartNumberingAfterBreak="0">
    <w:nsid w:val="7AE14AD8"/>
    <w:multiLevelType w:val="multilevel"/>
    <w:tmpl w:val="33EE7B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C62989"/>
    <w:multiLevelType w:val="multilevel"/>
    <w:tmpl w:val="595EDC3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7D737BF0"/>
    <w:multiLevelType w:val="hybridMultilevel"/>
    <w:tmpl w:val="D8164C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774174"/>
    <w:multiLevelType w:val="multilevel"/>
    <w:tmpl w:val="5D2CF384"/>
    <w:lvl w:ilvl="0">
      <w:start w:val="1"/>
      <w:numFmt w:val="decimal"/>
      <w:lvlText w:val="%1."/>
      <w:lvlJc w:val="left"/>
      <w:pPr>
        <w:ind w:left="710" w:hanging="36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212" w:hanging="502"/>
      </w:pPr>
      <w:rPr>
        <w:rFonts w:ascii="Times New Roman" w:eastAsia="Times New Roman" w:hAnsi="Times New Roman" w:cs="Times New Roman" w:hint="default"/>
        <w:b/>
        <w:bCs/>
        <w:i w:val="0"/>
        <w:iCs w:val="0"/>
        <w:spacing w:val="-2"/>
        <w:w w:val="100"/>
        <w:sz w:val="28"/>
        <w:szCs w:val="28"/>
        <w:lang w:val="en-US" w:eastAsia="en-US" w:bidi="ar-SA"/>
      </w:rPr>
    </w:lvl>
    <w:lvl w:ilvl="2">
      <w:numFmt w:val="bullet"/>
      <w:lvlText w:val="▪"/>
      <w:lvlJc w:val="left"/>
      <w:pPr>
        <w:ind w:left="1610" w:hanging="420"/>
      </w:pPr>
      <w:rPr>
        <w:rFonts w:ascii="Arial MT" w:eastAsia="Arial MT" w:hAnsi="Arial MT" w:cs="Arial MT" w:hint="default"/>
        <w:b w:val="0"/>
        <w:bCs w:val="0"/>
        <w:i w:val="0"/>
        <w:iCs w:val="0"/>
        <w:spacing w:val="0"/>
        <w:w w:val="35"/>
        <w:sz w:val="24"/>
        <w:szCs w:val="24"/>
        <w:lang w:val="en-US" w:eastAsia="en-US" w:bidi="ar-SA"/>
      </w:rPr>
    </w:lvl>
    <w:lvl w:ilvl="3">
      <w:numFmt w:val="bullet"/>
      <w:lvlText w:val="•"/>
      <w:lvlJc w:val="left"/>
      <w:pPr>
        <w:ind w:left="2767" w:hanging="420"/>
      </w:pPr>
      <w:rPr>
        <w:rFonts w:hint="default"/>
        <w:lang w:val="en-US" w:eastAsia="en-US" w:bidi="ar-SA"/>
      </w:rPr>
    </w:lvl>
    <w:lvl w:ilvl="4">
      <w:numFmt w:val="bullet"/>
      <w:lvlText w:val="•"/>
      <w:lvlJc w:val="left"/>
      <w:pPr>
        <w:ind w:left="3915" w:hanging="420"/>
      </w:pPr>
      <w:rPr>
        <w:rFonts w:hint="default"/>
        <w:lang w:val="en-US" w:eastAsia="en-US" w:bidi="ar-SA"/>
      </w:rPr>
    </w:lvl>
    <w:lvl w:ilvl="5">
      <w:numFmt w:val="bullet"/>
      <w:lvlText w:val="•"/>
      <w:lvlJc w:val="left"/>
      <w:pPr>
        <w:ind w:left="5062" w:hanging="420"/>
      </w:pPr>
      <w:rPr>
        <w:rFonts w:hint="default"/>
        <w:lang w:val="en-US" w:eastAsia="en-US" w:bidi="ar-SA"/>
      </w:rPr>
    </w:lvl>
    <w:lvl w:ilvl="6">
      <w:numFmt w:val="bullet"/>
      <w:lvlText w:val="•"/>
      <w:lvlJc w:val="left"/>
      <w:pPr>
        <w:ind w:left="6210" w:hanging="420"/>
      </w:pPr>
      <w:rPr>
        <w:rFonts w:hint="default"/>
        <w:lang w:val="en-US" w:eastAsia="en-US" w:bidi="ar-SA"/>
      </w:rPr>
    </w:lvl>
    <w:lvl w:ilvl="7">
      <w:numFmt w:val="bullet"/>
      <w:lvlText w:val="•"/>
      <w:lvlJc w:val="left"/>
      <w:pPr>
        <w:ind w:left="7357" w:hanging="420"/>
      </w:pPr>
      <w:rPr>
        <w:rFonts w:hint="default"/>
        <w:lang w:val="en-US" w:eastAsia="en-US" w:bidi="ar-SA"/>
      </w:rPr>
    </w:lvl>
    <w:lvl w:ilvl="8">
      <w:numFmt w:val="bullet"/>
      <w:lvlText w:val="•"/>
      <w:lvlJc w:val="left"/>
      <w:pPr>
        <w:ind w:left="8505" w:hanging="420"/>
      </w:pPr>
      <w:rPr>
        <w:rFonts w:hint="default"/>
        <w:lang w:val="en-US" w:eastAsia="en-US" w:bidi="ar-SA"/>
      </w:rPr>
    </w:lvl>
  </w:abstractNum>
  <w:num w:numId="1" w16cid:durableId="1713921527">
    <w:abstractNumId w:val="6"/>
  </w:num>
  <w:num w:numId="2" w16cid:durableId="2144303809">
    <w:abstractNumId w:val="0"/>
  </w:num>
  <w:num w:numId="3" w16cid:durableId="243341462">
    <w:abstractNumId w:val="14"/>
  </w:num>
  <w:num w:numId="4" w16cid:durableId="805897989">
    <w:abstractNumId w:val="1"/>
  </w:num>
  <w:num w:numId="5" w16cid:durableId="1069765804">
    <w:abstractNumId w:val="4"/>
  </w:num>
  <w:num w:numId="6" w16cid:durableId="490101387">
    <w:abstractNumId w:val="11"/>
  </w:num>
  <w:num w:numId="7" w16cid:durableId="757679216">
    <w:abstractNumId w:val="8"/>
  </w:num>
  <w:num w:numId="8" w16cid:durableId="165556596">
    <w:abstractNumId w:val="7"/>
  </w:num>
  <w:num w:numId="9" w16cid:durableId="1897005608">
    <w:abstractNumId w:val="10"/>
  </w:num>
  <w:num w:numId="10" w16cid:durableId="550001527">
    <w:abstractNumId w:val="3"/>
  </w:num>
  <w:num w:numId="11" w16cid:durableId="2032298970">
    <w:abstractNumId w:val="12"/>
  </w:num>
  <w:num w:numId="12" w16cid:durableId="2014254935">
    <w:abstractNumId w:val="2"/>
  </w:num>
  <w:num w:numId="13" w16cid:durableId="764039798">
    <w:abstractNumId w:val="9"/>
  </w:num>
  <w:num w:numId="14" w16cid:durableId="64186015">
    <w:abstractNumId w:val="5"/>
  </w:num>
  <w:num w:numId="15" w16cid:durableId="2678102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5228B"/>
    <w:rsid w:val="00003323"/>
    <w:rsid w:val="00017522"/>
    <w:rsid w:val="000318E9"/>
    <w:rsid w:val="00044F90"/>
    <w:rsid w:val="00050A0B"/>
    <w:rsid w:val="00051A05"/>
    <w:rsid w:val="00052B51"/>
    <w:rsid w:val="00074112"/>
    <w:rsid w:val="00097669"/>
    <w:rsid w:val="000E3062"/>
    <w:rsid w:val="00154AA8"/>
    <w:rsid w:val="001676AF"/>
    <w:rsid w:val="001756ED"/>
    <w:rsid w:val="001777DD"/>
    <w:rsid w:val="0019480B"/>
    <w:rsid w:val="001B156D"/>
    <w:rsid w:val="001B21EA"/>
    <w:rsid w:val="001B49F6"/>
    <w:rsid w:val="001B5758"/>
    <w:rsid w:val="001C6ADA"/>
    <w:rsid w:val="001E007C"/>
    <w:rsid w:val="00220103"/>
    <w:rsid w:val="0022362E"/>
    <w:rsid w:val="002246E7"/>
    <w:rsid w:val="00247027"/>
    <w:rsid w:val="00282C7C"/>
    <w:rsid w:val="0028657E"/>
    <w:rsid w:val="00295EA3"/>
    <w:rsid w:val="002A0D6D"/>
    <w:rsid w:val="002A123A"/>
    <w:rsid w:val="002E04B5"/>
    <w:rsid w:val="002F382E"/>
    <w:rsid w:val="00312D10"/>
    <w:rsid w:val="00316EF6"/>
    <w:rsid w:val="0034516F"/>
    <w:rsid w:val="0034670D"/>
    <w:rsid w:val="003663EC"/>
    <w:rsid w:val="003666C9"/>
    <w:rsid w:val="0037207C"/>
    <w:rsid w:val="00380FE6"/>
    <w:rsid w:val="00397793"/>
    <w:rsid w:val="003A0109"/>
    <w:rsid w:val="003B2FB4"/>
    <w:rsid w:val="003B62F7"/>
    <w:rsid w:val="003D0859"/>
    <w:rsid w:val="003F23CD"/>
    <w:rsid w:val="00430D29"/>
    <w:rsid w:val="00431377"/>
    <w:rsid w:val="00450BF8"/>
    <w:rsid w:val="00490353"/>
    <w:rsid w:val="004B194B"/>
    <w:rsid w:val="004B4005"/>
    <w:rsid w:val="004C0506"/>
    <w:rsid w:val="004D18CE"/>
    <w:rsid w:val="004D22CE"/>
    <w:rsid w:val="004D2B9E"/>
    <w:rsid w:val="00505388"/>
    <w:rsid w:val="0052365A"/>
    <w:rsid w:val="005268DF"/>
    <w:rsid w:val="00530ECE"/>
    <w:rsid w:val="0053654D"/>
    <w:rsid w:val="00550218"/>
    <w:rsid w:val="00583587"/>
    <w:rsid w:val="005848E3"/>
    <w:rsid w:val="0058718B"/>
    <w:rsid w:val="00596830"/>
    <w:rsid w:val="00603661"/>
    <w:rsid w:val="00622289"/>
    <w:rsid w:val="0063509C"/>
    <w:rsid w:val="00652748"/>
    <w:rsid w:val="006532F4"/>
    <w:rsid w:val="00665B5A"/>
    <w:rsid w:val="00697B03"/>
    <w:rsid w:val="006A27DA"/>
    <w:rsid w:val="006B2FDA"/>
    <w:rsid w:val="006C4AD9"/>
    <w:rsid w:val="006D267E"/>
    <w:rsid w:val="007118A6"/>
    <w:rsid w:val="0074774E"/>
    <w:rsid w:val="00751EEE"/>
    <w:rsid w:val="0075228B"/>
    <w:rsid w:val="00765D6C"/>
    <w:rsid w:val="00770BEA"/>
    <w:rsid w:val="00773581"/>
    <w:rsid w:val="0078530C"/>
    <w:rsid w:val="007A0102"/>
    <w:rsid w:val="007D1B4C"/>
    <w:rsid w:val="007D1B7B"/>
    <w:rsid w:val="007D4C4A"/>
    <w:rsid w:val="007F0C11"/>
    <w:rsid w:val="007F185B"/>
    <w:rsid w:val="008217CC"/>
    <w:rsid w:val="00827CF7"/>
    <w:rsid w:val="00830A73"/>
    <w:rsid w:val="0083332C"/>
    <w:rsid w:val="00884291"/>
    <w:rsid w:val="008A06BF"/>
    <w:rsid w:val="008D6F65"/>
    <w:rsid w:val="00906BEE"/>
    <w:rsid w:val="00907A05"/>
    <w:rsid w:val="00911108"/>
    <w:rsid w:val="00913C97"/>
    <w:rsid w:val="00920F1C"/>
    <w:rsid w:val="009214D8"/>
    <w:rsid w:val="0092458B"/>
    <w:rsid w:val="00932E9C"/>
    <w:rsid w:val="009416F0"/>
    <w:rsid w:val="0096689A"/>
    <w:rsid w:val="009679A4"/>
    <w:rsid w:val="009759DC"/>
    <w:rsid w:val="009D4CEE"/>
    <w:rsid w:val="009D529E"/>
    <w:rsid w:val="009F14C8"/>
    <w:rsid w:val="00A01EF7"/>
    <w:rsid w:val="00A118C2"/>
    <w:rsid w:val="00A26500"/>
    <w:rsid w:val="00A44498"/>
    <w:rsid w:val="00A44DA3"/>
    <w:rsid w:val="00A4664E"/>
    <w:rsid w:val="00A55568"/>
    <w:rsid w:val="00A6195A"/>
    <w:rsid w:val="00A63C56"/>
    <w:rsid w:val="00A63D24"/>
    <w:rsid w:val="00A646EE"/>
    <w:rsid w:val="00A81621"/>
    <w:rsid w:val="00A81F86"/>
    <w:rsid w:val="00A93DD3"/>
    <w:rsid w:val="00AC57C4"/>
    <w:rsid w:val="00AF1F8E"/>
    <w:rsid w:val="00AF7472"/>
    <w:rsid w:val="00B4573E"/>
    <w:rsid w:val="00B52FF6"/>
    <w:rsid w:val="00B57029"/>
    <w:rsid w:val="00B67FBA"/>
    <w:rsid w:val="00B73D6E"/>
    <w:rsid w:val="00B9345F"/>
    <w:rsid w:val="00BA21C6"/>
    <w:rsid w:val="00BA30B9"/>
    <w:rsid w:val="00BA6AC8"/>
    <w:rsid w:val="00BB435B"/>
    <w:rsid w:val="00BD020E"/>
    <w:rsid w:val="00BD6493"/>
    <w:rsid w:val="00BE2457"/>
    <w:rsid w:val="00C05E93"/>
    <w:rsid w:val="00C276B6"/>
    <w:rsid w:val="00C30AA7"/>
    <w:rsid w:val="00C472F1"/>
    <w:rsid w:val="00C656F4"/>
    <w:rsid w:val="00CC7E5A"/>
    <w:rsid w:val="00CE35E1"/>
    <w:rsid w:val="00D0220E"/>
    <w:rsid w:val="00D26B8C"/>
    <w:rsid w:val="00D72A89"/>
    <w:rsid w:val="00DA7438"/>
    <w:rsid w:val="00DB3392"/>
    <w:rsid w:val="00DD5755"/>
    <w:rsid w:val="00DF32A9"/>
    <w:rsid w:val="00E074C0"/>
    <w:rsid w:val="00E23DDA"/>
    <w:rsid w:val="00E36010"/>
    <w:rsid w:val="00E516BD"/>
    <w:rsid w:val="00E703DB"/>
    <w:rsid w:val="00E74DE4"/>
    <w:rsid w:val="00E756BA"/>
    <w:rsid w:val="00E80438"/>
    <w:rsid w:val="00E85AD6"/>
    <w:rsid w:val="00E9002C"/>
    <w:rsid w:val="00E959EB"/>
    <w:rsid w:val="00EA2147"/>
    <w:rsid w:val="00EC4816"/>
    <w:rsid w:val="00F04D5C"/>
    <w:rsid w:val="00F1491B"/>
    <w:rsid w:val="00F1595D"/>
    <w:rsid w:val="00F16FDD"/>
    <w:rsid w:val="00F340C3"/>
    <w:rsid w:val="00F43DDD"/>
    <w:rsid w:val="00F46B2E"/>
    <w:rsid w:val="00F531C1"/>
    <w:rsid w:val="00F65305"/>
    <w:rsid w:val="00F65CDF"/>
    <w:rsid w:val="00F70B0D"/>
    <w:rsid w:val="00F76D7B"/>
    <w:rsid w:val="00F91A4F"/>
    <w:rsid w:val="00F924CC"/>
    <w:rsid w:val="00F9304F"/>
    <w:rsid w:val="00F97927"/>
    <w:rsid w:val="00FB7F40"/>
    <w:rsid w:val="00FD205F"/>
    <w:rsid w:val="00FF4F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EEF1F"/>
  <w15:docId w15:val="{B5E8042B-ED1F-4846-B842-5A455819F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6"/>
      <w:ind w:left="1023" w:right="1695"/>
      <w:jc w:val="center"/>
      <w:outlineLvl w:val="0"/>
    </w:pPr>
    <w:rPr>
      <w:b/>
      <w:bCs/>
      <w:sz w:val="32"/>
      <w:szCs w:val="32"/>
      <w:u w:val="single" w:color="000000"/>
    </w:rPr>
  </w:style>
  <w:style w:type="paragraph" w:styleId="Heading2">
    <w:name w:val="heading 2"/>
    <w:basedOn w:val="Normal"/>
    <w:uiPriority w:val="9"/>
    <w:unhideWhenUsed/>
    <w:qFormat/>
    <w:pPr>
      <w:spacing w:before="74"/>
      <w:ind w:left="709" w:hanging="359"/>
      <w:outlineLvl w:val="1"/>
    </w:pPr>
    <w:rPr>
      <w:b/>
      <w:bCs/>
      <w:sz w:val="28"/>
      <w:szCs w:val="28"/>
    </w:rPr>
  </w:style>
  <w:style w:type="paragraph" w:styleId="Heading3">
    <w:name w:val="heading 3"/>
    <w:basedOn w:val="Normal"/>
    <w:uiPriority w:val="9"/>
    <w:unhideWhenUsed/>
    <w:qFormat/>
    <w:pPr>
      <w:ind w:left="1209" w:hanging="499"/>
      <w:outlineLvl w:val="2"/>
    </w:pPr>
    <w:rPr>
      <w:b/>
      <w:bCs/>
      <w:sz w:val="28"/>
      <w:szCs w:val="28"/>
    </w:rPr>
  </w:style>
  <w:style w:type="paragraph" w:styleId="Heading4">
    <w:name w:val="heading 4"/>
    <w:basedOn w:val="Normal"/>
    <w:uiPriority w:val="9"/>
    <w:unhideWhenUsed/>
    <w:qFormat/>
    <w:pPr>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412" w:lineRule="exact"/>
      <w:ind w:left="1023" w:right="1769"/>
      <w:jc w:val="center"/>
    </w:pPr>
    <w:rPr>
      <w:rFonts w:ascii="Arial" w:eastAsia="Arial" w:hAnsi="Arial" w:cs="Arial"/>
      <w:b/>
      <w:bCs/>
      <w:sz w:val="36"/>
      <w:szCs w:val="36"/>
      <w:u w:val="single" w:color="000000"/>
    </w:rPr>
  </w:style>
  <w:style w:type="paragraph" w:styleId="ListParagraph">
    <w:name w:val="List Paragraph"/>
    <w:basedOn w:val="Normal"/>
    <w:uiPriority w:val="1"/>
    <w:qFormat/>
    <w:pPr>
      <w:ind w:left="1209" w:hanging="499"/>
    </w:pPr>
  </w:style>
  <w:style w:type="paragraph" w:customStyle="1" w:styleId="TableParagraph">
    <w:name w:val="Table Paragraph"/>
    <w:basedOn w:val="Normal"/>
    <w:uiPriority w:val="1"/>
    <w:qFormat/>
    <w:pPr>
      <w:spacing w:line="302" w:lineRule="exact"/>
      <w:ind w:left="12"/>
      <w:jc w:val="center"/>
    </w:pPr>
  </w:style>
  <w:style w:type="paragraph" w:styleId="Header">
    <w:name w:val="header"/>
    <w:basedOn w:val="Normal"/>
    <w:link w:val="HeaderChar"/>
    <w:uiPriority w:val="99"/>
    <w:unhideWhenUsed/>
    <w:rsid w:val="00097669"/>
    <w:pPr>
      <w:tabs>
        <w:tab w:val="center" w:pos="4513"/>
        <w:tab w:val="right" w:pos="9026"/>
      </w:tabs>
    </w:pPr>
  </w:style>
  <w:style w:type="character" w:customStyle="1" w:styleId="HeaderChar">
    <w:name w:val="Header Char"/>
    <w:basedOn w:val="DefaultParagraphFont"/>
    <w:link w:val="Header"/>
    <w:uiPriority w:val="99"/>
    <w:rsid w:val="00097669"/>
    <w:rPr>
      <w:rFonts w:ascii="Times New Roman" w:eastAsia="Times New Roman" w:hAnsi="Times New Roman" w:cs="Times New Roman"/>
    </w:rPr>
  </w:style>
  <w:style w:type="paragraph" w:styleId="Footer">
    <w:name w:val="footer"/>
    <w:basedOn w:val="Normal"/>
    <w:link w:val="FooterChar"/>
    <w:uiPriority w:val="99"/>
    <w:unhideWhenUsed/>
    <w:rsid w:val="00097669"/>
    <w:pPr>
      <w:tabs>
        <w:tab w:val="center" w:pos="4513"/>
        <w:tab w:val="right" w:pos="9026"/>
      </w:tabs>
    </w:pPr>
  </w:style>
  <w:style w:type="character" w:customStyle="1" w:styleId="FooterChar">
    <w:name w:val="Footer Char"/>
    <w:basedOn w:val="DefaultParagraphFont"/>
    <w:link w:val="Footer"/>
    <w:uiPriority w:val="99"/>
    <w:rsid w:val="00097669"/>
    <w:rPr>
      <w:rFonts w:ascii="Times New Roman" w:eastAsia="Times New Roman" w:hAnsi="Times New Roman" w:cs="Times New Roman"/>
    </w:rPr>
  </w:style>
  <w:style w:type="character" w:customStyle="1" w:styleId="math-inline">
    <w:name w:val="math-inline"/>
    <w:basedOn w:val="DefaultParagraphFont"/>
    <w:rsid w:val="0034516F"/>
  </w:style>
  <w:style w:type="paragraph" w:styleId="NormalWeb">
    <w:name w:val="Normal (Web)"/>
    <w:basedOn w:val="Normal"/>
    <w:uiPriority w:val="99"/>
    <w:semiHidden/>
    <w:unhideWhenUsed/>
    <w:rsid w:val="00CE35E1"/>
    <w:rPr>
      <w:sz w:val="24"/>
      <w:szCs w:val="24"/>
    </w:rPr>
  </w:style>
  <w:style w:type="character" w:styleId="Strong">
    <w:name w:val="Strong"/>
    <w:basedOn w:val="DefaultParagraphFont"/>
    <w:uiPriority w:val="22"/>
    <w:qFormat/>
    <w:rsid w:val="00751E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63A733-B2CA-4CAB-9DBE-976F1DCA55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14</Pages>
  <Words>2857</Words>
  <Characters>16288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dc:description/>
  <cp:lastModifiedBy>Prerna</cp:lastModifiedBy>
  <cp:revision>177</cp:revision>
  <dcterms:created xsi:type="dcterms:W3CDTF">2025-12-15T04:56:00Z</dcterms:created>
  <dcterms:modified xsi:type="dcterms:W3CDTF">2026-05-03T12:54:00Z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2025-12-14T00:00:00Z</vt:filetime>
  </property>
  <property fmtid="{D5CDD505-2E9C-101B-9397-08002B2CF9AE}" pid="3" name="Creator">
    <vt:lpwstr>WPS Writer</vt:lpwstr>
  </property>
  <property fmtid="{D5CDD505-2E9C-101B-9397-08002B2CF9AE}" pid="4" name="LastSaved">
    <vt:filetime>2025-12-15T00:00:00Z</vt:filetime>
  </property>
  <property fmtid="{D5CDD505-2E9C-101B-9397-08002B2CF9AE}" pid="5" name="SourceModified">
    <vt:lpwstr>D:20251214205804+05'30'</vt:lpwstr>
  </property>
</Properties>
</file>