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rPr>
        <w:t>T16H5动画创建管理模块</w:t>
      </w:r>
    </w:p>
    <w:p/>
    <w:p/>
    <w:p/>
    <w:p>
      <w:pPr>
        <w:pStyle w:val="2"/>
        <w:bidi w:val="0"/>
        <w:rPr>
          <w:rFonts w:hint="default"/>
          <w:lang w:val="en-US" w:eastAsia="zh-CN"/>
        </w:rPr>
      </w:pPr>
      <w:r>
        <w:rPr>
          <w:rFonts w:hint="eastAsia"/>
          <w:lang w:val="en-US" w:eastAsia="zh-CN"/>
        </w:rPr>
        <w:t>1、Laya图集帧动画创建接口</w:t>
      </w:r>
    </w:p>
    <w:p/>
    <w:p/>
    <w:p/>
    <w:p/>
    <w:p/>
    <w:p>
      <w:pPr>
        <w:pStyle w:val="2"/>
        <w:bidi w:val="0"/>
        <w:rPr>
          <w:rFonts w:hint="default"/>
          <w:lang w:val="en-US" w:eastAsia="zh-CN"/>
        </w:rPr>
      </w:pPr>
      <w:r>
        <w:rPr>
          <w:rFonts w:hint="eastAsia"/>
          <w:lang w:val="en-US" w:eastAsia="zh-CN"/>
        </w:rPr>
        <w:t>2、动画池</w:t>
      </w:r>
    </w:p>
    <w:p>
      <w:pPr>
        <w:pStyle w:val="3"/>
        <w:bidi w:val="0"/>
      </w:pPr>
      <w:r>
        <w:rPr>
          <w:rFonts w:hint="eastAsia"/>
          <w:lang w:val="en-US" w:eastAsia="zh-CN"/>
        </w:rPr>
        <w:t>2.1、动画池结构</w:t>
      </w:r>
    </w:p>
    <w:p>
      <w:pPr>
        <w:ind w:firstLine="420" w:firstLineChars="0"/>
        <w:rPr>
          <w:rFonts w:hint="eastAsia"/>
          <w:lang w:val="en-US" w:eastAsia="zh-CN"/>
        </w:rPr>
      </w:pPr>
      <w:r>
        <w:rPr>
          <w:rFonts w:hint="eastAsia"/>
          <w:lang w:val="en-US" w:eastAsia="zh-CN"/>
        </w:rPr>
        <w:t>首先为了减少游戏过程中对象频繁创建与销毁带来的设备性能的消耗，而通过对象池对对象的创建与销毁的管理来达到提高游戏运行效率的目的。在T16H5项目中，动画池模块主要由AnimationManager、MyAnimation、ObjectPool组成，相关类图如下所示：</w:t>
      </w:r>
    </w:p>
    <w:p>
      <w:pPr>
        <w:ind w:firstLine="420" w:firstLineChars="0"/>
        <w:rPr>
          <w:rFonts w:hint="eastAsia"/>
          <w:lang w:val="en-US" w:eastAsia="zh-CN"/>
        </w:rPr>
      </w:pPr>
    </w:p>
    <w:p>
      <w:pPr>
        <w:ind w:firstLine="420" w:firstLineChars="0"/>
      </w:pPr>
      <w:r>
        <w:rPr>
          <w:rFonts w:hint="eastAsia"/>
          <w:lang w:val="en-US" w:eastAsia="zh-CN"/>
        </w:rPr>
        <w:t>其中ObjectPool为主要抽取出来的动画池相关属性，因为除动画对象外还有其它如UI、地图等对象的创建与销毁也需要对象池的管理，其主要属性有确定池保存对象的类型，保存对象的列表，对象列表中空闲对象的标记列表，现有使用和空闲对象统计，以及防止池过大而设置达到某个阈值时自动清理阈值，同时相对的设置池在低于某个阈值时不再清理防止池对象全部清完而再使用时还得创建，而方法主要有从池中取出对象，创建对象，归还对象，池状态更新，如在update中实现池的对象的摊帧创建防止对象在某帧上大量创建造成游戏卡顿，以及通过update</w:t>
      </w:r>
      <w:bookmarkStart w:id="0" w:name="_GoBack"/>
      <w:bookmarkEnd w:id="0"/>
      <w:r>
        <w:rPr>
          <w:rFonts w:hint="eastAsia"/>
          <w:lang w:val="en-US" w:eastAsia="zh-CN"/>
        </w:rPr>
        <w:t>实现对象池的自动化清理。</w:t>
      </w:r>
    </w:p>
    <w:p>
      <w:pPr>
        <w:pStyle w:val="3"/>
        <w:bidi w:val="0"/>
        <w:rPr>
          <w:rFonts w:hint="default"/>
          <w:lang w:val="en-US" w:eastAsia="zh-CN"/>
        </w:rPr>
      </w:pPr>
      <w:r>
        <w:rPr>
          <w:rFonts w:hint="eastAsia"/>
          <w:lang w:val="en-US" w:eastAsia="zh-CN"/>
        </w:rPr>
        <w:t>2.2、对象池管理</w:t>
      </w:r>
    </w:p>
    <w:p/>
    <w:p/>
    <w:p/>
    <w:p/>
    <w:p>
      <w:pPr>
        <w:pStyle w:val="2"/>
        <w:bidi w:val="0"/>
        <w:rPr>
          <w:rFonts w:hint="default"/>
          <w:lang w:val="en-US" w:eastAsia="zh-CN"/>
        </w:rPr>
      </w:pPr>
      <w:r>
        <w:rPr>
          <w:rFonts w:hint="eastAsia"/>
          <w:lang w:val="en-US" w:eastAsia="zh-CN"/>
        </w:rPr>
        <w:t>3、动画创建与销毁过程</w:t>
      </w:r>
    </w:p>
    <w:p>
      <w:pPr>
        <w:pStyle w:val="3"/>
        <w:bidi w:val="0"/>
        <w:rPr>
          <w:rFonts w:hint="default"/>
          <w:lang w:val="en-US" w:eastAsia="zh-CN"/>
        </w:rPr>
      </w:pPr>
      <w:r>
        <w:rPr>
          <w:rFonts w:hint="eastAsia"/>
          <w:lang w:val="en-US" w:eastAsia="zh-CN"/>
        </w:rPr>
        <w:t>3.1、动画创建</w:t>
      </w:r>
    </w:p>
    <w:p/>
    <w:p/>
    <w:p/>
    <w:p/>
    <w:p>
      <w:pPr>
        <w:pStyle w:val="3"/>
        <w:bidi w:val="0"/>
        <w:rPr>
          <w:rFonts w:hint="default"/>
          <w:lang w:val="en-US" w:eastAsia="zh-CN"/>
        </w:rPr>
      </w:pPr>
      <w:r>
        <w:rPr>
          <w:rFonts w:hint="eastAsia"/>
          <w:lang w:val="en-US" w:eastAsia="zh-CN"/>
        </w:rPr>
        <w:t>3.2、动画销毁</w:t>
      </w:r>
    </w:p>
    <w:p>
      <w:pPr>
        <w:rPr>
          <w:rFonts w:hint="eastAsia" w:eastAsiaTheme="minorEastAsia"/>
          <w:lang w:val="en-US" w:eastAsia="zh-CN"/>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86315"/>
    <w:rsid w:val="0A7E51B1"/>
    <w:rsid w:val="0C7C4464"/>
    <w:rsid w:val="110B196B"/>
    <w:rsid w:val="11B37126"/>
    <w:rsid w:val="1C2F0509"/>
    <w:rsid w:val="2296655E"/>
    <w:rsid w:val="38D05566"/>
    <w:rsid w:val="42083984"/>
    <w:rsid w:val="4C9412EC"/>
    <w:rsid w:val="4DB265D4"/>
    <w:rsid w:val="565022A5"/>
    <w:rsid w:val="5C415E84"/>
    <w:rsid w:val="5CF21875"/>
    <w:rsid w:val="633E69A8"/>
    <w:rsid w:val="65C0556B"/>
    <w:rsid w:val="67631D4C"/>
    <w:rsid w:val="718251B2"/>
    <w:rsid w:val="78E17293"/>
    <w:rsid w:val="7A4E668D"/>
    <w:rsid w:val="7D0F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10" w:afterLines="0" w:afterAutospacing="0" w:line="240" w:lineRule="auto"/>
      <w:outlineLvl w:val="0"/>
    </w:pPr>
    <w:rPr>
      <w:rFonts w:asciiTheme="minorAscii" w:hAnsiTheme="minorAscii"/>
      <w:kern w:val="44"/>
      <w:sz w:val="30"/>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Calibri" w:hAnsi="Calibri" w:eastAsia="新宋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2020-12-27T17:07:35Z</dcterms:created>
  <dc:creator>calam</dc:creator>
  <cp:lastModifiedBy>calamity</cp:lastModifiedBy>
  <dcterms:modified xsi:type="dcterms:W3CDTF">2020-12-27T18:44:00Z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