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98782D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98782D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98782D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D11A23" w:rsidRDefault="00D11A23">
      <w:proofErr w:type="spellStart"/>
      <w:r>
        <w:rPr>
          <w:rFonts w:hint="eastAsia"/>
        </w:rPr>
        <w:t>DOTween</w:t>
      </w:r>
      <w:proofErr w:type="spellEnd"/>
      <w:r w:rsidR="00403180">
        <w:rPr>
          <w:rFonts w:hint="eastAsia"/>
        </w:rPr>
        <w:t>动画</w:t>
      </w:r>
    </w:p>
    <w:p w:rsidR="00D11A23" w:rsidRDefault="0098782D">
      <w:hyperlink r:id="rId12" w:history="1">
        <w:r w:rsidR="00D11A23" w:rsidRPr="00260D14">
          <w:rPr>
            <w:rStyle w:val="a3"/>
          </w:rPr>
          <w:t>https://blog.csdn.net/qq_41056203/article/details/80935304</w:t>
        </w:r>
      </w:hyperlink>
    </w:p>
    <w:p w:rsidR="00D11A23" w:rsidRPr="006709A5" w:rsidRDefault="00D02778">
      <w:pPr>
        <w:rPr>
          <w:color w:val="FF0000"/>
        </w:rPr>
      </w:pPr>
      <w:r w:rsidRPr="006709A5">
        <w:rPr>
          <w:color w:val="FF0000"/>
        </w:rPr>
        <w:t>api</w:t>
      </w:r>
    </w:p>
    <w:p w:rsidR="00D11A23" w:rsidRPr="006709A5" w:rsidRDefault="008A2EC0">
      <w:pPr>
        <w:rPr>
          <w:color w:val="FF0000"/>
        </w:rPr>
      </w:pPr>
      <w:r w:rsidRPr="006709A5">
        <w:rPr>
          <w:color w:val="FF0000"/>
        </w:rPr>
        <w:t>实现原理</w:t>
      </w:r>
    </w:p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98782D">
      <w:hyperlink r:id="rId13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98782D">
      <w:hyperlink r:id="rId14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lastRenderedPageBreak/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631F9D">
      <w:r>
        <w:t>Unity</w:t>
      </w:r>
      <w:r>
        <w:t>函数执行顺序</w:t>
      </w:r>
    </w:p>
    <w:p w:rsidR="00631F9D" w:rsidRDefault="0098782D">
      <w:hyperlink r:id="rId15" w:history="1">
        <w:r w:rsidR="00631F9D" w:rsidRPr="00A76533">
          <w:rPr>
            <w:rStyle w:val="a3"/>
          </w:rPr>
          <w:t>https://blog.csdn.net/u012130706/article/details/79393527</w:t>
        </w:r>
      </w:hyperlink>
    </w:p>
    <w:p w:rsidR="00631F9D" w:rsidRDefault="00631F9D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4201DC" w:rsidRDefault="004201DC">
      <w:r>
        <w:t>U</w:t>
      </w:r>
      <w:r>
        <w:rPr>
          <w:rFonts w:hint="eastAsia"/>
        </w:rPr>
        <w:t xml:space="preserve">nity   Animator </w:t>
      </w:r>
      <w:r>
        <w:rPr>
          <w:rFonts w:hint="eastAsia"/>
        </w:rPr>
        <w:t>和</w:t>
      </w:r>
      <w:r>
        <w:rPr>
          <w:rFonts w:hint="eastAsia"/>
        </w:rPr>
        <w:t xml:space="preserve"> Animation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控制动画片段的转换</w:t>
      </w:r>
    </w:p>
    <w:p w:rsidR="004201DC" w:rsidRDefault="004201DC">
      <w:r>
        <w:rPr>
          <w:rFonts w:hint="eastAsia"/>
        </w:rPr>
        <w:t>Animator</w:t>
      </w:r>
      <w:r>
        <w:rPr>
          <w:rFonts w:hint="eastAsia"/>
        </w:rPr>
        <w:t>修改动画片段</w:t>
      </w:r>
    </w:p>
    <w:p w:rsidR="004201DC" w:rsidRDefault="0098782D">
      <w:hyperlink r:id="rId16" w:history="1">
        <w:r w:rsidR="00965095" w:rsidRPr="00E569F3">
          <w:rPr>
            <w:rStyle w:val="a3"/>
          </w:rPr>
          <w:t>https://www.cnblogs.com/chinarbolg/p/9601366.html</w:t>
        </w:r>
      </w:hyperlink>
    </w:p>
    <w:p w:rsidR="00965095" w:rsidRDefault="00965095"/>
    <w:p w:rsidR="004201DC" w:rsidRDefault="004201DC"/>
    <w:p w:rsidR="004201DC" w:rsidRDefault="004201DC"/>
    <w:p w:rsidR="004201DC" w:rsidRDefault="004201DC"/>
    <w:p w:rsidR="004201DC" w:rsidRDefault="004201DC"/>
    <w:p w:rsidR="004201DC" w:rsidRDefault="008B093A">
      <w:r>
        <w:t>对于对象池中，对象的</w:t>
      </w:r>
      <w:r>
        <w:rPr>
          <w:rFonts w:hint="eastAsia"/>
        </w:rPr>
        <w:t>管理，如进池，出池，</w:t>
      </w:r>
      <w:r w:rsidR="006A13A5">
        <w:rPr>
          <w:rFonts w:hint="eastAsia"/>
        </w:rPr>
        <w:t>存放什么</w:t>
      </w:r>
      <w:bookmarkStart w:id="0" w:name="_GoBack"/>
      <w:bookmarkEnd w:id="0"/>
      <w:r>
        <w:rPr>
          <w:rFonts w:hint="eastAsia"/>
        </w:rPr>
        <w:t>类型</w:t>
      </w:r>
    </w:p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Default="004201DC"/>
    <w:p w:rsidR="004201DC" w:rsidRPr="004201DC" w:rsidRDefault="004201DC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1E5093">
      <w:proofErr w:type="spellStart"/>
      <w:r>
        <w:t>DOTween</w:t>
      </w:r>
      <w:proofErr w:type="spellEnd"/>
      <w:r>
        <w:t>在对象设为非激活状态时，动画会继续进行，直到整个结束。除非开发人员手动杀死。</w:t>
      </w:r>
    </w:p>
    <w:p w:rsidR="007B7519" w:rsidRDefault="007B7519"/>
    <w:p w:rsidR="00F02B48" w:rsidRDefault="00F02B48"/>
    <w:p w:rsidR="00F02B48" w:rsidRDefault="00F02B48"/>
    <w:p w:rsidR="00F02B48" w:rsidRDefault="00F02B48">
      <w:r>
        <w:t>U</w:t>
      </w:r>
      <w:r>
        <w:rPr>
          <w:rFonts w:hint="eastAsia"/>
        </w:rPr>
        <w:t>nity</w:t>
      </w:r>
      <w:r>
        <w:rPr>
          <w:rFonts w:hint="eastAsia"/>
        </w:rPr>
        <w:t>自动布局中</w:t>
      </w:r>
      <w:r>
        <w:rPr>
          <w:rFonts w:hint="eastAsia"/>
        </w:rPr>
        <w:t>layout</w:t>
      </w:r>
      <w:r>
        <w:rPr>
          <w:rFonts w:hint="eastAsia"/>
        </w:rPr>
        <w:t>坑点</w:t>
      </w:r>
    </w:p>
    <w:p w:rsidR="00325B9E" w:rsidRDefault="00325B9E">
      <w:r>
        <w:t>L</w:t>
      </w:r>
      <w:r>
        <w:rPr>
          <w:rFonts w:hint="eastAsia"/>
        </w:rPr>
        <w:t>ayout</w:t>
      </w:r>
      <w:r>
        <w:rPr>
          <w:rFonts w:hint="eastAsia"/>
        </w:rPr>
        <w:t>的运行时间是在</w:t>
      </w:r>
      <w:proofErr w:type="spellStart"/>
      <w:r>
        <w:rPr>
          <w:rFonts w:hint="eastAsia"/>
        </w:rPr>
        <w:t>OnGUI</w:t>
      </w:r>
      <w:proofErr w:type="spellEnd"/>
      <w:r>
        <w:rPr>
          <w:rFonts w:hint="eastAsia"/>
        </w:rPr>
        <w:t>中，运行</w:t>
      </w:r>
      <w:r w:rsidR="000A2A2C">
        <w:rPr>
          <w:rFonts w:hint="eastAsia"/>
        </w:rPr>
        <w:t>（起作用）</w:t>
      </w:r>
      <w:r>
        <w:rPr>
          <w:rFonts w:hint="eastAsia"/>
        </w:rPr>
        <w:t>顺序较后，摆放物体位置顺序较慢，当在游戏初始化获取位置时，难以获得</w:t>
      </w:r>
      <w:r>
        <w:rPr>
          <w:rFonts w:hint="eastAsia"/>
        </w:rPr>
        <w:t>layout</w:t>
      </w:r>
      <w:r>
        <w:rPr>
          <w:rFonts w:hint="eastAsia"/>
        </w:rPr>
        <w:t>后的位置。</w:t>
      </w:r>
    </w:p>
    <w:p w:rsidR="00325B9E" w:rsidRDefault="00325B9E">
      <w:r>
        <w:rPr>
          <w:rFonts w:hint="eastAsia"/>
        </w:rPr>
        <w:t>解决办法先用</w:t>
      </w:r>
      <w:r>
        <w:rPr>
          <w:rFonts w:hint="eastAsia"/>
        </w:rPr>
        <w:t>Layout</w:t>
      </w:r>
      <w:r>
        <w:rPr>
          <w:rFonts w:hint="eastAsia"/>
        </w:rPr>
        <w:t>布局好，然后删除</w:t>
      </w:r>
      <w:r>
        <w:rPr>
          <w:rFonts w:hint="eastAsia"/>
        </w:rPr>
        <w:t>layout</w:t>
      </w:r>
      <w:r>
        <w:rPr>
          <w:rFonts w:hint="eastAsia"/>
        </w:rPr>
        <w:t>组件，而有时其它包含该删除组件预设体的预设体要重新加入删除</w:t>
      </w:r>
      <w:r>
        <w:rPr>
          <w:rFonts w:hint="eastAsia"/>
        </w:rPr>
        <w:t>layout</w:t>
      </w:r>
      <w:r>
        <w:rPr>
          <w:rFonts w:hint="eastAsia"/>
        </w:rPr>
        <w:t>组件的预设体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Pr="007D495C" w:rsidRDefault="007D495C">
      <w:pPr>
        <w:rPr>
          <w:color w:val="FF0000"/>
        </w:rPr>
      </w:pPr>
      <w:r w:rsidRPr="007D495C">
        <w:rPr>
          <w:color w:val="FF0000"/>
        </w:rPr>
        <w:t>？</w:t>
      </w:r>
      <w:r w:rsidR="0006066F" w:rsidRPr="007D495C">
        <w:rPr>
          <w:color w:val="FF0000"/>
        </w:rPr>
        <w:t>当使用延迟函数时，如果延迟函数体放在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循环内中，因为</w:t>
      </w:r>
      <w:r w:rsidR="0006066F" w:rsidRPr="007D495C">
        <w:rPr>
          <w:color w:val="FF0000"/>
        </w:rPr>
        <w:t>for</w:t>
      </w:r>
      <w:r w:rsidR="0006066F" w:rsidRPr="007D495C">
        <w:rPr>
          <w:color w:val="FF0000"/>
        </w:rPr>
        <w:t>循环比延迟函数执行快，会导致延迟函数体中的变量始终只获得最后的那个变量值，效果</w:t>
      </w:r>
      <w:r w:rsidR="00DB2FB0" w:rsidRPr="007D495C">
        <w:rPr>
          <w:color w:val="FF0000"/>
        </w:rPr>
        <w:t>重叠，</w:t>
      </w:r>
      <w:r w:rsidR="0006066F" w:rsidRPr="007D495C">
        <w:rPr>
          <w:color w:val="FF0000"/>
        </w:rPr>
        <w:t>不会改变。</w:t>
      </w:r>
    </w:p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Default="00F02B48"/>
    <w:p w:rsidR="00F02B48" w:rsidRPr="00F02B48" w:rsidRDefault="00F02B48"/>
    <w:sectPr w:rsidR="00F02B48" w:rsidRPr="00F0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2D" w:rsidRDefault="0098782D" w:rsidP="009A095F">
      <w:r>
        <w:separator/>
      </w:r>
    </w:p>
  </w:endnote>
  <w:endnote w:type="continuationSeparator" w:id="0">
    <w:p w:rsidR="0098782D" w:rsidRDefault="0098782D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2D" w:rsidRDefault="0098782D" w:rsidP="009A095F">
      <w:r>
        <w:separator/>
      </w:r>
    </w:p>
  </w:footnote>
  <w:footnote w:type="continuationSeparator" w:id="0">
    <w:p w:rsidR="0098782D" w:rsidRDefault="0098782D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6066F"/>
    <w:rsid w:val="000A2A2C"/>
    <w:rsid w:val="000B3867"/>
    <w:rsid w:val="000D045F"/>
    <w:rsid w:val="000D7C97"/>
    <w:rsid w:val="00157AE6"/>
    <w:rsid w:val="001E5093"/>
    <w:rsid w:val="00240C65"/>
    <w:rsid w:val="0024139F"/>
    <w:rsid w:val="002F49D6"/>
    <w:rsid w:val="00316044"/>
    <w:rsid w:val="00325B9E"/>
    <w:rsid w:val="00403180"/>
    <w:rsid w:val="00404FA5"/>
    <w:rsid w:val="00405223"/>
    <w:rsid w:val="004201DC"/>
    <w:rsid w:val="00466D86"/>
    <w:rsid w:val="004F4883"/>
    <w:rsid w:val="0058679F"/>
    <w:rsid w:val="00593D4B"/>
    <w:rsid w:val="00594358"/>
    <w:rsid w:val="00631F9D"/>
    <w:rsid w:val="0066124E"/>
    <w:rsid w:val="006709A5"/>
    <w:rsid w:val="006A13A5"/>
    <w:rsid w:val="006B7B03"/>
    <w:rsid w:val="00710470"/>
    <w:rsid w:val="00723FE9"/>
    <w:rsid w:val="007B7519"/>
    <w:rsid w:val="007D495C"/>
    <w:rsid w:val="00896D66"/>
    <w:rsid w:val="008A2EC0"/>
    <w:rsid w:val="008B093A"/>
    <w:rsid w:val="00951BF7"/>
    <w:rsid w:val="00965095"/>
    <w:rsid w:val="0098782D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C943DF"/>
    <w:rsid w:val="00D02778"/>
    <w:rsid w:val="00D11A23"/>
    <w:rsid w:val="00D27BDB"/>
    <w:rsid w:val="00D55792"/>
    <w:rsid w:val="00D9092B"/>
    <w:rsid w:val="00DA3B9A"/>
    <w:rsid w:val="00DB2529"/>
    <w:rsid w:val="00DB2FB0"/>
    <w:rsid w:val="00E27B1B"/>
    <w:rsid w:val="00E40405"/>
    <w:rsid w:val="00EE6378"/>
    <w:rsid w:val="00F02B48"/>
    <w:rsid w:val="00F65ED9"/>
    <w:rsid w:val="00F91631"/>
    <w:rsid w:val="00FB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tysmile/article/details/8858306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1056203/article/details/8093530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chinarbolg/p/960136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u012130706/article/details/79393527" TargetMode="Externa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hyperlink" Target="https://blog.csdn.net/fdyshlk/article/details/785099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E634C-5CF0-4BB7-B5E2-51D5491F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46</cp:revision>
  <dcterms:created xsi:type="dcterms:W3CDTF">2020-10-13T04:52:00Z</dcterms:created>
  <dcterms:modified xsi:type="dcterms:W3CDTF">2020-11-03T04:44:00Z</dcterms:modified>
</cp:coreProperties>
</file>