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01"/>
        <w:gridCol w:w="5669"/>
        <w:gridCol w:w="5669"/>
      </w:tblGrid>
      <w:tr w:rsidR="002753D2" w14:paraId="78DA141B" w14:textId="77777777">
        <w:tc>
          <w:tcPr>
            <w:tcW w:w="1701" w:type="dxa"/>
          </w:tcPr>
          <w:p w14:paraId="6D14746C" w14:textId="77777777" w:rsidR="002753D2" w:rsidRDefault="00DD7D89">
            <w:pPr>
              <w:rPr>
                <w:rFonts w:hint="eastAsia"/>
              </w:rPr>
            </w:pPr>
            <w:r>
              <w:rPr>
                <w:b/>
              </w:rPr>
              <w:t>Verse</w:t>
            </w:r>
          </w:p>
        </w:tc>
        <w:tc>
          <w:tcPr>
            <w:tcW w:w="5669" w:type="dxa"/>
          </w:tcPr>
          <w:p w14:paraId="44C33FF5" w14:textId="77777777" w:rsidR="002753D2" w:rsidRDefault="00DD7D89">
            <w:pPr>
              <w:rPr>
                <w:rFonts w:hint="eastAsia"/>
              </w:rPr>
            </w:pPr>
            <w:r>
              <w:rPr>
                <w:b/>
              </w:rPr>
              <w:t>English (Unchurched Adults)</w:t>
            </w:r>
          </w:p>
        </w:tc>
        <w:tc>
          <w:tcPr>
            <w:tcW w:w="5669" w:type="dxa"/>
          </w:tcPr>
          <w:p w14:paraId="11796310" w14:textId="77777777" w:rsidR="002753D2" w:rsidRDefault="00DD7D89">
            <w:pPr>
              <w:rPr>
                <w:rFonts w:hint="eastAsia"/>
              </w:rPr>
            </w:pPr>
            <w:r>
              <w:rPr>
                <w:b/>
              </w:rPr>
              <w:t>Indonesian (Unchurched Adults)</w:t>
            </w:r>
          </w:p>
        </w:tc>
      </w:tr>
      <w:tr w:rsidR="002753D2" w14:paraId="657AB2D2" w14:textId="77777777">
        <w:tc>
          <w:tcPr>
            <w:tcW w:w="1701" w:type="dxa"/>
          </w:tcPr>
          <w:p w14:paraId="614251F5" w14:textId="77777777" w:rsidR="002753D2" w:rsidRDefault="00DD7D89">
            <w:pPr>
              <w:rPr>
                <w:rFonts w:hint="eastAsia"/>
              </w:rPr>
            </w:pPr>
            <w:r>
              <w:t>Jude 1:1</w:t>
            </w:r>
          </w:p>
        </w:tc>
        <w:tc>
          <w:tcPr>
            <w:tcW w:w="5669" w:type="dxa"/>
          </w:tcPr>
          <w:p w14:paraId="484F1179" w14:textId="65F04F76" w:rsidR="002753D2" w:rsidRDefault="00DD7D89">
            <w:pPr>
              <w:rPr>
                <w:rFonts w:hint="eastAsia"/>
              </w:rPr>
            </w:pPr>
            <w:r>
              <w:t>Jude 1:1 I'm Jude. I'm Jesus Christ's servant and am James' brother. I'm writing this letter to the people who are called &lt;&lt;so that the</w:t>
            </w:r>
            <w:r w:rsidR="00502462">
              <w:t>y</w:t>
            </w:r>
            <w:r>
              <w:t xml:space="preserve"> would believe in Jesus Christ&gt;&gt;, are loved by God the Father, and are protected for Jesus Christ.</w:t>
            </w:r>
          </w:p>
        </w:tc>
        <w:tc>
          <w:tcPr>
            <w:tcW w:w="5669" w:type="dxa"/>
          </w:tcPr>
          <w:p w14:paraId="1C5E3742" w14:textId="349D38C2" w:rsidR="002753D2" w:rsidRDefault="00DD7D89">
            <w:pPr>
              <w:rPr>
                <w:rFonts w:hint="eastAsia"/>
              </w:rPr>
            </w:pPr>
            <w:r>
              <w:t xml:space="preserve">Aku Yudas. Aku adalah hamba Yesus Kristus dan adalah saudara Yakobus. Aku &lt;&lt;menulis surat ini&gt;&gt; kepada orang-orang yang dipanggil &lt;&lt;supaya </w:t>
            </w:r>
            <w:r w:rsidR="009D688E">
              <w:t xml:space="preserve">mereka </w:t>
            </w:r>
            <w:r>
              <w:t xml:space="preserve"> percaya kepada Yesus Kristus&gt;&gt;, dikasihi oleh Allah Bapa, dan dilindungi untuk</w:t>
            </w:r>
            <w:r w:rsidR="00EE0E40">
              <w:t xml:space="preserve"> Yesus Kristus</w:t>
            </w:r>
            <w:r>
              <w:t>.</w:t>
            </w:r>
          </w:p>
        </w:tc>
      </w:tr>
      <w:tr w:rsidR="002753D2" w14:paraId="623DFACE" w14:textId="77777777">
        <w:tc>
          <w:tcPr>
            <w:tcW w:w="1701" w:type="dxa"/>
          </w:tcPr>
          <w:p w14:paraId="2F2B05F2" w14:textId="77777777" w:rsidR="002753D2" w:rsidRDefault="00DD7D89">
            <w:pPr>
              <w:rPr>
                <w:rFonts w:hint="eastAsia"/>
              </w:rPr>
            </w:pPr>
            <w:r>
              <w:t>Jude 1:2</w:t>
            </w:r>
          </w:p>
        </w:tc>
        <w:tc>
          <w:tcPr>
            <w:tcW w:w="5669" w:type="dxa"/>
          </w:tcPr>
          <w:p w14:paraId="208FDEB8" w14:textId="0E9732B6" w:rsidR="002753D2" w:rsidRDefault="00DD7D89">
            <w:pPr>
              <w:rPr>
                <w:rFonts w:hint="eastAsia"/>
              </w:rPr>
            </w:pPr>
            <w:r>
              <w:t>Jude 1:2 May you have mercy, peace, and love abundantly.</w:t>
            </w:r>
          </w:p>
        </w:tc>
        <w:tc>
          <w:tcPr>
            <w:tcW w:w="5669" w:type="dxa"/>
          </w:tcPr>
          <w:p w14:paraId="4A600F76" w14:textId="4AD4C92A" w:rsidR="002753D2" w:rsidRDefault="00DD7D89">
            <w:pPr>
              <w:rPr>
                <w:rFonts w:hint="eastAsia"/>
              </w:rPr>
            </w:pPr>
            <w:r>
              <w:t>Semoga kalian punya belas</w:t>
            </w:r>
            <w:r w:rsidR="00830505">
              <w:t xml:space="preserve"> </w:t>
            </w:r>
            <w:r>
              <w:t xml:space="preserve">kasih, kedamaian, dan kasih </w:t>
            </w:r>
            <w:r w:rsidR="0080122E">
              <w:t xml:space="preserve">yang </w:t>
            </w:r>
            <w:r>
              <w:t xml:space="preserve">berlimpah-limpah. (Terjemahan Dinamis) Semoga Allah sangat penuh belas kasihan kepada kalian, Dia </w:t>
            </w:r>
            <w:r w:rsidR="0080122E">
              <w:t xml:space="preserve">membuat </w:t>
            </w:r>
            <w:r>
              <w:t>kalian sangat tenang, dan Allah mengasihi kalian berlimpah-limpah.</w:t>
            </w:r>
          </w:p>
        </w:tc>
      </w:tr>
      <w:tr w:rsidR="002753D2" w14:paraId="3ECD67E9" w14:textId="77777777">
        <w:tc>
          <w:tcPr>
            <w:tcW w:w="1701" w:type="dxa"/>
          </w:tcPr>
          <w:p w14:paraId="7ECBA1F9" w14:textId="77777777" w:rsidR="002753D2" w:rsidRDefault="00DD7D89">
            <w:pPr>
              <w:rPr>
                <w:rFonts w:hint="eastAsia"/>
              </w:rPr>
            </w:pPr>
            <w:r>
              <w:t>Jude 1:3</w:t>
            </w:r>
          </w:p>
        </w:tc>
        <w:tc>
          <w:tcPr>
            <w:tcW w:w="5669" w:type="dxa"/>
          </w:tcPr>
          <w:p w14:paraId="6511D84C" w14:textId="60363988" w:rsidR="002753D2" w:rsidRDefault="00DD7D89">
            <w:pPr>
              <w:rPr>
                <w:rFonts w:hint="eastAsia"/>
              </w:rPr>
            </w:pPr>
            <w:r>
              <w:t xml:space="preserve">Jude 1:3 Title: Jude writes about the sins of people who don't please God and the terrible results of their actions. Friends that I love, I wanted very much to write to you about the salvation that &lt;&lt;all of&gt;&gt; </w:t>
            </w:r>
            <w:r w:rsidR="004209BD">
              <w:t xml:space="preserve">us </w:t>
            </w:r>
            <w:r>
              <w:t>have. But I realized that I have to write this letter to you to urge you to defend the faith that was entrusted to the saints at one time for all time.</w:t>
            </w:r>
          </w:p>
        </w:tc>
        <w:tc>
          <w:tcPr>
            <w:tcW w:w="5669" w:type="dxa"/>
          </w:tcPr>
          <w:p w14:paraId="78A3CBC6" w14:textId="77777777" w:rsidR="002753D2" w:rsidRDefault="00DD7D89">
            <w:pPr>
              <w:rPr>
                <w:rFonts w:hint="eastAsia"/>
              </w:rPr>
            </w:pPr>
            <w:r>
              <w:t>Judul: Yudas menulis tentang dosa-dosa orang yang tidak menyenangkan Allah dan hasil-hasil tindakan orang-orang yang tidak menyenangkan-Nya yang mengerikan. Teman-teman yang aku kasihi, aku sangat ingin menulis kepada kalian tentang keselamatan yang kita &lt;&lt;semua&gt;&gt; punya. Tetapi aku menyadari aku harus menulis surat ini kepada kalian untuk meminta kalian untuk membela iman yang dipercayakan kepada orang-orang kudus pada satu kali selama segenap waktu.</w:t>
            </w:r>
          </w:p>
        </w:tc>
      </w:tr>
      <w:tr w:rsidR="002753D2" w14:paraId="145F4698" w14:textId="77777777">
        <w:tc>
          <w:tcPr>
            <w:tcW w:w="1701" w:type="dxa"/>
          </w:tcPr>
          <w:p w14:paraId="69182E95" w14:textId="77777777" w:rsidR="002753D2" w:rsidRDefault="00DD7D89">
            <w:pPr>
              <w:rPr>
                <w:rFonts w:hint="eastAsia"/>
              </w:rPr>
            </w:pPr>
            <w:r>
              <w:t>Jude 1:4</w:t>
            </w:r>
          </w:p>
        </w:tc>
        <w:tc>
          <w:tcPr>
            <w:tcW w:w="5669" w:type="dxa"/>
          </w:tcPr>
          <w:p w14:paraId="5FBFFB45" w14:textId="748A0A45" w:rsidR="002753D2" w:rsidRDefault="00DD7D89">
            <w:pPr>
              <w:rPr>
                <w:rFonts w:hint="eastAsia"/>
              </w:rPr>
            </w:pPr>
            <w:r>
              <w:t xml:space="preserve">Jude 1:4 For certain people &lt;&lt;, who were pretending to be believers,&gt;&gt; joined you secretly. Many years ago the scriptures said that those people will be condemned. Those people don't respect God. They change God's grace into a reason why they may behave badly. And they reject Jesus Christ who is </w:t>
            </w:r>
            <w:r w:rsidR="000B705F">
              <w:t xml:space="preserve">our </w:t>
            </w:r>
            <w:r>
              <w:t>only master and Lord.</w:t>
            </w:r>
          </w:p>
        </w:tc>
        <w:tc>
          <w:tcPr>
            <w:tcW w:w="5669" w:type="dxa"/>
          </w:tcPr>
          <w:p w14:paraId="63176A8B" w14:textId="2CB72859" w:rsidR="002753D2" w:rsidRDefault="00DD7D89">
            <w:pPr>
              <w:rPr>
                <w:rFonts w:hint="eastAsia"/>
              </w:rPr>
            </w:pPr>
            <w:r>
              <w:t xml:space="preserve">Karena orang-orang tertentu, &lt;&lt;yang berpura-pura menjadi orang-orang yang percaya kepada Yesus,&gt;&gt; bergabung dengan kalian diam-diam. Beberapa tahun yang lalu kitab suci mengatakan bahwa orang-orang itu akan dikutuk. </w:t>
            </w:r>
            <w:r w:rsidR="003B6C6D">
              <w:t xml:space="preserve">Orang-orang itu </w:t>
            </w:r>
            <w:r>
              <w:t xml:space="preserve">tidak menghormati Allah. Mereka mengubah kasih karunia Allah menjadi sebuah alasan </w:t>
            </w:r>
            <w:r w:rsidR="00FE3DFF">
              <w:t>meng</w:t>
            </w:r>
            <w:r>
              <w:t xml:space="preserve">apa mereka boleh berperilaku buruk dan menolak Yesus Kristus yang adalah satu-satunya </w:t>
            </w:r>
            <w:r w:rsidR="00FE3DFF">
              <w:t>T</w:t>
            </w:r>
            <w:r>
              <w:t>uan dan Tuhan kita.</w:t>
            </w:r>
          </w:p>
        </w:tc>
      </w:tr>
      <w:tr w:rsidR="002753D2" w:rsidRPr="006C78B2" w14:paraId="04D73B81" w14:textId="77777777">
        <w:tc>
          <w:tcPr>
            <w:tcW w:w="1701" w:type="dxa"/>
          </w:tcPr>
          <w:p w14:paraId="2623DE82" w14:textId="77777777" w:rsidR="002753D2" w:rsidRDefault="00DD7D89">
            <w:pPr>
              <w:rPr>
                <w:rFonts w:hint="eastAsia"/>
              </w:rPr>
            </w:pPr>
            <w:r>
              <w:t>Jude 1:5</w:t>
            </w:r>
          </w:p>
        </w:tc>
        <w:tc>
          <w:tcPr>
            <w:tcW w:w="5669" w:type="dxa"/>
          </w:tcPr>
          <w:p w14:paraId="491BD7ED" w14:textId="018C12FD" w:rsidR="002753D2" w:rsidRDefault="00DD7D89">
            <w:pPr>
              <w:rPr>
                <w:rFonts w:hint="eastAsia"/>
              </w:rPr>
            </w:pPr>
            <w:r>
              <w:t xml:space="preserve">Jude 1:5 You already know all of these things. But I want to remind you that the Lord rescued &lt;&lt;his&gt;&gt; people from the land </w:t>
            </w:r>
            <w:r w:rsidR="000248DC">
              <w:t xml:space="preserve">of </w:t>
            </w:r>
            <w:r>
              <w:t>Egypt but later destroyed people who didn't believe in him.</w:t>
            </w:r>
          </w:p>
        </w:tc>
        <w:tc>
          <w:tcPr>
            <w:tcW w:w="5669" w:type="dxa"/>
          </w:tcPr>
          <w:p w14:paraId="4C376980" w14:textId="75C13612" w:rsidR="002753D2" w:rsidRPr="006C78B2" w:rsidRDefault="00DD7D89">
            <w:pPr>
              <w:rPr>
                <w:rFonts w:hint="eastAsia"/>
              </w:rPr>
            </w:pPr>
            <w:r w:rsidRPr="006C78B2">
              <w:t>Kalian sudah tahu semua hal ini. Tetapi aku ingin mengingatkan kalian bahwa Tuhan menyelamatkan orang-orang&lt;&lt;-Nya&gt;&gt; dari tanah Mesir tetapi kemudian Tuhan menghancurkan orang-orang yang tidak percaya &lt;&lt;kepada-Nya&gt;&gt;.</w:t>
            </w:r>
          </w:p>
        </w:tc>
      </w:tr>
      <w:tr w:rsidR="002753D2" w:rsidRPr="006C78B2" w14:paraId="0A5D548B" w14:textId="77777777">
        <w:tc>
          <w:tcPr>
            <w:tcW w:w="1701" w:type="dxa"/>
          </w:tcPr>
          <w:p w14:paraId="50127BD6" w14:textId="77777777" w:rsidR="002753D2" w:rsidRDefault="00DD7D89">
            <w:pPr>
              <w:rPr>
                <w:rFonts w:hint="eastAsia"/>
              </w:rPr>
            </w:pPr>
            <w:r>
              <w:t>Jude 1:6</w:t>
            </w:r>
          </w:p>
        </w:tc>
        <w:tc>
          <w:tcPr>
            <w:tcW w:w="5669" w:type="dxa"/>
          </w:tcPr>
          <w:p w14:paraId="70258E84" w14:textId="2456AEB7" w:rsidR="002753D2" w:rsidRDefault="00DD7D89">
            <w:pPr>
              <w:rPr>
                <w:rFonts w:hint="eastAsia"/>
              </w:rPr>
            </w:pPr>
            <w:r>
              <w:t>Jude 1:6 And &lt;&lt;some&gt;&gt; angels didn't keep the authority &lt;&lt;that God gave to them&gt;&gt;. Instead, those angels abandoned the</w:t>
            </w:r>
            <w:r w:rsidR="00343996">
              <w:t>ir</w:t>
            </w:r>
            <w:r>
              <w:t xml:space="preserve"> house &lt;&lt;, which </w:t>
            </w:r>
            <w:r w:rsidR="00343996">
              <w:t>i</w:t>
            </w:r>
            <w:r>
              <w:t xml:space="preserve">s heaven,&gt;&gt;. God put </w:t>
            </w:r>
            <w:r>
              <w:lastRenderedPageBreak/>
              <w:t>those angels in darkness and bound them</w:t>
            </w:r>
            <w:r w:rsidR="00285DD6">
              <w:t xml:space="preserve"> with</w:t>
            </w:r>
            <w:r>
              <w:t xml:space="preserve"> chains that won't break so that he could judge them on the great day &lt;&lt;of the Lord&gt;&gt;.</w:t>
            </w:r>
          </w:p>
        </w:tc>
        <w:tc>
          <w:tcPr>
            <w:tcW w:w="5669" w:type="dxa"/>
          </w:tcPr>
          <w:p w14:paraId="6BD94C9F" w14:textId="0C97988D" w:rsidR="002753D2" w:rsidRPr="006C78B2" w:rsidRDefault="00DD7D89">
            <w:pPr>
              <w:rPr>
                <w:rFonts w:hint="eastAsia"/>
              </w:rPr>
            </w:pPr>
            <w:r w:rsidRPr="006C78B2">
              <w:lastRenderedPageBreak/>
              <w:t>Dan &lt;&lt;beberapa&gt;&gt; malaikat tidak memegang otoritas &lt;&lt;yang Allah berikan kepada mereka&gt;&gt;. Sebaliknya malaikat-malaikat itu meninggalkan rumah</w:t>
            </w:r>
            <w:r w:rsidR="008B3A31">
              <w:t xml:space="preserve"> mereka</w:t>
            </w:r>
            <w:r w:rsidRPr="006C78B2">
              <w:t xml:space="preserve">, &lt;&lt;yang </w:t>
            </w:r>
            <w:r w:rsidRPr="006C78B2">
              <w:lastRenderedPageBreak/>
              <w:t xml:space="preserve">adalah surga&gt;&gt;. Allah menaruh malaikat-malaikat itu dalam kegelapan. Dan mengikat </w:t>
            </w:r>
            <w:r w:rsidR="008B3A31">
              <w:t>mereka</w:t>
            </w:r>
            <w:r w:rsidRPr="006C78B2">
              <w:t xml:space="preserve"> dengan rantai-rantai yang tidak akan pecah supaya Dia bisa menghakimi mereka pada hari &lt;&lt;Tuhan&gt;&gt; yang luar biasa.</w:t>
            </w:r>
          </w:p>
        </w:tc>
      </w:tr>
      <w:tr w:rsidR="002753D2" w:rsidRPr="006C78B2" w14:paraId="5A617F80" w14:textId="77777777">
        <w:tc>
          <w:tcPr>
            <w:tcW w:w="1701" w:type="dxa"/>
          </w:tcPr>
          <w:p w14:paraId="398117D0" w14:textId="77777777" w:rsidR="002753D2" w:rsidRDefault="00DD7D89">
            <w:pPr>
              <w:rPr>
                <w:rFonts w:hint="eastAsia"/>
              </w:rPr>
            </w:pPr>
            <w:r>
              <w:lastRenderedPageBreak/>
              <w:t>Jude 1:7</w:t>
            </w:r>
          </w:p>
        </w:tc>
        <w:tc>
          <w:tcPr>
            <w:tcW w:w="5669" w:type="dxa"/>
          </w:tcPr>
          <w:p w14:paraId="287B4CB2" w14:textId="2EC3FE04" w:rsidR="002753D2" w:rsidRDefault="00DD7D89">
            <w:pPr>
              <w:rPr>
                <w:rFonts w:hint="eastAsia"/>
              </w:rPr>
            </w:pPr>
            <w:r>
              <w:t>Jude 1:7 Similarly, Sodom, Gomorrah, and the towns that were near them are</w:t>
            </w:r>
            <w:r w:rsidR="008678EE">
              <w:t xml:space="preserve"> a warning</w:t>
            </w:r>
            <w:r>
              <w:t xml:space="preserve">, </w:t>
            </w:r>
            <w:r w:rsidR="008678EE">
              <w:t xml:space="preserve">which </w:t>
            </w:r>
            <w:r>
              <w:t>is that evil people are punished with</w:t>
            </w:r>
            <w:r w:rsidR="0097132A">
              <w:t xml:space="preserve"> eternal</w:t>
            </w:r>
            <w:r>
              <w:t xml:space="preserve"> fire. (Literal) Those people were punished because they committed sexual sins and they lusted after different flesh. (Dynamic) Those people were punished because they committed sexual sins and they lusted after things that weren't normal.</w:t>
            </w:r>
          </w:p>
        </w:tc>
        <w:tc>
          <w:tcPr>
            <w:tcW w:w="5669" w:type="dxa"/>
          </w:tcPr>
          <w:p w14:paraId="1D3A231B" w14:textId="3228D8A0" w:rsidR="002753D2" w:rsidRPr="006C78B2" w:rsidRDefault="00DD7D89">
            <w:pPr>
              <w:rPr>
                <w:rFonts w:hint="eastAsia"/>
              </w:rPr>
            </w:pPr>
            <w:r w:rsidRPr="006C78B2">
              <w:t xml:space="preserve">Demikian pula Sodom, Gomora, dan kota-kota yang ada </w:t>
            </w:r>
            <w:r w:rsidR="003F75DC">
              <w:t xml:space="preserve">di </w:t>
            </w:r>
            <w:r w:rsidRPr="006C78B2">
              <w:t>dekat</w:t>
            </w:r>
            <w:r w:rsidR="003F75DC">
              <w:t xml:space="preserve"> mereka</w:t>
            </w:r>
            <w:r w:rsidRPr="006C78B2">
              <w:t xml:space="preserve"> adalah</w:t>
            </w:r>
            <w:r w:rsidR="003F75DC">
              <w:t xml:space="preserve"> sebuah peringatan, yaitu</w:t>
            </w:r>
            <w:r w:rsidRPr="006C78B2">
              <w:t xml:space="preserve"> bahwa orang-orang yang jahat dihukum dengan api </w:t>
            </w:r>
            <w:r w:rsidR="00F765AE">
              <w:t>abadi</w:t>
            </w:r>
            <w:r w:rsidRPr="006C78B2">
              <w:t xml:space="preserve">. (Terjemahan Harafiah) </w:t>
            </w:r>
            <w:r w:rsidR="009B613A">
              <w:t>Orang-orang itu</w:t>
            </w:r>
            <w:r w:rsidR="009B613A" w:rsidRPr="006C78B2">
              <w:t xml:space="preserve"> </w:t>
            </w:r>
            <w:r w:rsidRPr="006C78B2">
              <w:t>dihukum karena mereka berdosa</w:t>
            </w:r>
            <w:r w:rsidR="007C53F1">
              <w:t xml:space="preserve"> seksual</w:t>
            </w:r>
            <w:r w:rsidRPr="006C78B2">
              <w:t xml:space="preserve"> dan </w:t>
            </w:r>
            <w:r w:rsidR="007C53F1">
              <w:t>mereka</w:t>
            </w:r>
            <w:r w:rsidRPr="006C78B2">
              <w:t xml:space="preserve"> bernafsu</w:t>
            </w:r>
            <w:r w:rsidR="007C53F1">
              <w:t xml:space="preserve"> atas</w:t>
            </w:r>
            <w:r w:rsidRPr="006C78B2">
              <w:t xml:space="preserve"> daging yang berbeda. (Terjemahan Dinamis) </w:t>
            </w:r>
            <w:r w:rsidR="00B33FA2">
              <w:t>Orang-orang itu</w:t>
            </w:r>
            <w:r w:rsidR="00B33FA2" w:rsidRPr="006C78B2">
              <w:t xml:space="preserve"> </w:t>
            </w:r>
            <w:r w:rsidRPr="006C78B2">
              <w:t>dihukum karena mereka berdosa</w:t>
            </w:r>
            <w:r w:rsidR="00B8489B">
              <w:t xml:space="preserve"> seksual</w:t>
            </w:r>
            <w:r w:rsidRPr="006C78B2">
              <w:t xml:space="preserve"> dan </w:t>
            </w:r>
            <w:r w:rsidR="00B8489B">
              <w:t>mereka</w:t>
            </w:r>
            <w:r w:rsidRPr="006C78B2">
              <w:t xml:space="preserve"> bernafsu </w:t>
            </w:r>
            <w:r w:rsidR="00B8489B">
              <w:t xml:space="preserve">atas </w:t>
            </w:r>
            <w:r w:rsidRPr="006C78B2">
              <w:t>hal-hal yang tidak wajar.</w:t>
            </w:r>
          </w:p>
        </w:tc>
      </w:tr>
      <w:tr w:rsidR="002753D2" w14:paraId="1564B9AF" w14:textId="77777777">
        <w:tc>
          <w:tcPr>
            <w:tcW w:w="1701" w:type="dxa"/>
          </w:tcPr>
          <w:p w14:paraId="69653048" w14:textId="77777777" w:rsidR="002753D2" w:rsidRDefault="00DD7D89">
            <w:pPr>
              <w:rPr>
                <w:rFonts w:hint="eastAsia"/>
              </w:rPr>
            </w:pPr>
            <w:r>
              <w:t>Jude 1:8</w:t>
            </w:r>
          </w:p>
        </w:tc>
        <w:tc>
          <w:tcPr>
            <w:tcW w:w="5669" w:type="dxa"/>
          </w:tcPr>
          <w:p w14:paraId="69FA31BD" w14:textId="1F12440E" w:rsidR="002753D2" w:rsidRDefault="00DD7D89">
            <w:pPr>
              <w:rPr>
                <w:rFonts w:hint="eastAsia"/>
              </w:rPr>
            </w:pPr>
            <w:r>
              <w:t>Jude 1:8 Similarly, &lt;&lt;because of</w:t>
            </w:r>
            <w:r w:rsidR="001E195F">
              <w:t xml:space="preserve"> th</w:t>
            </w:r>
            <w:r w:rsidR="00CA54F2">
              <w:t>ose people’s</w:t>
            </w:r>
            <w:r>
              <w:t xml:space="preserve"> dreams,&gt;&gt; th</w:t>
            </w:r>
            <w:r w:rsidR="008836D3">
              <w:t>ey</w:t>
            </w:r>
            <w:r w:rsidR="00C95612">
              <w:t>,</w:t>
            </w:r>
            <w:r>
              <w:t xml:space="preserve"> who have dreams</w:t>
            </w:r>
            <w:r w:rsidR="00C95612">
              <w:t>,</w:t>
            </w:r>
            <w:r>
              <w:t xml:space="preserve"> defile their bodies. They reject </w:t>
            </w:r>
            <w:r w:rsidR="00B85257">
              <w:t xml:space="preserve">the </w:t>
            </w:r>
            <w:r>
              <w:t>authority &lt;&lt;</w:t>
            </w:r>
            <w:r w:rsidR="00B85257">
              <w:t xml:space="preserve">of </w:t>
            </w:r>
            <w:r>
              <w:t>the Lord&gt;&gt;. They slander the glorious Lord.</w:t>
            </w:r>
          </w:p>
        </w:tc>
        <w:tc>
          <w:tcPr>
            <w:tcW w:w="5669" w:type="dxa"/>
          </w:tcPr>
          <w:p w14:paraId="3E531BF7" w14:textId="1B65E5F9" w:rsidR="002753D2" w:rsidRDefault="00DD7D89">
            <w:pPr>
              <w:rPr>
                <w:rFonts w:hint="eastAsia"/>
              </w:rPr>
            </w:pPr>
            <w:r>
              <w:t xml:space="preserve">Demikian pula &lt;&lt;karena mimpi-mimpi </w:t>
            </w:r>
            <w:r w:rsidR="00F15347">
              <w:t>orang-orang itu</w:t>
            </w:r>
            <w:r>
              <w:t xml:space="preserve">,&gt;&gt; </w:t>
            </w:r>
            <w:r w:rsidR="00661B5B">
              <w:t>mereka,</w:t>
            </w:r>
            <w:r>
              <w:t xml:space="preserve"> yang bermimpi</w:t>
            </w:r>
            <w:r w:rsidR="009E35D9">
              <w:t>,</w:t>
            </w:r>
            <w:r>
              <w:t xml:space="preserve"> </w:t>
            </w:r>
            <w:r w:rsidR="00BA7B3D">
              <w:t xml:space="preserve">mencemari </w:t>
            </w:r>
            <w:r>
              <w:t>tubuh-tubuh</w:t>
            </w:r>
            <w:r w:rsidR="009E35D9">
              <w:t xml:space="preserve"> mereka</w:t>
            </w:r>
            <w:r>
              <w:t xml:space="preserve">. Mereka menolak otoritas &lt;&lt;Tuhan&gt;&gt;. Mereka memfitnah Tuhan yang </w:t>
            </w:r>
            <w:r w:rsidR="009E35D9">
              <w:t>mulia</w:t>
            </w:r>
            <w:r>
              <w:t>.</w:t>
            </w:r>
          </w:p>
        </w:tc>
      </w:tr>
      <w:tr w:rsidR="002753D2" w14:paraId="2C27298B" w14:textId="77777777">
        <w:tc>
          <w:tcPr>
            <w:tcW w:w="1701" w:type="dxa"/>
          </w:tcPr>
          <w:p w14:paraId="54343814" w14:textId="77777777" w:rsidR="002753D2" w:rsidRDefault="00DD7D89">
            <w:pPr>
              <w:rPr>
                <w:rFonts w:hint="eastAsia"/>
              </w:rPr>
            </w:pPr>
            <w:r>
              <w:t>Jude 1:9</w:t>
            </w:r>
          </w:p>
        </w:tc>
        <w:tc>
          <w:tcPr>
            <w:tcW w:w="5669" w:type="dxa"/>
          </w:tcPr>
          <w:p w14:paraId="7258385F" w14:textId="77777777" w:rsidR="002753D2" w:rsidRDefault="00DD7D89">
            <w:pPr>
              <w:rPr>
                <w:rFonts w:hint="eastAsia"/>
              </w:rPr>
            </w:pPr>
            <w:r>
              <w:t>Jude 1:9 (Primary) But when the chief angel named Michael argued with the devil about Moses' body, he didn't think that he should blaspheme God by judging the devil. &lt;&lt;(Primary) For Michael didn't think that he had authority to judge the devil.&gt;&gt; (Alternate 1) But when the chief angel named Michael argued with the devil about Moses' body, he didn't think that he should judge the devil by angrily insulting him. (End of Alternates) Instead, Michael said, “The Lord will rebuke you!”</w:t>
            </w:r>
          </w:p>
        </w:tc>
        <w:tc>
          <w:tcPr>
            <w:tcW w:w="5669" w:type="dxa"/>
          </w:tcPr>
          <w:p w14:paraId="3D777DF0" w14:textId="43ED98BE" w:rsidR="002753D2" w:rsidRDefault="00DD7D89">
            <w:pPr>
              <w:rPr>
                <w:rFonts w:hint="eastAsia"/>
              </w:rPr>
            </w:pPr>
            <w:r>
              <w:t>(Utama) Tetapi ketika malaikat kepala</w:t>
            </w:r>
            <w:r w:rsidR="00BA7B3D">
              <w:t xml:space="preserve"> yang</w:t>
            </w:r>
            <w:r>
              <w:t xml:space="preserve"> bernama Mikhael </w:t>
            </w:r>
            <w:r w:rsidR="00284C84">
              <w:t xml:space="preserve">berdebat dengan </w:t>
            </w:r>
            <w:commentRangeStart w:id="0"/>
            <w:r w:rsidR="00284C84">
              <w:t xml:space="preserve">iblis </w:t>
            </w:r>
            <w:commentRangeEnd w:id="0"/>
            <w:r w:rsidR="00C83F64">
              <w:rPr>
                <w:rStyle w:val="CommentReference"/>
                <w:sz w:val="22"/>
                <w:szCs w:val="22"/>
              </w:rPr>
              <w:commentReference w:id="0"/>
            </w:r>
            <w:r>
              <w:t xml:space="preserve">tentang tubuh Musa, </w:t>
            </w:r>
            <w:r w:rsidR="002D55B4">
              <w:t>dia</w:t>
            </w:r>
            <w:r>
              <w:t xml:space="preserve"> tidak berpikir bahwa dia harus menghujat Allah dengan menghakimi </w:t>
            </w:r>
            <w:r w:rsidR="002D55B4">
              <w:t>iblis</w:t>
            </w:r>
            <w:r>
              <w:t xml:space="preserve">. </w:t>
            </w:r>
            <w:r w:rsidRPr="006C78B2">
              <w:t xml:space="preserve">(Utama) &lt;&lt;Karena Mikhael tidak berpikir bahwa dia punya otoritas untuk menghakimi </w:t>
            </w:r>
            <w:r w:rsidR="005D5E25">
              <w:t xml:space="preserve">iblis </w:t>
            </w:r>
            <w:r w:rsidRPr="006C78B2">
              <w:t xml:space="preserve">(Alternatif 1) Tetapi ketika malaikat kepala </w:t>
            </w:r>
            <w:r w:rsidR="00190E98" w:rsidRPr="006C78B2">
              <w:t xml:space="preserve">yang </w:t>
            </w:r>
            <w:r w:rsidRPr="006C78B2">
              <w:t xml:space="preserve">bernama Mikhael </w:t>
            </w:r>
            <w:r w:rsidR="00190E98">
              <w:t>berdebat dengan</w:t>
            </w:r>
            <w:r w:rsidR="00190E98" w:rsidRPr="006C78B2">
              <w:t xml:space="preserve"> </w:t>
            </w:r>
            <w:r w:rsidR="00190E98">
              <w:t>iblis</w:t>
            </w:r>
            <w:r w:rsidR="00190E98" w:rsidRPr="006C78B2">
              <w:t xml:space="preserve"> </w:t>
            </w:r>
            <w:r w:rsidRPr="006C78B2">
              <w:t xml:space="preserve">tentang tubuh Musa, </w:t>
            </w:r>
            <w:r w:rsidR="00190E98">
              <w:t>dia</w:t>
            </w:r>
            <w:r w:rsidRPr="006C78B2">
              <w:t xml:space="preserve"> tidak berpikir bahwa dia harus menghakimi </w:t>
            </w:r>
            <w:r w:rsidR="00390A98">
              <w:t>iblis</w:t>
            </w:r>
            <w:r w:rsidRPr="006C78B2">
              <w:t xml:space="preserve"> dengan menghinanya dengan marah. </w:t>
            </w:r>
            <w:r>
              <w:t>(Akhir Alternatif) Sebaliknya Mikhael berkata, “Tuhan akan menegurmu!”</w:t>
            </w:r>
          </w:p>
        </w:tc>
      </w:tr>
      <w:tr w:rsidR="002753D2" w14:paraId="2EDD4A1B" w14:textId="77777777">
        <w:tc>
          <w:tcPr>
            <w:tcW w:w="1701" w:type="dxa"/>
          </w:tcPr>
          <w:p w14:paraId="75718CAA" w14:textId="77777777" w:rsidR="002753D2" w:rsidRDefault="00DD7D89">
            <w:pPr>
              <w:rPr>
                <w:rFonts w:hint="eastAsia"/>
              </w:rPr>
            </w:pPr>
            <w:r>
              <w:t>Jude 1:10</w:t>
            </w:r>
          </w:p>
        </w:tc>
        <w:tc>
          <w:tcPr>
            <w:tcW w:w="5669" w:type="dxa"/>
          </w:tcPr>
          <w:p w14:paraId="202E476D" w14:textId="0D098685" w:rsidR="002753D2" w:rsidRDefault="00DD7D89">
            <w:pPr>
              <w:rPr>
                <w:rFonts w:hint="eastAsia"/>
              </w:rPr>
            </w:pPr>
            <w:r>
              <w:t>Jude 1:10 But these people criticize the things that they don't understand. They understand &lt;&lt;only&gt;&gt; the things that they know without thinking</w:t>
            </w:r>
            <w:r w:rsidR="009B544E">
              <w:t>,</w:t>
            </w:r>
            <w:r w:rsidR="007C2E95">
              <w:t xml:space="preserve"> just</w:t>
            </w:r>
            <w:r>
              <w:t xml:space="preserve"> like animals know things without thinking. And they're destroyed by th</w:t>
            </w:r>
            <w:r w:rsidR="00AD7961">
              <w:t>e</w:t>
            </w:r>
            <w:r>
              <w:t xml:space="preserve"> things</w:t>
            </w:r>
            <w:r w:rsidR="00AD7961">
              <w:t xml:space="preserve"> that they understand</w:t>
            </w:r>
            <w:r>
              <w:t>.</w:t>
            </w:r>
          </w:p>
        </w:tc>
        <w:tc>
          <w:tcPr>
            <w:tcW w:w="5669" w:type="dxa"/>
          </w:tcPr>
          <w:p w14:paraId="2A76E934" w14:textId="1DACCCB9" w:rsidR="002753D2" w:rsidRDefault="00DD7D89">
            <w:pPr>
              <w:rPr>
                <w:rFonts w:hint="eastAsia"/>
              </w:rPr>
            </w:pPr>
            <w:r>
              <w:t xml:space="preserve">Tetapi orang-orang ini </w:t>
            </w:r>
            <w:r w:rsidR="00013492">
              <w:t>mengkritik</w:t>
            </w:r>
            <w:r>
              <w:t xml:space="preserve"> hal-hal yang tidak mereka </w:t>
            </w:r>
            <w:commentRangeStart w:id="1"/>
            <w:r>
              <w:t>mengerti</w:t>
            </w:r>
            <w:commentRangeEnd w:id="1"/>
            <w:r w:rsidR="00013492">
              <w:rPr>
                <w:rStyle w:val="CommentReference"/>
                <w:sz w:val="22"/>
                <w:szCs w:val="22"/>
              </w:rPr>
              <w:commentReference w:id="1"/>
            </w:r>
            <w:r>
              <w:t xml:space="preserve">. Mereka mengerti &lt;&lt;hanya&gt;&gt; hal-hal yang </w:t>
            </w:r>
            <w:r w:rsidR="00013492">
              <w:t>mereka ketahui tanpa berpikir,</w:t>
            </w:r>
            <w:r>
              <w:t xml:space="preserve"> seperti hewan-hewan tahu hal-hal tanpa mereka berpikirkan. Dan mereka </w:t>
            </w:r>
            <w:r w:rsidR="00013492">
              <w:t>di</w:t>
            </w:r>
            <w:r>
              <w:t>hancur</w:t>
            </w:r>
            <w:r w:rsidR="00013492">
              <w:t>kan</w:t>
            </w:r>
            <w:r>
              <w:t xml:space="preserve"> oleh hal-hal </w:t>
            </w:r>
            <w:r w:rsidR="00013492">
              <w:t>yang mereka mengerti</w:t>
            </w:r>
            <w:r>
              <w:t>.</w:t>
            </w:r>
          </w:p>
        </w:tc>
      </w:tr>
      <w:tr w:rsidR="002753D2" w:rsidRPr="006C78B2" w14:paraId="29B1B1F4" w14:textId="77777777">
        <w:tc>
          <w:tcPr>
            <w:tcW w:w="1701" w:type="dxa"/>
          </w:tcPr>
          <w:p w14:paraId="7A70BBF5" w14:textId="77777777" w:rsidR="002753D2" w:rsidRDefault="00DD7D89">
            <w:pPr>
              <w:rPr>
                <w:rFonts w:hint="eastAsia"/>
              </w:rPr>
            </w:pPr>
            <w:r>
              <w:t>Jude 1:11</w:t>
            </w:r>
          </w:p>
        </w:tc>
        <w:tc>
          <w:tcPr>
            <w:tcW w:w="5669" w:type="dxa"/>
          </w:tcPr>
          <w:p w14:paraId="51E79127" w14:textId="68AD0703" w:rsidR="002753D2" w:rsidRDefault="00DD7D89">
            <w:pPr>
              <w:rPr>
                <w:rFonts w:hint="eastAsia"/>
              </w:rPr>
            </w:pPr>
            <w:r>
              <w:t>Jude 1:11 Th</w:t>
            </w:r>
            <w:r w:rsidR="000B19B7">
              <w:t>e</w:t>
            </w:r>
            <w:r>
              <w:t xml:space="preserve">se people will suffer greatly! They followed Cain's example. They eagerly tried to become rich by sinning </w:t>
            </w:r>
            <w:r w:rsidR="00851A64">
              <w:t xml:space="preserve">just </w:t>
            </w:r>
            <w:r>
              <w:t xml:space="preserve">like Balaam </w:t>
            </w:r>
            <w:r w:rsidR="00851A64">
              <w:t>did</w:t>
            </w:r>
            <w:r>
              <w:t xml:space="preserve">. And they were destroyed like Korah was destroyed because he rebelled against Moses &lt;&lt;because they rebelled against God&gt;&gt;. Footnote: See Genesis 4:3-8 to </w:t>
            </w:r>
            <w:r>
              <w:lastRenderedPageBreak/>
              <w:t xml:space="preserve">learn </w:t>
            </w:r>
            <w:r w:rsidR="00851A64">
              <w:t xml:space="preserve">more </w:t>
            </w:r>
            <w:r>
              <w:t xml:space="preserve">about Cain. See Numbers 22:1-41 to learn </w:t>
            </w:r>
            <w:r w:rsidR="00851A64">
              <w:t xml:space="preserve">more </w:t>
            </w:r>
            <w:r>
              <w:t>about Balaam. See Numbers 16:22-24 to learn</w:t>
            </w:r>
            <w:r w:rsidR="00851A64">
              <w:t xml:space="preserve"> more</w:t>
            </w:r>
            <w:r>
              <w:t xml:space="preserve"> about Korah.</w:t>
            </w:r>
          </w:p>
        </w:tc>
        <w:tc>
          <w:tcPr>
            <w:tcW w:w="5669" w:type="dxa"/>
          </w:tcPr>
          <w:p w14:paraId="3BB8556B" w14:textId="5D329383" w:rsidR="002753D2" w:rsidRPr="006C78B2" w:rsidRDefault="00DD7D89">
            <w:pPr>
              <w:rPr>
                <w:rFonts w:hint="eastAsia"/>
              </w:rPr>
            </w:pPr>
            <w:r>
              <w:lastRenderedPageBreak/>
              <w:t xml:space="preserve">Orang-orang ini akan sangat menderita! </w:t>
            </w:r>
            <w:r w:rsidRPr="006C78B2">
              <w:t xml:space="preserve">Mereka mengikuti teladan Kain. Mereka mencoba dengan semangat menjadi kaya dengan berdosa seperti </w:t>
            </w:r>
            <w:r w:rsidR="002B47D1">
              <w:t xml:space="preserve">yang dilakukan </w:t>
            </w:r>
            <w:r w:rsidRPr="006C78B2">
              <w:t xml:space="preserve">Bileam. Dan mereka </w:t>
            </w:r>
            <w:r w:rsidR="00405B4C">
              <w:t>di</w:t>
            </w:r>
            <w:r w:rsidRPr="006C78B2">
              <w:t>hancur</w:t>
            </w:r>
            <w:r w:rsidR="00405B4C">
              <w:t>kan</w:t>
            </w:r>
            <w:r w:rsidRPr="006C78B2">
              <w:t xml:space="preserve"> seperti Korah </w:t>
            </w:r>
            <w:r w:rsidR="00405B4C">
              <w:t>di</w:t>
            </w:r>
            <w:r w:rsidRPr="006C78B2">
              <w:t>hancur</w:t>
            </w:r>
            <w:r w:rsidR="00405B4C">
              <w:t>kan</w:t>
            </w:r>
            <w:r w:rsidRPr="006C78B2">
              <w:t xml:space="preserve"> karena dia memberontak melawan Musa </w:t>
            </w:r>
            <w:r w:rsidR="00162184" w:rsidRPr="006C78B2">
              <w:t>&lt;&lt;</w:t>
            </w:r>
            <w:r w:rsidRPr="006C78B2">
              <w:t xml:space="preserve">karena mereka </w:t>
            </w:r>
            <w:r w:rsidRPr="006C78B2">
              <w:lastRenderedPageBreak/>
              <w:t>memberontak melawan Allah&gt;&gt;. Catatan Kaki: Lihat Kejadian 4:3–8 untuk mempelajari</w:t>
            </w:r>
            <w:r w:rsidR="00AE7DB8">
              <w:t xml:space="preserve"> lebih lanjut</w:t>
            </w:r>
            <w:r w:rsidRPr="006C78B2">
              <w:t xml:space="preserve"> tentang Kain. Lihat Bilangan 22:1–41 untuk mempelajari </w:t>
            </w:r>
            <w:r w:rsidR="00AE7DB8">
              <w:t xml:space="preserve">lebih lanjut </w:t>
            </w:r>
            <w:r w:rsidRPr="006C78B2">
              <w:t xml:space="preserve">tentang Bileam. Lihat Bilangan 16:22–24 untuk mempelajari </w:t>
            </w:r>
            <w:r w:rsidR="00AE7DB8">
              <w:t xml:space="preserve">lebih lanjut </w:t>
            </w:r>
            <w:r w:rsidRPr="006C78B2">
              <w:t>tentang Korah.</w:t>
            </w:r>
          </w:p>
        </w:tc>
      </w:tr>
      <w:tr w:rsidR="002753D2" w14:paraId="6F0BEDD4" w14:textId="77777777">
        <w:tc>
          <w:tcPr>
            <w:tcW w:w="1701" w:type="dxa"/>
          </w:tcPr>
          <w:p w14:paraId="2104AD71" w14:textId="77777777" w:rsidR="002753D2" w:rsidRDefault="00DD7D89">
            <w:pPr>
              <w:rPr>
                <w:rFonts w:hint="eastAsia"/>
              </w:rPr>
            </w:pPr>
            <w:r>
              <w:lastRenderedPageBreak/>
              <w:t>Jude 1:12</w:t>
            </w:r>
          </w:p>
        </w:tc>
        <w:tc>
          <w:tcPr>
            <w:tcW w:w="5669" w:type="dxa"/>
          </w:tcPr>
          <w:p w14:paraId="4B7E8CAF" w14:textId="7851F5FB" w:rsidR="002753D2" w:rsidRDefault="00DD7D89">
            <w:pPr>
              <w:rPr>
                <w:rFonts w:hint="eastAsia"/>
              </w:rPr>
            </w:pPr>
            <w:r>
              <w:t>Jude 1:12 These people are bad marks at your feasts</w:t>
            </w:r>
            <w:r w:rsidR="00DB2381">
              <w:t xml:space="preserve"> of</w:t>
            </w:r>
            <w:r>
              <w:t xml:space="preserve"> love. They eat with you without feeling ashamed. They're shepherds who feed only themselves. They're clouds that don't bring rain and are blown by the wind. They're trees that don't produce fruit in the fall. So those trees are pulled out of the ground. Th</w:t>
            </w:r>
            <w:r w:rsidR="00895DAB">
              <w:t xml:space="preserve">ey </w:t>
            </w:r>
            <w:r>
              <w:t>are completely dead.</w:t>
            </w:r>
          </w:p>
        </w:tc>
        <w:tc>
          <w:tcPr>
            <w:tcW w:w="5669" w:type="dxa"/>
          </w:tcPr>
          <w:p w14:paraId="50E7FE19" w14:textId="524D4992" w:rsidR="002753D2" w:rsidRDefault="00DD7D89">
            <w:pPr>
              <w:rPr>
                <w:rFonts w:hint="eastAsia"/>
              </w:rPr>
            </w:pPr>
            <w:r w:rsidRPr="006C78B2">
              <w:t xml:space="preserve">Orang-orang ini adalah tanda-tanda yang </w:t>
            </w:r>
            <w:r w:rsidR="002A79DC">
              <w:t>burk</w:t>
            </w:r>
            <w:r w:rsidR="002A79DC" w:rsidRPr="006C78B2">
              <w:t xml:space="preserve"> </w:t>
            </w:r>
            <w:r w:rsidRPr="006C78B2">
              <w:t>di pesta-pesta kasih</w:t>
            </w:r>
            <w:r w:rsidR="002A79DC">
              <w:t xml:space="preserve"> </w:t>
            </w:r>
            <w:r w:rsidR="002A79DC" w:rsidRPr="006C78B2">
              <w:t>kalian</w:t>
            </w:r>
            <w:r w:rsidRPr="006C78B2">
              <w:t xml:space="preserve">. Mereka makan bersama kalian tanpa merasa malu. Mereka adalah gembala-gembala yang memberi makan dirinya sendiri. </w:t>
            </w:r>
            <w:r>
              <w:t xml:space="preserve">Mereka adalah awan-awan yang tidak membawa hujan dan ditiup oleh angin. Mereka adalah pohon-pohon yang tidak menghasilkan buah </w:t>
            </w:r>
            <w:r w:rsidR="002A79DC">
              <w:t xml:space="preserve">di </w:t>
            </w:r>
            <w:r>
              <w:t xml:space="preserve">musim gugur. Jadi pohon-pohon itu </w:t>
            </w:r>
            <w:commentRangeStart w:id="2"/>
            <w:r>
              <w:t xml:space="preserve">ditarik </w:t>
            </w:r>
            <w:commentRangeEnd w:id="2"/>
            <w:r w:rsidR="000727C2">
              <w:rPr>
                <w:rStyle w:val="CommentReference"/>
                <w:sz w:val="22"/>
                <w:szCs w:val="22"/>
              </w:rPr>
              <w:commentReference w:id="2"/>
            </w:r>
            <w:r>
              <w:t>dari tanah. Pohon-pohon itu sudah mati sepenuhnya.</w:t>
            </w:r>
          </w:p>
        </w:tc>
      </w:tr>
      <w:tr w:rsidR="002753D2" w14:paraId="188415B1" w14:textId="77777777">
        <w:tc>
          <w:tcPr>
            <w:tcW w:w="1701" w:type="dxa"/>
          </w:tcPr>
          <w:p w14:paraId="37AFDBAC" w14:textId="77777777" w:rsidR="002753D2" w:rsidRDefault="00DD7D89">
            <w:pPr>
              <w:rPr>
                <w:rFonts w:hint="eastAsia"/>
              </w:rPr>
            </w:pPr>
            <w:r>
              <w:t>Jude 1:13</w:t>
            </w:r>
          </w:p>
        </w:tc>
        <w:tc>
          <w:tcPr>
            <w:tcW w:w="5669" w:type="dxa"/>
          </w:tcPr>
          <w:p w14:paraId="708B207C" w14:textId="450694DF" w:rsidR="002753D2" w:rsidRDefault="00DD7D89">
            <w:pPr>
              <w:rPr>
                <w:rFonts w:hint="eastAsia"/>
              </w:rPr>
            </w:pPr>
            <w:r>
              <w:t>Jude 1:13 These people are big waves of the sea. They cause the</w:t>
            </w:r>
            <w:r w:rsidR="00F675C0">
              <w:t>ir</w:t>
            </w:r>
            <w:r>
              <w:t xml:space="preserve"> shame to be seen</w:t>
            </w:r>
            <w:r w:rsidR="00F675C0">
              <w:t xml:space="preserve">, just </w:t>
            </w:r>
            <w:r>
              <w:t xml:space="preserve">like big waves throw dirty water into the air. They're stars that wander. A place </w:t>
            </w:r>
            <w:r w:rsidR="00731C62">
              <w:t xml:space="preserve">of complete </w:t>
            </w:r>
            <w:r>
              <w:t>darkness is kept for these people forever.</w:t>
            </w:r>
          </w:p>
        </w:tc>
        <w:tc>
          <w:tcPr>
            <w:tcW w:w="5669" w:type="dxa"/>
          </w:tcPr>
          <w:p w14:paraId="246A2E6F" w14:textId="0791B155" w:rsidR="002753D2" w:rsidRDefault="00DD7D89">
            <w:pPr>
              <w:rPr>
                <w:rFonts w:hint="eastAsia"/>
              </w:rPr>
            </w:pPr>
            <w:r>
              <w:t>Orang-orang ini adalah gelombang-gelombang laut yang besar. Mereka menyebabkan aibnya terlihat</w:t>
            </w:r>
            <w:r w:rsidR="001B0ACE">
              <w:t>,</w:t>
            </w:r>
            <w:r>
              <w:t xml:space="preserve"> seperti gelombang-gelombang besar melempar air kotor ke udara. Mereka adalah bintang-bintang yang berkeliaran. </w:t>
            </w:r>
            <w:r w:rsidR="00441817">
              <w:t>Sebuah t</w:t>
            </w:r>
            <w:r>
              <w:t xml:space="preserve">empat </w:t>
            </w:r>
            <w:r w:rsidR="00466502">
              <w:t>yang gelap gulita disiapkan</w:t>
            </w:r>
            <w:r>
              <w:t xml:space="preserve"> untuk orang-orang ini selamanya.</w:t>
            </w:r>
          </w:p>
        </w:tc>
      </w:tr>
      <w:tr w:rsidR="002753D2" w14:paraId="47F078C5" w14:textId="77777777">
        <w:tc>
          <w:tcPr>
            <w:tcW w:w="1701" w:type="dxa"/>
          </w:tcPr>
          <w:p w14:paraId="1E40F813" w14:textId="77777777" w:rsidR="002753D2" w:rsidRDefault="00DD7D89">
            <w:pPr>
              <w:rPr>
                <w:rFonts w:hint="eastAsia"/>
              </w:rPr>
            </w:pPr>
            <w:r>
              <w:t>Jude 1:14</w:t>
            </w:r>
          </w:p>
        </w:tc>
        <w:tc>
          <w:tcPr>
            <w:tcW w:w="5669" w:type="dxa"/>
          </w:tcPr>
          <w:p w14:paraId="3D79C366" w14:textId="7B4CC9DD" w:rsidR="002753D2" w:rsidRDefault="00DD7D89">
            <w:pPr>
              <w:rPr>
                <w:rFonts w:hint="eastAsia"/>
              </w:rPr>
            </w:pPr>
            <w:r>
              <w:t>Jude 1:14 Enoch, who was in the seventh generation of Adam's descendants, prophesied about these people. He said, “Behold! The Lord will come with</w:t>
            </w:r>
            <w:r w:rsidR="003E12A9">
              <w:t xml:space="preserve"> </w:t>
            </w:r>
            <w:r>
              <w:t xml:space="preserve">many thousands of </w:t>
            </w:r>
            <w:r w:rsidR="007D248E">
              <w:t xml:space="preserve">his </w:t>
            </w:r>
            <w:r>
              <w:t>holy angels.</w:t>
            </w:r>
          </w:p>
        </w:tc>
        <w:tc>
          <w:tcPr>
            <w:tcW w:w="5669" w:type="dxa"/>
          </w:tcPr>
          <w:p w14:paraId="0349F960" w14:textId="2F68381D" w:rsidR="002753D2" w:rsidRDefault="00DD7D89">
            <w:pPr>
              <w:rPr>
                <w:rFonts w:hint="eastAsia"/>
              </w:rPr>
            </w:pPr>
            <w:r>
              <w:t xml:space="preserve">Henokh, yang </w:t>
            </w:r>
            <w:r w:rsidR="00682476">
              <w:t xml:space="preserve">adalah </w:t>
            </w:r>
            <w:r>
              <w:t xml:space="preserve">generasi ketujuh </w:t>
            </w:r>
            <w:r w:rsidR="0043360A">
              <w:t xml:space="preserve">dari </w:t>
            </w:r>
            <w:r>
              <w:t xml:space="preserve">keturunan Adam, </w:t>
            </w:r>
            <w:r w:rsidR="00D2179D">
              <w:t>bernubuat</w:t>
            </w:r>
            <w:r>
              <w:t xml:space="preserve"> tentang orang-orang ini. Dia &lt;&lt;berkata&gt;&gt;, “Lihatlah! Tuhan akan datang bersama </w:t>
            </w:r>
            <w:r w:rsidR="00B801FB">
              <w:t>ribuan</w:t>
            </w:r>
            <w:r>
              <w:t xml:space="preserve"> malaikat-Nya yang suci.</w:t>
            </w:r>
          </w:p>
        </w:tc>
      </w:tr>
      <w:tr w:rsidR="002753D2" w14:paraId="7EA7A218" w14:textId="77777777">
        <w:tc>
          <w:tcPr>
            <w:tcW w:w="1701" w:type="dxa"/>
          </w:tcPr>
          <w:p w14:paraId="6F55ED71" w14:textId="77777777" w:rsidR="002753D2" w:rsidRDefault="00DD7D89">
            <w:pPr>
              <w:rPr>
                <w:rFonts w:hint="eastAsia"/>
              </w:rPr>
            </w:pPr>
            <w:r>
              <w:t>Jude 1:15</w:t>
            </w:r>
          </w:p>
        </w:tc>
        <w:tc>
          <w:tcPr>
            <w:tcW w:w="5669" w:type="dxa"/>
          </w:tcPr>
          <w:p w14:paraId="4E82EAA8" w14:textId="77777777" w:rsidR="002753D2" w:rsidRDefault="00DD7D89">
            <w:pPr>
              <w:rPr>
                <w:rFonts w:hint="eastAsia"/>
              </w:rPr>
            </w:pPr>
            <w:r>
              <w:t>Jude 1:15 The Lord will come to judge all people. Because of the evil things that the people who didn't respect God did, and because of the cruel things that they said about the Lord, he'll condemn them.”</w:t>
            </w:r>
          </w:p>
        </w:tc>
        <w:tc>
          <w:tcPr>
            <w:tcW w:w="5669" w:type="dxa"/>
          </w:tcPr>
          <w:p w14:paraId="0F710A5F" w14:textId="6B520BD4" w:rsidR="002753D2" w:rsidRDefault="00DD7D89">
            <w:pPr>
              <w:rPr>
                <w:rFonts w:hint="eastAsia"/>
              </w:rPr>
            </w:pPr>
            <w:r>
              <w:t>Tuhan akan datang untuk menghakimi semua orang. Karena hal-hal jahat yang orang-orang yang tidak menghormati Allah lakukan, dan karena hal-hal kejam yang mereka katakan tentang Tuhan, Dia akan mengutuk mereka.”</w:t>
            </w:r>
          </w:p>
        </w:tc>
      </w:tr>
      <w:tr w:rsidR="002753D2" w:rsidRPr="006C78B2" w14:paraId="685AA168" w14:textId="77777777">
        <w:tc>
          <w:tcPr>
            <w:tcW w:w="1701" w:type="dxa"/>
          </w:tcPr>
          <w:p w14:paraId="00026CC8" w14:textId="77777777" w:rsidR="002753D2" w:rsidRDefault="00DD7D89">
            <w:pPr>
              <w:rPr>
                <w:rFonts w:hint="eastAsia"/>
              </w:rPr>
            </w:pPr>
            <w:r>
              <w:t>Jude 1:16</w:t>
            </w:r>
          </w:p>
        </w:tc>
        <w:tc>
          <w:tcPr>
            <w:tcW w:w="5669" w:type="dxa"/>
          </w:tcPr>
          <w:p w14:paraId="7813E415" w14:textId="459CA74C" w:rsidR="002753D2" w:rsidRDefault="00DD7D89">
            <w:pPr>
              <w:rPr>
                <w:rFonts w:hint="eastAsia"/>
              </w:rPr>
            </w:pPr>
            <w:r>
              <w:t xml:space="preserve">Jude 1:16 These people always complain. They always criticize other people and do the evil things that they desire to do. They </w:t>
            </w:r>
            <w:r w:rsidR="00480526">
              <w:t>boast</w:t>
            </w:r>
            <w:r>
              <w:t xml:space="preserve"> about themselves and pretend to like other people to get the things that they want.</w:t>
            </w:r>
          </w:p>
        </w:tc>
        <w:tc>
          <w:tcPr>
            <w:tcW w:w="5669" w:type="dxa"/>
          </w:tcPr>
          <w:p w14:paraId="2E21F903" w14:textId="43612BCD" w:rsidR="002753D2" w:rsidRPr="006C78B2" w:rsidRDefault="00DD7D89">
            <w:pPr>
              <w:rPr>
                <w:rFonts w:hint="eastAsia"/>
              </w:rPr>
            </w:pPr>
            <w:r>
              <w:t xml:space="preserve">Orang-orang ini selalu mengeluh. Mereka selalu mengkritik orang-orang lain dan melakukan hal-hal jahat yang mereka ingin lakukan. </w:t>
            </w:r>
            <w:r w:rsidRPr="006C78B2">
              <w:t xml:space="preserve">Mereka </w:t>
            </w:r>
            <w:r w:rsidR="00534170">
              <w:t>membual</w:t>
            </w:r>
            <w:r w:rsidR="00534170" w:rsidRPr="006C78B2">
              <w:t xml:space="preserve"> </w:t>
            </w:r>
            <w:r w:rsidRPr="006C78B2">
              <w:t>tentang diri</w:t>
            </w:r>
            <w:r w:rsidR="00534170">
              <w:t xml:space="preserve"> mereka</w:t>
            </w:r>
            <w:r w:rsidRPr="006C78B2">
              <w:t xml:space="preserve"> sendiri dengan bangga</w:t>
            </w:r>
            <w:r w:rsidR="006060BB">
              <w:t xml:space="preserve"> d</w:t>
            </w:r>
            <w:r w:rsidRPr="006C78B2">
              <w:t xml:space="preserve">an berpura-pura menyukai orang-orang lain untuk </w:t>
            </w:r>
            <w:r w:rsidR="007F527A">
              <w:t>mendapatkan</w:t>
            </w:r>
            <w:r w:rsidR="007F527A" w:rsidRPr="006C78B2">
              <w:t xml:space="preserve"> </w:t>
            </w:r>
            <w:r w:rsidR="00D74BA4">
              <w:t>hal-hal</w:t>
            </w:r>
            <w:r w:rsidRPr="006C78B2">
              <w:t xml:space="preserve"> yang mereka inginkan.</w:t>
            </w:r>
          </w:p>
        </w:tc>
      </w:tr>
      <w:tr w:rsidR="002753D2" w14:paraId="1E8925BB" w14:textId="77777777">
        <w:tc>
          <w:tcPr>
            <w:tcW w:w="1701" w:type="dxa"/>
          </w:tcPr>
          <w:p w14:paraId="77EF1142" w14:textId="77777777" w:rsidR="002753D2" w:rsidRDefault="00DD7D89">
            <w:pPr>
              <w:rPr>
                <w:rFonts w:hint="eastAsia"/>
              </w:rPr>
            </w:pPr>
            <w:r>
              <w:t>Jude 1:17</w:t>
            </w:r>
          </w:p>
        </w:tc>
        <w:tc>
          <w:tcPr>
            <w:tcW w:w="5669" w:type="dxa"/>
          </w:tcPr>
          <w:p w14:paraId="29760232" w14:textId="13FC6058" w:rsidR="002753D2" w:rsidRDefault="00DD7D89">
            <w:pPr>
              <w:rPr>
                <w:rFonts w:hint="eastAsia"/>
              </w:rPr>
            </w:pPr>
            <w:r>
              <w:t>Jude 1:17 But you</w:t>
            </w:r>
            <w:r w:rsidR="00146B1C">
              <w:t>,</w:t>
            </w:r>
            <w:r>
              <w:t xml:space="preserve"> </w:t>
            </w:r>
            <w:r w:rsidR="00FF39A8">
              <w:t>who</w:t>
            </w:r>
            <w:r>
              <w:t xml:space="preserve"> I love</w:t>
            </w:r>
            <w:r w:rsidR="00FF39A8">
              <w:t>,</w:t>
            </w:r>
            <w:r>
              <w:t xml:space="preserve"> have to remember the messages that were spoken about by the apostles</w:t>
            </w:r>
            <w:r w:rsidR="00820BBB">
              <w:t xml:space="preserve"> of</w:t>
            </w:r>
            <w:r>
              <w:t xml:space="preserve"> </w:t>
            </w:r>
            <w:r w:rsidR="00820BBB">
              <w:t>our</w:t>
            </w:r>
            <w:r>
              <w:t xml:space="preserve"> Lord Jesus Christ earlier.</w:t>
            </w:r>
          </w:p>
        </w:tc>
        <w:tc>
          <w:tcPr>
            <w:tcW w:w="5669" w:type="dxa"/>
          </w:tcPr>
          <w:p w14:paraId="2F3EFD53" w14:textId="099F20A7" w:rsidR="002753D2" w:rsidRDefault="00DD7D89">
            <w:pPr>
              <w:rPr>
                <w:rFonts w:hint="eastAsia"/>
              </w:rPr>
            </w:pPr>
            <w:r>
              <w:t xml:space="preserve">Tetapi kalian yang aku kasihi harus mengingat pesan-pesan yang </w:t>
            </w:r>
            <w:r w:rsidR="00754596">
              <w:t xml:space="preserve">telah dibicarakan </w:t>
            </w:r>
            <w:r>
              <w:t>oleh rasul-rasul Tuhan kita Yesus Kristus sebelumnya.</w:t>
            </w:r>
          </w:p>
        </w:tc>
      </w:tr>
      <w:tr w:rsidR="002753D2" w14:paraId="5B6639C0" w14:textId="77777777">
        <w:tc>
          <w:tcPr>
            <w:tcW w:w="1701" w:type="dxa"/>
          </w:tcPr>
          <w:p w14:paraId="0E7942D7" w14:textId="77777777" w:rsidR="002753D2" w:rsidRDefault="00DD7D89">
            <w:pPr>
              <w:rPr>
                <w:rFonts w:hint="eastAsia"/>
              </w:rPr>
            </w:pPr>
            <w:r>
              <w:lastRenderedPageBreak/>
              <w:t>Jude 1:18</w:t>
            </w:r>
          </w:p>
        </w:tc>
        <w:tc>
          <w:tcPr>
            <w:tcW w:w="5669" w:type="dxa"/>
          </w:tcPr>
          <w:p w14:paraId="5D05E5A8" w14:textId="5408DAF9" w:rsidR="002753D2" w:rsidRDefault="00DD7D89">
            <w:pPr>
              <w:rPr>
                <w:rFonts w:hint="eastAsia"/>
              </w:rPr>
            </w:pPr>
            <w:r>
              <w:t>Jude 1:18 Those apostles said to you, “</w:t>
            </w:r>
            <w:r w:rsidR="00847F85">
              <w:t>In t</w:t>
            </w:r>
            <w:r>
              <w:t>he last time</w:t>
            </w:r>
            <w:r w:rsidR="00847F85">
              <w:t>s,</w:t>
            </w:r>
            <w:r>
              <w:t xml:space="preserve"> people will mock God and his message. People who don't respect God will do the evil things that they desire to do.”</w:t>
            </w:r>
          </w:p>
        </w:tc>
        <w:tc>
          <w:tcPr>
            <w:tcW w:w="5669" w:type="dxa"/>
          </w:tcPr>
          <w:p w14:paraId="464836AC" w14:textId="72C5557A" w:rsidR="002753D2" w:rsidRDefault="00DD7D89">
            <w:pPr>
              <w:rPr>
                <w:rFonts w:hint="eastAsia"/>
              </w:rPr>
            </w:pPr>
            <w:r>
              <w:t>Rasul-rasul itu berkata kepada kalian, “</w:t>
            </w:r>
            <w:r w:rsidR="0053444E">
              <w:t>Pada w</w:t>
            </w:r>
            <w:r>
              <w:t>aktu</w:t>
            </w:r>
            <w:r w:rsidR="0053444E">
              <w:t>-waktu</w:t>
            </w:r>
            <w:r>
              <w:t xml:space="preserve"> terakhir</w:t>
            </w:r>
            <w:r w:rsidR="0053444E">
              <w:t>,</w:t>
            </w:r>
            <w:r>
              <w:t xml:space="preserve"> orang-orang akan mengejek &lt;&lt;Allah dan pesan-Nya&gt;&gt;. Orang-orang yang tidak menghormati Allah akan melakukan tindakan-tindakan jahat yang mereka ingin lakukan.”</w:t>
            </w:r>
          </w:p>
        </w:tc>
      </w:tr>
      <w:tr w:rsidR="002753D2" w14:paraId="096D4408" w14:textId="77777777">
        <w:tc>
          <w:tcPr>
            <w:tcW w:w="1701" w:type="dxa"/>
          </w:tcPr>
          <w:p w14:paraId="7BC26FB6" w14:textId="77777777" w:rsidR="002753D2" w:rsidRDefault="00DD7D89">
            <w:pPr>
              <w:rPr>
                <w:rFonts w:hint="eastAsia"/>
              </w:rPr>
            </w:pPr>
            <w:r>
              <w:t>Jude 1:19</w:t>
            </w:r>
          </w:p>
        </w:tc>
        <w:tc>
          <w:tcPr>
            <w:tcW w:w="5669" w:type="dxa"/>
          </w:tcPr>
          <w:p w14:paraId="6D4487B5" w14:textId="77777777" w:rsidR="002753D2" w:rsidRDefault="00DD7D89">
            <w:pPr>
              <w:rPr>
                <w:rFonts w:hint="eastAsia"/>
              </w:rPr>
            </w:pPr>
            <w:r>
              <w:t>Jude 1:19 These people cause you to divide yourselves into different groups. They're people of the world who don't have the Spirit.</w:t>
            </w:r>
          </w:p>
        </w:tc>
        <w:tc>
          <w:tcPr>
            <w:tcW w:w="5669" w:type="dxa"/>
          </w:tcPr>
          <w:p w14:paraId="79172ED9" w14:textId="52A5A7E7" w:rsidR="002753D2" w:rsidRDefault="00DD7D89">
            <w:pPr>
              <w:rPr>
                <w:rFonts w:hint="eastAsia"/>
              </w:rPr>
            </w:pPr>
            <w:r>
              <w:t>Orang-orang ini menyebabkan kalian membagi diri kalian sendiri ke</w:t>
            </w:r>
            <w:r w:rsidR="00E15956">
              <w:t xml:space="preserve"> d</w:t>
            </w:r>
            <w:r w:rsidR="00C60175">
              <w:t>a</w:t>
            </w:r>
            <w:r w:rsidR="00E15956">
              <w:t>lam</w:t>
            </w:r>
            <w:r>
              <w:t xml:space="preserve"> kelompok-kelompok yang berbeda. Mereka adalah orang-orang dunia yang tidak </w:t>
            </w:r>
            <w:commentRangeStart w:id="3"/>
            <w:r>
              <w:t>mempunyai Roh</w:t>
            </w:r>
            <w:r w:rsidR="00ED4145">
              <w:t xml:space="preserve"> Kudus</w:t>
            </w:r>
            <w:commentRangeEnd w:id="3"/>
            <w:r w:rsidR="00ED4145">
              <w:rPr>
                <w:rStyle w:val="CommentReference"/>
                <w:sz w:val="22"/>
                <w:szCs w:val="22"/>
              </w:rPr>
              <w:commentReference w:id="3"/>
            </w:r>
            <w:r>
              <w:t>.</w:t>
            </w:r>
          </w:p>
        </w:tc>
      </w:tr>
      <w:tr w:rsidR="002753D2" w:rsidRPr="006C78B2" w14:paraId="21936488" w14:textId="77777777">
        <w:tc>
          <w:tcPr>
            <w:tcW w:w="1701" w:type="dxa"/>
          </w:tcPr>
          <w:p w14:paraId="3FD78A7F" w14:textId="77777777" w:rsidR="002753D2" w:rsidRDefault="00DD7D89">
            <w:pPr>
              <w:rPr>
                <w:rFonts w:hint="eastAsia"/>
              </w:rPr>
            </w:pPr>
            <w:r>
              <w:t>Jude 1:20</w:t>
            </w:r>
          </w:p>
        </w:tc>
        <w:tc>
          <w:tcPr>
            <w:tcW w:w="5669" w:type="dxa"/>
          </w:tcPr>
          <w:p w14:paraId="4AE90EB1" w14:textId="176D0D0D" w:rsidR="002753D2" w:rsidRDefault="00DD7D89">
            <w:pPr>
              <w:rPr>
                <w:rFonts w:hint="eastAsia"/>
              </w:rPr>
            </w:pPr>
            <w:r>
              <w:t>Jude 1:20 But you</w:t>
            </w:r>
            <w:r w:rsidR="00680A04">
              <w:t>,</w:t>
            </w:r>
            <w:r>
              <w:t xml:space="preserve"> </w:t>
            </w:r>
            <w:r w:rsidR="00680A04">
              <w:t>who</w:t>
            </w:r>
            <w:r>
              <w:t xml:space="preserve"> I love, become stronger in your holiest faith. (Literal) And pray in the Holy Spirit. (Dynamic) And let the Holy Spirit help you when you pray.</w:t>
            </w:r>
          </w:p>
        </w:tc>
        <w:tc>
          <w:tcPr>
            <w:tcW w:w="5669" w:type="dxa"/>
          </w:tcPr>
          <w:p w14:paraId="69E56CFF" w14:textId="3AA9C681" w:rsidR="002753D2" w:rsidRPr="006C78B2" w:rsidRDefault="00DD7D89">
            <w:pPr>
              <w:rPr>
                <w:rFonts w:hint="eastAsia"/>
              </w:rPr>
            </w:pPr>
            <w:r>
              <w:t>Tetapi kalian</w:t>
            </w:r>
            <w:r w:rsidR="00B76DE1">
              <w:t>,</w:t>
            </w:r>
            <w:r>
              <w:t xml:space="preserve"> yang aku kasihi, jadilah lebih teguh d</w:t>
            </w:r>
            <w:r w:rsidR="00B76DE1">
              <w:t>alam</w:t>
            </w:r>
            <w:r>
              <w:t xml:space="preserve"> iman kalian yang paling suci (Terjemahan Harafiah) Dan berdoalah </w:t>
            </w:r>
            <w:r w:rsidR="00B76DE1">
              <w:t xml:space="preserve">dalam </w:t>
            </w:r>
            <w:r>
              <w:t xml:space="preserve">Roh Kudus. </w:t>
            </w:r>
            <w:r w:rsidRPr="006C78B2">
              <w:t>(Terjemahan Dinamis) Dan biarlah Roh Kudus menolong kalian ketika kalian berdoa.</w:t>
            </w:r>
          </w:p>
        </w:tc>
      </w:tr>
      <w:tr w:rsidR="002753D2" w14:paraId="5948E1BF" w14:textId="77777777">
        <w:tc>
          <w:tcPr>
            <w:tcW w:w="1701" w:type="dxa"/>
          </w:tcPr>
          <w:p w14:paraId="2E846C7B" w14:textId="77777777" w:rsidR="002753D2" w:rsidRDefault="00DD7D89">
            <w:pPr>
              <w:rPr>
                <w:rFonts w:hint="eastAsia"/>
              </w:rPr>
            </w:pPr>
            <w:r>
              <w:t>Jude 1:21</w:t>
            </w:r>
          </w:p>
        </w:tc>
        <w:tc>
          <w:tcPr>
            <w:tcW w:w="5669" w:type="dxa"/>
          </w:tcPr>
          <w:p w14:paraId="29427191" w14:textId="176FFE8C" w:rsidR="002753D2" w:rsidRDefault="00DD7D89">
            <w:pPr>
              <w:rPr>
                <w:rFonts w:hint="eastAsia"/>
              </w:rPr>
            </w:pPr>
            <w:r>
              <w:t xml:space="preserve">Jude 1:21 (Literal) Stay in God's love while you wait for the mercy </w:t>
            </w:r>
            <w:r w:rsidR="008309B4">
              <w:t xml:space="preserve">of our </w:t>
            </w:r>
            <w:r>
              <w:t>Lord Jesus Christ to give eternal life to you. (Dynamic) Live like a person who knows that God loves him lives while you continue trusting</w:t>
            </w:r>
            <w:r w:rsidR="00D9170B">
              <w:t xml:space="preserve"> our</w:t>
            </w:r>
            <w:r>
              <w:t xml:space="preserve"> Lord Jesus Christ who is merciful to give eternal life to you.</w:t>
            </w:r>
          </w:p>
        </w:tc>
        <w:tc>
          <w:tcPr>
            <w:tcW w:w="5669" w:type="dxa"/>
          </w:tcPr>
          <w:p w14:paraId="750B9B11" w14:textId="157A3E28" w:rsidR="002753D2" w:rsidRDefault="00DD7D89">
            <w:pPr>
              <w:rPr>
                <w:rFonts w:hint="eastAsia"/>
              </w:rPr>
            </w:pPr>
            <w:r>
              <w:t xml:space="preserve">(Terjemahan Harafiah) Tinggallah </w:t>
            </w:r>
            <w:r w:rsidR="007141F7">
              <w:t xml:space="preserve">dalam </w:t>
            </w:r>
            <w:r>
              <w:t xml:space="preserve">kasih Allah </w:t>
            </w:r>
            <w:r w:rsidR="00832AE3">
              <w:t xml:space="preserve">sambil </w:t>
            </w:r>
            <w:r>
              <w:t>kalian menunggu belas</w:t>
            </w:r>
            <w:r w:rsidR="00830505">
              <w:t xml:space="preserve"> </w:t>
            </w:r>
            <w:r>
              <w:t xml:space="preserve">kasihan Tuhan kita Yesus Kristus untuk memberikan hidup yang kekal kepada kalian. (Terjemahan Dinamis) </w:t>
            </w:r>
            <w:commentRangeStart w:id="4"/>
            <w:r>
              <w:t xml:space="preserve">Hiduplah seperti seseorang yang </w:t>
            </w:r>
            <w:r w:rsidR="00122604">
              <w:t xml:space="preserve">tahu </w:t>
            </w:r>
            <w:r>
              <w:t xml:space="preserve">bahwa Allah mengasihinya hidup </w:t>
            </w:r>
            <w:commentRangeEnd w:id="4"/>
            <w:r w:rsidR="00102DB1">
              <w:rPr>
                <w:rStyle w:val="CommentReference"/>
                <w:sz w:val="22"/>
                <w:szCs w:val="22"/>
              </w:rPr>
              <w:commentReference w:id="4"/>
            </w:r>
            <w:r w:rsidR="00001406">
              <w:t>s</w:t>
            </w:r>
            <w:r w:rsidR="008C7429">
              <w:t>ambil</w:t>
            </w:r>
            <w:r w:rsidR="00001406">
              <w:t xml:space="preserve"> </w:t>
            </w:r>
            <w:r>
              <w:t xml:space="preserve">kalian </w:t>
            </w:r>
            <w:r w:rsidR="008C7429">
              <w:t xml:space="preserve">terus </w:t>
            </w:r>
            <w:r>
              <w:t>mempercaya</w:t>
            </w:r>
            <w:r w:rsidR="002B640F">
              <w:t>i</w:t>
            </w:r>
            <w:r>
              <w:t xml:space="preserve"> Tuhan kita Yesus Kristus yang </w:t>
            </w:r>
            <w:r w:rsidR="00D802D5">
              <w:t xml:space="preserve">penuh belas kasihan </w:t>
            </w:r>
            <w:r>
              <w:t>untuk memberikan hidup yang kekal kepada kalian.</w:t>
            </w:r>
          </w:p>
        </w:tc>
      </w:tr>
      <w:tr w:rsidR="002753D2" w14:paraId="3D1AF241" w14:textId="77777777">
        <w:tc>
          <w:tcPr>
            <w:tcW w:w="1701" w:type="dxa"/>
          </w:tcPr>
          <w:p w14:paraId="5C093EEB" w14:textId="77777777" w:rsidR="002753D2" w:rsidRDefault="00DD7D89">
            <w:pPr>
              <w:rPr>
                <w:rFonts w:hint="eastAsia"/>
              </w:rPr>
            </w:pPr>
            <w:r>
              <w:t>Jude 1:22</w:t>
            </w:r>
          </w:p>
        </w:tc>
        <w:tc>
          <w:tcPr>
            <w:tcW w:w="5669" w:type="dxa"/>
          </w:tcPr>
          <w:p w14:paraId="69BF91BD" w14:textId="77777777" w:rsidR="002753D2" w:rsidRDefault="00DD7D89">
            <w:pPr>
              <w:rPr>
                <w:rFonts w:hint="eastAsia"/>
              </w:rPr>
            </w:pPr>
            <w:r>
              <w:t>Jude 1:22 And be merciful to the people who doubt.</w:t>
            </w:r>
          </w:p>
        </w:tc>
        <w:tc>
          <w:tcPr>
            <w:tcW w:w="5669" w:type="dxa"/>
          </w:tcPr>
          <w:p w14:paraId="7546EDBA" w14:textId="77777777" w:rsidR="002753D2" w:rsidRDefault="00DD7D89">
            <w:pPr>
              <w:rPr>
                <w:rFonts w:hint="eastAsia"/>
              </w:rPr>
            </w:pPr>
            <w:r>
              <w:t>Dan kasihanilah orang-orang yang ragu.</w:t>
            </w:r>
          </w:p>
        </w:tc>
      </w:tr>
      <w:tr w:rsidR="002753D2" w:rsidRPr="006C78B2" w14:paraId="2887E13F" w14:textId="77777777">
        <w:tc>
          <w:tcPr>
            <w:tcW w:w="1701" w:type="dxa"/>
          </w:tcPr>
          <w:p w14:paraId="4DCC80DA" w14:textId="77777777" w:rsidR="002753D2" w:rsidRDefault="00DD7D89">
            <w:pPr>
              <w:rPr>
                <w:rFonts w:hint="eastAsia"/>
              </w:rPr>
            </w:pPr>
            <w:r>
              <w:t>Jude 1:23</w:t>
            </w:r>
          </w:p>
        </w:tc>
        <w:tc>
          <w:tcPr>
            <w:tcW w:w="5669" w:type="dxa"/>
          </w:tcPr>
          <w:p w14:paraId="397811D9" w14:textId="537620F4" w:rsidR="002753D2" w:rsidRDefault="00DD7D89">
            <w:pPr>
              <w:rPr>
                <w:rFonts w:hint="eastAsia"/>
              </w:rPr>
            </w:pPr>
            <w:r>
              <w:t>Jude 1:23 Save some people by pulling them from the &lt;&lt;eternal&gt;&gt; fire. Be merciful to other people while you're afraid &lt;&lt;</w:t>
            </w:r>
            <w:r w:rsidR="00073069">
              <w:t xml:space="preserve">of </w:t>
            </w:r>
            <w:r w:rsidR="00F33CCD">
              <w:t>doing the bad actions that other people do</w:t>
            </w:r>
            <w:r>
              <w:t xml:space="preserve">&gt;&gt;. (Literal) Hate the clothes that the sins </w:t>
            </w:r>
            <w:r w:rsidR="00093A7D">
              <w:t xml:space="preserve">of </w:t>
            </w:r>
            <w:r>
              <w:t>the fl</w:t>
            </w:r>
            <w:r w:rsidR="00093A7D">
              <w:t>esh</w:t>
            </w:r>
            <w:r>
              <w:t xml:space="preserve"> cause to become dirty. (Dynamic) Completely avoid sins like you avoid things that sins cause to become dirty.</w:t>
            </w:r>
          </w:p>
        </w:tc>
        <w:tc>
          <w:tcPr>
            <w:tcW w:w="5669" w:type="dxa"/>
          </w:tcPr>
          <w:p w14:paraId="4E5185D3" w14:textId="07D62CE0" w:rsidR="002753D2" w:rsidRPr="006C78B2" w:rsidRDefault="00DD7D89">
            <w:pPr>
              <w:rPr>
                <w:rFonts w:hint="eastAsia"/>
              </w:rPr>
            </w:pPr>
            <w:r w:rsidRPr="006C78B2">
              <w:t xml:space="preserve">Selamatkan beberapa orang dengan menarik mereka dari api &lt;&lt;yang kekal&gt;&gt;. Kasihanilah orang-orang lain ketika kalian takut &lt;&lt;untuk </w:t>
            </w:r>
            <w:r w:rsidR="00F23424">
              <w:t>melakukan perbuatan buruk yang orang-orang lain lakukan</w:t>
            </w:r>
            <w:r w:rsidRPr="006C78B2">
              <w:t>&gt;&gt;. (Terjemahan Harafiah) Bencilah pakaian yang dosa-dosa</w:t>
            </w:r>
            <w:r w:rsidR="00CB0EBC">
              <w:t xml:space="preserve"> daging</w:t>
            </w:r>
            <w:r w:rsidRPr="006C78B2">
              <w:t xml:space="preserve"> jadikan kotor. (Terjemahan Dinamis) Hindarilah dosa-dosa sepenuhnya seperti kalian menghindari </w:t>
            </w:r>
            <w:r w:rsidR="004254DC">
              <w:t>hal-hal</w:t>
            </w:r>
            <w:r w:rsidRPr="006C78B2">
              <w:t xml:space="preserve"> yang dosa-dosa jadikan kotor.</w:t>
            </w:r>
          </w:p>
        </w:tc>
      </w:tr>
      <w:tr w:rsidR="002753D2" w:rsidRPr="006C78B2" w14:paraId="4D31F047" w14:textId="77777777">
        <w:tc>
          <w:tcPr>
            <w:tcW w:w="1701" w:type="dxa"/>
          </w:tcPr>
          <w:p w14:paraId="7FD8EF72" w14:textId="77777777" w:rsidR="002753D2" w:rsidRDefault="00DD7D89">
            <w:pPr>
              <w:rPr>
                <w:rFonts w:hint="eastAsia"/>
              </w:rPr>
            </w:pPr>
            <w:r>
              <w:t>Jude 1:24</w:t>
            </w:r>
          </w:p>
        </w:tc>
        <w:tc>
          <w:tcPr>
            <w:tcW w:w="5669" w:type="dxa"/>
          </w:tcPr>
          <w:p w14:paraId="4066E625" w14:textId="3E84372F" w:rsidR="002753D2" w:rsidRDefault="00DD7D89">
            <w:pPr>
              <w:rPr>
                <w:rFonts w:hint="eastAsia"/>
              </w:rPr>
            </w:pPr>
            <w:r>
              <w:t>Jude 1:24 (Literal) Praise God, who is able to prevent you from stumbling. (Dynamic) Praise God, who is able to prevent you from sinning. (End of Alternates) God, who is glorious, is able to cause you to be blameless and joyful and bring you in front of him.</w:t>
            </w:r>
          </w:p>
        </w:tc>
        <w:tc>
          <w:tcPr>
            <w:tcW w:w="5669" w:type="dxa"/>
          </w:tcPr>
          <w:p w14:paraId="4697EB7D" w14:textId="4EE6ADAC" w:rsidR="002753D2" w:rsidRPr="006C78B2" w:rsidRDefault="00DD7D89">
            <w:pPr>
              <w:rPr>
                <w:rFonts w:hint="eastAsia"/>
              </w:rPr>
            </w:pPr>
            <w:r w:rsidRPr="006C78B2">
              <w:t xml:space="preserve">(Terjemahan Harafiah) &lt;&lt;Pujilah&gt;&gt; Allah, yang bisa mencegah kalian dari </w:t>
            </w:r>
            <w:r w:rsidR="00961DE7">
              <w:t>tersandung</w:t>
            </w:r>
            <w:r w:rsidRPr="006C78B2">
              <w:t xml:space="preserve">. (Terjemahan Dinamis) &lt;&lt;Pujilah&gt;&gt; </w:t>
            </w:r>
            <w:r w:rsidR="00961DE7">
              <w:t>Allah</w:t>
            </w:r>
            <w:r w:rsidRPr="006C78B2">
              <w:t>, yang bisa mencegah kalian dari ber</w:t>
            </w:r>
            <w:r w:rsidR="00C557E1">
              <w:t xml:space="preserve">buat </w:t>
            </w:r>
            <w:r w:rsidRPr="006C78B2">
              <w:t xml:space="preserve">dosa. (Akhir Alternatif) Allah, yang </w:t>
            </w:r>
            <w:r w:rsidR="00C50035">
              <w:t>mulia</w:t>
            </w:r>
            <w:r w:rsidRPr="006C78B2">
              <w:t xml:space="preserve">, bisa </w:t>
            </w:r>
            <w:r w:rsidR="001A5A9D">
              <w:t>membuat</w:t>
            </w:r>
            <w:r w:rsidR="001A5A9D" w:rsidRPr="006C78B2">
              <w:t xml:space="preserve"> </w:t>
            </w:r>
            <w:r w:rsidRPr="006C78B2">
              <w:t xml:space="preserve">kalian tidak bercela dan </w:t>
            </w:r>
            <w:r w:rsidR="00EB2E3A">
              <w:t>ber</w:t>
            </w:r>
            <w:r w:rsidRPr="006C78B2">
              <w:t xml:space="preserve">gembira dan membawa kalian </w:t>
            </w:r>
            <w:r w:rsidR="008D4419">
              <w:t>ke</w:t>
            </w:r>
            <w:r w:rsidR="008D4419" w:rsidRPr="006C78B2">
              <w:t xml:space="preserve"> </w:t>
            </w:r>
            <w:r w:rsidR="008D4419">
              <w:t>hadapan</w:t>
            </w:r>
            <w:r w:rsidRPr="006C78B2">
              <w:t>-Nya,.</w:t>
            </w:r>
          </w:p>
        </w:tc>
      </w:tr>
      <w:tr w:rsidR="002753D2" w14:paraId="0815E078" w14:textId="77777777">
        <w:tc>
          <w:tcPr>
            <w:tcW w:w="1701" w:type="dxa"/>
          </w:tcPr>
          <w:p w14:paraId="0FDBB3C8" w14:textId="77777777" w:rsidR="002753D2" w:rsidRDefault="00DD7D89">
            <w:pPr>
              <w:rPr>
                <w:rFonts w:hint="eastAsia"/>
              </w:rPr>
            </w:pPr>
            <w:r>
              <w:t>Jude 1:25</w:t>
            </w:r>
          </w:p>
        </w:tc>
        <w:tc>
          <w:tcPr>
            <w:tcW w:w="5669" w:type="dxa"/>
          </w:tcPr>
          <w:p w14:paraId="7A8CA6EA" w14:textId="570ACC1D" w:rsidR="002753D2" w:rsidRDefault="00DD7D89">
            <w:pPr>
              <w:rPr>
                <w:rFonts w:hint="eastAsia"/>
              </w:rPr>
            </w:pPr>
            <w:r>
              <w:t>Jude 1:25 There is only one God</w:t>
            </w:r>
            <w:r w:rsidR="00210E6A">
              <w:t>.</w:t>
            </w:r>
            <w:r>
              <w:t xml:space="preserve"> </w:t>
            </w:r>
            <w:r w:rsidR="00210E6A">
              <w:t>A</w:t>
            </w:r>
            <w:r>
              <w:t xml:space="preserve">nd </w:t>
            </w:r>
            <w:r w:rsidR="002B7D54">
              <w:t>he is</w:t>
            </w:r>
            <w:r>
              <w:t xml:space="preserve"> </w:t>
            </w:r>
            <w:r w:rsidR="00210E6A">
              <w:t>our Savior</w:t>
            </w:r>
            <w:r>
              <w:t xml:space="preserve"> through </w:t>
            </w:r>
            <w:r w:rsidR="00210E6A">
              <w:t>our</w:t>
            </w:r>
            <w:r>
              <w:t xml:space="preserve"> Lord Jesus Christ. God is extremely great. And &lt;&lt;all&gt;&gt; glory, &lt;&lt;all&gt;&gt; power, and &lt;&lt;all&gt;&gt; authority belong to </w:t>
            </w:r>
            <w:r w:rsidR="00F41669">
              <w:lastRenderedPageBreak/>
              <w:t>him</w:t>
            </w:r>
            <w:r>
              <w:t xml:space="preserve">. Before time existed, God had those qualities. And he has those qualities now and forever. &lt;&lt;So let's praise </w:t>
            </w:r>
            <w:r w:rsidR="00F41669">
              <w:t>him</w:t>
            </w:r>
            <w:r>
              <w:t>.&gt;&gt; Amen.</w:t>
            </w:r>
          </w:p>
        </w:tc>
        <w:tc>
          <w:tcPr>
            <w:tcW w:w="5669" w:type="dxa"/>
          </w:tcPr>
          <w:p w14:paraId="00EC661C" w14:textId="2C85973C" w:rsidR="002753D2" w:rsidRDefault="003A0BCF">
            <w:pPr>
              <w:rPr>
                <w:rFonts w:hint="eastAsia"/>
              </w:rPr>
            </w:pPr>
            <w:r>
              <w:lastRenderedPageBreak/>
              <w:t>H</w:t>
            </w:r>
            <w:r w:rsidR="00DD7D89">
              <w:t xml:space="preserve">anya </w:t>
            </w:r>
            <w:r>
              <w:t xml:space="preserve">ada </w:t>
            </w:r>
            <w:r w:rsidR="00DD7D89">
              <w:t xml:space="preserve">satu Allah dan adalah </w:t>
            </w:r>
            <w:r w:rsidR="00781C5E">
              <w:t>Dia adalah Juruselamat kita</w:t>
            </w:r>
            <w:r w:rsidR="00DD7D89">
              <w:t xml:space="preserve"> melalui Tuhan kita Yesus Kristus. </w:t>
            </w:r>
            <w:r w:rsidR="007F435D">
              <w:t>Allah</w:t>
            </w:r>
            <w:r w:rsidR="007F435D" w:rsidRPr="006C78B2">
              <w:t xml:space="preserve"> </w:t>
            </w:r>
            <w:r w:rsidR="00DD7D89" w:rsidRPr="006C78B2">
              <w:t xml:space="preserve">sangat hebat. Dan &lt;&lt;segenap&gt;&gt; kemuliaan, &lt;&lt;segenap&gt;&gt; kuasa, dan </w:t>
            </w:r>
            <w:r w:rsidR="00DD7D89" w:rsidRPr="006C78B2">
              <w:lastRenderedPageBreak/>
              <w:t xml:space="preserve">&lt;&lt;segenap&gt;&gt; otoritas milik Allah. Sebelum waktu ada, Allah punya sifat-sifat </w:t>
            </w:r>
            <w:r w:rsidR="0089000F">
              <w:t>tersebut</w:t>
            </w:r>
            <w:r w:rsidR="00DD7D89" w:rsidRPr="006C78B2">
              <w:t xml:space="preserve">. Dan Dia punya sifat-sifat itu </w:t>
            </w:r>
            <w:r w:rsidR="0072350D" w:rsidRPr="006C78B2">
              <w:t xml:space="preserve">sekarang </w:t>
            </w:r>
            <w:r w:rsidR="00DD7D89" w:rsidRPr="006C78B2">
              <w:t xml:space="preserve">dan selamanya. </w:t>
            </w:r>
            <w:r w:rsidR="00DD7D89">
              <w:t>&lt;&lt;Jadi mari memuji Allah.&gt;&gt; Amin.</w:t>
            </w:r>
          </w:p>
        </w:tc>
      </w:tr>
    </w:tbl>
    <w:p w14:paraId="0ADBA665" w14:textId="77777777" w:rsidR="00DD7D89" w:rsidRDefault="00DD7D89">
      <w:pPr>
        <w:rPr>
          <w:rFonts w:hint="eastAsia"/>
        </w:rPr>
      </w:pPr>
    </w:p>
    <w:sectPr w:rsidR="00DD7D89" w:rsidSect="00034616">
      <w:pgSz w:w="15840" w:h="12240" w:orient="landscape"/>
      <w:pgMar w:top="1134" w:right="850" w:bottom="1134" w:left="85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garetha Kosasih" w:date="2026-07-15T15:10:00Z" w:initials="AK">
    <w:p w14:paraId="76488118" w14:textId="77777777" w:rsidR="00C83F64" w:rsidRDefault="00C83F64" w:rsidP="00C83F64">
      <w:pPr>
        <w:rPr>
          <w:rFonts w:hint="eastAsia"/>
        </w:rPr>
      </w:pPr>
      <w:r>
        <w:rPr>
          <w:rStyle w:val="CommentReference"/>
          <w:rFonts w:hint="eastAsia"/>
        </w:rPr>
        <w:annotationRef/>
      </w:r>
      <w:r>
        <w:rPr>
          <w:rFonts w:hint="eastAsia"/>
          <w:sz w:val="20"/>
          <w:szCs w:val="20"/>
        </w:rPr>
        <w:t xml:space="preserve">devil would be </w:t>
      </w:r>
      <w:r>
        <w:rPr>
          <w:rFonts w:hint="eastAsia"/>
          <w:sz w:val="20"/>
          <w:szCs w:val="20"/>
        </w:rPr>
        <w:t>“</w:t>
      </w:r>
      <w:r>
        <w:rPr>
          <w:rFonts w:hint="eastAsia"/>
          <w:sz w:val="20"/>
          <w:szCs w:val="20"/>
        </w:rPr>
        <w:t>iblis</w:t>
      </w:r>
      <w:r>
        <w:rPr>
          <w:rFonts w:hint="eastAsia"/>
          <w:sz w:val="20"/>
          <w:szCs w:val="20"/>
        </w:rPr>
        <w:t>”</w:t>
      </w:r>
      <w:r>
        <w:rPr>
          <w:rFonts w:hint="eastAsia"/>
          <w:sz w:val="20"/>
          <w:szCs w:val="20"/>
        </w:rPr>
        <w:t xml:space="preserve">, while satan would be </w:t>
      </w:r>
      <w:r>
        <w:rPr>
          <w:rFonts w:hint="eastAsia"/>
          <w:sz w:val="20"/>
          <w:szCs w:val="20"/>
        </w:rPr>
        <w:t>“</w:t>
      </w:r>
      <w:r>
        <w:rPr>
          <w:rFonts w:hint="eastAsia"/>
          <w:sz w:val="20"/>
          <w:szCs w:val="20"/>
        </w:rPr>
        <w:t>setan.</w:t>
      </w:r>
      <w:r>
        <w:rPr>
          <w:rFonts w:hint="eastAsia"/>
          <w:sz w:val="20"/>
          <w:szCs w:val="20"/>
        </w:rPr>
        <w:t>”</w:t>
      </w:r>
      <w:r>
        <w:rPr>
          <w:rFonts w:hint="eastAsia"/>
          <w:sz w:val="20"/>
          <w:szCs w:val="20"/>
        </w:rPr>
        <w:t xml:space="preserve"> formally, they have about the same kind of difference as it does in English. however, the word </w:t>
      </w:r>
      <w:r>
        <w:rPr>
          <w:rFonts w:hint="eastAsia"/>
          <w:sz w:val="20"/>
          <w:szCs w:val="20"/>
        </w:rPr>
        <w:t>“</w:t>
      </w:r>
      <w:r>
        <w:rPr>
          <w:rFonts w:hint="eastAsia"/>
          <w:sz w:val="20"/>
          <w:szCs w:val="20"/>
        </w:rPr>
        <w:t>setan</w:t>
      </w:r>
      <w:r>
        <w:rPr>
          <w:rFonts w:hint="eastAsia"/>
          <w:sz w:val="20"/>
          <w:szCs w:val="20"/>
        </w:rPr>
        <w:t>”</w:t>
      </w:r>
      <w:r>
        <w:rPr>
          <w:rFonts w:hint="eastAsia"/>
          <w:sz w:val="20"/>
          <w:szCs w:val="20"/>
        </w:rPr>
        <w:t xml:space="preserve"> itself applies colloquially to evil spirits and ghosts, so to refer for the devil specifically, the word would be </w:t>
      </w:r>
      <w:r>
        <w:rPr>
          <w:rFonts w:hint="eastAsia"/>
          <w:sz w:val="20"/>
          <w:szCs w:val="20"/>
        </w:rPr>
        <w:t>“</w:t>
      </w:r>
      <w:r>
        <w:rPr>
          <w:rFonts w:hint="eastAsia"/>
          <w:sz w:val="20"/>
          <w:szCs w:val="20"/>
        </w:rPr>
        <w:t>iblis</w:t>
      </w:r>
      <w:r>
        <w:rPr>
          <w:rFonts w:hint="eastAsia"/>
          <w:sz w:val="20"/>
          <w:szCs w:val="20"/>
        </w:rPr>
        <w:t>”</w:t>
      </w:r>
    </w:p>
  </w:comment>
  <w:comment w:id="1" w:author="Agaretha Kosasih" w:date="2026-07-15T15:19:00Z" w:initials="AK">
    <w:p w14:paraId="43A5A497" w14:textId="77777777" w:rsidR="00013492" w:rsidRDefault="00013492" w:rsidP="00013492">
      <w:pPr>
        <w:rPr>
          <w:rFonts w:hint="eastAsia"/>
        </w:rPr>
      </w:pPr>
      <w:r>
        <w:rPr>
          <w:rStyle w:val="CommentReference"/>
          <w:rFonts w:hint="eastAsia"/>
        </w:rPr>
        <w:annotationRef/>
      </w:r>
      <w:r>
        <w:rPr>
          <w:rFonts w:hint="eastAsia"/>
          <w:color w:val="000000"/>
          <w:sz w:val="20"/>
          <w:szCs w:val="20"/>
        </w:rPr>
        <w:t xml:space="preserve">this is a personal preference: </w:t>
      </w:r>
      <w:r>
        <w:rPr>
          <w:rFonts w:hint="eastAsia"/>
          <w:color w:val="000000"/>
          <w:sz w:val="20"/>
          <w:szCs w:val="20"/>
        </w:rPr>
        <w:t>“</w:t>
      </w:r>
      <w:r>
        <w:rPr>
          <w:rFonts w:hint="eastAsia"/>
          <w:color w:val="000000"/>
          <w:sz w:val="20"/>
          <w:szCs w:val="20"/>
        </w:rPr>
        <w:t>paham</w:t>
      </w:r>
      <w:r>
        <w:rPr>
          <w:rFonts w:hint="eastAsia"/>
          <w:color w:val="000000"/>
          <w:sz w:val="20"/>
          <w:szCs w:val="20"/>
        </w:rPr>
        <w:t>”</w:t>
      </w:r>
      <w:r>
        <w:rPr>
          <w:rFonts w:hint="eastAsia"/>
          <w:color w:val="000000"/>
          <w:sz w:val="20"/>
          <w:szCs w:val="20"/>
        </w:rPr>
        <w:t xml:space="preserve"> would fit better in this verse</w:t>
      </w:r>
    </w:p>
  </w:comment>
  <w:comment w:id="2" w:author="Agaretha Kosasih" w:date="2026-07-15T15:23:00Z" w:initials="AK">
    <w:p w14:paraId="733924B5" w14:textId="77777777" w:rsidR="008854E1" w:rsidRDefault="000727C2" w:rsidP="008854E1">
      <w:pPr>
        <w:rPr>
          <w:rFonts w:hint="eastAsia"/>
        </w:rPr>
      </w:pPr>
      <w:r>
        <w:rPr>
          <w:rStyle w:val="CommentReference"/>
          <w:rFonts w:hint="eastAsia"/>
        </w:rPr>
        <w:annotationRef/>
      </w:r>
      <w:r w:rsidR="008854E1">
        <w:rPr>
          <w:rFonts w:hint="eastAsia"/>
          <w:sz w:val="20"/>
          <w:szCs w:val="20"/>
        </w:rPr>
        <w:t xml:space="preserve">alternative: dicabut. </w:t>
      </w:r>
      <w:r w:rsidR="008854E1">
        <w:rPr>
          <w:rFonts w:hint="eastAsia"/>
          <w:sz w:val="20"/>
          <w:szCs w:val="20"/>
        </w:rPr>
        <w:t>“</w:t>
      </w:r>
      <w:r w:rsidR="008854E1">
        <w:rPr>
          <w:rFonts w:hint="eastAsia"/>
          <w:sz w:val="20"/>
          <w:szCs w:val="20"/>
        </w:rPr>
        <w:t>ditarik</w:t>
      </w:r>
      <w:r w:rsidR="008854E1">
        <w:rPr>
          <w:rFonts w:hint="eastAsia"/>
          <w:sz w:val="20"/>
          <w:szCs w:val="20"/>
        </w:rPr>
        <w:t>”</w:t>
      </w:r>
      <w:r w:rsidR="008854E1">
        <w:rPr>
          <w:rFonts w:hint="eastAsia"/>
          <w:sz w:val="20"/>
          <w:szCs w:val="20"/>
        </w:rPr>
        <w:t xml:space="preserve"> here is much more literal, but </w:t>
      </w:r>
      <w:r w:rsidR="008854E1">
        <w:rPr>
          <w:rFonts w:hint="eastAsia"/>
          <w:sz w:val="20"/>
          <w:szCs w:val="20"/>
        </w:rPr>
        <w:t>“</w:t>
      </w:r>
      <w:r w:rsidR="008854E1">
        <w:rPr>
          <w:rFonts w:hint="eastAsia"/>
          <w:sz w:val="20"/>
          <w:szCs w:val="20"/>
        </w:rPr>
        <w:t>dicabut</w:t>
      </w:r>
      <w:r w:rsidR="008854E1">
        <w:rPr>
          <w:rFonts w:hint="eastAsia"/>
          <w:sz w:val="20"/>
          <w:szCs w:val="20"/>
        </w:rPr>
        <w:t>”</w:t>
      </w:r>
      <w:r w:rsidR="008854E1">
        <w:rPr>
          <w:rFonts w:hint="eastAsia"/>
          <w:sz w:val="20"/>
          <w:szCs w:val="20"/>
        </w:rPr>
        <w:t xml:space="preserve"> would indicate the tree being removed entirely from its roots</w:t>
      </w:r>
    </w:p>
  </w:comment>
  <w:comment w:id="3" w:author="Agaretha Kosasih" w:date="2026-07-15T15:36:00Z" w:initials="AK">
    <w:p w14:paraId="427F5E6B" w14:textId="40403036" w:rsidR="00ED4145" w:rsidRDefault="00ED4145" w:rsidP="00ED4145">
      <w:pPr>
        <w:rPr>
          <w:rFonts w:hint="eastAsia"/>
        </w:rPr>
      </w:pPr>
      <w:r>
        <w:rPr>
          <w:rStyle w:val="CommentReference"/>
          <w:rFonts w:hint="eastAsia"/>
        </w:rPr>
        <w:annotationRef/>
      </w:r>
      <w:r>
        <w:rPr>
          <w:rFonts w:hint="eastAsia"/>
          <w:sz w:val="20"/>
          <w:szCs w:val="20"/>
        </w:rPr>
        <w:t xml:space="preserve">leaving it as </w:t>
      </w:r>
      <w:r>
        <w:rPr>
          <w:rFonts w:hint="eastAsia"/>
          <w:sz w:val="20"/>
          <w:szCs w:val="20"/>
        </w:rPr>
        <w:t>“</w:t>
      </w:r>
      <w:r>
        <w:rPr>
          <w:rFonts w:hint="eastAsia"/>
          <w:sz w:val="20"/>
          <w:szCs w:val="20"/>
        </w:rPr>
        <w:t>tidak mempunyai Roh</w:t>
      </w:r>
      <w:r>
        <w:rPr>
          <w:rFonts w:hint="eastAsia"/>
          <w:sz w:val="20"/>
          <w:szCs w:val="20"/>
        </w:rPr>
        <w:t>”</w:t>
      </w:r>
      <w:r>
        <w:rPr>
          <w:rFonts w:hint="eastAsia"/>
          <w:sz w:val="20"/>
          <w:szCs w:val="20"/>
        </w:rPr>
        <w:t xml:space="preserve"> is a little ambiguous, and can imply </w:t>
      </w:r>
      <w:r>
        <w:rPr>
          <w:rFonts w:hint="eastAsia"/>
          <w:sz w:val="20"/>
          <w:szCs w:val="20"/>
        </w:rPr>
        <w:t>“</w:t>
      </w:r>
      <w:r>
        <w:rPr>
          <w:rFonts w:hint="eastAsia"/>
          <w:sz w:val="20"/>
          <w:szCs w:val="20"/>
        </w:rPr>
        <w:t>not have a Soul</w:t>
      </w:r>
      <w:r>
        <w:rPr>
          <w:rFonts w:hint="eastAsia"/>
          <w:sz w:val="20"/>
          <w:szCs w:val="20"/>
        </w:rPr>
        <w:t>”</w:t>
      </w:r>
      <w:r>
        <w:rPr>
          <w:rFonts w:hint="eastAsia"/>
          <w:sz w:val="20"/>
          <w:szCs w:val="20"/>
        </w:rPr>
        <w:t xml:space="preserve"> as well. the English language</w:t>
      </w:r>
      <w:r>
        <w:rPr>
          <w:rFonts w:hint="eastAsia"/>
          <w:sz w:val="20"/>
          <w:szCs w:val="20"/>
        </w:rPr>
        <w:t>’</w:t>
      </w:r>
      <w:r>
        <w:rPr>
          <w:rFonts w:hint="eastAsia"/>
          <w:sz w:val="20"/>
          <w:szCs w:val="20"/>
        </w:rPr>
        <w:t xml:space="preserve">s usage for </w:t>
      </w:r>
      <w:r>
        <w:rPr>
          <w:rFonts w:hint="eastAsia"/>
          <w:sz w:val="20"/>
          <w:szCs w:val="20"/>
        </w:rPr>
        <w:t>“</w:t>
      </w:r>
      <w:r>
        <w:rPr>
          <w:rFonts w:hint="eastAsia"/>
          <w:sz w:val="20"/>
          <w:szCs w:val="20"/>
        </w:rPr>
        <w:t>Spirit</w:t>
      </w:r>
      <w:r>
        <w:rPr>
          <w:rFonts w:hint="eastAsia"/>
          <w:sz w:val="20"/>
          <w:szCs w:val="20"/>
        </w:rPr>
        <w:t>”</w:t>
      </w:r>
      <w:r>
        <w:rPr>
          <w:rFonts w:hint="eastAsia"/>
          <w:sz w:val="20"/>
          <w:szCs w:val="20"/>
        </w:rPr>
        <w:t xml:space="preserve"> is somewhat more clear on differentiating this (in my opinion)</w:t>
      </w:r>
    </w:p>
  </w:comment>
  <w:comment w:id="4" w:author="Agaretha Kosasih" w:date="2026-07-15T15:43:00Z" w:initials="AK">
    <w:p w14:paraId="132D3DBB" w14:textId="77777777" w:rsidR="00102DB1" w:rsidRDefault="00102DB1" w:rsidP="00102DB1">
      <w:pPr>
        <w:rPr>
          <w:rFonts w:hint="eastAsia"/>
        </w:rPr>
      </w:pPr>
      <w:r>
        <w:rPr>
          <w:rStyle w:val="CommentReference"/>
          <w:rFonts w:hint="eastAsia"/>
        </w:rPr>
        <w:annotationRef/>
      </w:r>
      <w:r>
        <w:rPr>
          <w:rFonts w:hint="eastAsia"/>
          <w:sz w:val="20"/>
          <w:szCs w:val="20"/>
        </w:rPr>
        <w:t>i</w:t>
      </w:r>
      <w:r>
        <w:rPr>
          <w:rFonts w:hint="eastAsia"/>
          <w:sz w:val="20"/>
          <w:szCs w:val="20"/>
        </w:rPr>
        <w:t>’</w:t>
      </w:r>
      <w:r>
        <w:rPr>
          <w:rFonts w:hint="eastAsia"/>
          <w:sz w:val="20"/>
          <w:szCs w:val="20"/>
        </w:rPr>
        <w:t>m not sure what the English portion is meant to say (</w:t>
      </w:r>
      <w:r>
        <w:rPr>
          <w:rFonts w:hint="eastAsia"/>
          <w:sz w:val="20"/>
          <w:szCs w:val="20"/>
        </w:rPr>
        <w:t>“</w:t>
      </w:r>
      <w:r>
        <w:rPr>
          <w:rFonts w:hint="eastAsia"/>
          <w:sz w:val="20"/>
          <w:szCs w:val="20"/>
        </w:rPr>
        <w:t>Live like a person who knows that God loves him lives</w:t>
      </w:r>
      <w:r>
        <w:rPr>
          <w:rFonts w:hint="eastAsia"/>
          <w:sz w:val="20"/>
          <w:szCs w:val="20"/>
        </w:rPr>
        <w:t>”</w:t>
      </w:r>
      <w:r>
        <w:rPr>
          <w:rFonts w:hint="eastAsia"/>
          <w:sz w:val="20"/>
          <w:szCs w:val="20"/>
        </w:rPr>
        <w:t>), but the 1-to-1 translation is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488118" w15:done="0"/>
  <w15:commentEx w15:paraId="43A5A497" w15:done="0"/>
  <w15:commentEx w15:paraId="733924B5" w15:done="0"/>
  <w15:commentEx w15:paraId="427F5E6B" w15:done="0"/>
  <w15:commentEx w15:paraId="132D3D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89A573" w16cex:dateUtc="2026-07-15T08:10:00Z"/>
  <w16cex:commentExtensible w16cex:durableId="5A7543F9" w16cex:dateUtc="2026-07-15T08:19:00Z"/>
  <w16cex:commentExtensible w16cex:durableId="647D6768" w16cex:dateUtc="2026-07-15T08:23:00Z"/>
  <w16cex:commentExtensible w16cex:durableId="2D2A32DF" w16cex:dateUtc="2026-07-15T08:36:00Z"/>
  <w16cex:commentExtensible w16cex:durableId="7D9FD1AD" w16cex:dateUtc="2026-07-15T0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488118" w16cid:durableId="3989A573"/>
  <w16cid:commentId w16cid:paraId="43A5A497" w16cid:durableId="5A7543F9"/>
  <w16cid:commentId w16cid:paraId="733924B5" w16cid:durableId="647D6768"/>
  <w16cid:commentId w16cid:paraId="427F5E6B" w16cid:durableId="2D2A32DF"/>
  <w16cid:commentId w16cid:paraId="132D3DBB" w16cid:durableId="7D9FD1A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Bod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5704694">
    <w:abstractNumId w:val="8"/>
  </w:num>
  <w:num w:numId="2" w16cid:durableId="532501701">
    <w:abstractNumId w:val="6"/>
  </w:num>
  <w:num w:numId="3" w16cid:durableId="673649735">
    <w:abstractNumId w:val="5"/>
  </w:num>
  <w:num w:numId="4" w16cid:durableId="1602302388">
    <w:abstractNumId w:val="4"/>
  </w:num>
  <w:num w:numId="5" w16cid:durableId="975379946">
    <w:abstractNumId w:val="7"/>
  </w:num>
  <w:num w:numId="6" w16cid:durableId="759133823">
    <w:abstractNumId w:val="3"/>
  </w:num>
  <w:num w:numId="7" w16cid:durableId="1624576083">
    <w:abstractNumId w:val="2"/>
  </w:num>
  <w:num w:numId="8" w16cid:durableId="721290598">
    <w:abstractNumId w:val="1"/>
  </w:num>
  <w:num w:numId="9" w16cid:durableId="110657935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garetha Kosasih">
    <w15:presenceInfo w15:providerId="AD" w15:userId="S::kosasiha1@duq.edu::18767cbb-35c3-4d8c-91d2-ad4c359f80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06"/>
    <w:rsid w:val="00013492"/>
    <w:rsid w:val="000248DC"/>
    <w:rsid w:val="00034616"/>
    <w:rsid w:val="0006063C"/>
    <w:rsid w:val="000727C2"/>
    <w:rsid w:val="00073069"/>
    <w:rsid w:val="00093A7D"/>
    <w:rsid w:val="000B19B7"/>
    <w:rsid w:val="000B705F"/>
    <w:rsid w:val="00102DB1"/>
    <w:rsid w:val="00122604"/>
    <w:rsid w:val="00145774"/>
    <w:rsid w:val="00146B1C"/>
    <w:rsid w:val="0015074B"/>
    <w:rsid w:val="00162184"/>
    <w:rsid w:val="00190E98"/>
    <w:rsid w:val="001A5A9D"/>
    <w:rsid w:val="001B0ACE"/>
    <w:rsid w:val="001E195F"/>
    <w:rsid w:val="00210E6A"/>
    <w:rsid w:val="002753D2"/>
    <w:rsid w:val="00284C84"/>
    <w:rsid w:val="00285DD6"/>
    <w:rsid w:val="0029639D"/>
    <w:rsid w:val="002A79DC"/>
    <w:rsid w:val="002B47D1"/>
    <w:rsid w:val="002B640F"/>
    <w:rsid w:val="002B7D54"/>
    <w:rsid w:val="002D55B4"/>
    <w:rsid w:val="00326F90"/>
    <w:rsid w:val="00343996"/>
    <w:rsid w:val="00390A98"/>
    <w:rsid w:val="003A0BCF"/>
    <w:rsid w:val="003B6C6D"/>
    <w:rsid w:val="003E12A9"/>
    <w:rsid w:val="003F75DC"/>
    <w:rsid w:val="00405B4C"/>
    <w:rsid w:val="004209BD"/>
    <w:rsid w:val="004254DC"/>
    <w:rsid w:val="0043360A"/>
    <w:rsid w:val="00441817"/>
    <w:rsid w:val="00466502"/>
    <w:rsid w:val="00480526"/>
    <w:rsid w:val="004B3C43"/>
    <w:rsid w:val="004F45F9"/>
    <w:rsid w:val="00502462"/>
    <w:rsid w:val="0050600F"/>
    <w:rsid w:val="0052495E"/>
    <w:rsid w:val="00534170"/>
    <w:rsid w:val="0053444E"/>
    <w:rsid w:val="0057237F"/>
    <w:rsid w:val="005D5E25"/>
    <w:rsid w:val="005E56C1"/>
    <w:rsid w:val="006060BB"/>
    <w:rsid w:val="00661B5B"/>
    <w:rsid w:val="00680A04"/>
    <w:rsid w:val="00682476"/>
    <w:rsid w:val="006B0A5B"/>
    <w:rsid w:val="006C1730"/>
    <w:rsid w:val="006C78B2"/>
    <w:rsid w:val="007141F7"/>
    <w:rsid w:val="0072350D"/>
    <w:rsid w:val="00731C62"/>
    <w:rsid w:val="00754596"/>
    <w:rsid w:val="00781C5E"/>
    <w:rsid w:val="007C2E95"/>
    <w:rsid w:val="007C53F1"/>
    <w:rsid w:val="007D248E"/>
    <w:rsid w:val="007D49EF"/>
    <w:rsid w:val="007F435D"/>
    <w:rsid w:val="007F527A"/>
    <w:rsid w:val="0080122E"/>
    <w:rsid w:val="00820BBB"/>
    <w:rsid w:val="00826A90"/>
    <w:rsid w:val="00830505"/>
    <w:rsid w:val="008309B4"/>
    <w:rsid w:val="00832AE3"/>
    <w:rsid w:val="00847F85"/>
    <w:rsid w:val="00851A64"/>
    <w:rsid w:val="008678EE"/>
    <w:rsid w:val="00873215"/>
    <w:rsid w:val="008836D3"/>
    <w:rsid w:val="008854E1"/>
    <w:rsid w:val="0089000F"/>
    <w:rsid w:val="00895DAB"/>
    <w:rsid w:val="008B3A31"/>
    <w:rsid w:val="008C7429"/>
    <w:rsid w:val="008D4419"/>
    <w:rsid w:val="0090368E"/>
    <w:rsid w:val="00961DE7"/>
    <w:rsid w:val="0097132A"/>
    <w:rsid w:val="009B544E"/>
    <w:rsid w:val="009B613A"/>
    <w:rsid w:val="009D688E"/>
    <w:rsid w:val="009E35D9"/>
    <w:rsid w:val="00A61A93"/>
    <w:rsid w:val="00A77C26"/>
    <w:rsid w:val="00AA1D8D"/>
    <w:rsid w:val="00AD7961"/>
    <w:rsid w:val="00AE7DB8"/>
    <w:rsid w:val="00B2323A"/>
    <w:rsid w:val="00B33FA2"/>
    <w:rsid w:val="00B47730"/>
    <w:rsid w:val="00B534AC"/>
    <w:rsid w:val="00B76DE1"/>
    <w:rsid w:val="00B801FB"/>
    <w:rsid w:val="00B8489B"/>
    <w:rsid w:val="00B85257"/>
    <w:rsid w:val="00BA7B3D"/>
    <w:rsid w:val="00BD66E6"/>
    <w:rsid w:val="00BF1A24"/>
    <w:rsid w:val="00C50035"/>
    <w:rsid w:val="00C557E1"/>
    <w:rsid w:val="00C60175"/>
    <w:rsid w:val="00C83F64"/>
    <w:rsid w:val="00C95612"/>
    <w:rsid w:val="00CA54F2"/>
    <w:rsid w:val="00CB0664"/>
    <w:rsid w:val="00CB0EBC"/>
    <w:rsid w:val="00D03D41"/>
    <w:rsid w:val="00D2179D"/>
    <w:rsid w:val="00D74BA4"/>
    <w:rsid w:val="00D802D5"/>
    <w:rsid w:val="00D84022"/>
    <w:rsid w:val="00D913AC"/>
    <w:rsid w:val="00D9170B"/>
    <w:rsid w:val="00D96CA8"/>
    <w:rsid w:val="00DA13A7"/>
    <w:rsid w:val="00DB2381"/>
    <w:rsid w:val="00DD7D89"/>
    <w:rsid w:val="00E15956"/>
    <w:rsid w:val="00E17DAF"/>
    <w:rsid w:val="00EB2E3A"/>
    <w:rsid w:val="00ED4145"/>
    <w:rsid w:val="00EE0E40"/>
    <w:rsid w:val="00F00778"/>
    <w:rsid w:val="00F15347"/>
    <w:rsid w:val="00F23424"/>
    <w:rsid w:val="00F33CCD"/>
    <w:rsid w:val="00F41669"/>
    <w:rsid w:val="00F675C0"/>
    <w:rsid w:val="00F765AE"/>
    <w:rsid w:val="00FC693F"/>
    <w:rsid w:val="00FD648D"/>
    <w:rsid w:val="00FE3DFF"/>
    <w:rsid w:val="00FF39A8"/>
    <w:rsid w:val="00FF4D58"/>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9D73387-0372-4E24-B348-C96E54E53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Body)" w:hAnsi="Calibri (Body)"/>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02462"/>
    <w:pPr>
      <w:spacing w:after="0" w:line="240" w:lineRule="auto"/>
    </w:pPr>
    <w:rPr>
      <w:rFonts w:ascii="Calibri (Body)" w:hAnsi="Calibri (Body)"/>
    </w:rPr>
  </w:style>
  <w:style w:type="character" w:styleId="CommentReference">
    <w:name w:val="annotation reference"/>
    <w:basedOn w:val="DefaultParagraphFont"/>
    <w:uiPriority w:val="99"/>
    <w:semiHidden/>
    <w:unhideWhenUsed/>
    <w:rsid w:val="00C83F64"/>
    <w:rPr>
      <w:sz w:val="16"/>
      <w:szCs w:val="16"/>
    </w:rPr>
  </w:style>
  <w:style w:type="paragraph" w:styleId="CommentText">
    <w:name w:val="annotation text"/>
    <w:basedOn w:val="Normal"/>
    <w:link w:val="CommentTextChar"/>
    <w:uiPriority w:val="99"/>
    <w:semiHidden/>
    <w:unhideWhenUsed/>
    <w:rsid w:val="00C83F64"/>
    <w:pPr>
      <w:spacing w:line="240" w:lineRule="auto"/>
    </w:pPr>
    <w:rPr>
      <w:sz w:val="20"/>
      <w:szCs w:val="20"/>
    </w:rPr>
  </w:style>
  <w:style w:type="character" w:customStyle="1" w:styleId="CommentTextChar">
    <w:name w:val="Comment Text Char"/>
    <w:basedOn w:val="DefaultParagraphFont"/>
    <w:link w:val="CommentText"/>
    <w:uiPriority w:val="99"/>
    <w:semiHidden/>
    <w:rsid w:val="00C83F64"/>
    <w:rPr>
      <w:rFonts w:ascii="Calibri (Body)" w:hAnsi="Calibri (Body)"/>
      <w:sz w:val="20"/>
      <w:szCs w:val="20"/>
    </w:rPr>
  </w:style>
  <w:style w:type="paragraph" w:styleId="CommentSubject">
    <w:name w:val="annotation subject"/>
    <w:basedOn w:val="CommentText"/>
    <w:next w:val="CommentText"/>
    <w:link w:val="CommentSubjectChar"/>
    <w:uiPriority w:val="99"/>
    <w:semiHidden/>
    <w:unhideWhenUsed/>
    <w:rsid w:val="00C83F64"/>
    <w:rPr>
      <w:b/>
      <w:bCs/>
    </w:rPr>
  </w:style>
  <w:style w:type="character" w:customStyle="1" w:styleId="CommentSubjectChar">
    <w:name w:val="Comment Subject Char"/>
    <w:basedOn w:val="CommentTextChar"/>
    <w:link w:val="CommentSubject"/>
    <w:uiPriority w:val="99"/>
    <w:semiHidden/>
    <w:rsid w:val="00C83F64"/>
    <w:rPr>
      <w:rFonts w:ascii="Calibri (Body)" w:hAnsi="Calibri (Body)"/>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Pages>
  <Words>2065</Words>
  <Characters>11775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TBTA</dc:creator>
  <cp:keywords/>
  <dc:description>generated by python-docx</dc:description>
  <cp:lastModifiedBy>Nick Hight</cp:lastModifiedBy>
  <cp:revision>276</cp:revision>
  <dcterms:created xsi:type="dcterms:W3CDTF">2026-07-08T03:17:00Z</dcterms:created>
  <dcterms:modified xsi:type="dcterms:W3CDTF">2026-07-23T22:51:00Z</dcterms:modified>
  <cp:category/>
</cp:coreProperties>
</file>