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🍽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72"/>
          <w:sz w:val="72"/>
          <w:szCs w:val="72"/>
        </w:rPr>
        <w:t xml:space="preserve">UFDS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A56A0"/>
          <w:sz w:val="36"/>
          <w:szCs w:val="36"/>
        </w:rPr>
        <w:t xml:space="preserve">Universal Food Delivery Standard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Open API Specification for Food Delivery Platforms,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66"/>
          <w:sz w:val="24"/>
          <w:szCs w:val="24"/>
        </w:rPr>
        <w:t xml:space="preserve">Cloud Kitchens &amp; Restaurant Management Systems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Status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 Draft (RFC)</w:t>
            </w:r>
          </w:p>
        </w:tc>
      </w:tr>
      <w:tr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License</w:t>
            </w:r>
          </w:p>
        </w:tc>
        <w:tc>
          <w:tcPr>
            <w:tcW w:type="dxa" w:w="27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Apache 2.0 (Open Standard)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1. Introduction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Universal Food Delivery Standard (UFDS) is an open, vendor-neutral API specification designed to eliminate fragmentation in the food-tech ecosystem. Today, every food delivery aggregator — Swiggy, Zomato, ONDC, and others — exposes a different API schema, forcing restaurants and cloud kitchens to build and maintain multiple integrations.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UFDS defines a single, canonical data model and REST API contract that any platform, POS system, or cloud kitchen software can implement. Adapters translate platform-specific formats into UFDS. Once a restaurant integrates UFDS, it is connected to every compatible platform.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Provide a single integration point for restaurants connecting to multiple delivery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Standardize schemas for menus, orders, inventory, kitchen events,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Remain platform-agnostic — Swiggy, Zomato, ONDC, direct-web, and future platforms all supported.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 fully open-source and governed by a community working group.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Payment processing (handled natively by each platform).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Consumer-facing UI/UX.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Rider tracking and logistics (addressed by ONDC logistics layer).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2. High-Level Architecture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UFDS sits as a middleware layer between delivery platforms and restaurant systems. Each platform has a thin Adapter that normalizes its proprietary events into UFDS-compliant payloads.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Delivery Platforms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UFDS Middleware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Restaurant Systems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Swiggy Partner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Zomato Restaurant API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ONDC (Beckn Protocol)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Web Orders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C9DDF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Platform Adapters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UFDS Core Engine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Webhook Dispatcher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3B72"/>
                <w:sz w:val="20"/>
                <w:szCs w:val="20"/>
              </w:rPr>
              <w:t xml:space="preserve">REST + WebSocket API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Kitchen App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 Systems (Petpooja etc.)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Display (KDS)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Dashboards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3. Core Data Models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 Menu Schema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menu is the foundation of the standard. All platforms must be able to consume and produce a UFDS-compliant menu object.</w:t>
      </w:r>
    </w:p>
    <w:p>
      <w:pPr>
        <w:spacing w:after="80" w:before="0"/>
      </w:pPr>
      <w:r>
        <w:t xml:space="preserve"/>
      </w:r>
    </w:p>
    <w:p>
      <w:pPr>
        <w:shd w:fill="1B2B3B" w:val="clear"/>
        <w:spacing w:after="0" w:before="8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"ufds_version": "1.0",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"restaurant_id": "RST-IN-MH-001",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"menu":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"last_updated": "2026-06-16T10:30:00Z",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"categories": [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"id": "CAT-001",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"name": "Starters",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"display_order": 1,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"available": true,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"items": [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"id": "ITEM-001",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"name": "Paneer Tikka",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"description": "Grilled cottage cheese with spices",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"base_price": 280.00,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"currency": "INR",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"food_type": "VEG",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"available": true,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"customisations": [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"group": "Spice Level",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"required": false,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"options": [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{ "id": "OPT-001", "name": "Mild",   "price_delta": 0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{ "id": "OPT-002", "name": "Medium", "price_delta": 0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  { "id": "OPT-003", "name": "Hot",    "price_delta": 0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  ]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 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],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"tags": ["bestseller", "gluten-free"],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  "prep_time_minutes": 15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 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]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]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</w:t>
      </w:r>
    </w:p>
    <w:p>
      <w:pPr>
        <w:shd w:fill="1B2B3B" w:val="clear"/>
        <w:spacing w:after="8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 Order Object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incoming order — regardless of source platform — is normalized into the UFDS Order Object before being delivered to the restaurant system.</w:t>
      </w:r>
    </w:p>
    <w:p>
      <w:pPr>
        <w:spacing w:after="80" w:before="0"/>
      </w:pPr>
      <w:r>
        <w:t xml:space="preserve"/>
      </w:r>
    </w:p>
    <w:p>
      <w:pPr>
        <w:shd w:fill="1B2B3B" w:val="clear"/>
        <w:spacing w:after="0" w:before="8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"ufds_version": "1.0",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"order":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"id": "UFDS-ORD-20260616-00142",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"source":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"platform": "swiggy",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"platform_order_id": "SWG-993847123",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"received_at": "2026-06-16T12:45:00Z"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"restaurant_id": "RST-IN-MH-001",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"status": "ACCEPTED",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"customer":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"name": "Priya Sharma",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"phone": "+91XXXXXXXXXX",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"address": { "full": "...", "lat": 17.385, "lng": 78.486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"items": [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"item_id": "ITEM-001",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"name": "Paneer Tikka",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"quantity": 2,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"unit_price": 280.00,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"customisations": [{ "group": "Spice Level", "selected": "Hot" }],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  "total_price": 560.00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],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"pricing":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"subtotal": 560.00,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"taxes": 50.40,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"delivery_fee": 40.00,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"discount": 0.00,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"total": 650.40,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"currency": "INR",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"payment_status": "PREPAID"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"timestamps":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"placed":   "2026-06-16T12:44:50Z",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"accepted": "2026-06-16T12:45:30Z",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"ready":    null,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"picked_up":null,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"delivered":null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</w:t>
      </w:r>
    </w:p>
    <w:p>
      <w:pPr>
        <w:shd w:fill="1B2B3B" w:val="clear"/>
        <w:spacing w:after="8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 Order Status Lifecycle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000"/>
        <w:gridCol w:w="4020"/>
      </w:tblGrid>
      <w:tr>
        <w:trPr>
          <w:tblHeader/>
        </w:trP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placed by customer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Awaiting restaurant acceptance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ACCEPTED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 confirms order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 food preparation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PREPARING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Kitchen starts cooking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ETA to platform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READY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Food ready for pickup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Notify delivery partner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PICKED_UP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Rider collects the order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action required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DELIVERED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receives order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order complete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cancelled by any party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Restock inventory if applicable</w:t>
            </w:r>
          </w:p>
        </w:tc>
      </w:tr>
      <w:tr>
        <w:tc>
          <w:tcPr>
            <w:tcW w:type="dxa" w:w="234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FAILED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or payment failure</w:t>
            </w:r>
          </w:p>
        </w:tc>
        <w:tc>
          <w:tcPr>
            <w:tcW w:type="dxa" w:w="40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alert &amp; retry logic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 Inventory Schema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Restaurants can push real-time stock updates. The UFDS middleware fans these out to all connected platforms simultaneously.</w:t>
      </w:r>
    </w:p>
    <w:p>
      <w:pPr>
        <w:spacing w:after="80" w:before="0"/>
      </w:pPr>
      <w:r>
        <w:t xml:space="preserve"/>
      </w:r>
    </w:p>
    <w:p>
      <w:pPr>
        <w:shd w:fill="1B2B3B" w:val="clear"/>
        <w:spacing w:after="0" w:before="8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"ufds_version": "1.0",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"inventory_update":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"restaurant_id": "RST-IN-MH-001",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"updated_at": "2026-06-16T13:00:00Z",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"items": [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{ "item_id": "ITEM-001", "available": true,  "stock_count": null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{ "item_id": "ITEM-005", "available": false, "reason": "SOLD_OUT"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{ "item_id": "ITEM-009", "available": false, "reason": "PREP_UNAVAILABLE"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]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</w:t>
      </w:r>
    </w:p>
    <w:p>
      <w:pPr>
        <w:shd w:fill="1B2B3B" w:val="clear"/>
        <w:spacing w:after="8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4. REST API Endpoints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endpoints are prefixed with /ufds/v1. Authentication uses Bearer tokens (JWT). All requests and responses are JSON with Content-Type: application/json.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 Menu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/menu/{restaurant_id}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full menu for a restaurant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/menu/{restaurant_id}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the entire menu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/menu/{restaurant_id}/items/{id}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a single menu item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/menu/{restaurant_id}/items/{id}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an item from the menu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 Order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/orders/{restaurant_id}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orders (filterable by status/date)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/orders/{restaurant_id}/{order_id}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a single order by UFDS ID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/orders/{restaurant_id}/{order_id}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order status (ACCEPTED, READY…)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/orders/{restaurant_id}/simulate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Inject a test order (sandbox only)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 Inventory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/inventory/{restaurant_id}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Bulk availability update</w:t>
            </w:r>
          </w:p>
        </w:tc>
      </w:tr>
      <w:tr>
        <w:tc>
          <w:tcPr>
            <w:tcW w:type="dxa" w:w="1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/inventory/{restaurant_id}/{item_id}</w:t>
            </w:r>
          </w:p>
        </w:tc>
        <w:tc>
          <w:tcPr>
            <w:tcW w:type="dxa" w:w="4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item availability toggle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  Webhooks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UFDS pushes events to registered endpoints via HTTP POST. The restaurant system must return HTTP 200 within 5 seconds. Failed deliveries are retried with exponential backoff (3 attempts).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order.new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new order has arrived from any platform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order.status_update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status has changed (e.g. rider assigned)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order.cancelled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was cancelled with reason code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platform.offline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connected platform is unreachable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menu.sync_failed</w:t>
            </w:r>
          </w:p>
        </w:tc>
        <w:tc>
          <w:tcPr>
            <w:tcW w:type="dxa" w:w="6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 push to a platform failed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5. Platform Adapter Specification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Platform Adapter is a thin translation layer that maps a specific platform's API to UFDS. Anyone can write an adapter and contribute it to the open-source repository.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 Adapter Interface Contract</w:t>
      </w:r>
    </w:p>
    <w:p>
      <w:pPr>
        <w:shd w:fill="1B2B3B" w:val="clear"/>
        <w:spacing w:after="0" w:before="8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interface UFDSAdapter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// Inbound: translate platform order → UFDS Order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normalizeOrder(platformPayload: any): UFDSOrder;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// Outbound: translate UFDS Menu → platform menu format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serializeMenu(ufdsMenu: UFDSMenu): any;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// Outbound: send status update to platform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pushStatusUpdate(orderId: string, status: OrderStatus): Promise&lt;void&gt;;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// Outbound: sync inventory to platform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pushInventory(update: UFDSInventoryUpdate): Promise&lt;void&gt;;</w:t>
      </w:r>
    </w:p>
    <w:p>
      <w:pPr>
        <w:shd w:fill="1B2B3B" w:val="clear"/>
        <w:spacing w:after="8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 Official Adapter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rPr>
          <w:tblHeader/>
        </w:trP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Swiggy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Planned v1.1</w:t>
            </w:r>
          </w:p>
        </w:tc>
        <w:tc>
          <w:tcPr>
            <w:tcW w:type="dxa" w:w="4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Swiggy Partner API access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Zomato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Planned v1.1</w:t>
            </w:r>
          </w:p>
        </w:tc>
        <w:tc>
          <w:tcPr>
            <w:tcW w:type="dxa" w:w="4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Zomato Restaurant API access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ONDC (Beckn)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Planned v1.0</w:t>
            </w:r>
          </w:p>
        </w:tc>
        <w:tc>
          <w:tcPr>
            <w:tcW w:type="dxa" w:w="4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 protocol — no partner approval needed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Web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Included v1.0</w:t>
            </w:r>
          </w:p>
        </w:tc>
        <w:tc>
          <w:tcPr>
            <w:tcW w:type="dxa" w:w="4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Built-in — no external API needed</w:t>
            </w:r>
          </w:p>
        </w:tc>
      </w:tr>
      <w:tr>
        <w:tc>
          <w:tcPr>
            <w:tcW w:type="dxa" w:w="28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Dunzo / Porter</w:t>
            </w:r>
          </w:p>
        </w:tc>
        <w:tc>
          <w:tcPr>
            <w:tcW w:type="dxa" w:w="2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Community</w:t>
            </w:r>
          </w:p>
        </w:tc>
        <w:tc>
          <w:tcPr>
            <w:tcW w:type="dxa" w:w="428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Logistics layer — open for contribution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6. Security &amp; Authentication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API requests must include an Authorization: Bearer &lt;JWT&gt;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JWTs are scoped per restaurant and expire in 24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Webhook payloads are signed with HMAC-SHA256; clients must verify signatures.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 Data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Customer PII (phone numbers, addresses) is masked after order completion (T+30 days).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customer data is stored beyond what is necessary for order fulfillment.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data in transit must use TLS 1.2 or above.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 Rate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Category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Menu Read/Write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 requests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minute per restaurant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Updates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 requests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minute per restaurant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Inventory Sync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 requests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minute per restaurant</w:t>
            </w:r>
          </w:p>
        </w:tc>
      </w:tr>
      <w:tr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Webhooks (retry)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attempts</w:t>
            </w:r>
          </w:p>
        </w:tc>
        <w:tc>
          <w:tcPr>
            <w:tcW w:type="dxa" w:w="312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Exponential backoff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7. Error Codes &amp; Responses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errors follow a consistent envelope format to simplify debugging across adapters.</w:t>
      </w:r>
    </w:p>
    <w:p>
      <w:pPr>
        <w:spacing w:after="80" w:before="0"/>
      </w:pPr>
      <w:r>
        <w:t xml:space="preserve"/>
      </w:r>
    </w:p>
    <w:p>
      <w:pPr>
        <w:shd w:fill="1B2B3B" w:val="clear"/>
        <w:spacing w:after="0" w:before="8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"error":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"code": "UFDS_4022",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"category": "VALIDATION",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"message": "item_id ITEM-099 not found in menu for RST-IN-MH-001",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"field":   "items[1].item_id",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"docs":    "https://ufds.dev/errors/4022"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</w:t>
      </w:r>
    </w:p>
    <w:p>
      <w:pPr>
        <w:shd w:fill="1B2B3B" w:val="clear"/>
        <w:spacing w:after="8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UFDS_4001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Missing or invalid bearer token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UFDS_4002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expired — re-authenticate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UFDS_4010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 field missing in payload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UFDS_4022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Referenced item_id not in menu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UFDS_4030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 status transition attempted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UFDS_5001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Upstream platform API unreachable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UFDS_5002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rejected menu sync</w:t>
            </w:r>
          </w:p>
        </w:tc>
      </w:tr>
      <w:tr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UFDS_5010</w:t>
            </w:r>
          </w:p>
        </w:tc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</w:t>
            </w:r>
          </w:p>
        </w:tc>
        <w:tc>
          <w:tcPr>
            <w:tcW w:type="dxa" w:w="5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UFDS engine internal error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8. Analytics Schema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UFDS aggregates order data across all platforms into a unified analytics payload, so restaurants get a single source of truth for their business metrics.</w:t>
      </w:r>
    </w:p>
    <w:p>
      <w:pPr>
        <w:spacing w:after="80" w:before="0"/>
      </w:pPr>
      <w:r>
        <w:t xml:space="preserve"/>
      </w:r>
    </w:p>
    <w:p>
      <w:pPr>
        <w:shd w:fill="1B2B3B" w:val="clear"/>
        <w:spacing w:after="0" w:before="8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"analytics":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"restaurant_id": "RST-IN-MH-001",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"period": { "from": "2026-06-01", "to": "2026-06-15"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"by_platform": {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"swiggy": { "orders": 412, "revenue_inr": 182400, "avg_order_value": 443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"zomato": { "orders": 298, "revenue_inr": 134100, "avg_order_value": 450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"ondc":   { "orders":  87, "revenue_inr":  39150, "avg_order_value": 450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"direct": { "orders":  54, "revenue_inr":  27000, "avg_order_value": 500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"top_items": [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{ "item_id": "ITEM-001", "name": "Paneer Tikka", "orders": 340, "revenue": 95200 },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  { "item_id": "ITEM-012", "name": "Butter Naan",  "orders": 290, "revenue": 29000 }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],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"avg_prep_time_minutes": 18,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  "cancellation_rate_pct": 2.4</w:t>
      </w:r>
    </w:p>
    <w:p>
      <w:pPr>
        <w:shd w:fill="1B2B3B" w:val="clear"/>
        <w:spacing w:after="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  }</w:t>
      </w:r>
    </w:p>
    <w:p>
      <w:pPr>
        <w:shd w:fill="1B2B3B" w:val="clear"/>
        <w:spacing w:after="80" w:before="0"/>
        <w:ind w:left="580" w:right="580"/>
      </w:pPr>
      <w:r>
        <w:rPr>
          <w:rFonts w:ascii="Courier New" w:cs="Courier New" w:eastAsia="Courier New" w:hAnsi="Courier New"/>
          <w:color w:val="A8D8EA"/>
          <w:sz w:val="18"/>
          <w:szCs w:val="18"/>
        </w:rPr>
        <w:t xml:space="preserve">}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9. Versioning &amp; Governance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9.1  Versioning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spec version is declared in every payload as ufds_version.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Minor versions (1.0 → 1.1) are backwards-compatible; adapters must support N-1.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Major versions (1.x → 2.0) may break compatibility and require migration guides.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9.2 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UFDS is maintained by an open working group (UFDS-WG) on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Proposals are submitted as RFCs; a 30-day public comment period applies to all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vendors, restaurant software providers, and independent developers may join the WG.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0D3B72"/>
          <w:sz w:val="32"/>
          <w:szCs w:val="32"/>
        </w:rPr>
        <w:t xml:space="preserve">10. Appendix — Enum Reference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3B72"/>
          <w:sz w:val="22"/>
          <w:szCs w:val="22"/>
        </w:rPr>
        <w:t xml:space="preserve">food_type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VEG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Vegetarian (green dot)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NON_VEG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Non-vegetarian (brown dot)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EGG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Egg-based; no meat</w:t>
            </w:r>
          </w:p>
        </w:tc>
      </w:tr>
      <w:tr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VEGAN</w:t>
            </w:r>
          </w:p>
        </w:tc>
        <w:tc>
          <w:tcPr>
            <w:tcW w:type="dxa" w:w="4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animal products at all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D3B72"/>
          <w:sz w:val="22"/>
          <w:szCs w:val="22"/>
        </w:rPr>
        <w:t xml:space="preserve">cancellation_reason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</w:tblGrid>
      <w:tr>
        <w:trPr>
          <w:tblHeader/>
        </w:trP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3B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CUSTOMER_REQUEST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initiated cancellation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ITEM_UNAVAILABLE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 ran out after order was placed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RESTAURANT_CLOSED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Outlet unexpectedly closed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RIDER_UNAVAILABLE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delivery partner available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not confirmed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SYSTEM_ERROR</w:t>
            </w:r>
          </w:p>
        </w:tc>
        <w:tc>
          <w:tcPr>
            <w:tcW w:type="dxa" w:w="3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Technical fault on any side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1A56A0" w:sz="4" w:space="8"/>
        </w:pBdr>
        <w:spacing w:after="80" w:before="200"/>
        <w:jc w:val="center"/>
      </w:pPr>
      <w:r>
        <w:rPr>
          <w:rFonts w:ascii="Arial" w:cs="Arial" w:eastAsia="Arial" w:hAnsi="Arial"/>
          <w:b/>
          <w:bCs/>
          <w:color w:val="0D3B72"/>
          <w:sz w:val="22"/>
          <w:szCs w:val="22"/>
        </w:rPr>
        <w:t xml:space="preserve">End of UFDS v1.0 Specification Draft</w:t>
      </w:r>
    </w:p>
    <w:p>
      <w:pPr>
        <w:jc w:val="center"/>
      </w:pPr>
      <w:r>
        <w:rPr>
          <w:rFonts w:ascii="Arial" w:cs="Arial" w:eastAsia="Arial" w:hAnsi="Arial"/>
          <w:color w:val="444466"/>
          <w:sz w:val="20"/>
          <w:szCs w:val="20"/>
        </w:rPr>
        <w:t xml:space="preserve">Contributions welcome · github.com/ufds-wg/spec · Apache 2.0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8"/>
      </w:pBdr>
      <w:tabs>
        <w:tab w:val="right" w:pos="9360"/>
      </w:tabs>
      <w:spacing w:before="0"/>
    </w:pPr>
    <w:r>
      <w:rPr>
        <w:rFonts w:ascii="Arial" w:cs="Arial" w:eastAsia="Arial" w:hAnsi="Arial"/>
        <w:color w:val="444466"/>
        <w:sz w:val="16"/>
        <w:szCs w:val="16"/>
      </w:rPr>
      <w:t xml:space="preserve">© 2026 UFDS Working Group. Open Standard — Apache 2.0 License.</w:t>
    </w:r>
    <w:r>
      <w:rPr>
        <w:rFonts w:ascii="Arial" w:cs="Arial" w:eastAsia="Arial" w:hAnsi="Arial"/>
        <w:color w:val="444466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8"/>
      </w:pBdr>
      <w:spacing w:after="0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UFDS — Universal Food Delivery Standard</w:t>
    </w:r>
    <w:r>
      <w:rPr>
        <w:rFonts w:ascii="Arial" w:cs="Arial" w:eastAsia="Arial" w:hAnsi="Arial"/>
        <w:color w:val="444466"/>
        <w:sz w:val="18"/>
        <w:szCs w:val="18"/>
      </w:rPr>
      <w:t xml:space="preserve">    |    Version 1.0 Draft    | 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D3B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3B7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2026-06-16T12:46:35.680Z</dcterms:created>
  <dcterms:modified xsi:type="dcterms:W3CDTF">2026-06-16T12:46:35.680Z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