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880" w:rsidRDefault="0021104A" w:rsidP="00FA715B">
      <w:pPr>
        <w:pStyle w:val="Heading1"/>
        <w:jc w:val="center"/>
        <w:rPr>
          <w:lang w:val="en-US"/>
        </w:rPr>
      </w:pPr>
      <w:r>
        <w:rPr>
          <w:lang w:val="en-US"/>
        </w:rPr>
        <w:t xml:space="preserve">Adapter </w:t>
      </w:r>
      <w:r w:rsidR="00FA715B">
        <w:rPr>
          <w:lang w:val="en-US"/>
        </w:rPr>
        <w:t>Pattern</w:t>
      </w:r>
    </w:p>
    <w:p w:rsidR="00FA715B" w:rsidRDefault="00FA715B" w:rsidP="00FA715B">
      <w:pPr>
        <w:rPr>
          <w:lang w:val="en-US"/>
        </w:rPr>
      </w:pPr>
    </w:p>
    <w:p w:rsidR="00FA715B" w:rsidRDefault="00FA715B" w:rsidP="00FA715B">
      <w:pPr>
        <w:rPr>
          <w:lang w:val="en-US"/>
        </w:rPr>
      </w:pPr>
      <w:r>
        <w:rPr>
          <w:lang w:val="en-US"/>
        </w:rPr>
        <w:t>Preslav Gerchev 2487136</w:t>
      </w:r>
      <w:r>
        <w:rPr>
          <w:lang w:val="en-US"/>
        </w:rPr>
        <w:br/>
        <w:t>Dimitar Vikentiev 2464020</w:t>
      </w:r>
    </w:p>
    <w:p w:rsidR="00FA715B" w:rsidRDefault="00FA715B" w:rsidP="00FA715B">
      <w:pPr>
        <w:rPr>
          <w:lang w:val="en-US"/>
        </w:rPr>
      </w:pPr>
    </w:p>
    <w:p w:rsidR="00FA715B" w:rsidRDefault="00FA715B" w:rsidP="00FA715B">
      <w:pPr>
        <w:pStyle w:val="Heading1"/>
        <w:jc w:val="center"/>
        <w:rPr>
          <w:lang w:val="en-US"/>
        </w:rPr>
      </w:pPr>
      <w:r>
        <w:rPr>
          <w:lang w:val="en-US"/>
        </w:rPr>
        <w:t>Introduction</w:t>
      </w:r>
    </w:p>
    <w:p w:rsidR="00FA715B" w:rsidRDefault="00FA715B" w:rsidP="00FA715B">
      <w:pPr>
        <w:rPr>
          <w:lang w:val="en-US"/>
        </w:rPr>
      </w:pPr>
    </w:p>
    <w:p w:rsidR="00FA715B" w:rsidRDefault="0021104A" w:rsidP="00FA715B">
      <w:pPr>
        <w:rPr>
          <w:lang w:val="en-US"/>
        </w:rPr>
      </w:pPr>
      <w:r>
        <w:rPr>
          <w:lang w:val="en-US"/>
        </w:rPr>
        <w:t>In week 5</w:t>
      </w:r>
      <w:r w:rsidR="00FA715B">
        <w:rPr>
          <w:lang w:val="en-US"/>
        </w:rPr>
        <w:t xml:space="preserve"> we had to develop a</w:t>
      </w:r>
      <w:r>
        <w:rPr>
          <w:lang w:val="en-US"/>
        </w:rPr>
        <w:t xml:space="preserve"> Analog and Digital transmitting</w:t>
      </w:r>
      <w:r w:rsidR="00242499">
        <w:rPr>
          <w:lang w:val="en-US"/>
        </w:rPr>
        <w:t xml:space="preserve"> system</w:t>
      </w:r>
      <w:r w:rsidR="00B53984">
        <w:rPr>
          <w:lang w:val="en-US"/>
        </w:rPr>
        <w:t xml:space="preserve"> using</w:t>
      </w:r>
      <w:r w:rsidR="00242499">
        <w:rPr>
          <w:lang w:val="en-US"/>
        </w:rPr>
        <w:t xml:space="preserve"> the</w:t>
      </w:r>
      <w:r>
        <w:rPr>
          <w:lang w:val="en-US"/>
        </w:rPr>
        <w:t xml:space="preserve"> Adapter</w:t>
      </w:r>
      <w:r w:rsidR="00242499">
        <w:rPr>
          <w:lang w:val="en-US"/>
        </w:rPr>
        <w:t xml:space="preserve"> </w:t>
      </w:r>
      <w:r w:rsidR="00FA715B">
        <w:rPr>
          <w:lang w:val="en-US"/>
        </w:rPr>
        <w:t>Pattern.</w:t>
      </w:r>
      <w:r w:rsidR="00FA715B">
        <w:rPr>
          <w:lang w:val="en-US"/>
        </w:rPr>
        <w:br/>
        <w:t xml:space="preserve">The following document will reflect on the project and on the pattern itself- positive and negative consequences, reusability, maintainability, extensibility. </w:t>
      </w:r>
    </w:p>
    <w:p w:rsidR="00FA715B" w:rsidRDefault="00FA715B" w:rsidP="00FA715B">
      <w:pPr>
        <w:rPr>
          <w:lang w:val="en-US"/>
        </w:rPr>
      </w:pPr>
    </w:p>
    <w:p w:rsidR="00FA715B" w:rsidRDefault="00FA715B" w:rsidP="00FA715B">
      <w:pPr>
        <w:pStyle w:val="Heading1"/>
        <w:jc w:val="center"/>
        <w:rPr>
          <w:lang w:val="en-US"/>
        </w:rPr>
      </w:pPr>
      <w:r>
        <w:rPr>
          <w:lang w:val="en-US"/>
        </w:rPr>
        <w:t>The Pattern</w:t>
      </w:r>
    </w:p>
    <w:p w:rsidR="00FA715B" w:rsidRDefault="00FA715B" w:rsidP="00FA715B">
      <w:pPr>
        <w:rPr>
          <w:lang w:val="en-US"/>
        </w:rPr>
      </w:pPr>
    </w:p>
    <w:p w:rsidR="00FA715B" w:rsidRDefault="00FA715B" w:rsidP="00FA715B">
      <w:pPr>
        <w:rPr>
          <w:b/>
          <w:lang w:val="en-US"/>
        </w:rPr>
      </w:pPr>
      <w:r>
        <w:rPr>
          <w:lang w:val="en-US"/>
        </w:rPr>
        <w:t>The formal definition for the pattern is as following</w:t>
      </w:r>
      <w:r w:rsidRPr="00FA715B">
        <w:rPr>
          <w:b/>
          <w:lang w:val="en-US"/>
        </w:rPr>
        <w:t>:</w:t>
      </w:r>
    </w:p>
    <w:p w:rsidR="00E5456C" w:rsidRPr="0021104A" w:rsidRDefault="00FA715B" w:rsidP="0021104A">
      <w:pPr>
        <w:jc w:val="center"/>
        <w:rPr>
          <w:b/>
          <w:lang w:val="en-US"/>
        </w:rPr>
      </w:pPr>
      <w:r w:rsidRPr="0021104A">
        <w:rPr>
          <w:b/>
          <w:lang w:val="en-US"/>
        </w:rPr>
        <w:t>“</w:t>
      </w:r>
      <w:r w:rsidR="0021104A" w:rsidRPr="0021104A">
        <w:rPr>
          <w:b/>
          <w:lang w:val="en-US"/>
        </w:rPr>
        <w:t>T</w:t>
      </w:r>
      <w:r w:rsidR="0021104A" w:rsidRPr="0021104A">
        <w:rPr>
          <w:b/>
          <w:lang w:val="en-US"/>
        </w:rPr>
        <w:t>he</w:t>
      </w:r>
      <w:r w:rsidR="0021104A" w:rsidRPr="0021104A">
        <w:rPr>
          <w:b/>
          <w:lang w:val="en-US"/>
        </w:rPr>
        <w:t> </w:t>
      </w:r>
      <w:r w:rsidR="0021104A" w:rsidRPr="0021104A">
        <w:rPr>
          <w:b/>
          <w:lang w:val="en-US"/>
        </w:rPr>
        <w:t>adapter pattern</w:t>
      </w:r>
      <w:r w:rsidR="0021104A" w:rsidRPr="0021104A">
        <w:rPr>
          <w:b/>
          <w:lang w:val="en-US"/>
        </w:rPr>
        <w:t> </w:t>
      </w:r>
      <w:r w:rsidR="0021104A" w:rsidRPr="0021104A">
        <w:rPr>
          <w:b/>
          <w:lang w:val="en-US"/>
        </w:rPr>
        <w:t>is a</w:t>
      </w:r>
      <w:r w:rsidR="0021104A" w:rsidRPr="0021104A">
        <w:rPr>
          <w:b/>
          <w:lang w:val="en-US"/>
        </w:rPr>
        <w:t> </w:t>
      </w:r>
      <w:hyperlink r:id="rId5" w:tooltip="Software design pattern" w:history="1">
        <w:r w:rsidR="0021104A" w:rsidRPr="0021104A">
          <w:rPr>
            <w:b/>
            <w:lang w:val="en-US"/>
          </w:rPr>
          <w:t>software design pattern</w:t>
        </w:r>
      </w:hyperlink>
      <w:r w:rsidR="0021104A" w:rsidRPr="0021104A">
        <w:rPr>
          <w:b/>
          <w:lang w:val="en-US"/>
        </w:rPr>
        <w:t> </w:t>
      </w:r>
      <w:r w:rsidR="0021104A" w:rsidRPr="0021104A">
        <w:rPr>
          <w:b/>
          <w:lang w:val="en-US"/>
        </w:rPr>
        <w:t>that allows the</w:t>
      </w:r>
      <w:r w:rsidR="0021104A" w:rsidRPr="0021104A">
        <w:rPr>
          <w:b/>
          <w:lang w:val="en-US"/>
        </w:rPr>
        <w:t> </w:t>
      </w:r>
      <w:hyperlink r:id="rId6" w:tooltip="Interface (computer science)" w:history="1">
        <w:r w:rsidR="0021104A" w:rsidRPr="0021104A">
          <w:rPr>
            <w:b/>
            <w:lang w:val="en-US"/>
          </w:rPr>
          <w:t>interface</w:t>
        </w:r>
      </w:hyperlink>
      <w:r w:rsidR="0021104A" w:rsidRPr="0021104A">
        <w:rPr>
          <w:b/>
          <w:lang w:val="en-US"/>
        </w:rPr>
        <w:t> </w:t>
      </w:r>
      <w:r w:rsidR="0021104A" w:rsidRPr="0021104A">
        <w:rPr>
          <w:b/>
          <w:lang w:val="en-US"/>
        </w:rPr>
        <w:t>of an existing</w:t>
      </w:r>
      <w:r w:rsidR="0021104A" w:rsidRPr="0021104A">
        <w:rPr>
          <w:b/>
          <w:lang w:val="en-US"/>
        </w:rPr>
        <w:t> </w:t>
      </w:r>
      <w:hyperlink r:id="rId7" w:tooltip="Class (computer science)" w:history="1">
        <w:r w:rsidR="0021104A" w:rsidRPr="0021104A">
          <w:rPr>
            <w:b/>
            <w:lang w:val="en-US"/>
          </w:rPr>
          <w:t>class</w:t>
        </w:r>
      </w:hyperlink>
      <w:r w:rsidR="0021104A" w:rsidRPr="0021104A">
        <w:rPr>
          <w:b/>
          <w:lang w:val="en-US"/>
        </w:rPr>
        <w:t> </w:t>
      </w:r>
      <w:r w:rsidR="0021104A" w:rsidRPr="0021104A">
        <w:rPr>
          <w:b/>
          <w:lang w:val="en-US"/>
        </w:rPr>
        <w:t>to be used from another interface</w:t>
      </w:r>
      <w:r w:rsidR="0021104A" w:rsidRPr="0021104A">
        <w:rPr>
          <w:b/>
          <w:lang w:val="en-US"/>
        </w:rPr>
        <w:t>. </w:t>
      </w:r>
      <w:r w:rsidR="0021104A" w:rsidRPr="0021104A">
        <w:rPr>
          <w:b/>
          <w:lang w:val="en-US"/>
        </w:rPr>
        <w:t>It is often used to make existing classes work with others without modifying their</w:t>
      </w:r>
      <w:r w:rsidR="0021104A" w:rsidRPr="0021104A">
        <w:rPr>
          <w:b/>
          <w:lang w:val="en-US"/>
        </w:rPr>
        <w:t> </w:t>
      </w:r>
      <w:hyperlink r:id="rId8" w:tooltip="Source code" w:history="1">
        <w:r w:rsidR="0021104A" w:rsidRPr="0021104A">
          <w:rPr>
            <w:b/>
            <w:lang w:val="en-US"/>
          </w:rPr>
          <w:t>source code</w:t>
        </w:r>
      </w:hyperlink>
      <w:r w:rsidR="0021104A" w:rsidRPr="0021104A">
        <w:rPr>
          <w:b/>
          <w:lang w:val="en-US"/>
        </w:rPr>
        <w:t>.</w:t>
      </w:r>
      <w:r w:rsidR="0021104A">
        <w:rPr>
          <w:b/>
          <w:lang w:val="en-US"/>
        </w:rPr>
        <w:t>”</w:t>
      </w:r>
    </w:p>
    <w:p w:rsidR="00FA715B" w:rsidRDefault="00FA715B" w:rsidP="00FA715B">
      <w:pPr>
        <w:pStyle w:val="Heading1"/>
        <w:jc w:val="center"/>
        <w:rPr>
          <w:lang w:val="en-US"/>
        </w:rPr>
      </w:pPr>
      <w:r>
        <w:rPr>
          <w:lang w:val="en-US"/>
        </w:rPr>
        <w:t>Reusability</w:t>
      </w:r>
    </w:p>
    <w:p w:rsidR="00D652E5" w:rsidRPr="00D652E5" w:rsidRDefault="00D652E5" w:rsidP="00D652E5">
      <w:pPr>
        <w:rPr>
          <w:lang w:val="en-US"/>
        </w:rPr>
      </w:pPr>
    </w:p>
    <w:p w:rsidR="00D652E5" w:rsidRDefault="00D5454A" w:rsidP="00FA715B">
      <w:pPr>
        <w:rPr>
          <w:lang w:val="en-US"/>
        </w:rPr>
      </w:pPr>
      <w:r>
        <w:rPr>
          <w:lang w:val="en-US"/>
        </w:rPr>
        <w:t>The adapter pattern strongly promotes reusability. It allows for using an already created interface and “transform it” into another interface via an adapter. The pattern is mostly used to make two otherwise incompatible interfaces work together.</w:t>
      </w:r>
      <w:r w:rsidR="00B25C93">
        <w:rPr>
          <w:lang w:val="en-US"/>
        </w:rPr>
        <w:t xml:space="preserve"> However their functionality should be somewhat similar. An example would be the digital and the analog transmitter from our application – they both have the same functionality (transmitting data) but they do it differently. The adapter helps us wrap the analog interface (the adaptee) and treat it as a digital one</w:t>
      </w:r>
      <w:r w:rsidR="00D652E5">
        <w:rPr>
          <w:lang w:val="en-US"/>
        </w:rPr>
        <w:t xml:space="preserve"> (the target). </w:t>
      </w:r>
    </w:p>
    <w:p w:rsidR="00FA715B" w:rsidRDefault="00D652E5" w:rsidP="00FA715B">
      <w:pPr>
        <w:rPr>
          <w:lang w:val="en-US"/>
        </w:rPr>
      </w:pPr>
      <w:r>
        <w:rPr>
          <w:lang w:val="en-US"/>
        </w:rPr>
        <w:t xml:space="preserve">The pattern’s strongest advantage is that it connects </w:t>
      </w:r>
      <w:r>
        <w:rPr>
          <w:i/>
          <w:lang w:val="en-US"/>
        </w:rPr>
        <w:t>already created</w:t>
      </w:r>
      <w:r>
        <w:rPr>
          <w:lang w:val="en-US"/>
        </w:rPr>
        <w:t xml:space="preserve"> interfaces – it removes the need for changing them or creating new ones.</w:t>
      </w:r>
      <w:r>
        <w:rPr>
          <w:lang w:val="en-US"/>
        </w:rPr>
        <w:tab/>
      </w:r>
    </w:p>
    <w:p w:rsidR="00532153" w:rsidRDefault="00532153" w:rsidP="00532153">
      <w:pPr>
        <w:pStyle w:val="Heading1"/>
        <w:jc w:val="center"/>
        <w:rPr>
          <w:lang w:val="en-US"/>
        </w:rPr>
      </w:pPr>
      <w:r>
        <w:rPr>
          <w:lang w:val="en-US"/>
        </w:rPr>
        <w:t>Extensibility</w:t>
      </w:r>
    </w:p>
    <w:p w:rsidR="00D652E5" w:rsidRDefault="00D652E5" w:rsidP="00D652E5">
      <w:pPr>
        <w:rPr>
          <w:lang w:val="en-US"/>
        </w:rPr>
      </w:pPr>
      <w:r>
        <w:rPr>
          <w:lang w:val="en-US"/>
        </w:rPr>
        <w:t xml:space="preserve">The Adapter pattern also improves the code in terms of extensibility. It extends an already created interface by using an adapter so that same interface can be treated differently. </w:t>
      </w:r>
    </w:p>
    <w:p w:rsidR="00E97DE2" w:rsidRDefault="00E97DE2" w:rsidP="00D652E5">
      <w:pPr>
        <w:rPr>
          <w:lang w:val="en-US"/>
        </w:rPr>
      </w:pPr>
      <w:r>
        <w:rPr>
          <w:lang w:val="en-US"/>
        </w:rPr>
        <w:lastRenderedPageBreak/>
        <w:t xml:space="preserve">One of the pattern’s disadvantages is that for each “target-adaptee” pair we’d need a new adapter implementation since the adapter holds a concrete reference to the adaptee interface in order to be able to delegate the responsibility of the target’s operations to the adaptee (something very similar to the Strategy pattern – this will be discussed later). </w:t>
      </w:r>
    </w:p>
    <w:p w:rsidR="00E97DE2" w:rsidRDefault="00E97DE2" w:rsidP="00D652E5">
      <w:pPr>
        <w:rPr>
          <w:lang w:val="en-US"/>
        </w:rPr>
      </w:pPr>
      <w:r>
        <w:rPr>
          <w:lang w:val="en-US"/>
        </w:rPr>
        <w:t>Another disadvantage is that since we’re using composition and not inheritance (staying true to the design pattern principles) if there’s a change in the adaptee’s interface that would also have to be reflected in the adapter. The code will have to be modified in order to expose the new operations.</w:t>
      </w:r>
    </w:p>
    <w:p w:rsidR="00E97DE2" w:rsidRDefault="00E97DE2" w:rsidP="00D652E5">
      <w:pPr>
        <w:rPr>
          <w:lang w:val="en-US"/>
        </w:rPr>
      </w:pPr>
    </w:p>
    <w:p w:rsidR="00E97DE2" w:rsidRPr="00D652E5" w:rsidRDefault="00E97DE2" w:rsidP="00D652E5">
      <w:pPr>
        <w:rPr>
          <w:lang w:val="en-US"/>
        </w:rPr>
      </w:pPr>
      <w:r>
        <w:rPr>
          <w:lang w:val="en-US"/>
        </w:rPr>
        <w:t>An advantage of the Adapter pattern is that since we’re coding to a supertype (or in other words – interface and also staying true to another design principle) we are also “adapting” all the adaptee’s subclasses and they can be used with the adapter.</w:t>
      </w:r>
    </w:p>
    <w:p w:rsidR="00532153" w:rsidRDefault="00532153" w:rsidP="00532153">
      <w:pPr>
        <w:pStyle w:val="Heading1"/>
        <w:jc w:val="center"/>
        <w:rPr>
          <w:lang w:val="en-US"/>
        </w:rPr>
      </w:pPr>
      <w:r>
        <w:rPr>
          <w:lang w:val="en-US"/>
        </w:rPr>
        <w:t>Maintainability</w:t>
      </w:r>
    </w:p>
    <w:p w:rsidR="00E97DE2" w:rsidRDefault="00E97DE2" w:rsidP="00D55DA4">
      <w:pPr>
        <w:rPr>
          <w:lang w:val="en-US"/>
        </w:rPr>
      </w:pPr>
    </w:p>
    <w:p w:rsidR="00D55DA4" w:rsidRDefault="00D55DA4" w:rsidP="00D55DA4">
      <w:pPr>
        <w:rPr>
          <w:lang w:val="en-US"/>
        </w:rPr>
      </w:pPr>
      <w:r>
        <w:rPr>
          <w:lang w:val="en-US"/>
        </w:rPr>
        <w:t>The adapter is relatively easy to maintain. Since we’re using composition and delegating the responsibility to the adaptee the adapter doesn’t care if something changes in the adaptee’s implementation (as long as there are no new methods in the interface’s contract of course).</w:t>
      </w:r>
    </w:p>
    <w:p w:rsidR="00D55DA4" w:rsidRDefault="00D55DA4" w:rsidP="00D55DA4">
      <w:pPr>
        <w:rPr>
          <w:lang w:val="en-US"/>
        </w:rPr>
      </w:pPr>
      <w:r>
        <w:rPr>
          <w:lang w:val="en-US"/>
        </w:rPr>
        <w:t>For example if the logic for one of the operations is changed the adapter will not even notice – its only job is to bring together adaptee to the target and use the adaptee as an object of the target’s interface type.</w:t>
      </w:r>
    </w:p>
    <w:p w:rsidR="00093CF8" w:rsidRDefault="00BD0A26" w:rsidP="00093CF8">
      <w:pPr>
        <w:pStyle w:val="Heading1"/>
        <w:jc w:val="center"/>
        <w:rPr>
          <w:lang w:val="en-US"/>
        </w:rPr>
      </w:pPr>
      <w:r>
        <w:rPr>
          <w:lang w:val="en-US"/>
        </w:rPr>
        <w:t>Extra</w:t>
      </w:r>
    </w:p>
    <w:p w:rsidR="008A6476" w:rsidRDefault="008A6476" w:rsidP="008A6476">
      <w:pPr>
        <w:rPr>
          <w:lang w:val="en-US"/>
        </w:rPr>
      </w:pPr>
    </w:p>
    <w:p w:rsidR="00E97DE2" w:rsidRDefault="00E97DE2" w:rsidP="00E97DE2">
      <w:pPr>
        <w:pStyle w:val="Heading2"/>
        <w:jc w:val="center"/>
        <w:rPr>
          <w:lang w:val="en-US"/>
        </w:rPr>
      </w:pPr>
      <w:r>
        <w:rPr>
          <w:lang w:val="en-US"/>
        </w:rPr>
        <w:t>Relation with the Strategy Pattern</w:t>
      </w:r>
    </w:p>
    <w:p w:rsidR="00E97DE2" w:rsidRDefault="00E97DE2" w:rsidP="00E97DE2">
      <w:pPr>
        <w:rPr>
          <w:lang w:val="en-US"/>
        </w:rPr>
      </w:pPr>
    </w:p>
    <w:p w:rsidR="00E97DE2" w:rsidRDefault="00E97DE2" w:rsidP="00E97DE2">
      <w:pPr>
        <w:rPr>
          <w:lang w:val="en-US"/>
        </w:rPr>
      </w:pPr>
      <w:r>
        <w:rPr>
          <w:lang w:val="en-US"/>
        </w:rPr>
        <w:t xml:space="preserve">The Adapter pattern is very similar to the Strategy pattern that we implemented in week 1 since it relies on composition and not inheritance.  In most parts it is the same except for the actual goal of the patterns – the adapter pattern’s goal is to bring together 2 otherwise non-related interfaces and the strategy pattern aims to change the behavior of an interface during runtime choosing from a family of algorithms. </w:t>
      </w:r>
    </w:p>
    <w:p w:rsidR="00E97DE2" w:rsidRDefault="00E97DE2" w:rsidP="00E97DE2">
      <w:pPr>
        <w:pStyle w:val="Heading2"/>
        <w:jc w:val="center"/>
        <w:rPr>
          <w:lang w:val="en-US"/>
        </w:rPr>
      </w:pPr>
      <w:r>
        <w:rPr>
          <w:lang w:val="en-US"/>
        </w:rPr>
        <w:t>What is the Adapter’s responsibility?</w:t>
      </w:r>
    </w:p>
    <w:p w:rsidR="00E97DE2" w:rsidRDefault="00E97DE2" w:rsidP="00E97DE2">
      <w:pPr>
        <w:rPr>
          <w:lang w:val="en-US"/>
        </w:rPr>
      </w:pPr>
      <w:r>
        <w:rPr>
          <w:lang w:val="en-US"/>
        </w:rPr>
        <w:t xml:space="preserve">There are two scenarios that could happen with the adapter and its responsibilities. One of those is to delegate the target’s request to the adaptee. In other words to simply call the adaptee’s operations in those of the target. </w:t>
      </w:r>
      <w:r w:rsidR="00FF49A5">
        <w:rPr>
          <w:lang w:val="en-US"/>
        </w:rPr>
        <w:t xml:space="preserve"> This is the scenario when the interfaces we’re adapting are similar and there is no need to process the data from the adaptee. </w:t>
      </w:r>
      <w:r>
        <w:rPr>
          <w:lang w:val="en-US"/>
        </w:rPr>
        <w:t xml:space="preserve">An example is given below of the adapter’s implementation. </w:t>
      </w:r>
    </w:p>
    <w:p w:rsidR="00E97DE2" w:rsidRDefault="00E97DE2" w:rsidP="00E97DE2">
      <w:pPr>
        <w:jc w:val="center"/>
        <w:rPr>
          <w:i/>
          <w:lang w:val="en-US"/>
        </w:rPr>
      </w:pPr>
      <w:r>
        <w:rPr>
          <w:i/>
          <w:lang w:val="en-US"/>
        </w:rPr>
        <w:t>private Adaptee adaptee;</w:t>
      </w:r>
    </w:p>
    <w:p w:rsidR="00E97DE2" w:rsidRDefault="00E97DE2" w:rsidP="00E97DE2">
      <w:pPr>
        <w:jc w:val="center"/>
        <w:rPr>
          <w:i/>
          <w:lang w:val="en-US"/>
        </w:rPr>
      </w:pPr>
      <w:r>
        <w:rPr>
          <w:i/>
          <w:lang w:val="en-US"/>
        </w:rPr>
        <w:lastRenderedPageBreak/>
        <w:t>public void TargetOperation()</w:t>
      </w:r>
    </w:p>
    <w:p w:rsidR="00E97DE2" w:rsidRPr="00E97DE2" w:rsidRDefault="00FF49A5" w:rsidP="004B3D6C">
      <w:pPr>
        <w:ind w:left="2124" w:firstLine="708"/>
        <w:rPr>
          <w:i/>
          <w:lang w:val="en-US"/>
        </w:rPr>
      </w:pPr>
      <w:r>
        <w:rPr>
          <w:i/>
          <w:lang w:val="en-US"/>
        </w:rPr>
        <w:t xml:space="preserve">      </w:t>
      </w:r>
      <w:r w:rsidR="004B3D6C">
        <w:rPr>
          <w:i/>
          <w:lang w:val="en-US"/>
        </w:rPr>
        <w:t>{</w:t>
      </w:r>
      <w:r w:rsidR="00E97DE2">
        <w:rPr>
          <w:i/>
          <w:lang w:val="en-US"/>
        </w:rPr>
        <w:br/>
      </w:r>
      <w:r w:rsidR="004B3D6C">
        <w:rPr>
          <w:i/>
          <w:lang w:val="en-US"/>
        </w:rPr>
        <w:t xml:space="preserve">                         </w:t>
      </w:r>
      <w:r w:rsidR="00E97DE2">
        <w:rPr>
          <w:i/>
          <w:lang w:val="en-US"/>
        </w:rPr>
        <w:t>adaptee.TargetOperation();</w:t>
      </w:r>
    </w:p>
    <w:p w:rsidR="00E97DE2" w:rsidRDefault="00E97DE2" w:rsidP="00E97DE2">
      <w:pPr>
        <w:rPr>
          <w:lang w:val="en-US"/>
        </w:rPr>
      </w:pPr>
      <w:r>
        <w:rPr>
          <w:lang w:val="en-US"/>
        </w:rPr>
        <w:tab/>
      </w:r>
      <w:r>
        <w:rPr>
          <w:lang w:val="en-US"/>
        </w:rPr>
        <w:tab/>
      </w:r>
      <w:r>
        <w:rPr>
          <w:lang w:val="en-US"/>
        </w:rPr>
        <w:tab/>
      </w:r>
      <w:r>
        <w:rPr>
          <w:lang w:val="en-US"/>
        </w:rPr>
        <w:tab/>
        <w:t xml:space="preserve">       }</w:t>
      </w:r>
    </w:p>
    <w:p w:rsidR="00E97DE2" w:rsidRDefault="00E97DE2" w:rsidP="00E97DE2">
      <w:pPr>
        <w:jc w:val="center"/>
        <w:rPr>
          <w:lang w:val="en-US"/>
        </w:rPr>
      </w:pPr>
    </w:p>
    <w:p w:rsidR="00FF49A5" w:rsidRDefault="00FF49A5" w:rsidP="00FF49A5">
      <w:pPr>
        <w:rPr>
          <w:lang w:val="en-US"/>
        </w:rPr>
      </w:pPr>
      <w:r>
        <w:rPr>
          <w:lang w:val="en-US"/>
        </w:rPr>
        <w:t>The other scenario is where the adapter has a slightly bigger responsibility – to process the data from the adaptee in some way so that it can be comprehensible by the target. Our application shows exactly that: since an analog data cannot be read by digital systems it has to be converted in some way to digital way – and that is the adapter’s responsibility.  An example is given below:</w:t>
      </w:r>
    </w:p>
    <w:p w:rsidR="00FF49A5" w:rsidRDefault="00FF49A5" w:rsidP="00FF49A5">
      <w:pPr>
        <w:jc w:val="center"/>
        <w:rPr>
          <w:i/>
          <w:lang w:val="en-US"/>
        </w:rPr>
      </w:pPr>
      <w:r>
        <w:rPr>
          <w:i/>
          <w:lang w:val="en-US"/>
        </w:rPr>
        <w:t>private Adaptee adaptee;</w:t>
      </w:r>
    </w:p>
    <w:p w:rsidR="00FF49A5" w:rsidRDefault="00FF49A5" w:rsidP="00FF49A5">
      <w:pPr>
        <w:jc w:val="center"/>
        <w:rPr>
          <w:i/>
          <w:lang w:val="en-US"/>
        </w:rPr>
      </w:pPr>
      <w:r>
        <w:rPr>
          <w:i/>
          <w:lang w:val="en-US"/>
        </w:rPr>
        <w:t>public void TargetOperation()</w:t>
      </w:r>
    </w:p>
    <w:p w:rsidR="00FF49A5" w:rsidRDefault="00FF49A5" w:rsidP="00FF49A5">
      <w:pPr>
        <w:ind w:left="2124" w:firstLine="708"/>
        <w:rPr>
          <w:i/>
          <w:lang w:val="en-US"/>
        </w:rPr>
      </w:pPr>
      <w:r>
        <w:rPr>
          <w:i/>
          <w:lang w:val="en-US"/>
        </w:rPr>
        <w:t xml:space="preserve">      {</w:t>
      </w:r>
    </w:p>
    <w:p w:rsidR="00FF49A5" w:rsidRPr="00E97DE2" w:rsidRDefault="00FF49A5" w:rsidP="00FF49A5">
      <w:pPr>
        <w:ind w:left="2832" w:firstLine="708"/>
        <w:rPr>
          <w:i/>
          <w:lang w:val="en-US"/>
        </w:rPr>
      </w:pPr>
      <w:r>
        <w:rPr>
          <w:i/>
          <w:lang w:val="en-US"/>
        </w:rPr>
        <w:t>ProcessAdapteeDataAndMakeItReadableForTarget();</w:t>
      </w:r>
    </w:p>
    <w:p w:rsidR="00BD0A26" w:rsidRDefault="00FF49A5" w:rsidP="00BD0A26">
      <w:pPr>
        <w:rPr>
          <w:lang w:val="en-US"/>
        </w:rPr>
      </w:pPr>
      <w:r>
        <w:rPr>
          <w:lang w:val="en-US"/>
        </w:rPr>
        <w:tab/>
      </w:r>
      <w:r>
        <w:rPr>
          <w:lang w:val="en-US"/>
        </w:rPr>
        <w:tab/>
      </w:r>
      <w:r>
        <w:rPr>
          <w:lang w:val="en-US"/>
        </w:rPr>
        <w:tab/>
      </w:r>
      <w:r>
        <w:rPr>
          <w:lang w:val="en-US"/>
        </w:rPr>
        <w:tab/>
        <w:t xml:space="preserve">       }</w:t>
      </w:r>
    </w:p>
    <w:p w:rsidR="00BD0A26" w:rsidRPr="00BD0A26" w:rsidRDefault="00BD0A26" w:rsidP="00BD0A26">
      <w:pPr>
        <w:pStyle w:val="Heading1"/>
        <w:jc w:val="center"/>
        <w:rPr>
          <w:lang w:val="en-US"/>
        </w:rPr>
      </w:pPr>
      <w:r>
        <w:rPr>
          <w:lang w:val="en-US"/>
        </w:rPr>
        <w:t>Summary</w:t>
      </w:r>
    </w:p>
    <w:p w:rsidR="00BD0A26" w:rsidRDefault="00BD0A26" w:rsidP="00BD0A26">
      <w:pPr>
        <w:rPr>
          <w:lang w:val="en-US"/>
        </w:rPr>
      </w:pPr>
    </w:p>
    <w:p w:rsidR="00BD0A26" w:rsidRPr="00887D6F" w:rsidRDefault="00263589" w:rsidP="00BD0A26">
      <w:pPr>
        <w:rPr>
          <w:lang w:val="en-US"/>
        </w:rPr>
      </w:pPr>
      <w:r>
        <w:rPr>
          <w:lang w:val="en-US"/>
        </w:rPr>
        <w:t xml:space="preserve">The </w:t>
      </w:r>
      <w:r w:rsidR="00D55DA4">
        <w:rPr>
          <w:lang w:val="en-US"/>
        </w:rPr>
        <w:t xml:space="preserve">adapter </w:t>
      </w:r>
      <w:r w:rsidR="00BD0A26">
        <w:rPr>
          <w:lang w:val="en-US"/>
        </w:rPr>
        <w:t xml:space="preserve">pattern finds its usage in applications where </w:t>
      </w:r>
      <w:r w:rsidR="00D55DA4">
        <w:rPr>
          <w:lang w:val="en-US"/>
        </w:rPr>
        <w:t xml:space="preserve">we already have two existing non-related interfaces and we want to bring them together and make them compatible. </w:t>
      </w:r>
      <w:r w:rsidR="00887D6F">
        <w:rPr>
          <w:lang w:val="en-US"/>
        </w:rPr>
        <w:t xml:space="preserve">Its main advantage is that it adapts </w:t>
      </w:r>
      <w:r w:rsidR="00887D6F">
        <w:rPr>
          <w:i/>
          <w:lang w:val="en-US"/>
        </w:rPr>
        <w:t xml:space="preserve">already existing and implemented </w:t>
      </w:r>
      <w:r w:rsidR="00A434AA">
        <w:rPr>
          <w:lang w:val="en-US"/>
        </w:rPr>
        <w:t>interfaces. It strongly promotes reusability and is relatively easy to implement and maintain.</w:t>
      </w:r>
      <w:bookmarkStart w:id="0" w:name="_GoBack"/>
      <w:bookmarkEnd w:id="0"/>
    </w:p>
    <w:sectPr w:rsidR="00BD0A26" w:rsidRPr="00887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C8F"/>
    <w:rsid w:val="00002065"/>
    <w:rsid w:val="00012E27"/>
    <w:rsid w:val="00014B6B"/>
    <w:rsid w:val="0001684D"/>
    <w:rsid w:val="0002699A"/>
    <w:rsid w:val="0003497A"/>
    <w:rsid w:val="00041CD1"/>
    <w:rsid w:val="00042C8D"/>
    <w:rsid w:val="00044299"/>
    <w:rsid w:val="0004435E"/>
    <w:rsid w:val="00050EE5"/>
    <w:rsid w:val="000560DE"/>
    <w:rsid w:val="00062DD3"/>
    <w:rsid w:val="00065D55"/>
    <w:rsid w:val="00072E9B"/>
    <w:rsid w:val="00075CB3"/>
    <w:rsid w:val="00082A2C"/>
    <w:rsid w:val="0008610A"/>
    <w:rsid w:val="000936DB"/>
    <w:rsid w:val="00093CF8"/>
    <w:rsid w:val="000A16D8"/>
    <w:rsid w:val="000B4861"/>
    <w:rsid w:val="000B4FC1"/>
    <w:rsid w:val="000B72B2"/>
    <w:rsid w:val="000B72E5"/>
    <w:rsid w:val="000D02DA"/>
    <w:rsid w:val="000D21AE"/>
    <w:rsid w:val="00115031"/>
    <w:rsid w:val="00120332"/>
    <w:rsid w:val="00123576"/>
    <w:rsid w:val="001247ED"/>
    <w:rsid w:val="00134FB1"/>
    <w:rsid w:val="001424DF"/>
    <w:rsid w:val="00143CE5"/>
    <w:rsid w:val="00150B26"/>
    <w:rsid w:val="001544E3"/>
    <w:rsid w:val="00162EAC"/>
    <w:rsid w:val="001646C0"/>
    <w:rsid w:val="0016699A"/>
    <w:rsid w:val="00166CE2"/>
    <w:rsid w:val="00166E05"/>
    <w:rsid w:val="00184E19"/>
    <w:rsid w:val="0018508F"/>
    <w:rsid w:val="0018768C"/>
    <w:rsid w:val="00195553"/>
    <w:rsid w:val="001A034F"/>
    <w:rsid w:val="001A6C8B"/>
    <w:rsid w:val="001B3E73"/>
    <w:rsid w:val="001B78DD"/>
    <w:rsid w:val="001C0C65"/>
    <w:rsid w:val="001C192C"/>
    <w:rsid w:val="001D0C55"/>
    <w:rsid w:val="001D0CEF"/>
    <w:rsid w:val="001D1973"/>
    <w:rsid w:val="001D2AB7"/>
    <w:rsid w:val="001D65CC"/>
    <w:rsid w:val="001E1B31"/>
    <w:rsid w:val="001F390E"/>
    <w:rsid w:val="001F4008"/>
    <w:rsid w:val="001F773E"/>
    <w:rsid w:val="00206834"/>
    <w:rsid w:val="0021104A"/>
    <w:rsid w:val="0022611E"/>
    <w:rsid w:val="00226AAD"/>
    <w:rsid w:val="00237A92"/>
    <w:rsid w:val="00237BC5"/>
    <w:rsid w:val="0024048F"/>
    <w:rsid w:val="00241880"/>
    <w:rsid w:val="00242499"/>
    <w:rsid w:val="002471C7"/>
    <w:rsid w:val="00250081"/>
    <w:rsid w:val="00263589"/>
    <w:rsid w:val="00265CA1"/>
    <w:rsid w:val="00266887"/>
    <w:rsid w:val="0026773C"/>
    <w:rsid w:val="002705EA"/>
    <w:rsid w:val="00281A7F"/>
    <w:rsid w:val="00281C52"/>
    <w:rsid w:val="002866CF"/>
    <w:rsid w:val="00287DE1"/>
    <w:rsid w:val="0029646F"/>
    <w:rsid w:val="002A17FA"/>
    <w:rsid w:val="002A22F2"/>
    <w:rsid w:val="002A6E3E"/>
    <w:rsid w:val="002A74E6"/>
    <w:rsid w:val="002B177B"/>
    <w:rsid w:val="002B31AB"/>
    <w:rsid w:val="002B4B8C"/>
    <w:rsid w:val="002B5734"/>
    <w:rsid w:val="002B58A2"/>
    <w:rsid w:val="002B6FEA"/>
    <w:rsid w:val="002C13C9"/>
    <w:rsid w:val="002C15B5"/>
    <w:rsid w:val="002C5F3A"/>
    <w:rsid w:val="002D1387"/>
    <w:rsid w:val="002D2E02"/>
    <w:rsid w:val="002D5C50"/>
    <w:rsid w:val="002E1678"/>
    <w:rsid w:val="00305312"/>
    <w:rsid w:val="00310264"/>
    <w:rsid w:val="00313F84"/>
    <w:rsid w:val="00321E21"/>
    <w:rsid w:val="0033025A"/>
    <w:rsid w:val="00333DCA"/>
    <w:rsid w:val="00344561"/>
    <w:rsid w:val="0034582F"/>
    <w:rsid w:val="00347E73"/>
    <w:rsid w:val="0035328A"/>
    <w:rsid w:val="003578D4"/>
    <w:rsid w:val="00360D0E"/>
    <w:rsid w:val="00367A5E"/>
    <w:rsid w:val="00367C50"/>
    <w:rsid w:val="003756DE"/>
    <w:rsid w:val="003804E0"/>
    <w:rsid w:val="00381AE8"/>
    <w:rsid w:val="00381BBF"/>
    <w:rsid w:val="00382978"/>
    <w:rsid w:val="00383A12"/>
    <w:rsid w:val="00394222"/>
    <w:rsid w:val="003A652B"/>
    <w:rsid w:val="003B039F"/>
    <w:rsid w:val="003B6869"/>
    <w:rsid w:val="003C3E6A"/>
    <w:rsid w:val="003C69E6"/>
    <w:rsid w:val="003C6B52"/>
    <w:rsid w:val="003E0C8F"/>
    <w:rsid w:val="003E11E3"/>
    <w:rsid w:val="003E1F99"/>
    <w:rsid w:val="003F355B"/>
    <w:rsid w:val="003F715B"/>
    <w:rsid w:val="004033DD"/>
    <w:rsid w:val="00406C26"/>
    <w:rsid w:val="00407918"/>
    <w:rsid w:val="00411BE5"/>
    <w:rsid w:val="00417FCA"/>
    <w:rsid w:val="0042529D"/>
    <w:rsid w:val="004352FD"/>
    <w:rsid w:val="00436C6D"/>
    <w:rsid w:val="004370E7"/>
    <w:rsid w:val="00441166"/>
    <w:rsid w:val="00445BD0"/>
    <w:rsid w:val="00446674"/>
    <w:rsid w:val="0045258B"/>
    <w:rsid w:val="00457A54"/>
    <w:rsid w:val="00472BFE"/>
    <w:rsid w:val="0047790F"/>
    <w:rsid w:val="004874CA"/>
    <w:rsid w:val="00491A21"/>
    <w:rsid w:val="00493E42"/>
    <w:rsid w:val="004A7032"/>
    <w:rsid w:val="004B0880"/>
    <w:rsid w:val="004B3D6C"/>
    <w:rsid w:val="004C42ED"/>
    <w:rsid w:val="004D5F4D"/>
    <w:rsid w:val="004D6B97"/>
    <w:rsid w:val="004E19B0"/>
    <w:rsid w:val="004F1B10"/>
    <w:rsid w:val="004F5633"/>
    <w:rsid w:val="004F6715"/>
    <w:rsid w:val="00502175"/>
    <w:rsid w:val="00502E17"/>
    <w:rsid w:val="00504B72"/>
    <w:rsid w:val="00513857"/>
    <w:rsid w:val="005241A6"/>
    <w:rsid w:val="00532153"/>
    <w:rsid w:val="00533619"/>
    <w:rsid w:val="00536B14"/>
    <w:rsid w:val="0053778E"/>
    <w:rsid w:val="00540AEE"/>
    <w:rsid w:val="00542706"/>
    <w:rsid w:val="00542C06"/>
    <w:rsid w:val="005433E6"/>
    <w:rsid w:val="00544B3F"/>
    <w:rsid w:val="00551C6D"/>
    <w:rsid w:val="00552598"/>
    <w:rsid w:val="00577307"/>
    <w:rsid w:val="005824AC"/>
    <w:rsid w:val="00582AD9"/>
    <w:rsid w:val="0058384E"/>
    <w:rsid w:val="0059596C"/>
    <w:rsid w:val="005A1A35"/>
    <w:rsid w:val="005A49AB"/>
    <w:rsid w:val="005B4C69"/>
    <w:rsid w:val="005C0BB9"/>
    <w:rsid w:val="005C367C"/>
    <w:rsid w:val="005C79C0"/>
    <w:rsid w:val="005D1798"/>
    <w:rsid w:val="005D2239"/>
    <w:rsid w:val="005D22F3"/>
    <w:rsid w:val="005E1430"/>
    <w:rsid w:val="005E662F"/>
    <w:rsid w:val="005F1902"/>
    <w:rsid w:val="00600872"/>
    <w:rsid w:val="00604AD3"/>
    <w:rsid w:val="006104E5"/>
    <w:rsid w:val="00613888"/>
    <w:rsid w:val="0061538C"/>
    <w:rsid w:val="00623B1A"/>
    <w:rsid w:val="00627808"/>
    <w:rsid w:val="00647641"/>
    <w:rsid w:val="00647B82"/>
    <w:rsid w:val="00650168"/>
    <w:rsid w:val="00650864"/>
    <w:rsid w:val="00652BE9"/>
    <w:rsid w:val="00652C29"/>
    <w:rsid w:val="00655773"/>
    <w:rsid w:val="00662134"/>
    <w:rsid w:val="0066339E"/>
    <w:rsid w:val="006726C7"/>
    <w:rsid w:val="00696493"/>
    <w:rsid w:val="006A5929"/>
    <w:rsid w:val="006A6E50"/>
    <w:rsid w:val="006B1FAF"/>
    <w:rsid w:val="006B2F65"/>
    <w:rsid w:val="006B4D35"/>
    <w:rsid w:val="006C6489"/>
    <w:rsid w:val="006E7138"/>
    <w:rsid w:val="006F0343"/>
    <w:rsid w:val="006F0C1B"/>
    <w:rsid w:val="006F62FB"/>
    <w:rsid w:val="00700923"/>
    <w:rsid w:val="00707E26"/>
    <w:rsid w:val="00721F47"/>
    <w:rsid w:val="00727F83"/>
    <w:rsid w:val="0073001B"/>
    <w:rsid w:val="00752AAC"/>
    <w:rsid w:val="00760DF5"/>
    <w:rsid w:val="0077149A"/>
    <w:rsid w:val="007714A5"/>
    <w:rsid w:val="007779C3"/>
    <w:rsid w:val="00791B06"/>
    <w:rsid w:val="007927B2"/>
    <w:rsid w:val="00793090"/>
    <w:rsid w:val="00793AC4"/>
    <w:rsid w:val="007953C7"/>
    <w:rsid w:val="007A0BCD"/>
    <w:rsid w:val="007B3570"/>
    <w:rsid w:val="007B726A"/>
    <w:rsid w:val="007C74BA"/>
    <w:rsid w:val="007E3956"/>
    <w:rsid w:val="007E71DB"/>
    <w:rsid w:val="007E7361"/>
    <w:rsid w:val="007F17CA"/>
    <w:rsid w:val="007F25EB"/>
    <w:rsid w:val="00802483"/>
    <w:rsid w:val="00805740"/>
    <w:rsid w:val="00811CBF"/>
    <w:rsid w:val="00813F47"/>
    <w:rsid w:val="00816ACC"/>
    <w:rsid w:val="00817D20"/>
    <w:rsid w:val="00817FF2"/>
    <w:rsid w:val="00843D4B"/>
    <w:rsid w:val="00851239"/>
    <w:rsid w:val="0086368B"/>
    <w:rsid w:val="0086410F"/>
    <w:rsid w:val="00864F2C"/>
    <w:rsid w:val="008678F0"/>
    <w:rsid w:val="00870C07"/>
    <w:rsid w:val="00875445"/>
    <w:rsid w:val="00875663"/>
    <w:rsid w:val="00880E67"/>
    <w:rsid w:val="00887D6F"/>
    <w:rsid w:val="00890F78"/>
    <w:rsid w:val="008923EE"/>
    <w:rsid w:val="008960AA"/>
    <w:rsid w:val="008A6099"/>
    <w:rsid w:val="008A6476"/>
    <w:rsid w:val="008A6DA4"/>
    <w:rsid w:val="008B2892"/>
    <w:rsid w:val="008C1347"/>
    <w:rsid w:val="008C5A26"/>
    <w:rsid w:val="008C71E5"/>
    <w:rsid w:val="008C7431"/>
    <w:rsid w:val="008C760A"/>
    <w:rsid w:val="008D148F"/>
    <w:rsid w:val="008D455C"/>
    <w:rsid w:val="008F363C"/>
    <w:rsid w:val="009100F0"/>
    <w:rsid w:val="009228F1"/>
    <w:rsid w:val="00925AE7"/>
    <w:rsid w:val="0094582E"/>
    <w:rsid w:val="009468A2"/>
    <w:rsid w:val="00952134"/>
    <w:rsid w:val="0095497D"/>
    <w:rsid w:val="00960268"/>
    <w:rsid w:val="00963A3F"/>
    <w:rsid w:val="00972560"/>
    <w:rsid w:val="009806C4"/>
    <w:rsid w:val="00985115"/>
    <w:rsid w:val="00985CA2"/>
    <w:rsid w:val="0098613E"/>
    <w:rsid w:val="00990383"/>
    <w:rsid w:val="009924FE"/>
    <w:rsid w:val="00994FCB"/>
    <w:rsid w:val="00996C1F"/>
    <w:rsid w:val="009A3264"/>
    <w:rsid w:val="009A51E2"/>
    <w:rsid w:val="009B0BF8"/>
    <w:rsid w:val="009B11CA"/>
    <w:rsid w:val="009C6246"/>
    <w:rsid w:val="009D2246"/>
    <w:rsid w:val="009D4236"/>
    <w:rsid w:val="009D6141"/>
    <w:rsid w:val="009E22B3"/>
    <w:rsid w:val="009E25D3"/>
    <w:rsid w:val="009E3A1C"/>
    <w:rsid w:val="009E5D27"/>
    <w:rsid w:val="009F432D"/>
    <w:rsid w:val="00A032D5"/>
    <w:rsid w:val="00A03427"/>
    <w:rsid w:val="00A03B4B"/>
    <w:rsid w:val="00A03E15"/>
    <w:rsid w:val="00A06566"/>
    <w:rsid w:val="00A16746"/>
    <w:rsid w:val="00A1681D"/>
    <w:rsid w:val="00A27023"/>
    <w:rsid w:val="00A400ED"/>
    <w:rsid w:val="00A434AA"/>
    <w:rsid w:val="00A45106"/>
    <w:rsid w:val="00A45CA4"/>
    <w:rsid w:val="00A54B61"/>
    <w:rsid w:val="00A56315"/>
    <w:rsid w:val="00A70A23"/>
    <w:rsid w:val="00A7318A"/>
    <w:rsid w:val="00A8279C"/>
    <w:rsid w:val="00A85BB2"/>
    <w:rsid w:val="00AA313C"/>
    <w:rsid w:val="00AB399E"/>
    <w:rsid w:val="00AC1CF6"/>
    <w:rsid w:val="00AC456B"/>
    <w:rsid w:val="00AD05FC"/>
    <w:rsid w:val="00AD20A4"/>
    <w:rsid w:val="00AE25C2"/>
    <w:rsid w:val="00AE3BD1"/>
    <w:rsid w:val="00AF71B7"/>
    <w:rsid w:val="00AF7610"/>
    <w:rsid w:val="00B05669"/>
    <w:rsid w:val="00B1469C"/>
    <w:rsid w:val="00B15743"/>
    <w:rsid w:val="00B15DB7"/>
    <w:rsid w:val="00B17025"/>
    <w:rsid w:val="00B230AE"/>
    <w:rsid w:val="00B25C93"/>
    <w:rsid w:val="00B342F8"/>
    <w:rsid w:val="00B3643F"/>
    <w:rsid w:val="00B365AF"/>
    <w:rsid w:val="00B36EC0"/>
    <w:rsid w:val="00B42B99"/>
    <w:rsid w:val="00B47364"/>
    <w:rsid w:val="00B5153D"/>
    <w:rsid w:val="00B53984"/>
    <w:rsid w:val="00B555B0"/>
    <w:rsid w:val="00B647F4"/>
    <w:rsid w:val="00B7450A"/>
    <w:rsid w:val="00B8675B"/>
    <w:rsid w:val="00B92996"/>
    <w:rsid w:val="00B936C9"/>
    <w:rsid w:val="00BA1E5C"/>
    <w:rsid w:val="00BB0770"/>
    <w:rsid w:val="00BB72EC"/>
    <w:rsid w:val="00BD0652"/>
    <w:rsid w:val="00BD0A26"/>
    <w:rsid w:val="00BE4DDC"/>
    <w:rsid w:val="00BF4FE8"/>
    <w:rsid w:val="00BF6EEE"/>
    <w:rsid w:val="00C362D0"/>
    <w:rsid w:val="00C3756F"/>
    <w:rsid w:val="00C400CB"/>
    <w:rsid w:val="00C40326"/>
    <w:rsid w:val="00C41D60"/>
    <w:rsid w:val="00C43C24"/>
    <w:rsid w:val="00C463F9"/>
    <w:rsid w:val="00C540DD"/>
    <w:rsid w:val="00C54F1E"/>
    <w:rsid w:val="00C553FB"/>
    <w:rsid w:val="00C55866"/>
    <w:rsid w:val="00C618DE"/>
    <w:rsid w:val="00C63859"/>
    <w:rsid w:val="00C7126D"/>
    <w:rsid w:val="00C717FB"/>
    <w:rsid w:val="00C74017"/>
    <w:rsid w:val="00C8039B"/>
    <w:rsid w:val="00C82FE7"/>
    <w:rsid w:val="00C8610D"/>
    <w:rsid w:val="00C87E1E"/>
    <w:rsid w:val="00C9107B"/>
    <w:rsid w:val="00CA33A8"/>
    <w:rsid w:val="00CB4BCD"/>
    <w:rsid w:val="00CB7618"/>
    <w:rsid w:val="00CB7F32"/>
    <w:rsid w:val="00CC085B"/>
    <w:rsid w:val="00CF10BE"/>
    <w:rsid w:val="00D03804"/>
    <w:rsid w:val="00D14FA0"/>
    <w:rsid w:val="00D246E4"/>
    <w:rsid w:val="00D32B63"/>
    <w:rsid w:val="00D35206"/>
    <w:rsid w:val="00D42D08"/>
    <w:rsid w:val="00D50804"/>
    <w:rsid w:val="00D50901"/>
    <w:rsid w:val="00D52321"/>
    <w:rsid w:val="00D5454A"/>
    <w:rsid w:val="00D55DA4"/>
    <w:rsid w:val="00D61AA5"/>
    <w:rsid w:val="00D62DDF"/>
    <w:rsid w:val="00D652C2"/>
    <w:rsid w:val="00D652E5"/>
    <w:rsid w:val="00D82A42"/>
    <w:rsid w:val="00D87D5B"/>
    <w:rsid w:val="00D90909"/>
    <w:rsid w:val="00DA68A5"/>
    <w:rsid w:val="00DB6730"/>
    <w:rsid w:val="00DB6962"/>
    <w:rsid w:val="00DD09B2"/>
    <w:rsid w:val="00DD0C86"/>
    <w:rsid w:val="00DE5CC4"/>
    <w:rsid w:val="00DF062E"/>
    <w:rsid w:val="00DF3CF8"/>
    <w:rsid w:val="00DF76D3"/>
    <w:rsid w:val="00E032E2"/>
    <w:rsid w:val="00E24B35"/>
    <w:rsid w:val="00E30097"/>
    <w:rsid w:val="00E32C18"/>
    <w:rsid w:val="00E34400"/>
    <w:rsid w:val="00E367DD"/>
    <w:rsid w:val="00E42B68"/>
    <w:rsid w:val="00E536CC"/>
    <w:rsid w:val="00E5456C"/>
    <w:rsid w:val="00E54AE2"/>
    <w:rsid w:val="00E55E0C"/>
    <w:rsid w:val="00E66056"/>
    <w:rsid w:val="00E728C2"/>
    <w:rsid w:val="00E74187"/>
    <w:rsid w:val="00E74398"/>
    <w:rsid w:val="00E77887"/>
    <w:rsid w:val="00E82663"/>
    <w:rsid w:val="00E828B7"/>
    <w:rsid w:val="00E83DB8"/>
    <w:rsid w:val="00E97DE2"/>
    <w:rsid w:val="00EA35DB"/>
    <w:rsid w:val="00EB3684"/>
    <w:rsid w:val="00ED240D"/>
    <w:rsid w:val="00EE1812"/>
    <w:rsid w:val="00EE4258"/>
    <w:rsid w:val="00EF18EB"/>
    <w:rsid w:val="00EF422E"/>
    <w:rsid w:val="00F020FB"/>
    <w:rsid w:val="00F032FE"/>
    <w:rsid w:val="00F063F7"/>
    <w:rsid w:val="00F122A4"/>
    <w:rsid w:val="00F175AB"/>
    <w:rsid w:val="00F17C4F"/>
    <w:rsid w:val="00F264F5"/>
    <w:rsid w:val="00F34865"/>
    <w:rsid w:val="00F34957"/>
    <w:rsid w:val="00F408C8"/>
    <w:rsid w:val="00F432A6"/>
    <w:rsid w:val="00F501E5"/>
    <w:rsid w:val="00F574CE"/>
    <w:rsid w:val="00F72963"/>
    <w:rsid w:val="00F74B45"/>
    <w:rsid w:val="00F74DE7"/>
    <w:rsid w:val="00F777E8"/>
    <w:rsid w:val="00F86BC6"/>
    <w:rsid w:val="00F9084A"/>
    <w:rsid w:val="00F959A8"/>
    <w:rsid w:val="00F97406"/>
    <w:rsid w:val="00FA603B"/>
    <w:rsid w:val="00FA715B"/>
    <w:rsid w:val="00FD23E0"/>
    <w:rsid w:val="00FD7EA5"/>
    <w:rsid w:val="00FE42F5"/>
    <w:rsid w:val="00FF1AB2"/>
    <w:rsid w:val="00FF21FC"/>
    <w:rsid w:val="00FF49A5"/>
    <w:rsid w:val="00FF4B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7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5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5398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21104A"/>
  </w:style>
  <w:style w:type="character" w:styleId="Hyperlink">
    <w:name w:val="Hyperlink"/>
    <w:basedOn w:val="DefaultParagraphFont"/>
    <w:uiPriority w:val="99"/>
    <w:semiHidden/>
    <w:unhideWhenUsed/>
    <w:rsid w:val="0021104A"/>
    <w:rPr>
      <w:color w:val="0000FF"/>
      <w:u w:val="single"/>
    </w:rPr>
  </w:style>
  <w:style w:type="character" w:customStyle="1" w:styleId="Heading2Char">
    <w:name w:val="Heading 2 Char"/>
    <w:basedOn w:val="DefaultParagraphFont"/>
    <w:link w:val="Heading2"/>
    <w:uiPriority w:val="9"/>
    <w:rsid w:val="00E97DE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7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5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5398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21104A"/>
  </w:style>
  <w:style w:type="character" w:styleId="Hyperlink">
    <w:name w:val="Hyperlink"/>
    <w:basedOn w:val="DefaultParagraphFont"/>
    <w:uiPriority w:val="99"/>
    <w:semiHidden/>
    <w:unhideWhenUsed/>
    <w:rsid w:val="0021104A"/>
    <w:rPr>
      <w:color w:val="0000FF"/>
      <w:u w:val="single"/>
    </w:rPr>
  </w:style>
  <w:style w:type="character" w:customStyle="1" w:styleId="Heading2Char">
    <w:name w:val="Heading 2 Char"/>
    <w:basedOn w:val="DefaultParagraphFont"/>
    <w:link w:val="Heading2"/>
    <w:uiPriority w:val="9"/>
    <w:rsid w:val="00E97DE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110">
      <w:bodyDiv w:val="1"/>
      <w:marLeft w:val="0"/>
      <w:marRight w:val="0"/>
      <w:marTop w:val="0"/>
      <w:marBottom w:val="0"/>
      <w:divBdr>
        <w:top w:val="none" w:sz="0" w:space="0" w:color="auto"/>
        <w:left w:val="none" w:sz="0" w:space="0" w:color="auto"/>
        <w:bottom w:val="none" w:sz="0" w:space="0" w:color="auto"/>
        <w:right w:val="none" w:sz="0" w:space="0" w:color="auto"/>
      </w:divBdr>
    </w:div>
    <w:div w:id="734662860">
      <w:bodyDiv w:val="1"/>
      <w:marLeft w:val="0"/>
      <w:marRight w:val="0"/>
      <w:marTop w:val="0"/>
      <w:marBottom w:val="0"/>
      <w:divBdr>
        <w:top w:val="none" w:sz="0" w:space="0" w:color="auto"/>
        <w:left w:val="none" w:sz="0" w:space="0" w:color="auto"/>
        <w:bottom w:val="none" w:sz="0" w:space="0" w:color="auto"/>
        <w:right w:val="none" w:sz="0" w:space="0" w:color="auto"/>
      </w:divBdr>
    </w:div>
    <w:div w:id="91987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urce_code" TargetMode="External"/><Relationship Id="rId3" Type="http://schemas.openxmlformats.org/officeDocument/2006/relationships/settings" Target="settings.xml"/><Relationship Id="rId7" Type="http://schemas.openxmlformats.org/officeDocument/2006/relationships/hyperlink" Target="https://en.wikipedia.org/wiki/Class_(computer_scienc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Interface_(computer_science)" TargetMode="External"/><Relationship Id="rId5" Type="http://schemas.openxmlformats.org/officeDocument/2006/relationships/hyperlink" Target="https://en.wikipedia.org/wiki/Software_design_patter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2016-02-22T18:50:00Z</dcterms:created>
  <dcterms:modified xsi:type="dcterms:W3CDTF">2016-03-21T10:25:00Z</dcterms:modified>
</cp:coreProperties>
</file>