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77777777" w:rsidR="00B41AB8" w:rsidRDefault="00B41AB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I</w:t>
                    </w:r>
                    <w:r w:rsidR="009045EF">
                      <w:rPr>
                        <w:rFonts w:asciiTheme="majorHAnsi" w:eastAsiaTheme="majorEastAsia" w:hAnsiTheme="majorHAnsi" w:cstheme="majorBidi"/>
                        <w:sz w:val="44"/>
                        <w:szCs w:val="44"/>
                      </w:rPr>
                      <w:t>I</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1-25T00:00:00Z">
                  <w:dateFormat w:val="M/d/yyyy"/>
                  <w:lid w:val="en-US"/>
                  <w:storeMappedDataAs w:val="dateTime"/>
                  <w:calendar w:val="gregorian"/>
                </w:date>
              </w:sdtPr>
              <w:sdtEndPr/>
              <w:sdtContent>
                <w:tc>
                  <w:tcPr>
                    <w:tcW w:w="5000" w:type="pct"/>
                    <w:vAlign w:val="center"/>
                  </w:tcPr>
                  <w:p w14:paraId="392D76D3" w14:textId="11CCED66" w:rsidR="00B41AB8" w:rsidRDefault="002E6134">
                    <w:pPr>
                      <w:pStyle w:val="NoSpacing"/>
                      <w:jc w:val="center"/>
                      <w:rPr>
                        <w:b/>
                        <w:bCs/>
                      </w:rPr>
                    </w:pPr>
                    <w:r>
                      <w:rPr>
                        <w:b/>
                        <w:bCs/>
                      </w:rPr>
                      <w:t>11/25</w:t>
                    </w:r>
                    <w:r w:rsidR="00B41AB8">
                      <w:rPr>
                        <w:b/>
                        <w:bCs/>
                      </w:rPr>
                      <w:t>/2015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3DEDC579" w14:textId="77777777" w:rsidR="00C3008E"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C3008E" w:rsidRPr="007D01AA">
            <w:rPr>
              <w:noProof/>
              <w:lang w:val="en-US"/>
            </w:rPr>
            <w:t>Introduction</w:t>
          </w:r>
          <w:r w:rsidR="00C3008E">
            <w:rPr>
              <w:noProof/>
            </w:rPr>
            <w:tab/>
          </w:r>
          <w:r w:rsidR="00C3008E">
            <w:rPr>
              <w:noProof/>
            </w:rPr>
            <w:fldChar w:fldCharType="begin"/>
          </w:r>
          <w:r w:rsidR="00C3008E">
            <w:rPr>
              <w:noProof/>
            </w:rPr>
            <w:instrText xml:space="preserve"> PAGEREF _Toc310105049 \h </w:instrText>
          </w:r>
          <w:r w:rsidR="00C3008E">
            <w:rPr>
              <w:noProof/>
            </w:rPr>
          </w:r>
          <w:r w:rsidR="00C3008E">
            <w:rPr>
              <w:noProof/>
            </w:rPr>
            <w:fldChar w:fldCharType="separate"/>
          </w:r>
          <w:r w:rsidR="00C3008E">
            <w:rPr>
              <w:noProof/>
            </w:rPr>
            <w:t>2</w:t>
          </w:r>
          <w:r w:rsidR="00C3008E">
            <w:rPr>
              <w:noProof/>
            </w:rPr>
            <w:fldChar w:fldCharType="end"/>
          </w:r>
        </w:p>
        <w:p w14:paraId="65BD8B85"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Functional requirements (use-cases)</w:t>
          </w:r>
          <w:r>
            <w:rPr>
              <w:noProof/>
            </w:rPr>
            <w:tab/>
          </w:r>
          <w:r>
            <w:rPr>
              <w:noProof/>
            </w:rPr>
            <w:fldChar w:fldCharType="begin"/>
          </w:r>
          <w:r>
            <w:rPr>
              <w:noProof/>
            </w:rPr>
            <w:instrText xml:space="preserve"> PAGEREF _Toc310105050 \h </w:instrText>
          </w:r>
          <w:r>
            <w:rPr>
              <w:noProof/>
            </w:rPr>
          </w:r>
          <w:r>
            <w:rPr>
              <w:noProof/>
            </w:rPr>
            <w:fldChar w:fldCharType="separate"/>
          </w:r>
          <w:r>
            <w:rPr>
              <w:noProof/>
            </w:rPr>
            <w:t>3</w:t>
          </w:r>
          <w:r>
            <w:rPr>
              <w:noProof/>
            </w:rPr>
            <w:fldChar w:fldCharType="end"/>
          </w:r>
        </w:p>
        <w:p w14:paraId="339E61FB"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User Interface</w:t>
          </w:r>
          <w:r>
            <w:rPr>
              <w:noProof/>
            </w:rPr>
            <w:tab/>
          </w:r>
          <w:r>
            <w:rPr>
              <w:noProof/>
            </w:rPr>
            <w:fldChar w:fldCharType="begin"/>
          </w:r>
          <w:r>
            <w:rPr>
              <w:noProof/>
            </w:rPr>
            <w:instrText xml:space="preserve"> PAGEREF _Toc310105051 \h </w:instrText>
          </w:r>
          <w:r>
            <w:rPr>
              <w:noProof/>
            </w:rPr>
          </w:r>
          <w:r>
            <w:rPr>
              <w:noProof/>
            </w:rPr>
            <w:fldChar w:fldCharType="separate"/>
          </w:r>
          <w:r>
            <w:rPr>
              <w:noProof/>
            </w:rPr>
            <w:t>8</w:t>
          </w:r>
          <w:r>
            <w:rPr>
              <w:noProof/>
            </w:rPr>
            <w:fldChar w:fldCharType="end"/>
          </w:r>
        </w:p>
        <w:p w14:paraId="5E21ACE7"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Nonfunctional requirements</w:t>
          </w:r>
          <w:r>
            <w:rPr>
              <w:noProof/>
            </w:rPr>
            <w:tab/>
          </w:r>
          <w:r>
            <w:rPr>
              <w:noProof/>
            </w:rPr>
            <w:fldChar w:fldCharType="begin"/>
          </w:r>
          <w:r>
            <w:rPr>
              <w:noProof/>
            </w:rPr>
            <w:instrText xml:space="preserve"> PAGEREF _Toc310105052 \h </w:instrText>
          </w:r>
          <w:r>
            <w:rPr>
              <w:noProof/>
            </w:rPr>
          </w:r>
          <w:r>
            <w:rPr>
              <w:noProof/>
            </w:rPr>
            <w:fldChar w:fldCharType="separate"/>
          </w:r>
          <w:r>
            <w:rPr>
              <w:noProof/>
            </w:rPr>
            <w:t>9</w:t>
          </w:r>
          <w:r>
            <w:rPr>
              <w:noProof/>
            </w:rPr>
            <w:fldChar w:fldCharType="end"/>
          </w:r>
        </w:p>
        <w:p w14:paraId="4CF30823"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Rules and decisions</w:t>
          </w:r>
          <w:r>
            <w:rPr>
              <w:noProof/>
            </w:rPr>
            <w:tab/>
          </w:r>
          <w:r>
            <w:rPr>
              <w:noProof/>
            </w:rPr>
            <w:fldChar w:fldCharType="begin"/>
          </w:r>
          <w:r>
            <w:rPr>
              <w:noProof/>
            </w:rPr>
            <w:instrText xml:space="preserve"> PAGEREF _Toc310105053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105049"/>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Our group consists of four members: Rosen Danev, Preslav Gerchev, Dimitar Vikentiev and Monica Stoica,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105050"/>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506A71FE" w14:textId="77777777" w:rsidR="002C74CB" w:rsidRPr="00807188" w:rsidRDefault="002C74CB" w:rsidP="00807188">
      <w:pPr>
        <w:pStyle w:val="NoSpacing"/>
      </w:pPr>
      <w:r>
        <w:t>___________________________________________________________________________</w:t>
      </w:r>
    </w:p>
    <w:p w14:paraId="174D518D" w14:textId="77777777" w:rsidR="00BE7B89" w:rsidRDefault="00BE7B89" w:rsidP="002C74CB">
      <w:pPr>
        <w:rPr>
          <w:b/>
          <w:sz w:val="40"/>
          <w:szCs w:val="40"/>
          <w:lang w:val="en-US"/>
        </w:rPr>
      </w:pPr>
    </w:p>
    <w:p w14:paraId="1EA3ECB3" w14:textId="77777777" w:rsidR="002C74CB" w:rsidRPr="00AB7E36" w:rsidRDefault="00AB7E36" w:rsidP="002C74CB">
      <w:pPr>
        <w:rPr>
          <w:b/>
          <w:sz w:val="40"/>
          <w:szCs w:val="40"/>
          <w:lang w:val="en-US"/>
        </w:rPr>
      </w:pPr>
      <w:r w:rsidRPr="00AB7E36">
        <w:rPr>
          <w:b/>
          <w:sz w:val="40"/>
          <w:szCs w:val="40"/>
          <w:lang w:val="en-US"/>
        </w:rPr>
        <w:t>I.</w:t>
      </w:r>
    </w:p>
    <w:p w14:paraId="11BC5730" w14:textId="4990CCBA" w:rsidR="002C74CB" w:rsidRDefault="002C74CB" w:rsidP="002C74CB">
      <w:pPr>
        <w:rPr>
          <w:lang w:val="en-US"/>
        </w:rPr>
      </w:pPr>
      <w:r w:rsidRPr="001D7487">
        <w:rPr>
          <w:b/>
          <w:lang w:val="en-US"/>
        </w:rPr>
        <w:t>Goal:</w:t>
      </w:r>
      <w:r>
        <w:rPr>
          <w:b/>
          <w:lang w:val="en-US"/>
        </w:rPr>
        <w:t xml:space="preserve"> </w:t>
      </w:r>
      <w:r w:rsidR="003D3BB7">
        <w:rPr>
          <w:lang w:val="en-US"/>
        </w:rPr>
        <w:t xml:space="preserve">Draw </w:t>
      </w:r>
      <w:r w:rsidR="00601817">
        <w:rPr>
          <w:lang w:val="en-US"/>
        </w:rPr>
        <w:t>a splitter, an adjustable splitter, a merger or a sink</w:t>
      </w:r>
    </w:p>
    <w:p w14:paraId="01697CD8" w14:textId="77777777" w:rsidR="002C74CB" w:rsidRDefault="002C74CB" w:rsidP="002C74CB">
      <w:pPr>
        <w:rPr>
          <w:lang w:val="en-US"/>
        </w:rPr>
      </w:pPr>
      <w:r w:rsidRPr="001D7487">
        <w:rPr>
          <w:b/>
          <w:lang w:val="en-US"/>
        </w:rPr>
        <w:t>Pre:</w:t>
      </w:r>
      <w:r>
        <w:rPr>
          <w:lang w:val="en-US"/>
        </w:rPr>
        <w:t xml:space="preserve"> There must be at least one element placed on the bar.</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38A0D5BC"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043B67">
        <w:rPr>
          <w:lang w:val="en-US"/>
        </w:rPr>
        <w:t>a l</w:t>
      </w:r>
      <w:r w:rsidR="002B36AD">
        <w:rPr>
          <w:lang w:val="en-US"/>
        </w:rPr>
        <w:t>ist</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52B54CA0" w:rsidR="002C74CB" w:rsidRDefault="00D923EC" w:rsidP="00807188">
      <w:pPr>
        <w:pStyle w:val="ListParagraph"/>
        <w:numPr>
          <w:ilvl w:val="0"/>
          <w:numId w:val="7"/>
        </w:numPr>
        <w:rPr>
          <w:lang w:val="en-US"/>
        </w:rPr>
      </w:pPr>
      <w:r>
        <w:rPr>
          <w:lang w:val="en-US"/>
        </w:rPr>
        <w:t>The actor</w:t>
      </w:r>
      <w:r w:rsidR="00765991">
        <w:rPr>
          <w:lang w:val="en-US"/>
        </w:rPr>
        <w:t xml:space="preserve"> </w:t>
      </w:r>
      <w:r w:rsidR="002C74CB">
        <w:rPr>
          <w:lang w:val="en-US"/>
        </w:rPr>
        <w:t xml:space="preserve">is returned at MSS-step </w:t>
      </w:r>
      <w:r w:rsidR="00043B67">
        <w:rPr>
          <w:lang w:val="en-US"/>
        </w:rPr>
        <w:t>1.</w:t>
      </w:r>
    </w:p>
    <w:p w14:paraId="6E32358F" w14:textId="2D698967" w:rsidR="002B36AD" w:rsidRPr="002B36AD" w:rsidRDefault="002B36AD" w:rsidP="002B36AD">
      <w:pPr>
        <w:pStyle w:val="ListParagraph"/>
        <w:ind w:left="1080"/>
        <w:rPr>
          <w:lang w:val="en-US"/>
        </w:rPr>
      </w:pPr>
      <w:r w:rsidRPr="002B36AD">
        <w:rPr>
          <w:b/>
          <w:lang w:val="en-US"/>
        </w:rPr>
        <w:t>3a</w:t>
      </w:r>
      <w:r w:rsidRPr="002B36AD">
        <w:rPr>
          <w:lang w:val="en-US"/>
        </w:rPr>
        <w:t>: If the element is splitter the system registers the default output and i</w:t>
      </w:r>
      <w:bookmarkStart w:id="2" w:name="_GoBack"/>
      <w:bookmarkEnd w:id="2"/>
      <w:r w:rsidRPr="002B36AD">
        <w:rPr>
          <w:lang w:val="en-US"/>
        </w:rPr>
        <w:t xml:space="preserve">nput flow. </w:t>
      </w:r>
    </w:p>
    <w:p w14:paraId="0D3460EC" w14:textId="77777777" w:rsidR="002B36AD" w:rsidRPr="002B36AD" w:rsidRDefault="002B36AD" w:rsidP="002B36AD">
      <w:pPr>
        <w:rPr>
          <w:lang w:val="en-US"/>
        </w:rPr>
      </w:pP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2DE5E0C" w:rsidR="002C74CB" w:rsidRDefault="00D923EC" w:rsidP="00504A5E">
      <w:pPr>
        <w:pStyle w:val="ListParagraph"/>
        <w:numPr>
          <w:ilvl w:val="0"/>
          <w:numId w:val="10"/>
        </w:numPr>
        <w:rPr>
          <w:lang w:val="en-US"/>
        </w:rPr>
      </w:pPr>
      <w:r>
        <w:rPr>
          <w:lang w:val="en-US"/>
        </w:rPr>
        <w:t>The actor</w:t>
      </w:r>
      <w:r w:rsidR="002C74CB" w:rsidRPr="00504A5E">
        <w:rPr>
          <w:lang w:val="en-US"/>
        </w:rPr>
        <w:t xml:space="preserve"> selects the </w:t>
      </w:r>
      <w:r w:rsidR="00504A5E">
        <w:rPr>
          <w:lang w:val="en-US"/>
        </w:rPr>
        <w:t>splitter.</w:t>
      </w:r>
    </w:p>
    <w:p w14:paraId="243928BB" w14:textId="79E8F39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Adjust percentage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5BB70525" w:rsidR="00504A5E" w:rsidRPr="00504A5E" w:rsidRDefault="00601817" w:rsidP="00504A5E">
      <w:pPr>
        <w:pStyle w:val="ListParagraph"/>
        <w:numPr>
          <w:ilvl w:val="0"/>
          <w:numId w:val="10"/>
        </w:numPr>
        <w:rPr>
          <w:lang w:val="en-US"/>
        </w:rPr>
      </w:pPr>
      <w:r>
        <w:rPr>
          <w:lang w:val="en-US"/>
        </w:rPr>
        <w:lastRenderedPageBreak/>
        <w:t xml:space="preserve">The system calculates the downer output percentage and saves it </w:t>
      </w:r>
    </w:p>
    <w:p w14:paraId="0EB6E7FE" w14:textId="77777777" w:rsidR="002C74CB" w:rsidRDefault="002C74CB" w:rsidP="002C74CB">
      <w:pPr>
        <w:pStyle w:val="ListParagraph"/>
        <w:rPr>
          <w:lang w:val="en-US"/>
        </w:rPr>
      </w:pPr>
    </w:p>
    <w:p w14:paraId="19EEA6CF" w14:textId="77777777" w:rsidR="002C74CB" w:rsidRDefault="002C74CB" w:rsidP="002C74CB">
      <w:pPr>
        <w:pStyle w:val="ListParagraph"/>
        <w:rPr>
          <w:b/>
          <w:lang w:val="en-US"/>
        </w:rPr>
      </w:pPr>
      <w:r w:rsidRPr="001D7487">
        <w:rPr>
          <w:b/>
          <w:lang w:val="en-US"/>
        </w:rPr>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7A5E2F4" w:rsidR="003D3BB7" w:rsidRPr="00BE7B89" w:rsidRDefault="00765991" w:rsidP="003D3BB7">
      <w:pPr>
        <w:pStyle w:val="ListParagraph"/>
        <w:numPr>
          <w:ilvl w:val="0"/>
          <w:numId w:val="9"/>
        </w:numPr>
        <w:rPr>
          <w:lang w:val="en-US"/>
        </w:rPr>
      </w:pPr>
      <w:r w:rsidRPr="00BE7B89">
        <w:rPr>
          <w:lang w:val="en-US"/>
        </w:rPr>
        <w:t xml:space="preserve">He </w:t>
      </w:r>
      <w:r w:rsidR="00504A5E" w:rsidRPr="00BE7B89">
        <w:rPr>
          <w:lang w:val="en-US"/>
        </w:rPr>
        <w:t>is returned at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221772B7" w14:textId="77777777" w:rsidR="00504A5E" w:rsidRDefault="00504A5E" w:rsidP="00504A5E">
      <w:pPr>
        <w:rPr>
          <w:lang w:val="en-US"/>
        </w:rPr>
      </w:pPr>
      <w:r>
        <w:rPr>
          <w:b/>
          <w:lang w:val="en-US"/>
        </w:rPr>
        <w:t>Goal:</w:t>
      </w:r>
      <w:r>
        <w:rPr>
          <w:lang w:val="en-US"/>
        </w:rPr>
        <w:t xml:space="preserve"> Open an existing file</w:t>
      </w:r>
    </w:p>
    <w:p w14:paraId="78989890" w14:textId="77777777" w:rsidR="00504A5E" w:rsidRDefault="00504A5E" w:rsidP="00504A5E">
      <w:pPr>
        <w:rPr>
          <w:lang w:val="en-US"/>
        </w:rPr>
      </w:pPr>
      <w:r w:rsidRPr="001D7487">
        <w:rPr>
          <w:b/>
          <w:lang w:val="en-US"/>
        </w:rPr>
        <w:t>Pre:</w:t>
      </w:r>
      <w:r>
        <w:rPr>
          <w:lang w:val="en-US"/>
        </w:rPr>
        <w:t xml:space="preserve"> </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6AF630FE"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t>IV.</w:t>
      </w:r>
    </w:p>
    <w:p w14:paraId="461024A9" w14:textId="77777777" w:rsidR="00BE7B89" w:rsidRDefault="00BE7B89" w:rsidP="00BE7B89">
      <w:pPr>
        <w:rPr>
          <w:lang w:val="en-US"/>
        </w:rPr>
      </w:pPr>
      <w:r>
        <w:rPr>
          <w:b/>
          <w:lang w:val="en-US"/>
        </w:rPr>
        <w:t>Goal:</w:t>
      </w:r>
      <w:r>
        <w:rPr>
          <w:lang w:val="en-US"/>
        </w:rPr>
        <w:t xml:space="preserve">  Save a file </w:t>
      </w:r>
    </w:p>
    <w:p w14:paraId="745B45BA" w14:textId="77777777" w:rsidR="00BE7B89" w:rsidRDefault="00BE7B89" w:rsidP="00BE7B89">
      <w:pPr>
        <w:rPr>
          <w:lang w:val="en-US"/>
        </w:rPr>
      </w:pPr>
      <w:r w:rsidRPr="001D7487">
        <w:rPr>
          <w:b/>
          <w:lang w:val="en-US"/>
        </w:rPr>
        <w:t>Pre:</w:t>
      </w:r>
      <w:r>
        <w:rPr>
          <w:lang w:val="en-US"/>
        </w:rPr>
        <w:t xml:space="preserv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4E1A9FAC" w:rsidR="00BE7B89" w:rsidRPr="00BE7B89" w:rsidRDefault="00BE7B89" w:rsidP="00BE7B89">
      <w:pPr>
        <w:pStyle w:val="ListParagraph"/>
        <w:ind w:firstLine="696"/>
        <w:rPr>
          <w:lang w:val="en-US"/>
        </w:rPr>
      </w:pPr>
      <w:r>
        <w:rPr>
          <w:lang w:val="en-US"/>
        </w:rPr>
        <w:t>1a.</w:t>
      </w:r>
      <w:r w:rsidRPr="00BE7B89">
        <w:rPr>
          <w:lang w:val="en-US"/>
        </w:rPr>
        <w:t>The file has no location or name on the disk-&gt; continue with save as use case</w:t>
      </w:r>
      <w:r>
        <w:rPr>
          <w:lang w:val="en-US"/>
        </w:rPr>
        <w:t xml:space="preserve">, step </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AA14ABC"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list of elements </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545260" w:rsidR="00AB7E36" w:rsidRDefault="00AB7E36" w:rsidP="00AB7E36">
      <w:pPr>
        <w:pStyle w:val="ListParagraph"/>
        <w:numPr>
          <w:ilvl w:val="0"/>
          <w:numId w:val="19"/>
        </w:numPr>
        <w:rPr>
          <w:lang w:val="en-US"/>
        </w:rPr>
      </w:pPr>
      <w:r>
        <w:rPr>
          <w:lang w:val="en-US"/>
        </w:rPr>
        <w:t>The</w:t>
      </w:r>
      <w:r w:rsidR="003D3BB7">
        <w:rPr>
          <w:lang w:val="en-US"/>
        </w:rPr>
        <w:t xml:space="preserve"> system changes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44348B7A"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value is bigger than the max flow.</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235EF115" w14:textId="1C588061" w:rsidR="00ED3499" w:rsidRDefault="00C72030" w:rsidP="00C72030">
      <w:pPr>
        <w:rPr>
          <w:lang w:val="en-US"/>
        </w:rPr>
      </w:pPr>
      <w:r w:rsidRPr="001D7487">
        <w:rPr>
          <w:b/>
          <w:lang w:val="en-US"/>
        </w:rPr>
        <w:t>Pre</w:t>
      </w:r>
      <w:r>
        <w:rPr>
          <w:lang w:val="en-US"/>
        </w:rPr>
        <w:t>: There must be at least two elements (sink</w:t>
      </w:r>
      <w:r w:rsidR="004B72D0">
        <w:rPr>
          <w:lang w:val="en-US"/>
        </w:rPr>
        <w:t>, pump</w:t>
      </w:r>
      <w:r>
        <w:rPr>
          <w:lang w:val="en-US"/>
        </w:rPr>
        <w:t>, splitter, merger) placed on the screen.</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95CC1F3"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 represents the input</w:t>
      </w:r>
    </w:p>
    <w:p w14:paraId="0349EAC4" w14:textId="7DB092A5"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represents the output</w:t>
      </w:r>
    </w:p>
    <w:p w14:paraId="45C0102F" w14:textId="2FC4D70B"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 and draws the pipeline on the screen</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77777777" w:rsidR="00C72030" w:rsidRDefault="00C72030" w:rsidP="00C72030">
      <w:pPr>
        <w:pStyle w:val="ListParagraph"/>
        <w:numPr>
          <w:ilvl w:val="0"/>
          <w:numId w:val="31"/>
        </w:numPr>
        <w:rPr>
          <w:lang w:val="en-US"/>
        </w:rPr>
      </w:pPr>
      <w:r w:rsidRPr="00C72030">
        <w:rPr>
          <w:lang w:val="en-US"/>
        </w:rPr>
        <w:t>The system displays a warning.</w:t>
      </w:r>
    </w:p>
    <w:p w14:paraId="382F61F4" w14:textId="449784AF" w:rsidR="00C72030" w:rsidRDefault="00C72030" w:rsidP="00C72030">
      <w:pPr>
        <w:pStyle w:val="ListParagraph"/>
        <w:numPr>
          <w:ilvl w:val="0"/>
          <w:numId w:val="31"/>
        </w:numPr>
        <w:rPr>
          <w:lang w:val="en-US"/>
        </w:rPr>
      </w:pPr>
      <w:r w:rsidRPr="00C72030">
        <w:rPr>
          <w:lang w:val="en-US"/>
        </w:rPr>
        <w:t xml:space="preserve">The actor </w:t>
      </w:r>
      <w:r w:rsidR="004B72D0">
        <w:rPr>
          <w:lang w:val="en-US"/>
        </w:rPr>
        <w:t>is returned at MSS-step 1</w:t>
      </w:r>
      <w:r w:rsidRPr="00C72030">
        <w:rPr>
          <w:lang w:val="en-US"/>
        </w:rPr>
        <w:t>.</w:t>
      </w:r>
    </w:p>
    <w:p w14:paraId="03CA186D" w14:textId="4E60AAE4" w:rsidR="004B72D0" w:rsidRPr="004B72D0" w:rsidRDefault="004B72D0" w:rsidP="004B72D0">
      <w:pPr>
        <w:ind w:left="1416"/>
        <w:rPr>
          <w:lang w:val="en-US"/>
        </w:rPr>
      </w:pPr>
      <w:r>
        <w:rPr>
          <w:lang w:val="en-US"/>
        </w:rPr>
        <w:t xml:space="preserve"> </w:t>
      </w: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3" w:name="_Toc310105051"/>
      <w:r>
        <w:rPr>
          <w:lang w:val="en-US"/>
        </w:rPr>
        <w:lastRenderedPageBreak/>
        <w:t>User Interface</w:t>
      </w:r>
      <w:bookmarkEnd w:id="3"/>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77777777" w:rsidR="00674C5B" w:rsidRDefault="00ED3499" w:rsidP="00674C5B">
      <w:pPr>
        <w:ind w:firstLine="708"/>
        <w:rPr>
          <w:lang w:val="en-US"/>
        </w:rPr>
      </w:pPr>
      <w:r>
        <w:rPr>
          <w:lang w:val="en-US"/>
        </w:rPr>
        <w:t>The current and the maximum flow can be adjusted in the texboxes placed on top of the panel. To save the changes, the user has to press on the button represented by a ‘tick’. If the user whishes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1F291717" w:rsidR="00ED3499" w:rsidRPr="008C0DD1" w:rsidRDefault="00ED3499" w:rsidP="00674C5B">
      <w:pPr>
        <w:ind w:firstLine="708"/>
        <w:rPr>
          <w:lang w:val="en-US"/>
        </w:rPr>
      </w:pPr>
      <w:r>
        <w:rPr>
          <w:lang w:val="en-US"/>
        </w:rPr>
        <w:t>The user has also the possibility to save and load an already existing design. These options are localized on the right of the panel.</w:t>
      </w:r>
    </w:p>
    <w:p w14:paraId="3E2E5FD2" w14:textId="77777777" w:rsidR="008C0DD1" w:rsidRDefault="002C1F67" w:rsidP="008C0DD1">
      <w:pPr>
        <w:rPr>
          <w:lang w:val="en-US"/>
        </w:rPr>
      </w:pPr>
      <w:r>
        <w:rPr>
          <w:noProof/>
          <w:lang w:val="en-US"/>
        </w:rPr>
        <w:drawing>
          <wp:inline distT="0" distB="0" distL="0" distR="0" wp14:anchorId="6622DB38" wp14:editId="6240E6E2">
            <wp:extent cx="5762625" cy="4114800"/>
            <wp:effectExtent l="0" t="0" r="9525" b="0"/>
            <wp:docPr id="2" name="Picture 2" descr="C:\Users\User\Desktop\YEAR 2\OOD\OOD2\OOD2\2n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EAR 2\OOD\OOD2\OOD2\2nd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114800"/>
                    </a:xfrm>
                    <a:prstGeom prst="rect">
                      <a:avLst/>
                    </a:prstGeom>
                    <a:noFill/>
                    <a:ln>
                      <a:noFill/>
                    </a:ln>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1311D175" w14:textId="77777777" w:rsidR="008C0DD1" w:rsidRDefault="008C0DD1" w:rsidP="008C0DD1">
      <w:pPr>
        <w:pStyle w:val="Heading1"/>
        <w:jc w:val="center"/>
        <w:rPr>
          <w:lang w:val="en-US"/>
        </w:rPr>
      </w:pPr>
      <w:bookmarkStart w:id="4" w:name="_Toc310105052"/>
      <w:r>
        <w:rPr>
          <w:lang w:val="en-US"/>
        </w:rPr>
        <w:lastRenderedPageBreak/>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44B8B825"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 how experienced they are, would be able to create a simple pipeline flow.</w:t>
      </w:r>
      <w:r w:rsidR="00AB1AB5">
        <w:rPr>
          <w:lang w:val="en-US"/>
        </w:rPr>
        <w:t xml:space="preserve"> The system will insure maintainability by being able to add and remove components, recoverability by saving and loading a file, capacity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5" w:name="_Toc310105053"/>
      <w:r w:rsidRPr="00C3008E">
        <w:rPr>
          <w:lang w:val="en-US"/>
        </w:rPr>
        <w:lastRenderedPageBreak/>
        <w:t>Rules and decisions</w:t>
      </w:r>
      <w:bookmarkEnd w:id="5"/>
    </w:p>
    <w:p w14:paraId="641CBB61" w14:textId="77777777" w:rsidR="00C3008E" w:rsidRDefault="00C3008E" w:rsidP="00C3008E"/>
    <w:p w14:paraId="11481079" w14:textId="77777777" w:rsidR="00C3008E" w:rsidRDefault="00C3008E" w:rsidP="00C3008E">
      <w:r>
        <w:tab/>
        <w:t xml:space="preserve">First of all, we decided that the user will have a limited working space. This working space will be designated by a non-resizable pannel. When an element has to be drawn on the scree, the user selects the point and the system will caculcate the center of the element (picture) and draw it on the place selected by the user. The elements will be represented by pictures while the piepline will be drawn as a line. </w:t>
      </w:r>
    </w:p>
    <w:p w14:paraId="3D4D7332" w14:textId="14ACA510" w:rsidR="00C3008E" w:rsidRDefault="00C3008E" w:rsidP="00C3008E">
      <w:pPr>
        <w:ind w:firstLine="708"/>
      </w:pPr>
      <w:r>
        <w:t xml:space="preserve">Both adjustable and normal splitter will have a default value of 50% on both outputs. </w:t>
      </w:r>
    </w:p>
    <w:p w14:paraId="1CCA9DC2" w14:textId="0124321C" w:rsidR="00C3008E" w:rsidRDefault="00C3008E" w:rsidP="00C3008E">
      <w:pPr>
        <w:ind w:firstLine="708"/>
      </w:pPr>
      <w:r>
        <w:t>The current and the maximum flow cannot be negative numbers and the current flow must be a lower or equal number to the maximul flow.</w:t>
      </w: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4359E" w14:textId="77777777" w:rsidR="002A3907" w:rsidRDefault="002A3907" w:rsidP="00761F9F">
      <w:pPr>
        <w:spacing w:after="0" w:line="240" w:lineRule="auto"/>
      </w:pPr>
      <w:r>
        <w:separator/>
      </w:r>
    </w:p>
  </w:endnote>
  <w:endnote w:type="continuationSeparator" w:id="0">
    <w:p w14:paraId="4E108E33" w14:textId="77777777" w:rsidR="002A3907" w:rsidRDefault="002A3907"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ED3499" w:rsidRDefault="00ED34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B36AD" w:rsidRPr="002B36AD">
          <w:rPr>
            <w:b/>
            <w:bCs/>
            <w:noProof/>
          </w:rPr>
          <w:t>4</w:t>
        </w:r>
        <w:r>
          <w:rPr>
            <w:b/>
            <w:bCs/>
            <w:noProof/>
          </w:rPr>
          <w:fldChar w:fldCharType="end"/>
        </w:r>
        <w:r>
          <w:rPr>
            <w:b/>
            <w:bCs/>
          </w:rPr>
          <w:t xml:space="preserve"> | </w:t>
        </w:r>
        <w:r>
          <w:rPr>
            <w:color w:val="808080" w:themeColor="background1" w:themeShade="80"/>
            <w:spacing w:val="60"/>
          </w:rPr>
          <w:t>Page</w:t>
        </w:r>
      </w:p>
    </w:sdtContent>
  </w:sdt>
  <w:p w14:paraId="255028BE" w14:textId="77777777" w:rsidR="00ED3499" w:rsidRDefault="00ED3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5652D" w14:textId="77777777" w:rsidR="002A3907" w:rsidRDefault="002A3907" w:rsidP="00761F9F">
      <w:pPr>
        <w:spacing w:after="0" w:line="240" w:lineRule="auto"/>
      </w:pPr>
      <w:r>
        <w:separator/>
      </w:r>
    </w:p>
  </w:footnote>
  <w:footnote w:type="continuationSeparator" w:id="0">
    <w:p w14:paraId="12A7E5A9" w14:textId="77777777" w:rsidR="002A3907" w:rsidRDefault="002A3907"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15:restartNumberingAfterBreak="0">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15:restartNumberingAfterBreak="0">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15:restartNumberingAfterBreak="0">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15:restartNumberingAfterBreak="0">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15:restartNumberingAfterBreak="0">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15:restartNumberingAfterBreak="0">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15:restartNumberingAfterBreak="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15:restartNumberingAfterBreak="0">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15:restartNumberingAfterBreak="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15:restartNumberingAfterBreak="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15:restartNumberingAfterBreak="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5031"/>
    <w:rsid w:val="00120332"/>
    <w:rsid w:val="00123576"/>
    <w:rsid w:val="001247ED"/>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41166"/>
    <w:rsid w:val="00445BD0"/>
    <w:rsid w:val="00446674"/>
    <w:rsid w:val="0045258B"/>
    <w:rsid w:val="00457A54"/>
    <w:rsid w:val="00472A58"/>
    <w:rsid w:val="004874CA"/>
    <w:rsid w:val="00491A21"/>
    <w:rsid w:val="00496656"/>
    <w:rsid w:val="004A7032"/>
    <w:rsid w:val="004B0880"/>
    <w:rsid w:val="004B72D0"/>
    <w:rsid w:val="004D5F4D"/>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C6489"/>
    <w:rsid w:val="006E7138"/>
    <w:rsid w:val="006F0343"/>
    <w:rsid w:val="006F0C1B"/>
    <w:rsid w:val="006F62FB"/>
    <w:rsid w:val="00700923"/>
    <w:rsid w:val="00707E26"/>
    <w:rsid w:val="00721F47"/>
    <w:rsid w:val="00752AAC"/>
    <w:rsid w:val="00760DF5"/>
    <w:rsid w:val="00761F9F"/>
    <w:rsid w:val="00765991"/>
    <w:rsid w:val="0077149A"/>
    <w:rsid w:val="007779C3"/>
    <w:rsid w:val="007927B2"/>
    <w:rsid w:val="00793090"/>
    <w:rsid w:val="00793AC4"/>
    <w:rsid w:val="007953C7"/>
    <w:rsid w:val="007A0BCD"/>
    <w:rsid w:val="007B726A"/>
    <w:rsid w:val="007E71DB"/>
    <w:rsid w:val="007F17CA"/>
    <w:rsid w:val="007F25EB"/>
    <w:rsid w:val="00802483"/>
    <w:rsid w:val="00805445"/>
    <w:rsid w:val="00805740"/>
    <w:rsid w:val="00807188"/>
    <w:rsid w:val="00813F47"/>
    <w:rsid w:val="00816ACC"/>
    <w:rsid w:val="00817D20"/>
    <w:rsid w:val="00817FF2"/>
    <w:rsid w:val="00843D4B"/>
    <w:rsid w:val="00851239"/>
    <w:rsid w:val="0086410F"/>
    <w:rsid w:val="00864F2C"/>
    <w:rsid w:val="00875445"/>
    <w:rsid w:val="00880E67"/>
    <w:rsid w:val="00890F78"/>
    <w:rsid w:val="008923EE"/>
    <w:rsid w:val="008A6099"/>
    <w:rsid w:val="008A6DA4"/>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400ED"/>
    <w:rsid w:val="00A45106"/>
    <w:rsid w:val="00A45CA4"/>
    <w:rsid w:val="00A56315"/>
    <w:rsid w:val="00A70A23"/>
    <w:rsid w:val="00A8279C"/>
    <w:rsid w:val="00A85BB2"/>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501E5"/>
    <w:rsid w:val="00F673E2"/>
    <w:rsid w:val="00F74DE7"/>
    <w:rsid w:val="00F777E8"/>
    <w:rsid w:val="00F86BC6"/>
    <w:rsid w:val="00F97406"/>
    <w:rsid w:val="00FA603B"/>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15:docId w15:val="{54C4F466-FD22-4124-B9EF-F5266188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7AAD2-B499-44C9-8A29-8F5D4E6B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Version II</dc:subject>
  <dc:creator>User</dc:creator>
  <cp:keywords/>
  <dc:description/>
  <cp:lastModifiedBy>Dimitar Vikentiev</cp:lastModifiedBy>
  <cp:revision>42</cp:revision>
  <dcterms:created xsi:type="dcterms:W3CDTF">2015-11-20T21:32:00Z</dcterms:created>
  <dcterms:modified xsi:type="dcterms:W3CDTF">2015-11-26T08:08:00Z</dcterms:modified>
</cp:coreProperties>
</file>