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xmlns:mv="urn:schemas-microsoft-com:mac:vml" xmlns:mo="http://schemas.microsoft.com/office/mac/office/2008/main">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77AB7F54" w14:textId="77777777" w:rsidR="003A4E23"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3A4E23" w:rsidRPr="002806E7">
            <w:rPr>
              <w:noProof/>
              <w:lang w:val="en-US"/>
            </w:rPr>
            <w:t>Introduction</w:t>
          </w:r>
          <w:r w:rsidR="003A4E23">
            <w:rPr>
              <w:noProof/>
            </w:rPr>
            <w:tab/>
          </w:r>
          <w:r w:rsidR="003A4E23">
            <w:rPr>
              <w:noProof/>
            </w:rPr>
            <w:fldChar w:fldCharType="begin"/>
          </w:r>
          <w:r w:rsidR="003A4E23">
            <w:rPr>
              <w:noProof/>
            </w:rPr>
            <w:instrText xml:space="preserve"> PAGEREF _Toc310712223 \h </w:instrText>
          </w:r>
          <w:r w:rsidR="003A4E23">
            <w:rPr>
              <w:noProof/>
            </w:rPr>
          </w:r>
          <w:r w:rsidR="003A4E23">
            <w:rPr>
              <w:noProof/>
            </w:rPr>
            <w:fldChar w:fldCharType="separate"/>
          </w:r>
          <w:r w:rsidR="003A4E23">
            <w:rPr>
              <w:noProof/>
            </w:rPr>
            <w:t>2</w:t>
          </w:r>
          <w:r w:rsidR="003A4E23">
            <w:rPr>
              <w:noProof/>
            </w:rPr>
            <w:fldChar w:fldCharType="end"/>
          </w:r>
        </w:p>
        <w:p w14:paraId="0940A81D"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Functional requirements (use-cases)</w:t>
          </w:r>
          <w:r>
            <w:rPr>
              <w:noProof/>
            </w:rPr>
            <w:tab/>
          </w:r>
          <w:r>
            <w:rPr>
              <w:noProof/>
            </w:rPr>
            <w:fldChar w:fldCharType="begin"/>
          </w:r>
          <w:r>
            <w:rPr>
              <w:noProof/>
            </w:rPr>
            <w:instrText xml:space="preserve"> PAGEREF _Toc310712224 \h </w:instrText>
          </w:r>
          <w:r>
            <w:rPr>
              <w:noProof/>
            </w:rPr>
          </w:r>
          <w:r>
            <w:rPr>
              <w:noProof/>
            </w:rPr>
            <w:fldChar w:fldCharType="separate"/>
          </w:r>
          <w:r>
            <w:rPr>
              <w:noProof/>
            </w:rPr>
            <w:t>3</w:t>
          </w:r>
          <w:r>
            <w:rPr>
              <w:noProof/>
            </w:rPr>
            <w:fldChar w:fldCharType="end"/>
          </w:r>
        </w:p>
        <w:p w14:paraId="107E17E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User Interface</w:t>
          </w:r>
          <w:r>
            <w:rPr>
              <w:noProof/>
            </w:rPr>
            <w:tab/>
          </w:r>
          <w:r>
            <w:rPr>
              <w:noProof/>
            </w:rPr>
            <w:fldChar w:fldCharType="begin"/>
          </w:r>
          <w:r>
            <w:rPr>
              <w:noProof/>
            </w:rPr>
            <w:instrText xml:space="preserve"> PAGEREF _Toc310712225 \h </w:instrText>
          </w:r>
          <w:r>
            <w:rPr>
              <w:noProof/>
            </w:rPr>
          </w:r>
          <w:r>
            <w:rPr>
              <w:noProof/>
            </w:rPr>
            <w:fldChar w:fldCharType="separate"/>
          </w:r>
          <w:r>
            <w:rPr>
              <w:noProof/>
            </w:rPr>
            <w:t>8</w:t>
          </w:r>
          <w:r>
            <w:rPr>
              <w:noProof/>
            </w:rPr>
            <w:fldChar w:fldCharType="end"/>
          </w:r>
        </w:p>
        <w:p w14:paraId="5068020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Nonfunctional requirements</w:t>
          </w:r>
          <w:r>
            <w:rPr>
              <w:noProof/>
            </w:rPr>
            <w:tab/>
          </w:r>
          <w:r>
            <w:rPr>
              <w:noProof/>
            </w:rPr>
            <w:fldChar w:fldCharType="begin"/>
          </w:r>
          <w:r>
            <w:rPr>
              <w:noProof/>
            </w:rPr>
            <w:instrText xml:space="preserve"> PAGEREF _Toc310712226 \h </w:instrText>
          </w:r>
          <w:r>
            <w:rPr>
              <w:noProof/>
            </w:rPr>
          </w:r>
          <w:r>
            <w:rPr>
              <w:noProof/>
            </w:rPr>
            <w:fldChar w:fldCharType="separate"/>
          </w:r>
          <w:r>
            <w:rPr>
              <w:noProof/>
            </w:rPr>
            <w:t>9</w:t>
          </w:r>
          <w:r>
            <w:rPr>
              <w:noProof/>
            </w:rPr>
            <w:fldChar w:fldCharType="end"/>
          </w:r>
        </w:p>
        <w:p w14:paraId="4122FC8B"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Rules and decisions</w:t>
          </w:r>
          <w:r>
            <w:rPr>
              <w:noProof/>
            </w:rPr>
            <w:tab/>
          </w:r>
          <w:r>
            <w:rPr>
              <w:noProof/>
            </w:rPr>
            <w:fldChar w:fldCharType="begin"/>
          </w:r>
          <w:r>
            <w:rPr>
              <w:noProof/>
            </w:rPr>
            <w:instrText xml:space="preserve"> PAGEREF _Toc310712227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712223"/>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712224"/>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5B8C8FCF" w:rsidR="002B36AD" w:rsidRPr="002B36AD" w:rsidRDefault="002B36AD" w:rsidP="002B36AD">
      <w:pPr>
        <w:rPr>
          <w:lang w:val="en-US"/>
        </w:rPr>
      </w:pP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5048EE73" w14:textId="77777777" w:rsidR="000E25E9" w:rsidRDefault="000E25E9"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55B88B9"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382D4DF1"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w:t>
      </w:r>
      <w:r w:rsidR="000E25E9">
        <w:rPr>
          <w:lang w:val="en-US"/>
        </w:rPr>
        <w:t>&gt; the file is saved as Network.XML in the Bin folder.</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w:t>
      </w:r>
      <w:bookmarkStart w:id="2" w:name="_GoBack"/>
      <w:bookmarkEnd w:id="2"/>
      <w:r w:rsidRPr="008C0DD1">
        <w:rPr>
          <w:lang w:val="en-US"/>
        </w:rPr>
        <w:t>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211FB278" w14:textId="058F545E"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 xml:space="preserve">calculates and registers the new output or </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Pr="00AB7E36" w:rsidRDefault="000E25E9" w:rsidP="00AB7E36">
      <w:pPr>
        <w:rPr>
          <w:lang w:val="en-US"/>
        </w:rPr>
      </w:pPr>
    </w:p>
    <w:p w14:paraId="4A9751A4" w14:textId="77777777" w:rsidR="008C0DD1" w:rsidRDefault="008C0DD1" w:rsidP="008C0DD1">
      <w:pPr>
        <w:pStyle w:val="Heading1"/>
        <w:jc w:val="center"/>
        <w:rPr>
          <w:lang w:val="en-US"/>
        </w:rPr>
      </w:pPr>
      <w:bookmarkStart w:id="3" w:name="_Toc310712225"/>
      <w:r>
        <w:rPr>
          <w:lang w:val="en-US"/>
        </w:rPr>
        <w:lastRenderedPageBreak/>
        <w:t>User Interface</w:t>
      </w:r>
      <w:bookmarkEnd w:id="3"/>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793D4B00"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w:t>
      </w:r>
      <w:r w:rsidR="000E25E9">
        <w:rPr>
          <w:lang w:val="en-US"/>
        </w:rPr>
        <w:t xml:space="preserve"> a splitter, he/she has to double click on the element and the system will display a progress bar and the user will be able to set the upper percentage of the splitter.</w:t>
      </w:r>
    </w:p>
    <w:p w14:paraId="68D066E1" w14:textId="34E7E2EC" w:rsidR="00ED3499" w:rsidRDefault="00ED3499" w:rsidP="00674C5B">
      <w:pPr>
        <w:ind w:firstLine="708"/>
        <w:rPr>
          <w:lang w:val="en-US"/>
        </w:rPr>
      </w:pPr>
      <w:r>
        <w:rPr>
          <w:lang w:val="en-US"/>
        </w:rPr>
        <w:t xml:space="preserve"> To remove an element, simply select the element</w:t>
      </w:r>
      <w:r w:rsidR="000E25E9">
        <w:rPr>
          <w:lang w:val="en-US"/>
        </w:rPr>
        <w:t xml:space="preserve"> by double clicking on it</w:t>
      </w:r>
      <w:r>
        <w:rPr>
          <w:lang w:val="en-US"/>
        </w:rPr>
        <w:t xml:space="preserve">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GB" w:eastAsia="en-GB"/>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4" w:name="_Toc310712226"/>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Also c</w:t>
      </w:r>
      <w:r w:rsidR="00AB1AB5">
        <w:rPr>
          <w:lang w:val="en-US"/>
        </w:rPr>
        <w:t>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712227"/>
      <w:r w:rsidRPr="00C3008E">
        <w:rPr>
          <w:lang w:val="en-US"/>
        </w:rPr>
        <w:lastRenderedPageBreak/>
        <w:t>Rules and decisions</w:t>
      </w:r>
      <w:bookmarkEnd w:id="5"/>
    </w:p>
    <w:p w14:paraId="641CBB61" w14:textId="77777777" w:rsidR="00C3008E" w:rsidRDefault="00C3008E" w:rsidP="00C3008E"/>
    <w:p w14:paraId="11481079" w14:textId="4E94C589" w:rsidR="00C3008E" w:rsidRDefault="00C3008E" w:rsidP="00C3008E">
      <w:r>
        <w:tab/>
        <w:t>First of all, we decided that the user will have a limited working space. This working space will be des</w:t>
      </w:r>
      <w:r w:rsidR="004E1326">
        <w:t>ignated by a non-resizable pan</w:t>
      </w:r>
      <w:r w:rsidR="004E1326">
        <w:rPr>
          <w:lang w:val="en-US"/>
        </w:rPr>
        <w:t>e</w:t>
      </w:r>
      <w:r>
        <w:t>l. When an element has to be drawn on the scree</w:t>
      </w:r>
      <w:r w:rsidR="004E1326">
        <w:rPr>
          <w:lang w:val="en-US"/>
        </w:rPr>
        <w:t>n</w:t>
      </w:r>
      <w:r>
        <w:t>, the user selects the point and the system will ca</w:t>
      </w:r>
      <w:r w:rsidR="00D032C3">
        <w:t>l</w:t>
      </w:r>
      <w:r w:rsidR="004E1326">
        <w:t>cul</w:t>
      </w:r>
      <w:r>
        <w:t>ate the center of the element (picture) and draw it on the place selected by the user. The elements will be represented by pictures while the pi</w:t>
      </w:r>
      <w:r w:rsidR="004E1326">
        <w:rPr>
          <w:lang w:val="en-US"/>
        </w:rPr>
        <w:t>p</w:t>
      </w:r>
      <w:r>
        <w:t>epline</w:t>
      </w:r>
      <w:r w:rsidR="004E1326">
        <w:rPr>
          <w:lang w:val="en-US"/>
        </w:rPr>
        <w:t>s</w:t>
      </w:r>
      <w:r>
        <w:t xml:space="preserve"> will be drawn as a line</w:t>
      </w:r>
      <w:r w:rsidR="004E1326">
        <w:rPr>
          <w:lang w:val="en-US"/>
        </w:rPr>
        <w:t>s</w:t>
      </w:r>
      <w:r>
        <w:t xml:space="preserve">. </w:t>
      </w:r>
    </w:p>
    <w:p w14:paraId="3D4D7332" w14:textId="14ACA510" w:rsidR="00C3008E" w:rsidRDefault="00C3008E" w:rsidP="00C3008E">
      <w:pPr>
        <w:ind w:firstLine="708"/>
      </w:pPr>
      <w:r>
        <w:t xml:space="preserve">Both adjustable and normal splitter will have a default value of 50% on both outputs. </w:t>
      </w:r>
    </w:p>
    <w:p w14:paraId="1CCA9DC2" w14:textId="2E6960CE" w:rsidR="00C3008E" w:rsidRDefault="00C3008E" w:rsidP="00C3008E">
      <w:pPr>
        <w:ind w:firstLine="708"/>
      </w:pPr>
      <w:r>
        <w:t>The current and the maximum flow cannot be negative numbers and the current flow must be a lowe</w:t>
      </w:r>
      <w:r w:rsidR="00D032C3">
        <w:t xml:space="preserve">r or </w:t>
      </w:r>
      <w:r w:rsidR="004E1326">
        <w:rPr>
          <w:lang w:val="en-US"/>
        </w:rPr>
        <w:t xml:space="preserve"> an </w:t>
      </w:r>
      <w:r w:rsidR="00D032C3">
        <w:t>equal number to the maximum</w:t>
      </w:r>
      <w:r>
        <w:t xml:space="preserve"> flow.</w:t>
      </w:r>
    </w:p>
    <w:p w14:paraId="2DA3B653" w14:textId="147896DE" w:rsidR="00FF1A7A" w:rsidRPr="004E1326" w:rsidRDefault="00FF1A7A" w:rsidP="00FF1A7A">
      <w:pPr>
        <w:ind w:firstLine="708"/>
        <w:rPr>
          <w:lang w:val="en-US"/>
        </w:rPr>
      </w:pPr>
      <w:r>
        <w:t>When drawing one of the elements on the screen we decided that the system will register the X and Y coordinates as the</w:t>
      </w:r>
      <w:r w:rsidR="004E1326">
        <w:rPr>
          <w:lang w:val="en-US"/>
        </w:rPr>
        <w:t xml:space="preserve"> top-left corner</w:t>
      </w:r>
      <w:r>
        <w:t xml:space="preserve"> of the figure. However, this does not apply for pipelines as well.</w:t>
      </w:r>
      <w:r w:rsidR="004E1326">
        <w:rPr>
          <w:lang w:val="en-US"/>
        </w:rPr>
        <w:t xml:space="preserve"> </w:t>
      </w:r>
    </w:p>
    <w:p w14:paraId="3E877CC1" w14:textId="51951050" w:rsidR="00FF1A7A" w:rsidRDefault="004E1326" w:rsidP="00FF1A7A">
      <w:pPr>
        <w:ind w:firstLine="708"/>
      </w:pPr>
      <w:r>
        <w:t>The pipeline flow will be show</w:t>
      </w:r>
      <w:r>
        <w:rPr>
          <w:lang w:val="en-US"/>
        </w:rPr>
        <w:t>n</w:t>
      </w:r>
      <w:r w:rsidR="00FF1A7A">
        <w:t xml:space="preserve"> next to its starting point.</w:t>
      </w:r>
    </w:p>
    <w:p w14:paraId="5E97EFB4" w14:textId="1833E478" w:rsidR="00FF1A7A" w:rsidRDefault="00FF1A7A" w:rsidP="00FF1A7A">
      <w:pPr>
        <w:ind w:firstLine="708"/>
      </w:pPr>
      <w:r>
        <w:t xml:space="preserve">To make sure that there will not be compatibility problems when loading and </w:t>
      </w:r>
      <w:r w:rsidR="004E1326">
        <w:t>existing net</w:t>
      </w:r>
      <w:r w:rsidR="004E1326">
        <w:rPr>
          <w:lang w:val="en-US"/>
        </w:rPr>
        <w:t>work</w:t>
      </w:r>
      <w:r>
        <w:t>, the file will be saved in binary format</w:t>
      </w:r>
      <w:r w:rsidR="005C1812">
        <w:rPr>
          <w:lang w:val="en-GB"/>
        </w:rPr>
        <w:t xml:space="preserve"> (.XML)</w:t>
      </w:r>
      <w:r>
        <w:t>.</w:t>
      </w:r>
    </w:p>
    <w:p w14:paraId="25E527C3" w14:textId="77777777" w:rsidR="00FF1A7A" w:rsidRDefault="00FF1A7A" w:rsidP="00C3008E">
      <w:pPr>
        <w:ind w:firstLine="708"/>
      </w:pP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86D58" w14:textId="77777777" w:rsidR="005736DE" w:rsidRDefault="005736DE" w:rsidP="00761F9F">
      <w:pPr>
        <w:spacing w:after="0" w:line="240" w:lineRule="auto"/>
      </w:pPr>
      <w:r>
        <w:separator/>
      </w:r>
    </w:p>
  </w:endnote>
  <w:endnote w:type="continuationSeparator" w:id="0">
    <w:p w14:paraId="1CD88878" w14:textId="77777777" w:rsidR="005736DE" w:rsidRDefault="005736DE"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1C63" w:rsidRPr="00771C63">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9B13A" w14:textId="77777777" w:rsidR="005736DE" w:rsidRDefault="005736DE" w:rsidP="00761F9F">
      <w:pPr>
        <w:spacing w:after="0" w:line="240" w:lineRule="auto"/>
      </w:pPr>
      <w:r>
        <w:separator/>
      </w:r>
    </w:p>
  </w:footnote>
  <w:footnote w:type="continuationSeparator" w:id="0">
    <w:p w14:paraId="4B414A54" w14:textId="77777777" w:rsidR="005736DE" w:rsidRDefault="005736DE"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0E25E9"/>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5409F-2852-4625-8AD6-B23376AB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59</cp:revision>
  <dcterms:created xsi:type="dcterms:W3CDTF">2015-11-20T21:32:00Z</dcterms:created>
  <dcterms:modified xsi:type="dcterms:W3CDTF">2016-01-01T21:44:00Z</dcterms:modified>
</cp:coreProperties>
</file>