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6C4" w:rsidRPr="005356C4" w:rsidRDefault="005356C4" w:rsidP="005356C4">
      <w:pPr>
        <w:pStyle w:val="ListParagraph"/>
        <w:numPr>
          <w:ilvl w:val="0"/>
          <w:numId w:val="1"/>
        </w:numPr>
        <w:rPr>
          <w:b/>
          <w:sz w:val="36"/>
          <w:szCs w:val="36"/>
          <w:lang w:val="bg-BG"/>
        </w:rPr>
      </w:pPr>
      <w:r w:rsidRPr="005356C4">
        <w:rPr>
          <w:b/>
          <w:sz w:val="36"/>
          <w:szCs w:val="36"/>
        </w:rPr>
        <w:t>Start</w:t>
      </w:r>
      <w:r>
        <w:rPr>
          <w:b/>
          <w:sz w:val="36"/>
          <w:szCs w:val="36"/>
        </w:rPr>
        <w:t xml:space="preserve"> the application.</w:t>
      </w:r>
    </w:p>
    <w:p w:rsidR="005356C4" w:rsidRPr="00B23460" w:rsidRDefault="005356C4" w:rsidP="005356C4">
      <w:pPr>
        <w:pStyle w:val="ListParagraph"/>
        <w:rPr>
          <w:sz w:val="24"/>
          <w:szCs w:val="24"/>
          <w:lang w:val="bg-BG"/>
        </w:rPr>
      </w:pPr>
      <w:r w:rsidRPr="00B23460">
        <w:rPr>
          <w:sz w:val="24"/>
          <w:szCs w:val="24"/>
        </w:rPr>
        <w:t>This is how the program looks after being launched.</w:t>
      </w:r>
    </w:p>
    <w:p w:rsidR="005356C4" w:rsidRPr="005356C4" w:rsidRDefault="005356C4" w:rsidP="005356C4">
      <w:pPr>
        <w:pStyle w:val="ListParagraph"/>
      </w:pPr>
    </w:p>
    <w:p w:rsidR="00FA1F30" w:rsidRDefault="00DE30DB">
      <w:r>
        <w:rPr>
          <w:noProof/>
        </w:rPr>
        <w:drawing>
          <wp:inline distT="0" distB="0" distL="0" distR="0">
            <wp:extent cx="5935980" cy="34899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6C4" w:rsidRDefault="005356C4"/>
    <w:p w:rsidR="005356C4" w:rsidRDefault="005356C4"/>
    <w:p w:rsidR="005356C4" w:rsidRDefault="005356C4"/>
    <w:p w:rsidR="005356C4" w:rsidRDefault="005356C4"/>
    <w:p w:rsidR="005356C4" w:rsidRDefault="005356C4"/>
    <w:p w:rsidR="005356C4" w:rsidRDefault="005356C4"/>
    <w:p w:rsidR="005356C4" w:rsidRDefault="005356C4"/>
    <w:p w:rsidR="005356C4" w:rsidRDefault="005356C4"/>
    <w:p w:rsidR="005356C4" w:rsidRDefault="005356C4"/>
    <w:p w:rsidR="005356C4" w:rsidRDefault="005356C4"/>
    <w:p w:rsidR="005356C4" w:rsidRDefault="005356C4"/>
    <w:p w:rsidR="005356C4" w:rsidRDefault="005356C4" w:rsidP="005356C4"/>
    <w:p w:rsidR="003F3D62" w:rsidRPr="003F3D62" w:rsidRDefault="005356C4" w:rsidP="005356C4">
      <w:pPr>
        <w:pStyle w:val="ListParagraph"/>
        <w:numPr>
          <w:ilvl w:val="0"/>
          <w:numId w:val="1"/>
        </w:numPr>
      </w:pPr>
      <w:r w:rsidRPr="005356C4">
        <w:rPr>
          <w:b/>
          <w:sz w:val="36"/>
          <w:szCs w:val="36"/>
        </w:rPr>
        <w:lastRenderedPageBreak/>
        <w:t>Choose an item.</w:t>
      </w:r>
      <w:r w:rsidRPr="005356C4">
        <w:rPr>
          <w:b/>
          <w:sz w:val="36"/>
          <w:szCs w:val="36"/>
        </w:rPr>
        <w:br/>
      </w:r>
      <w:r w:rsidR="003F3D62" w:rsidRPr="00B23460">
        <w:rPr>
          <w:sz w:val="24"/>
          <w:szCs w:val="24"/>
        </w:rPr>
        <w:t>After selecting an item from toolbox you can measure where to place it by clicking on the drawing panel.</w:t>
      </w:r>
    </w:p>
    <w:p w:rsidR="009B140D" w:rsidRDefault="00DE30DB">
      <w:r>
        <w:rPr>
          <w:noProof/>
        </w:rPr>
        <w:drawing>
          <wp:inline distT="0" distB="0" distL="0" distR="0">
            <wp:extent cx="5943600" cy="3489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40D" w:rsidRDefault="009B140D">
      <w:r>
        <w:rPr>
          <w:noProof/>
        </w:rPr>
        <w:drawing>
          <wp:inline distT="0" distB="0" distL="0" distR="0">
            <wp:extent cx="5943600" cy="3489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460" w:rsidRPr="00B23460" w:rsidRDefault="00B23460" w:rsidP="00B2346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B23460">
        <w:rPr>
          <w:b/>
          <w:sz w:val="36"/>
          <w:szCs w:val="36"/>
        </w:rPr>
        <w:lastRenderedPageBreak/>
        <w:t>Draw a line (make a connection).</w:t>
      </w:r>
    </w:p>
    <w:p w:rsidR="003F3D62" w:rsidRPr="00B23460" w:rsidRDefault="003F3D62">
      <w:pPr>
        <w:rPr>
          <w:sz w:val="24"/>
          <w:szCs w:val="24"/>
          <w:lang w:val="bg-BG"/>
        </w:rPr>
      </w:pPr>
      <w:r w:rsidRPr="00B23460">
        <w:rPr>
          <w:sz w:val="24"/>
          <w:szCs w:val="24"/>
        </w:rPr>
        <w:t xml:space="preserve">Once you </w:t>
      </w:r>
      <w:r w:rsidR="005356C4" w:rsidRPr="00B23460">
        <w:rPr>
          <w:sz w:val="24"/>
          <w:szCs w:val="24"/>
        </w:rPr>
        <w:t>draw</w:t>
      </w:r>
      <w:r w:rsidRPr="00B23460">
        <w:rPr>
          <w:sz w:val="24"/>
          <w:szCs w:val="24"/>
        </w:rPr>
        <w:t xml:space="preserve"> the items</w:t>
      </w:r>
      <w:r w:rsidR="005356C4" w:rsidRPr="00B23460">
        <w:rPr>
          <w:sz w:val="24"/>
          <w:szCs w:val="24"/>
        </w:rPr>
        <w:t xml:space="preserve"> that you want, you can connect them by selecting the line and clicking on those two elements that you want to connect. Or if you want</w:t>
      </w:r>
      <w:r w:rsidR="005356C4" w:rsidRPr="00B23460">
        <w:rPr>
          <w:sz w:val="24"/>
          <w:szCs w:val="24"/>
          <w:lang w:val="bg-BG"/>
        </w:rPr>
        <w:t xml:space="preserve"> </w:t>
      </w:r>
      <w:r w:rsidR="005356C4" w:rsidRPr="00B23460">
        <w:rPr>
          <w:sz w:val="24"/>
          <w:szCs w:val="24"/>
        </w:rPr>
        <w:t>the line to pass through specific points you can select them</w:t>
      </w:r>
      <w:r w:rsidR="005356C4" w:rsidRPr="00B23460">
        <w:rPr>
          <w:sz w:val="24"/>
          <w:szCs w:val="24"/>
          <w:lang w:val="bg-BG"/>
        </w:rPr>
        <w:t>.</w:t>
      </w:r>
    </w:p>
    <w:p w:rsidR="009B140D" w:rsidRDefault="009B140D">
      <w:r>
        <w:rPr>
          <w:noProof/>
        </w:rPr>
        <w:drawing>
          <wp:inline distT="0" distB="0" distL="0" distR="0">
            <wp:extent cx="5943600" cy="3489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40D" w:rsidRDefault="009B140D">
      <w:r>
        <w:rPr>
          <w:noProof/>
        </w:rPr>
        <w:drawing>
          <wp:inline distT="0" distB="0" distL="0" distR="0">
            <wp:extent cx="5943600" cy="3489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6C4" w:rsidRDefault="00B23460" w:rsidP="00B2346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B23460">
        <w:rPr>
          <w:b/>
          <w:sz w:val="36"/>
          <w:szCs w:val="36"/>
        </w:rPr>
        <w:lastRenderedPageBreak/>
        <w:t>Change the flow.</w:t>
      </w:r>
      <w:r>
        <w:rPr>
          <w:b/>
          <w:sz w:val="36"/>
          <w:szCs w:val="36"/>
        </w:rPr>
        <w:br/>
      </w:r>
      <w:r w:rsidRPr="00B23460">
        <w:rPr>
          <w:sz w:val="24"/>
          <w:szCs w:val="24"/>
        </w:rPr>
        <w:t>With double-click on the item</w:t>
      </w:r>
      <w:r w:rsidRPr="00B23460">
        <w:rPr>
          <w:sz w:val="24"/>
          <w:szCs w:val="24"/>
          <w:lang w:val="bg-BG"/>
        </w:rPr>
        <w:t xml:space="preserve"> </w:t>
      </w:r>
      <w:r w:rsidRPr="00B23460">
        <w:rPr>
          <w:sz w:val="24"/>
          <w:szCs w:val="24"/>
        </w:rPr>
        <w:t>that you want to change the flow you need to set the values that you would like and then to click on the tick button.</w:t>
      </w:r>
    </w:p>
    <w:p w:rsidR="00B23460" w:rsidRPr="00B23460" w:rsidRDefault="00B23460" w:rsidP="00B23460">
      <w:pPr>
        <w:pStyle w:val="ListParagraph"/>
        <w:rPr>
          <w:sz w:val="24"/>
          <w:szCs w:val="24"/>
        </w:rPr>
      </w:pPr>
    </w:p>
    <w:p w:rsidR="009B140D" w:rsidRDefault="005356C4">
      <w:r>
        <w:rPr>
          <w:noProof/>
        </w:rPr>
        <w:drawing>
          <wp:inline distT="0" distB="0" distL="0" distR="0">
            <wp:extent cx="5943600" cy="3489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0E4" w:rsidRDefault="00A610E4">
      <w:r>
        <w:rPr>
          <w:noProof/>
        </w:rPr>
        <w:drawing>
          <wp:inline distT="0" distB="0" distL="0" distR="0">
            <wp:extent cx="5943600" cy="3489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460" w:rsidRPr="00060804" w:rsidRDefault="00B23460" w:rsidP="00B2346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b/>
          <w:sz w:val="36"/>
          <w:szCs w:val="36"/>
        </w:rPr>
        <w:lastRenderedPageBreak/>
        <w:t>Change the permeability of the adjustable splitter.</w:t>
      </w:r>
    </w:p>
    <w:p w:rsidR="00060804" w:rsidRPr="00C34F54" w:rsidRDefault="00C34F54" w:rsidP="00060804">
      <w:pPr>
        <w:pStyle w:val="ListParagraph"/>
      </w:pPr>
      <w:r>
        <w:t>Double-click</w:t>
      </w:r>
      <w:r w:rsidRPr="00C34F54">
        <w:t xml:space="preserve"> on </w:t>
      </w:r>
      <w:r>
        <w:t>adjustable splitter you will</w:t>
      </w:r>
      <w:r w:rsidRPr="00C34F54">
        <w:t xml:space="preserve"> get a bar from which you can choose</w:t>
      </w:r>
      <w:r>
        <w:t xml:space="preserve"> what permeability to have your </w:t>
      </w:r>
      <w:r>
        <w:t>adjustable splitter</w:t>
      </w:r>
      <w:r>
        <w:t>.</w:t>
      </w:r>
      <w:bookmarkStart w:id="0" w:name="_GoBack"/>
      <w:bookmarkEnd w:id="0"/>
    </w:p>
    <w:p w:rsidR="00060804" w:rsidRPr="00060804" w:rsidRDefault="00060804" w:rsidP="00060804">
      <w:pPr>
        <w:rPr>
          <w:lang w:val="bg-BG"/>
        </w:rPr>
      </w:pPr>
      <w:r>
        <w:rPr>
          <w:noProof/>
        </w:rPr>
        <w:drawing>
          <wp:inline distT="0" distB="0" distL="0" distR="0">
            <wp:extent cx="5943600" cy="3505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002" cy="351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804" w:rsidRPr="00060804" w:rsidRDefault="00060804">
      <w:pPr>
        <w:rPr>
          <w:lang w:val="bg-BG"/>
        </w:rPr>
      </w:pPr>
    </w:p>
    <w:p w:rsidR="00060804" w:rsidRDefault="00060804"/>
    <w:sectPr w:rsidR="00060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E4DAF"/>
    <w:multiLevelType w:val="hybridMultilevel"/>
    <w:tmpl w:val="B2D8B4D0"/>
    <w:lvl w:ilvl="0" w:tplc="1B5E2E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04"/>
    <w:rsid w:val="00060804"/>
    <w:rsid w:val="003F3D62"/>
    <w:rsid w:val="005356C4"/>
    <w:rsid w:val="009B140D"/>
    <w:rsid w:val="00A51B04"/>
    <w:rsid w:val="00A610E4"/>
    <w:rsid w:val="00B23460"/>
    <w:rsid w:val="00C34F54"/>
    <w:rsid w:val="00DE30DB"/>
    <w:rsid w:val="00FA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D4227-AE24-41CF-855D-8BF4E6E14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Vikentiev</dc:creator>
  <cp:keywords/>
  <dc:description/>
  <cp:lastModifiedBy>Dimitar Vikentiev</cp:lastModifiedBy>
  <cp:revision>2</cp:revision>
  <dcterms:created xsi:type="dcterms:W3CDTF">2016-01-11T17:37:00Z</dcterms:created>
  <dcterms:modified xsi:type="dcterms:W3CDTF">2016-01-11T18:55:00Z</dcterms:modified>
</cp:coreProperties>
</file>