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C69C2" w14:textId="77777777" w:rsidR="0041675D" w:rsidRDefault="0041675D" w:rsidP="0041675D">
      <w:pPr>
        <w:spacing w:after="241"/>
        <w:ind w:left="749" w:right="39" w:hanging="10"/>
        <w:jc w:val="center"/>
      </w:pPr>
      <w:r>
        <w:rPr>
          <w:b/>
        </w:rPr>
        <w:t>МИНОБРНАУКИ РОССИИ</w:t>
      </w:r>
    </w:p>
    <w:p w14:paraId="20E221F4" w14:textId="77777777" w:rsidR="0041675D" w:rsidRDefault="0041675D" w:rsidP="00395030">
      <w:pPr>
        <w:spacing w:after="114" w:line="259" w:lineRule="auto"/>
        <w:ind w:left="1393" w:firstLine="0"/>
        <w:jc w:val="center"/>
      </w:pPr>
      <w:r>
        <w:rPr>
          <w:b/>
        </w:rPr>
        <w:t>ФЕДЕРАЛЬНОЕ ГОСУДАРСТВЕННОЕ БЮДЖЕТНОЕ ОБРАЗОВАТЕЛЬНОЕ</w:t>
      </w:r>
    </w:p>
    <w:p w14:paraId="1E3D4577" w14:textId="77777777" w:rsidR="0041675D" w:rsidRDefault="0041675D" w:rsidP="0041675D">
      <w:pPr>
        <w:spacing w:after="138"/>
        <w:ind w:left="749" w:right="19" w:hanging="10"/>
        <w:jc w:val="center"/>
      </w:pPr>
      <w:r>
        <w:rPr>
          <w:b/>
        </w:rPr>
        <w:t>УЧРЕЖДЕНИЕ</w:t>
      </w:r>
    </w:p>
    <w:p w14:paraId="2F9EA612" w14:textId="77777777" w:rsidR="0041675D" w:rsidRDefault="0041675D" w:rsidP="0041675D">
      <w:pPr>
        <w:spacing w:after="241"/>
        <w:ind w:left="749" w:hanging="10"/>
        <w:jc w:val="center"/>
      </w:pPr>
      <w:r>
        <w:rPr>
          <w:b/>
        </w:rPr>
        <w:t>ВЫСШЕГО ОБРАЗОВАНИЯ</w:t>
      </w:r>
    </w:p>
    <w:p w14:paraId="7455D116" w14:textId="77777777" w:rsidR="0041675D" w:rsidRDefault="0041675D" w:rsidP="0041675D">
      <w:pPr>
        <w:spacing w:after="973"/>
        <w:ind w:left="749" w:right="459" w:hanging="10"/>
        <w:jc w:val="center"/>
      </w:pPr>
      <w:r>
        <w:rPr>
          <w:b/>
          <w:color w:val="202124"/>
        </w:rPr>
        <w:t>«</w:t>
      </w:r>
      <w:r>
        <w:rPr>
          <w:b/>
        </w:rPr>
        <w:t>ВОРОНЕЖСКИЙ ГОСУДАРСТВЕННЫЙ УНИВЕРСИТЕТ</w:t>
      </w:r>
      <w:r>
        <w:rPr>
          <w:b/>
          <w:color w:val="202124"/>
        </w:rPr>
        <w:t>»</w:t>
      </w:r>
    </w:p>
    <w:p w14:paraId="1B431CF3" w14:textId="77777777" w:rsidR="0041675D" w:rsidRDefault="0041675D" w:rsidP="0041675D">
      <w:pPr>
        <w:spacing w:after="258"/>
        <w:ind w:left="909" w:right="713" w:hanging="10"/>
        <w:jc w:val="center"/>
      </w:pPr>
      <w:r>
        <w:t>Факультет компьютерных наук</w:t>
      </w:r>
    </w:p>
    <w:p w14:paraId="6F184375" w14:textId="77777777" w:rsidR="00395030" w:rsidRPr="00395030" w:rsidRDefault="00395030" w:rsidP="00395030">
      <w:pPr>
        <w:spacing w:after="816"/>
        <w:ind w:left="2042" w:right="4" w:firstLine="82"/>
      </w:pPr>
      <w:r w:rsidRPr="00395030">
        <w:t>Кафедра технологий обработки и защиты информации</w:t>
      </w:r>
    </w:p>
    <w:p w14:paraId="1F782E18" w14:textId="77777777" w:rsidR="0041675D" w:rsidRDefault="0041675D" w:rsidP="0041675D">
      <w:pPr>
        <w:spacing w:after="816"/>
        <w:ind w:left="1334" w:right="4"/>
      </w:pPr>
      <w:r>
        <w:t xml:space="preserve">Сайт управляющей компании </w:t>
      </w:r>
      <w:r>
        <w:rPr>
          <w:color w:val="202124"/>
        </w:rPr>
        <w:t>«</w:t>
      </w:r>
      <w:r>
        <w:t>ВКУ (Воронеж Коммунальные Услуги)</w:t>
      </w:r>
      <w:r>
        <w:rPr>
          <w:color w:val="202124"/>
        </w:rPr>
        <w:t>»</w:t>
      </w:r>
    </w:p>
    <w:p w14:paraId="608D2110" w14:textId="77777777" w:rsidR="0041675D" w:rsidRDefault="0041675D" w:rsidP="0041675D">
      <w:pPr>
        <w:spacing w:after="326"/>
        <w:ind w:left="909" w:right="224" w:hanging="10"/>
        <w:jc w:val="center"/>
      </w:pPr>
      <w:r>
        <w:t>Курсовой проект</w:t>
      </w:r>
    </w:p>
    <w:p w14:paraId="213A548E" w14:textId="77777777" w:rsidR="0041675D" w:rsidRDefault="0041675D" w:rsidP="0041675D">
      <w:pPr>
        <w:spacing w:after="258"/>
        <w:ind w:left="2296" w:right="4"/>
      </w:pPr>
      <w:r>
        <w:t>09.03.02 Информационные системы и технологии</w:t>
      </w:r>
    </w:p>
    <w:p w14:paraId="55CA9B15" w14:textId="77777777" w:rsidR="0041675D" w:rsidRDefault="0041675D" w:rsidP="0041675D">
      <w:pPr>
        <w:spacing w:after="265"/>
        <w:ind w:left="1908" w:right="4" w:firstLine="216"/>
      </w:pPr>
      <w:r w:rsidRPr="0028154E">
        <w:t>Кафедра технологий обработки и защиты информации</w:t>
      </w:r>
    </w:p>
    <w:p w14:paraId="58AC6A1E" w14:textId="11C5B9FA" w:rsidR="0041675D" w:rsidRDefault="0041675D" w:rsidP="0041675D">
      <w:pPr>
        <w:spacing w:after="265"/>
        <w:ind w:right="4"/>
      </w:pPr>
    </w:p>
    <w:p w14:paraId="697C76AC" w14:textId="7E6D1E01" w:rsidR="0041675D" w:rsidRDefault="0041675D" w:rsidP="0041675D">
      <w:pPr>
        <w:spacing w:after="265"/>
        <w:ind w:right="4"/>
      </w:pPr>
    </w:p>
    <w:p w14:paraId="3B24F796" w14:textId="77777777" w:rsidR="0041675D" w:rsidRDefault="0041675D" w:rsidP="0041675D">
      <w:pPr>
        <w:spacing w:after="265"/>
        <w:ind w:right="4" w:firstLine="0"/>
      </w:pPr>
    </w:p>
    <w:p w14:paraId="696FD38B" w14:textId="77777777" w:rsidR="0041675D" w:rsidRDefault="0041675D" w:rsidP="0041675D">
      <w:pPr>
        <w:spacing w:after="265"/>
        <w:ind w:left="1200" w:right="4"/>
      </w:pPr>
      <w:r>
        <w:t>Обучающийся ______________ Филонова В.А., 3 курс, д/о</w:t>
      </w:r>
    </w:p>
    <w:p w14:paraId="021362C0" w14:textId="77777777" w:rsidR="0041675D" w:rsidRDefault="0041675D" w:rsidP="0041675D">
      <w:pPr>
        <w:spacing w:after="295"/>
        <w:ind w:left="1200" w:right="4"/>
      </w:pPr>
      <w:r>
        <w:t>Обучающийся ______________ Обухова Э.В., 3 курс, д/о</w:t>
      </w:r>
    </w:p>
    <w:p w14:paraId="3CC01EC4" w14:textId="77777777" w:rsidR="0041675D" w:rsidRDefault="0041675D" w:rsidP="0041675D">
      <w:pPr>
        <w:spacing w:after="2065"/>
        <w:ind w:left="1200" w:right="4"/>
      </w:pPr>
      <w:r>
        <w:t xml:space="preserve">Обучающийся ______________ </w:t>
      </w:r>
      <w:proofErr w:type="spellStart"/>
      <w:proofErr w:type="gramStart"/>
      <w:r>
        <w:t>Вакулин.Д</w:t>
      </w:r>
      <w:proofErr w:type="spellEnd"/>
      <w:r>
        <w:t>. ,</w:t>
      </w:r>
      <w:proofErr w:type="gramEnd"/>
      <w:r>
        <w:t xml:space="preserve"> 3 курс, д/о</w:t>
      </w:r>
    </w:p>
    <w:p w14:paraId="316915D4" w14:textId="77777777" w:rsidR="0041675D" w:rsidRDefault="0041675D" w:rsidP="0041675D">
      <w:pPr>
        <w:spacing w:after="406"/>
        <w:ind w:left="909" w:right="329" w:hanging="10"/>
        <w:jc w:val="center"/>
      </w:pPr>
      <w:r>
        <w:lastRenderedPageBreak/>
        <w:t>Воронеж 2022</w:t>
      </w:r>
    </w:p>
    <w:p w14:paraId="0A4CA3CA" w14:textId="1483ADE7" w:rsidR="00545BEC" w:rsidRDefault="00545BEC" w:rsidP="00DA39F1">
      <w:pPr>
        <w:pStyle w:val="af7"/>
      </w:pPr>
      <w:bookmarkStart w:id="0" w:name="_Toc105502407"/>
      <w:r w:rsidRPr="00DA39F1">
        <w:t>Содержание:</w:t>
      </w:r>
      <w:bookmarkEnd w:id="0"/>
    </w:p>
    <w:sdt>
      <w:sdtPr>
        <w:rPr>
          <w:rFonts w:ascii="Times New Roman" w:eastAsia="Calibri" w:hAnsi="Times New Roman" w:cs="Times New Roman"/>
          <w:color w:val="auto"/>
          <w:sz w:val="24"/>
          <w:szCs w:val="20"/>
        </w:rPr>
        <w:id w:val="32094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5483C" w14:textId="77777777" w:rsidR="00701001" w:rsidRDefault="00701001" w:rsidP="00701001">
          <w:pPr>
            <w:pStyle w:val="af9"/>
          </w:pPr>
          <w:r>
            <w:t>Оглавление</w:t>
          </w:r>
        </w:p>
        <w:p w14:paraId="17C7F7A7" w14:textId="41E1BE6A" w:rsidR="009A1AF5" w:rsidRDefault="00701001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2407" w:history="1">
            <w:r w:rsidR="009A1AF5" w:rsidRPr="005B16DD">
              <w:rPr>
                <w:rStyle w:val="af5"/>
                <w:noProof/>
              </w:rPr>
              <w:t>Содержание:</w:t>
            </w:r>
            <w:r w:rsidR="009A1AF5">
              <w:rPr>
                <w:noProof/>
                <w:webHidden/>
              </w:rPr>
              <w:tab/>
            </w:r>
            <w:r w:rsidR="009A1AF5">
              <w:rPr>
                <w:noProof/>
                <w:webHidden/>
              </w:rPr>
              <w:fldChar w:fldCharType="begin"/>
            </w:r>
            <w:r w:rsidR="009A1AF5">
              <w:rPr>
                <w:noProof/>
                <w:webHidden/>
              </w:rPr>
              <w:instrText xml:space="preserve"> PAGEREF _Toc105502407 \h </w:instrText>
            </w:r>
            <w:r w:rsidR="009A1AF5">
              <w:rPr>
                <w:noProof/>
                <w:webHidden/>
              </w:rPr>
            </w:r>
            <w:r w:rsidR="009A1AF5">
              <w:rPr>
                <w:noProof/>
                <w:webHidden/>
              </w:rPr>
              <w:fldChar w:fldCharType="separate"/>
            </w:r>
            <w:r w:rsidR="009A1AF5">
              <w:rPr>
                <w:noProof/>
                <w:webHidden/>
              </w:rPr>
              <w:t>2</w:t>
            </w:r>
            <w:r w:rsidR="009A1AF5">
              <w:rPr>
                <w:noProof/>
                <w:webHidden/>
              </w:rPr>
              <w:fldChar w:fldCharType="end"/>
            </w:r>
          </w:hyperlink>
        </w:p>
        <w:p w14:paraId="6D7492D0" w14:textId="067CC3E1" w:rsidR="009A1AF5" w:rsidRDefault="009A1A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08" w:history="1">
            <w:r w:rsidRPr="005B16DD">
              <w:rPr>
                <w:rStyle w:val="a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2AE7" w14:textId="232D6F32" w:rsidR="009A1AF5" w:rsidRDefault="009A1A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09" w:history="1">
            <w:r w:rsidRPr="005B16DD">
              <w:rPr>
                <w:rStyle w:val="af5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A4C6" w14:textId="2453EBE4" w:rsidR="009A1AF5" w:rsidRDefault="009A1AF5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10" w:history="1">
            <w:r w:rsidRPr="005B16DD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16DD">
              <w:rPr>
                <w:rStyle w:val="af5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3D5C" w14:textId="2B988549" w:rsidR="009A1AF5" w:rsidRDefault="009A1AF5">
          <w:pPr>
            <w:pStyle w:val="3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11" w:history="1">
            <w:r w:rsidRPr="005B16DD">
              <w:rPr>
                <w:rStyle w:val="af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16DD">
              <w:rPr>
                <w:rStyle w:val="af5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CEF6" w14:textId="73A0B844" w:rsidR="009A1AF5" w:rsidRDefault="009A1AF5">
          <w:pPr>
            <w:pStyle w:val="3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12" w:history="1">
            <w:r w:rsidRPr="005B16DD">
              <w:rPr>
                <w:rStyle w:val="af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16DD">
              <w:rPr>
                <w:rStyle w:val="af5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735B" w14:textId="3E7B629B" w:rsidR="009A1AF5" w:rsidRDefault="009A1A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13" w:history="1">
            <w:r w:rsidRPr="005B16DD">
              <w:rPr>
                <w:rStyle w:val="af5"/>
                <w:noProof/>
              </w:rPr>
              <w:t>3.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488C" w14:textId="5F20BD7F" w:rsidR="009A1AF5" w:rsidRDefault="009A1AF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14" w:history="1">
            <w:r w:rsidRPr="005B16DD">
              <w:rPr>
                <w:rStyle w:val="af5"/>
                <w:noProof/>
              </w:rPr>
              <w:t xml:space="preserve">3.1 </w:t>
            </w:r>
            <w:r w:rsidRPr="005B16DD">
              <w:rPr>
                <w:rStyle w:val="af5"/>
                <w:noProof/>
                <w:lang w:val="en-US"/>
              </w:rPr>
              <w:t>IDEF</w:t>
            </w:r>
            <w:r w:rsidRPr="005B16DD">
              <w:rPr>
                <w:rStyle w:val="af5"/>
                <w:noProof/>
              </w:rPr>
              <w:t>0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D835" w14:textId="38FEF559" w:rsidR="009A1AF5" w:rsidRDefault="009A1AF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15" w:history="1">
            <w:r w:rsidRPr="005B16DD">
              <w:rPr>
                <w:rStyle w:val="af5"/>
                <w:noProof/>
              </w:rPr>
              <w:t>3.2.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4FAE" w14:textId="3C020F31" w:rsidR="009A1AF5" w:rsidRDefault="009A1AF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16" w:history="1">
            <w:r w:rsidRPr="005B16DD">
              <w:rPr>
                <w:rStyle w:val="af5"/>
                <w:noProof/>
              </w:rPr>
              <w:t>3.3. 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ABBE" w14:textId="2239E175" w:rsidR="009A1AF5" w:rsidRDefault="009A1AF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17" w:history="1">
            <w:r w:rsidRPr="005B16DD">
              <w:rPr>
                <w:rStyle w:val="af5"/>
                <w:noProof/>
              </w:rPr>
              <w:t>3.4. 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504C" w14:textId="51C4FFCE" w:rsidR="009A1AF5" w:rsidRDefault="009A1AF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18" w:history="1">
            <w:r w:rsidRPr="005B16DD">
              <w:rPr>
                <w:rStyle w:val="af5"/>
                <w:noProof/>
              </w:rPr>
              <w:t>3.5. 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36E5" w14:textId="18545482" w:rsidR="009A1AF5" w:rsidRDefault="009A1AF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19" w:history="1">
            <w:r w:rsidRPr="005B16DD">
              <w:rPr>
                <w:rStyle w:val="af5"/>
                <w:noProof/>
              </w:rPr>
              <w:t>3.6. Схемы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CD60" w14:textId="523EBC45" w:rsidR="009A1AF5" w:rsidRDefault="009A1AF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20" w:history="1">
            <w:r w:rsidRPr="005B16DD">
              <w:rPr>
                <w:rStyle w:val="af5"/>
                <w:noProof/>
              </w:rPr>
              <w:t xml:space="preserve">3.6.1. </w:t>
            </w:r>
            <w:r w:rsidRPr="005B16DD">
              <w:rPr>
                <w:rStyle w:val="af5"/>
                <w:noProof/>
                <w:lang w:val="en-US"/>
              </w:rPr>
              <w:t>ER</w:t>
            </w:r>
            <w:r w:rsidRPr="005B16DD">
              <w:rPr>
                <w:rStyle w:val="af5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C213" w14:textId="6999BDA8" w:rsidR="009A1AF5" w:rsidRDefault="009A1AF5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21" w:history="1">
            <w:r w:rsidRPr="005B16DD">
              <w:rPr>
                <w:rStyle w:val="af5"/>
                <w:noProof/>
              </w:rPr>
              <w:t>3.6.2. Реляционная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D49D0" w14:textId="6904642B" w:rsidR="009A1AF5" w:rsidRDefault="009A1A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22" w:history="1">
            <w:r w:rsidRPr="005B16DD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9497" w14:textId="5D2B1D2B" w:rsidR="009A1AF5" w:rsidRDefault="009A1A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23" w:history="1">
            <w:r w:rsidRPr="005B16DD">
              <w:rPr>
                <w:rStyle w:val="af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5180" w14:textId="414645C1" w:rsidR="009A1AF5" w:rsidRDefault="009A1A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02424" w:history="1">
            <w:r w:rsidRPr="005B16DD">
              <w:rPr>
                <w:rStyle w:val="af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AF26" w14:textId="72509097" w:rsidR="00701001" w:rsidRDefault="00701001" w:rsidP="0070100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8BE6E27" w14:textId="3AF16CFA" w:rsidR="00701001" w:rsidRDefault="00701001">
      <w:pPr>
        <w:spacing w:after="160" w:line="259" w:lineRule="auto"/>
      </w:pPr>
      <w:r>
        <w:br w:type="page"/>
      </w:r>
    </w:p>
    <w:p w14:paraId="5AEE980C" w14:textId="77777777" w:rsidR="00701001" w:rsidRDefault="00701001" w:rsidP="00701001"/>
    <w:p w14:paraId="26C7E56A" w14:textId="7F81065F" w:rsidR="00DA39F1" w:rsidRDefault="00701001" w:rsidP="00DA39F1">
      <w:pPr>
        <w:pStyle w:val="af7"/>
      </w:pPr>
      <w:bookmarkStart w:id="1" w:name="_Toc105502408"/>
      <w:r>
        <w:t>Введение</w:t>
      </w:r>
      <w:bookmarkEnd w:id="1"/>
    </w:p>
    <w:p w14:paraId="0BE2B8FF" w14:textId="00E9F0EE" w:rsidR="0041675D" w:rsidRDefault="0041675D" w:rsidP="00395030">
      <w:r>
        <w:t>В настоящее время на просторах Интернета существует множество площадок для общения. Все они похожи между собой, но пользователи вольны выбирать то, что им подходит в большей степени. В связи с этим каждое приложение получает возможность быть востребованным в различных общественных кругах. Задача данного проекта состоит в том, чтобы реализовать приложение</w:t>
      </w:r>
      <w:r w:rsidR="00B31C2E">
        <w:t>,</w:t>
      </w:r>
      <w:r w:rsidR="001937FE">
        <w:t xml:space="preserve"> которое</w:t>
      </w:r>
      <w:r>
        <w:t xml:space="preserve"> </w:t>
      </w:r>
      <w:r w:rsidR="001937FE">
        <w:t>должно</w:t>
      </w:r>
      <w:r>
        <w:t xml:space="preserve"> иметь следующую необходимую функциональность:</w:t>
      </w:r>
    </w:p>
    <w:p w14:paraId="13DFB587" w14:textId="77777777" w:rsidR="0041675D" w:rsidRPr="00395030" w:rsidRDefault="0041675D" w:rsidP="00395030">
      <w:pPr>
        <w:pStyle w:val="a0"/>
      </w:pPr>
      <w:r w:rsidRPr="00395030">
        <w:t xml:space="preserve">У посетителя сайта есть возможность </w:t>
      </w:r>
      <w:proofErr w:type="spellStart"/>
      <w:r w:rsidRPr="00395030">
        <w:t>авторизироваться</w:t>
      </w:r>
      <w:proofErr w:type="spellEnd"/>
      <w:r w:rsidRPr="00395030">
        <w:t xml:space="preserve"> или зарегистрироваться.</w:t>
      </w:r>
    </w:p>
    <w:p w14:paraId="0843B9F0" w14:textId="77777777" w:rsidR="0041675D" w:rsidRPr="00395030" w:rsidRDefault="0041675D" w:rsidP="00395030">
      <w:pPr>
        <w:pStyle w:val="a0"/>
      </w:pPr>
      <w:r w:rsidRPr="00395030">
        <w:t>После успешного прохождения авторизации или регистрации он попадает на свою страницу.</w:t>
      </w:r>
    </w:p>
    <w:p w14:paraId="2940E103" w14:textId="77777777" w:rsidR="0041675D" w:rsidRPr="00395030" w:rsidRDefault="0041675D" w:rsidP="00395030">
      <w:pPr>
        <w:pStyle w:val="a0"/>
      </w:pPr>
      <w:r w:rsidRPr="00395030">
        <w:t>Пользователь может публиковать свои посты на своей странице.</w:t>
      </w:r>
    </w:p>
    <w:p w14:paraId="39050C1A" w14:textId="77777777" w:rsidR="0041675D" w:rsidRPr="00395030" w:rsidRDefault="0041675D" w:rsidP="00395030">
      <w:pPr>
        <w:pStyle w:val="a0"/>
      </w:pPr>
      <w:r w:rsidRPr="00395030">
        <w:t>Другие пользователи могут читать с постами, оставлять комментарии к ним и оценивать.</w:t>
      </w:r>
    </w:p>
    <w:p w14:paraId="11AE1D63" w14:textId="77777777" w:rsidR="0041675D" w:rsidRPr="00395030" w:rsidRDefault="0041675D" w:rsidP="00395030">
      <w:pPr>
        <w:pStyle w:val="a0"/>
      </w:pPr>
      <w:r w:rsidRPr="00395030">
        <w:t>Пользователь может найти нужные ему посты на странице поиска по тегам.</w:t>
      </w:r>
    </w:p>
    <w:p w14:paraId="5FAA0D92" w14:textId="77777777" w:rsidR="0041675D" w:rsidRPr="00395030" w:rsidRDefault="0041675D" w:rsidP="00395030">
      <w:pPr>
        <w:pStyle w:val="a0"/>
      </w:pPr>
      <w:r w:rsidRPr="00395030">
        <w:t>Пользователь может формировать список друзей, добавляя других пользователей в друзья.</w:t>
      </w:r>
    </w:p>
    <w:p w14:paraId="19D77322" w14:textId="77777777" w:rsidR="0041675D" w:rsidRPr="00395030" w:rsidRDefault="0041675D" w:rsidP="00395030">
      <w:pPr>
        <w:pStyle w:val="a0"/>
      </w:pPr>
      <w:r w:rsidRPr="00395030">
        <w:t>Пользователи могут выкладывать приватные посты, доступные только ему или его друзьям.</w:t>
      </w:r>
    </w:p>
    <w:p w14:paraId="796891B3" w14:textId="4A99D09B" w:rsidR="0041675D" w:rsidRDefault="0041675D" w:rsidP="0041675D">
      <w:pPr>
        <w:numPr>
          <w:ilvl w:val="0"/>
          <w:numId w:val="7"/>
        </w:numPr>
        <w:spacing w:line="388" w:lineRule="auto"/>
        <w:ind w:right="235" w:hanging="360"/>
        <w:jc w:val="both"/>
      </w:pPr>
      <w:r>
        <w:br w:type="page"/>
      </w:r>
    </w:p>
    <w:p w14:paraId="3BAA82A1" w14:textId="77777777" w:rsidR="0041675D" w:rsidRDefault="0041675D" w:rsidP="0041675D">
      <w:pPr>
        <w:pStyle w:val="af7"/>
      </w:pPr>
      <w:bookmarkStart w:id="2" w:name="_Toc32500"/>
      <w:bookmarkStart w:id="3" w:name="_Toc105502409"/>
      <w:r>
        <w:lastRenderedPageBreak/>
        <w:t>1. Постановка задачи</w:t>
      </w:r>
      <w:bookmarkEnd w:id="2"/>
      <w:bookmarkEnd w:id="3"/>
    </w:p>
    <w:p w14:paraId="1762250B" w14:textId="77777777" w:rsidR="0041675D" w:rsidRDefault="0041675D" w:rsidP="0041675D">
      <w:pPr>
        <w:spacing w:after="28" w:line="363" w:lineRule="auto"/>
        <w:ind w:left="840" w:right="4" w:firstLine="360"/>
      </w:pPr>
      <w:r>
        <w:t xml:space="preserve">Цель данной курсовой работы - реализовать веб-приложение, отвечающее </w:t>
      </w:r>
      <w:proofErr w:type="gramStart"/>
      <w:r>
        <w:t>следующим  требованиям</w:t>
      </w:r>
      <w:proofErr w:type="gramEnd"/>
      <w:r>
        <w:t>:</w:t>
      </w:r>
    </w:p>
    <w:p w14:paraId="2B33E692" w14:textId="77777777" w:rsidR="0041675D" w:rsidRDefault="0041675D" w:rsidP="0041675D">
      <w:pPr>
        <w:numPr>
          <w:ilvl w:val="0"/>
          <w:numId w:val="8"/>
        </w:numPr>
        <w:ind w:right="4" w:hanging="360"/>
        <w:jc w:val="both"/>
      </w:pPr>
      <w:r>
        <w:t>все страницы выполнены в едином стиле;</w:t>
      </w:r>
    </w:p>
    <w:p w14:paraId="01214523" w14:textId="77777777" w:rsidR="0041675D" w:rsidRDefault="0041675D" w:rsidP="0041675D">
      <w:pPr>
        <w:numPr>
          <w:ilvl w:val="0"/>
          <w:numId w:val="8"/>
        </w:numPr>
        <w:spacing w:after="3" w:line="382" w:lineRule="auto"/>
        <w:ind w:right="4" w:hanging="360"/>
        <w:jc w:val="both"/>
      </w:pPr>
      <w:r>
        <w:t>дизайн сайта не перегружен функционалом и внешним видом, что позволяет</w:t>
      </w:r>
      <w:r>
        <w:tab/>
        <w:t>пользователю</w:t>
      </w:r>
      <w:r>
        <w:tab/>
        <w:t>сконцентрироваться</w:t>
      </w:r>
      <w:r>
        <w:tab/>
        <w:t>на</w:t>
      </w:r>
      <w:r>
        <w:tab/>
        <w:t xml:space="preserve">полезных </w:t>
      </w:r>
      <w:proofErr w:type="spellStart"/>
      <w:r>
        <w:t>возмозможностях</w:t>
      </w:r>
      <w:proofErr w:type="spellEnd"/>
      <w:r>
        <w:t xml:space="preserve"> сервиса;</w:t>
      </w:r>
    </w:p>
    <w:p w14:paraId="7465F7E0" w14:textId="277DFB3A" w:rsidR="0041675D" w:rsidRDefault="0041675D" w:rsidP="0041675D">
      <w:pPr>
        <w:numPr>
          <w:ilvl w:val="0"/>
          <w:numId w:val="8"/>
        </w:numPr>
        <w:ind w:right="4" w:hanging="360"/>
        <w:jc w:val="both"/>
      </w:pPr>
      <w:r>
        <w:t>стабильная работа в браузере;</w:t>
      </w:r>
    </w:p>
    <w:p w14:paraId="06E33401" w14:textId="77777777" w:rsidR="0041675D" w:rsidRDefault="0041675D" w:rsidP="0041675D">
      <w:pPr>
        <w:numPr>
          <w:ilvl w:val="0"/>
          <w:numId w:val="8"/>
        </w:numPr>
        <w:spacing w:after="3" w:line="382" w:lineRule="auto"/>
        <w:ind w:right="4" w:hanging="360"/>
        <w:jc w:val="both"/>
      </w:pPr>
      <w:r>
        <w:t>отсутствие у пользователя необходимости в дополнительной справке для полноценного</w:t>
      </w:r>
      <w:r>
        <w:tab/>
        <w:t>использования</w:t>
      </w:r>
      <w:r>
        <w:tab/>
        <w:t>сервиса,</w:t>
      </w:r>
      <w:r>
        <w:tab/>
        <w:t>которое</w:t>
      </w:r>
      <w:r>
        <w:tab/>
        <w:t>включает</w:t>
      </w:r>
      <w:r>
        <w:tab/>
        <w:t>в</w:t>
      </w:r>
      <w:r>
        <w:tab/>
        <w:t xml:space="preserve">себя </w:t>
      </w:r>
      <w:proofErr w:type="gramStart"/>
      <w:r>
        <w:t>следующие  возможности</w:t>
      </w:r>
      <w:proofErr w:type="gramEnd"/>
      <w:r>
        <w:t>:</w:t>
      </w:r>
    </w:p>
    <w:p w14:paraId="554ED178" w14:textId="77777777" w:rsidR="0041675D" w:rsidRDefault="0041675D" w:rsidP="0041675D">
      <w:pPr>
        <w:numPr>
          <w:ilvl w:val="1"/>
          <w:numId w:val="8"/>
        </w:numPr>
        <w:ind w:right="4" w:hanging="360"/>
        <w:jc w:val="both"/>
      </w:pPr>
      <w:r>
        <w:t>регистрация/авторизация;</w:t>
      </w:r>
    </w:p>
    <w:p w14:paraId="4BC6D0E5" w14:textId="77777777" w:rsidR="0041675D" w:rsidRDefault="0041675D" w:rsidP="0041675D">
      <w:pPr>
        <w:numPr>
          <w:ilvl w:val="1"/>
          <w:numId w:val="8"/>
        </w:numPr>
        <w:spacing w:after="10" w:line="376" w:lineRule="auto"/>
        <w:ind w:right="4" w:hanging="360"/>
        <w:jc w:val="both"/>
      </w:pPr>
      <w:r>
        <w:t>создание постов;</w:t>
      </w:r>
    </w:p>
    <w:p w14:paraId="2548B50A" w14:textId="77777777" w:rsidR="0041675D" w:rsidRDefault="0041675D" w:rsidP="0041675D">
      <w:pPr>
        <w:numPr>
          <w:ilvl w:val="1"/>
          <w:numId w:val="8"/>
        </w:numPr>
        <w:ind w:right="4" w:hanging="360"/>
        <w:jc w:val="both"/>
      </w:pPr>
      <w:r>
        <w:t>возможность подписываться на аккаунты других пользователей;</w:t>
      </w:r>
    </w:p>
    <w:p w14:paraId="7155FDEC" w14:textId="77777777" w:rsidR="0041675D" w:rsidRDefault="0041675D" w:rsidP="0041675D">
      <w:pPr>
        <w:numPr>
          <w:ilvl w:val="1"/>
          <w:numId w:val="8"/>
        </w:numPr>
        <w:spacing w:after="27" w:line="363" w:lineRule="auto"/>
        <w:ind w:right="4" w:hanging="360"/>
        <w:jc w:val="both"/>
      </w:pPr>
      <w:r>
        <w:t>просмотр публикаций других пользователей;</w:t>
      </w:r>
    </w:p>
    <w:p w14:paraId="0AFB36E8" w14:textId="77777777" w:rsidR="0041675D" w:rsidRDefault="0041675D" w:rsidP="0041675D">
      <w:pPr>
        <w:numPr>
          <w:ilvl w:val="1"/>
          <w:numId w:val="8"/>
        </w:numPr>
        <w:ind w:right="4" w:hanging="360"/>
        <w:jc w:val="both"/>
      </w:pPr>
      <w:r>
        <w:t>возможность оставлять комментарии под постами;</w:t>
      </w:r>
    </w:p>
    <w:p w14:paraId="6276129C" w14:textId="77777777" w:rsidR="0041675D" w:rsidRDefault="0041675D" w:rsidP="0041675D">
      <w:pPr>
        <w:numPr>
          <w:ilvl w:val="1"/>
          <w:numId w:val="8"/>
        </w:numPr>
        <w:spacing w:after="467"/>
        <w:ind w:right="4" w:hanging="360"/>
        <w:jc w:val="both"/>
      </w:pPr>
      <w:r>
        <w:t>редактирование данных в личном кабинете;</w:t>
      </w:r>
    </w:p>
    <w:p w14:paraId="66B4CA94" w14:textId="77777777" w:rsidR="0041675D" w:rsidRDefault="0041675D" w:rsidP="0041675D">
      <w:pPr>
        <w:ind w:left="2010" w:right="4"/>
      </w:pPr>
      <w:r>
        <w:t>Со стороны администратора:</w:t>
      </w:r>
    </w:p>
    <w:p w14:paraId="40CC7CC9" w14:textId="77777777" w:rsidR="0041675D" w:rsidRDefault="0041675D" w:rsidP="0041675D">
      <w:pPr>
        <w:numPr>
          <w:ilvl w:val="1"/>
          <w:numId w:val="9"/>
        </w:numPr>
        <w:spacing w:after="27" w:line="363" w:lineRule="auto"/>
        <w:ind w:right="4" w:hanging="360"/>
        <w:jc w:val="both"/>
      </w:pPr>
      <w:r>
        <w:t>блокирование профилей;</w:t>
      </w:r>
    </w:p>
    <w:p w14:paraId="7FDC0FDF" w14:textId="77777777" w:rsidR="0041675D" w:rsidRDefault="0041675D" w:rsidP="0041675D">
      <w:pPr>
        <w:numPr>
          <w:ilvl w:val="1"/>
          <w:numId w:val="9"/>
        </w:numPr>
        <w:ind w:right="4" w:hanging="360"/>
        <w:jc w:val="both"/>
      </w:pPr>
      <w:r>
        <w:t>удаление постов и комментариев.</w:t>
      </w:r>
    </w:p>
    <w:p w14:paraId="3859CA95" w14:textId="77777777" w:rsidR="0041675D" w:rsidRDefault="0041675D" w:rsidP="0041675D">
      <w:pPr>
        <w:ind w:left="1200" w:right="4"/>
      </w:pPr>
      <w:r>
        <w:t>Для достижения данной цели были выделены следующие задачи:</w:t>
      </w:r>
    </w:p>
    <w:p w14:paraId="67BD979C" w14:textId="77777777" w:rsidR="0041675D" w:rsidRDefault="0041675D" w:rsidP="0041675D">
      <w:pPr>
        <w:numPr>
          <w:ilvl w:val="0"/>
          <w:numId w:val="8"/>
        </w:numPr>
        <w:spacing w:after="27" w:line="363" w:lineRule="auto"/>
        <w:ind w:right="4" w:hanging="360"/>
        <w:jc w:val="both"/>
      </w:pPr>
      <w:r>
        <w:t xml:space="preserve">разработка </w:t>
      </w:r>
      <w:proofErr w:type="spellStart"/>
      <w:r>
        <w:t>frontend</w:t>
      </w:r>
      <w:proofErr w:type="spellEnd"/>
      <w:r>
        <w:t xml:space="preserve"> части;</w:t>
      </w:r>
    </w:p>
    <w:p w14:paraId="6F6E2192" w14:textId="77777777" w:rsidR="0041675D" w:rsidRDefault="0041675D" w:rsidP="0041675D">
      <w:pPr>
        <w:numPr>
          <w:ilvl w:val="0"/>
          <w:numId w:val="8"/>
        </w:numPr>
        <w:spacing w:after="3" w:line="382" w:lineRule="auto"/>
        <w:ind w:right="4" w:hanging="360"/>
        <w:jc w:val="both"/>
      </w:pPr>
      <w:r>
        <w:t xml:space="preserve">разработка </w:t>
      </w:r>
      <w:proofErr w:type="spellStart"/>
      <w:r>
        <w:t>backend</w:t>
      </w:r>
      <w:proofErr w:type="spellEnd"/>
      <w:r>
        <w:t xml:space="preserve"> части, развернутой на удаленном сервере; </w:t>
      </w:r>
      <w:r>
        <w:rPr>
          <w:rFonts w:ascii="Arial" w:eastAsia="Arial" w:hAnsi="Arial" w:cs="Arial"/>
        </w:rPr>
        <w:t xml:space="preserve">● </w:t>
      </w:r>
      <w:r>
        <w:t xml:space="preserve">разработка базы данных, расположенной на удаленном сервере; </w:t>
      </w:r>
      <w:r>
        <w:rPr>
          <w:rFonts w:ascii="Arial" w:eastAsia="Arial" w:hAnsi="Arial" w:cs="Arial"/>
        </w:rPr>
        <w:t xml:space="preserve">● </w:t>
      </w:r>
      <w:r>
        <w:t xml:space="preserve">создание связи между частями </w:t>
      </w:r>
      <w:proofErr w:type="spellStart"/>
      <w:r>
        <w:t>frontend</w:t>
      </w:r>
      <w:proofErr w:type="spellEnd"/>
      <w:r>
        <w:t xml:space="preserve"> и </w:t>
      </w:r>
      <w:proofErr w:type="spellStart"/>
      <w:r>
        <w:t>backend</w:t>
      </w:r>
      <w:proofErr w:type="spellEnd"/>
      <w:r>
        <w:t>.</w:t>
      </w:r>
      <w:r>
        <w:br w:type="page"/>
      </w:r>
    </w:p>
    <w:p w14:paraId="33EEE9FE" w14:textId="016F1611" w:rsidR="00F87B86" w:rsidRDefault="0041675D" w:rsidP="00F87B86">
      <w:pPr>
        <w:pStyle w:val="af7"/>
      </w:pPr>
      <w:bookmarkStart w:id="4" w:name="_Toc105502410"/>
      <w:r>
        <w:lastRenderedPageBreak/>
        <w:t>2.</w:t>
      </w:r>
      <w:r>
        <w:tab/>
      </w:r>
      <w:bookmarkStart w:id="5" w:name="_Toc32501"/>
      <w:r>
        <w:t>Анализ предметной област</w:t>
      </w:r>
      <w:bookmarkEnd w:id="5"/>
      <w:r w:rsidR="00F87B86">
        <w:t>и</w:t>
      </w:r>
      <w:bookmarkEnd w:id="4"/>
    </w:p>
    <w:p w14:paraId="0F2AC034" w14:textId="65788B9F" w:rsidR="0041675D" w:rsidRDefault="0041675D" w:rsidP="0041675D">
      <w:pPr>
        <w:pStyle w:val="afa"/>
      </w:pPr>
      <w:bookmarkStart w:id="6" w:name="_Toc32502"/>
      <w:r>
        <w:rPr>
          <w:rFonts w:ascii="Calibri" w:eastAsia="Calibri" w:hAnsi="Calibri" w:cs="Calibri"/>
          <w:sz w:val="22"/>
        </w:rPr>
        <w:tab/>
      </w:r>
      <w:bookmarkStart w:id="7" w:name="_Toc105502411"/>
      <w:r>
        <w:t>2.1</w:t>
      </w:r>
      <w:r>
        <w:tab/>
        <w:t>Глоссарий</w:t>
      </w:r>
      <w:bookmarkEnd w:id="6"/>
      <w:bookmarkEnd w:id="7"/>
    </w:p>
    <w:p w14:paraId="761C4FBF" w14:textId="77777777" w:rsidR="0041675D" w:rsidRDefault="0041675D" w:rsidP="0041675D">
      <w:pPr>
        <w:spacing w:line="376" w:lineRule="auto"/>
        <w:ind w:left="840" w:right="527" w:firstLine="375"/>
      </w:pPr>
      <w:r>
        <w:t>IP-адрес - адрес узла в сети, построенной по протоколу IP</w:t>
      </w:r>
    </w:p>
    <w:p w14:paraId="372C4FD1" w14:textId="77777777" w:rsidR="0041675D" w:rsidRDefault="0041675D" w:rsidP="0041675D">
      <w:pPr>
        <w:spacing w:line="376" w:lineRule="auto"/>
        <w:ind w:left="840" w:right="527" w:firstLine="375"/>
      </w:pPr>
      <w:r>
        <w:t xml:space="preserve">WWW,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- распределенная система, предоставляющая доступ к связанным между собой документам, расположенным на различных компьютерах, подключенных к Интернету</w:t>
      </w:r>
    </w:p>
    <w:p w14:paraId="39FEE177" w14:textId="77777777" w:rsidR="0041675D" w:rsidRDefault="0041675D" w:rsidP="0041675D">
      <w:pPr>
        <w:spacing w:line="376" w:lineRule="auto"/>
        <w:ind w:left="840" w:right="527" w:firstLine="375"/>
      </w:pPr>
      <w:r>
        <w:t>Администратор/модератор сайта - специалист, осуществляющий техническую поддержку сайта и проверку его контента</w:t>
      </w:r>
    </w:p>
    <w:p w14:paraId="021C5239" w14:textId="77777777" w:rsidR="0041675D" w:rsidRDefault="0041675D" w:rsidP="0041675D">
      <w:pPr>
        <w:spacing w:line="376" w:lineRule="auto"/>
        <w:ind w:left="840" w:right="527" w:firstLine="375"/>
      </w:pPr>
      <w:proofErr w:type="spellStart"/>
      <w:r>
        <w:t>Аватарка</w:t>
      </w:r>
      <w:proofErr w:type="spellEnd"/>
      <w:r>
        <w:t xml:space="preserve"> - изображение, которое пользователь может загрузить на свою страницу профиля</w:t>
      </w:r>
    </w:p>
    <w:p w14:paraId="138B0CD5" w14:textId="77777777" w:rsidR="0041675D" w:rsidRDefault="0041675D" w:rsidP="0041675D">
      <w:pPr>
        <w:spacing w:line="376" w:lineRule="auto"/>
        <w:ind w:left="840" w:right="527" w:firstLine="375"/>
      </w:pPr>
      <w:r>
        <w:t xml:space="preserve">Блог - сайт, основное </w:t>
      </w:r>
      <w:proofErr w:type="gramStart"/>
      <w:r>
        <w:t>содержимое</w:t>
      </w:r>
      <w:proofErr w:type="gramEnd"/>
      <w:r>
        <w:t xml:space="preserve"> которого – регулярно добавляемые записи, актуальные на текущий момент, отсортированные в обратном хронологическом порядке</w:t>
      </w:r>
    </w:p>
    <w:p w14:paraId="5877FCBB" w14:textId="77777777" w:rsidR="0041675D" w:rsidRDefault="0041675D" w:rsidP="0041675D">
      <w:pPr>
        <w:spacing w:line="376" w:lineRule="auto"/>
        <w:ind w:left="840" w:right="527" w:firstLine="375"/>
      </w:pPr>
      <w:proofErr w:type="spellStart"/>
      <w:r>
        <w:t>Бан</w:t>
      </w:r>
      <w:proofErr w:type="spellEnd"/>
      <w:r>
        <w:t xml:space="preserve"> - временная или постоянная блокировка деятельности пользователя на сайте</w:t>
      </w:r>
    </w:p>
    <w:p w14:paraId="0E276901" w14:textId="77777777" w:rsidR="0041675D" w:rsidRDefault="0041675D" w:rsidP="0041675D">
      <w:pPr>
        <w:spacing w:line="376" w:lineRule="auto"/>
        <w:ind w:left="840" w:right="527" w:firstLine="375"/>
      </w:pPr>
      <w:r>
        <w:t>Веб-браузер - клиентская программа, поставляемая третьими сторонами и позволяющая просматривать содержимое веб-страниц</w:t>
      </w:r>
    </w:p>
    <w:p w14:paraId="18F40164" w14:textId="77777777" w:rsidR="0041675D" w:rsidRDefault="0041675D" w:rsidP="0041675D">
      <w:pPr>
        <w:spacing w:line="376" w:lineRule="auto"/>
        <w:ind w:left="840" w:right="527" w:firstLine="375"/>
      </w:pPr>
      <w:r>
        <w:t>Веб-интерфейс - совокупность экранов и элементов управления, позволяющих пользователю осуществлять управление системой</w:t>
      </w:r>
    </w:p>
    <w:p w14:paraId="63E60B61" w14:textId="77777777" w:rsidR="0041675D" w:rsidRDefault="0041675D" w:rsidP="0041675D">
      <w:pPr>
        <w:spacing w:line="376" w:lineRule="auto"/>
        <w:ind w:left="840" w:right="527" w:firstLine="375"/>
      </w:pPr>
      <w:r>
        <w:t>Веб-сайт - совокупность взаимосвязанных статистических и динамических страниц, объединенная под одним адресом в сети Интернет</w:t>
      </w:r>
    </w:p>
    <w:p w14:paraId="0B4F6EF8" w14:textId="77777777" w:rsidR="0041675D" w:rsidRDefault="0041675D" w:rsidP="0041675D">
      <w:pPr>
        <w:spacing w:line="376" w:lineRule="auto"/>
        <w:ind w:left="840" w:right="527" w:firstLine="375"/>
      </w:pPr>
      <w:r>
        <w:t>Дизайн веб-сайта - уникальные для конкретного веб-сайта структура, графическое оформление и способы представления информации.</w:t>
      </w:r>
    </w:p>
    <w:p w14:paraId="0160D4B3" w14:textId="77777777" w:rsidR="0041675D" w:rsidRDefault="0041675D" w:rsidP="0041675D">
      <w:pPr>
        <w:spacing w:line="376" w:lineRule="auto"/>
        <w:ind w:left="840" w:right="527" w:firstLine="375"/>
      </w:pPr>
      <w:r>
        <w:t>Комментарий - короткая запись, связанная с конкретным постом, оставляемая пользователем с целью выразить свое мнение относительно контента</w:t>
      </w:r>
    </w:p>
    <w:p w14:paraId="7ACC77C5" w14:textId="77777777" w:rsidR="0041675D" w:rsidRDefault="0041675D" w:rsidP="0041675D">
      <w:pPr>
        <w:spacing w:line="376" w:lineRule="auto"/>
        <w:ind w:left="840" w:right="527" w:firstLine="375"/>
      </w:pPr>
      <w:proofErr w:type="spellStart"/>
      <w:r>
        <w:t>Лайк</w:t>
      </w:r>
      <w:proofErr w:type="spellEnd"/>
      <w:r>
        <w:t xml:space="preserve"> - отметка, оставляемая пользователем на посте другого пользователя, чтобы выразить свое отношение к контенту</w:t>
      </w:r>
    </w:p>
    <w:p w14:paraId="111BA8DF" w14:textId="77777777" w:rsidR="0041675D" w:rsidRDefault="0041675D" w:rsidP="0041675D">
      <w:pPr>
        <w:spacing w:line="376" w:lineRule="auto"/>
        <w:ind w:left="840" w:right="527" w:firstLine="375"/>
      </w:pPr>
      <w:r>
        <w:t>Лента - главная страница сайта, где отображаются все посты всех пользователей без ограничений</w:t>
      </w:r>
    </w:p>
    <w:p w14:paraId="6D2A2C08" w14:textId="77777777" w:rsidR="0041675D" w:rsidRDefault="0041675D" w:rsidP="0041675D">
      <w:pPr>
        <w:spacing w:line="376" w:lineRule="auto"/>
        <w:ind w:left="840" w:right="527" w:firstLine="375"/>
      </w:pPr>
      <w:r>
        <w:t>Тэг - текстовый ярлык, используемый для описания тематики текста.</w:t>
      </w:r>
    </w:p>
    <w:p w14:paraId="05E81184" w14:textId="77777777" w:rsidR="0041675D" w:rsidRDefault="0041675D" w:rsidP="0041675D">
      <w:pPr>
        <w:spacing w:line="376" w:lineRule="auto"/>
        <w:ind w:left="840" w:right="527" w:firstLine="375"/>
      </w:pPr>
      <w:r>
        <w:t>Наполнение (контент) - совокупность информационного наполнения веб-сайта</w:t>
      </w:r>
    </w:p>
    <w:p w14:paraId="32F4A9EE" w14:textId="77777777" w:rsidR="0041675D" w:rsidRDefault="0041675D" w:rsidP="0041675D">
      <w:pPr>
        <w:spacing w:line="376" w:lineRule="auto"/>
        <w:ind w:left="840" w:right="527" w:firstLine="375"/>
      </w:pPr>
      <w:r>
        <w:t>Общедоступная часть сайта - основная инф-я часть сайта, открытая для посетителей</w:t>
      </w:r>
    </w:p>
    <w:p w14:paraId="6F27D30B" w14:textId="77777777" w:rsidR="0041675D" w:rsidRDefault="0041675D" w:rsidP="0041675D">
      <w:pPr>
        <w:spacing w:line="376" w:lineRule="auto"/>
        <w:ind w:left="840" w:right="527" w:firstLine="375"/>
      </w:pPr>
      <w:r>
        <w:lastRenderedPageBreak/>
        <w:t>Подписчик - пользователь, подписавшийся на другого пользователя для просмотра его записей по сохраненной в специальном разделе сайта ссылке</w:t>
      </w:r>
    </w:p>
    <w:p w14:paraId="65D8470D" w14:textId="77777777" w:rsidR="0041675D" w:rsidRDefault="0041675D" w:rsidP="0041675D">
      <w:pPr>
        <w:spacing w:line="376" w:lineRule="auto"/>
        <w:ind w:left="840" w:right="527" w:firstLine="375"/>
      </w:pPr>
      <w:r>
        <w:t>Профильная страница - страница, содержащая в себе краткую информацию о пользователе</w:t>
      </w:r>
    </w:p>
    <w:p w14:paraId="352AB9E1" w14:textId="77777777" w:rsidR="0041675D" w:rsidRDefault="0041675D" w:rsidP="0041675D">
      <w:pPr>
        <w:spacing w:line="376" w:lineRule="auto"/>
        <w:ind w:left="840" w:right="527" w:firstLine="375"/>
      </w:pPr>
      <w:r>
        <w:t xml:space="preserve">Пост - запись, добавляемая пользователем на сайт, обязательно содержащая элемент заголовка и содержимого, опционально – элементы </w:t>
      </w:r>
      <w:proofErr w:type="spellStart"/>
      <w:r>
        <w:t>лайков</w:t>
      </w:r>
      <w:proofErr w:type="spellEnd"/>
      <w:r>
        <w:t xml:space="preserve"> и комментариев</w:t>
      </w:r>
    </w:p>
    <w:p w14:paraId="4329C5C1" w14:textId="77777777" w:rsidR="0041675D" w:rsidRDefault="0041675D" w:rsidP="0041675D">
      <w:pPr>
        <w:spacing w:line="376" w:lineRule="auto"/>
        <w:ind w:left="840" w:right="527" w:firstLine="375"/>
      </w:pPr>
      <w:r>
        <w:t xml:space="preserve">Уровень приватности - уровень доступа, определяющий, какой </w:t>
      </w:r>
      <w:proofErr w:type="spellStart"/>
      <w:r>
        <w:t>контект</w:t>
      </w:r>
      <w:proofErr w:type="spellEnd"/>
      <w:r>
        <w:t xml:space="preserve"> доступен конкретному пользователю</w:t>
      </w:r>
    </w:p>
    <w:p w14:paraId="34944EDC" w14:textId="77777777" w:rsidR="0041675D" w:rsidRDefault="0041675D" w:rsidP="0041675D">
      <w:pPr>
        <w:spacing w:line="376" w:lineRule="auto"/>
        <w:ind w:left="840" w:right="527" w:firstLine="375"/>
      </w:pPr>
      <w:r>
        <w:t xml:space="preserve">Хостинг - услуга по предоставлению дискового пространства для физического размещения информации на сервере, постоянно находящемся в сети Интернет </w:t>
      </w:r>
      <w:r>
        <w:br w:type="page"/>
      </w:r>
    </w:p>
    <w:p w14:paraId="38A22E48" w14:textId="77777777" w:rsidR="0041675D" w:rsidRDefault="0041675D" w:rsidP="0041675D">
      <w:pPr>
        <w:pStyle w:val="afa"/>
      </w:pPr>
      <w:bookmarkStart w:id="8" w:name="_Toc32503"/>
      <w:r>
        <w:rPr>
          <w:rFonts w:ascii="Calibri" w:eastAsia="Calibri" w:hAnsi="Calibri" w:cs="Calibri"/>
          <w:sz w:val="22"/>
        </w:rPr>
        <w:lastRenderedPageBreak/>
        <w:tab/>
      </w:r>
      <w:bookmarkStart w:id="9" w:name="_Toc105502412"/>
      <w:r>
        <w:t>2.2</w:t>
      </w:r>
      <w:r>
        <w:tab/>
        <w:t>Анализ существующих решений</w:t>
      </w:r>
      <w:bookmarkEnd w:id="8"/>
      <w:bookmarkEnd w:id="9"/>
    </w:p>
    <w:p w14:paraId="40D64A43" w14:textId="77777777" w:rsidR="0041675D" w:rsidRDefault="0041675D" w:rsidP="0041675D">
      <w:pPr>
        <w:numPr>
          <w:ilvl w:val="0"/>
          <w:numId w:val="10"/>
        </w:numPr>
        <w:spacing w:after="437" w:line="289" w:lineRule="auto"/>
        <w:ind w:hanging="280"/>
      </w:pPr>
      <w:r>
        <w:rPr>
          <w:color w:val="1155CC"/>
          <w:u w:val="single" w:color="1155CC"/>
        </w:rPr>
        <w:t>http://www</w:t>
      </w:r>
      <w:r>
        <w:rPr>
          <w:color w:val="1155CC"/>
          <w:u w:val="single" w:color="1155CC"/>
          <w:lang w:val="en-US"/>
        </w:rPr>
        <w:t>.</w:t>
      </w:r>
      <w:r>
        <w:rPr>
          <w:color w:val="1155CC"/>
          <w:u w:val="single" w:color="1155CC"/>
        </w:rPr>
        <w:t>twitter.com</w:t>
      </w:r>
    </w:p>
    <w:p w14:paraId="77EBB877" w14:textId="77777777" w:rsidR="0041675D" w:rsidRDefault="0041675D" w:rsidP="0041675D">
      <w:pPr>
        <w:ind w:left="1560" w:right="4"/>
      </w:pPr>
      <w:r>
        <w:t>Достоинства:</w:t>
      </w:r>
    </w:p>
    <w:p w14:paraId="29109C0D" w14:textId="77777777" w:rsidR="0041675D" w:rsidRDefault="0041675D" w:rsidP="0041675D">
      <w:pPr>
        <w:pStyle w:val="a0"/>
      </w:pPr>
      <w:r>
        <w:t>отсутствие рекламы;</w:t>
      </w:r>
    </w:p>
    <w:p w14:paraId="7D3F6B12" w14:textId="77777777" w:rsidR="0041675D" w:rsidRDefault="0041675D" w:rsidP="0041675D">
      <w:pPr>
        <w:pStyle w:val="a0"/>
      </w:pPr>
      <w:r>
        <w:t>существование массивной цепочки обмена данными;</w:t>
      </w:r>
    </w:p>
    <w:p w14:paraId="04FB9544" w14:textId="77777777" w:rsidR="0041675D" w:rsidRDefault="0041675D" w:rsidP="0041675D">
      <w:pPr>
        <w:pStyle w:val="a0"/>
      </w:pPr>
      <w:r>
        <w:t xml:space="preserve">соединение миллионов </w:t>
      </w:r>
      <w:r w:rsidRPr="006E07A2">
        <w:t>пользователей через систему подписчиков</w:t>
      </w:r>
      <w:r>
        <w:t>;</w:t>
      </w:r>
    </w:p>
    <w:p w14:paraId="429A11C4" w14:textId="77777777" w:rsidR="0041675D" w:rsidRDefault="0041675D" w:rsidP="0041675D">
      <w:pPr>
        <w:ind w:left="1560" w:right="4" w:firstLine="5"/>
      </w:pPr>
      <w:r>
        <w:t>Недостатки:</w:t>
      </w:r>
    </w:p>
    <w:p w14:paraId="2BA871A8" w14:textId="77777777" w:rsidR="0041675D" w:rsidRPr="006E07A2" w:rsidRDefault="0041675D" w:rsidP="0041675D">
      <w:pPr>
        <w:pStyle w:val="a0"/>
      </w:pPr>
      <w:r>
        <w:t>в данный момент заблокирован на территории России</w:t>
      </w:r>
      <w:r w:rsidRPr="006E07A2">
        <w:t>;</w:t>
      </w:r>
    </w:p>
    <w:p w14:paraId="781D119F" w14:textId="77777777" w:rsidR="0041675D" w:rsidRDefault="0041675D" w:rsidP="0041675D">
      <w:pPr>
        <w:pStyle w:val="a0"/>
      </w:pPr>
      <w:r>
        <w:t>н</w:t>
      </w:r>
      <w:r w:rsidRPr="00F63077">
        <w:t xml:space="preserve">есмотря на то, что </w:t>
      </w:r>
      <w:proofErr w:type="spellStart"/>
      <w:r w:rsidRPr="00F63077">
        <w:t>Twitter</w:t>
      </w:r>
      <w:proofErr w:type="spellEnd"/>
      <w:r w:rsidRPr="00F63077">
        <w:t xml:space="preserve"> имеет политику </w:t>
      </w:r>
      <w:proofErr w:type="gramStart"/>
      <w:r w:rsidRPr="00F63077">
        <w:t>против спам</w:t>
      </w:r>
      <w:proofErr w:type="gramEnd"/>
      <w:r w:rsidRPr="00F63077">
        <w:t>, многие учетные записи продолжают эту практик</w:t>
      </w:r>
      <w:r>
        <w:t>;</w:t>
      </w:r>
    </w:p>
    <w:p w14:paraId="0E39E791" w14:textId="77777777" w:rsidR="0041675D" w:rsidRDefault="0041675D" w:rsidP="0041675D">
      <w:pPr>
        <w:pStyle w:val="a0"/>
      </w:pPr>
      <w:r>
        <w:t>о</w:t>
      </w:r>
      <w:r w:rsidRPr="006E07A2">
        <w:t>граничение символов</w:t>
      </w:r>
      <w:r>
        <w:rPr>
          <w:lang w:val="en-US"/>
        </w:rPr>
        <w:t>;</w:t>
      </w:r>
    </w:p>
    <w:p w14:paraId="5E75613E" w14:textId="77777777" w:rsidR="0041675D" w:rsidRDefault="0041675D" w:rsidP="0041675D">
      <w:pPr>
        <w:pStyle w:val="a0"/>
      </w:pPr>
      <w:r>
        <w:t>м</w:t>
      </w:r>
      <w:r w:rsidRPr="006E07A2">
        <w:t xml:space="preserve">ногие из учетных записей </w:t>
      </w:r>
      <w:proofErr w:type="spellStart"/>
      <w:r w:rsidRPr="006E07A2">
        <w:t>Twitter</w:t>
      </w:r>
      <w:proofErr w:type="spellEnd"/>
      <w:r w:rsidRPr="006E07A2">
        <w:t xml:space="preserve"> неактивны: некоторые созданы для увеличения числа пользователей, а другие для отправки сообщений спам</w:t>
      </w:r>
      <w:r>
        <w:t>;</w:t>
      </w:r>
    </w:p>
    <w:p w14:paraId="582070DF" w14:textId="77777777" w:rsidR="0041675D" w:rsidRDefault="0041675D" w:rsidP="0041675D">
      <w:pPr>
        <w:pStyle w:val="a0"/>
      </w:pPr>
      <w:r>
        <w:t>в</w:t>
      </w:r>
      <w:r w:rsidRPr="006E07A2">
        <w:t xml:space="preserve"> </w:t>
      </w:r>
      <w:r>
        <w:t>огромном</w:t>
      </w:r>
      <w:r w:rsidRPr="006E07A2">
        <w:t xml:space="preserve"> количестве публикаций многие </w:t>
      </w:r>
      <w:r>
        <w:t>«</w:t>
      </w:r>
      <w:proofErr w:type="spellStart"/>
      <w:r w:rsidRPr="006E07A2">
        <w:t>твиты</w:t>
      </w:r>
      <w:proofErr w:type="spellEnd"/>
      <w:r>
        <w:t xml:space="preserve">» теряются, </w:t>
      </w:r>
      <w:r w:rsidRPr="006E07A2">
        <w:t>что снижает вероятность того, что сообщения будут прочитаны получателем;</w:t>
      </w:r>
      <w:r>
        <w:t xml:space="preserve"> </w:t>
      </w:r>
    </w:p>
    <w:p w14:paraId="6F9703AF" w14:textId="77777777" w:rsidR="0041675D" w:rsidRDefault="0041675D" w:rsidP="0041675D">
      <w:pPr>
        <w:numPr>
          <w:ilvl w:val="0"/>
          <w:numId w:val="10"/>
        </w:numPr>
        <w:spacing w:after="437" w:line="289" w:lineRule="auto"/>
        <w:ind w:hanging="280"/>
      </w:pPr>
      <w:r w:rsidRPr="00933C5C">
        <w:rPr>
          <w:color w:val="1155CC"/>
          <w:u w:val="single" w:color="1155CC"/>
        </w:rPr>
        <w:t>https://www.tumblr.com/</w:t>
      </w:r>
    </w:p>
    <w:p w14:paraId="0F754744" w14:textId="77777777" w:rsidR="0041675D" w:rsidRDefault="0041675D" w:rsidP="0041675D">
      <w:pPr>
        <w:spacing w:after="126"/>
        <w:ind w:left="1560" w:right="4"/>
      </w:pPr>
      <w:r>
        <w:t>Достоинства:</w:t>
      </w:r>
    </w:p>
    <w:p w14:paraId="213BA464" w14:textId="77777777" w:rsidR="0041675D" w:rsidRDefault="0041675D" w:rsidP="0041675D">
      <w:pPr>
        <w:pStyle w:val="a0"/>
      </w:pPr>
      <w:r w:rsidRPr="006E07A2">
        <w:t>легк</w:t>
      </w:r>
      <w:r>
        <w:t>ость, удобство</w:t>
      </w:r>
    </w:p>
    <w:p w14:paraId="081E5C02" w14:textId="77777777" w:rsidR="0041675D" w:rsidRDefault="0041675D" w:rsidP="0041675D">
      <w:pPr>
        <w:pStyle w:val="a0"/>
      </w:pPr>
      <w:r>
        <w:t>возможность выбирать дизайн или делать самому</w:t>
      </w:r>
    </w:p>
    <w:p w14:paraId="0FBC7DBD" w14:textId="77777777" w:rsidR="0041675D" w:rsidRDefault="0041675D" w:rsidP="0041675D">
      <w:pPr>
        <w:pStyle w:val="a0"/>
      </w:pPr>
      <w:r w:rsidRPr="006E07A2">
        <w:t xml:space="preserve">возможность закрывать посты (публиковать их </w:t>
      </w:r>
      <w:r>
        <w:t>приватно</w:t>
      </w:r>
      <w:r w:rsidRPr="006E07A2">
        <w:t>)</w:t>
      </w:r>
      <w:r>
        <w:t>;</w:t>
      </w:r>
    </w:p>
    <w:p w14:paraId="4D307A4D" w14:textId="77777777" w:rsidR="0041675D" w:rsidRDefault="0041675D" w:rsidP="0041675D">
      <w:pPr>
        <w:spacing w:after="126"/>
        <w:ind w:left="1560" w:right="4"/>
      </w:pPr>
      <w:r>
        <w:t>Недостатки:</w:t>
      </w:r>
    </w:p>
    <w:p w14:paraId="57D0B01E" w14:textId="77777777" w:rsidR="0041675D" w:rsidRDefault="0041675D" w:rsidP="0041675D">
      <w:pPr>
        <w:pStyle w:val="a0"/>
      </w:pPr>
      <w:r>
        <w:t>нет русскоязычной службы поддержки;</w:t>
      </w:r>
    </w:p>
    <w:p w14:paraId="7C01480F" w14:textId="77777777" w:rsidR="0041675D" w:rsidRDefault="0041675D" w:rsidP="0041675D">
      <w:pPr>
        <w:pStyle w:val="a0"/>
      </w:pPr>
      <w:r>
        <w:t>наличие большого количества спама;</w:t>
      </w:r>
    </w:p>
    <w:p w14:paraId="58366D7F" w14:textId="77777777" w:rsidR="0041675D" w:rsidRDefault="0041675D" w:rsidP="0041675D">
      <w:pPr>
        <w:pStyle w:val="a0"/>
      </w:pPr>
      <w:r>
        <w:t xml:space="preserve">отсутствие </w:t>
      </w:r>
      <w:proofErr w:type="spellStart"/>
      <w:r>
        <w:t>премодерации</w:t>
      </w:r>
      <w:proofErr w:type="spellEnd"/>
      <w:r>
        <w:t xml:space="preserve"> </w:t>
      </w:r>
      <w:r w:rsidRPr="006E07A2">
        <w:t>постов.</w:t>
      </w:r>
      <w:r>
        <w:t>;</w:t>
      </w:r>
    </w:p>
    <w:p w14:paraId="3B137954" w14:textId="77777777" w:rsidR="0041675D" w:rsidRDefault="0041675D" w:rsidP="0041675D">
      <w:pPr>
        <w:pStyle w:val="a0"/>
      </w:pPr>
      <w:r>
        <w:t xml:space="preserve">не </w:t>
      </w:r>
      <w:r w:rsidRPr="00933C5C">
        <w:rPr>
          <w:rStyle w:val="afd"/>
        </w:rPr>
        <w:t xml:space="preserve">работают ссылки на социальные сети в шапке сайта, что, как и любая функция, не осуществленная должным образом, негативно сказывается </w:t>
      </w:r>
      <w:proofErr w:type="gramStart"/>
      <w:r w:rsidRPr="00933C5C">
        <w:rPr>
          <w:rStyle w:val="afd"/>
        </w:rPr>
        <w:t>на  общем</w:t>
      </w:r>
      <w:proofErr w:type="gramEnd"/>
      <w:r>
        <w:t xml:space="preserve"> впечатление пользователя от данного сервиса;</w:t>
      </w:r>
    </w:p>
    <w:p w14:paraId="75225D56" w14:textId="77777777" w:rsidR="0041675D" w:rsidRDefault="0041675D" w:rsidP="0041675D">
      <w:pPr>
        <w:numPr>
          <w:ilvl w:val="0"/>
          <w:numId w:val="10"/>
        </w:numPr>
        <w:spacing w:after="437" w:line="289" w:lineRule="auto"/>
        <w:ind w:hanging="280"/>
      </w:pPr>
      <w:r w:rsidRPr="00933C5C">
        <w:rPr>
          <w:color w:val="1155CC"/>
          <w:u w:val="single" w:color="1155CC"/>
        </w:rPr>
        <w:lastRenderedPageBreak/>
        <w:t>https://mastodon.social/about</w:t>
      </w:r>
    </w:p>
    <w:p w14:paraId="42639392" w14:textId="77777777" w:rsidR="0041675D" w:rsidRPr="00933C5C" w:rsidRDefault="0041675D" w:rsidP="0041675D">
      <w:pPr>
        <w:spacing w:after="126"/>
        <w:ind w:left="1560" w:right="4"/>
        <w:rPr>
          <w:sz w:val="28"/>
          <w:szCs w:val="22"/>
        </w:rPr>
      </w:pPr>
      <w:r>
        <w:t>Достоинства:</w:t>
      </w:r>
    </w:p>
    <w:p w14:paraId="01210E1A" w14:textId="77777777" w:rsidR="0041675D" w:rsidRPr="00933C5C" w:rsidRDefault="0041675D" w:rsidP="0041675D">
      <w:pPr>
        <w:pStyle w:val="a0"/>
      </w:pPr>
      <w:r>
        <w:t>н</w:t>
      </w:r>
      <w:r w:rsidRPr="00933C5C">
        <w:t>и один центральный орган не может подвергать цензуре контент участников сети, поэтому он не ограничен никакими политиками или ограниче</w:t>
      </w:r>
      <w:r>
        <w:t>ниями, налагаемыми платформой.</w:t>
      </w:r>
    </w:p>
    <w:p w14:paraId="6C26A88D" w14:textId="77777777" w:rsidR="0041675D" w:rsidRPr="00933C5C" w:rsidRDefault="0041675D" w:rsidP="0041675D">
      <w:pPr>
        <w:pStyle w:val="a0"/>
      </w:pPr>
      <w:r>
        <w:t>к</w:t>
      </w:r>
      <w:r w:rsidRPr="00933C5C">
        <w:t>аждый желающий пользователь может создать свой экземпляр где он может публиковать свой персонализированный контент.</w:t>
      </w:r>
    </w:p>
    <w:p w14:paraId="221D1067" w14:textId="77777777" w:rsidR="0041675D" w:rsidRPr="00933C5C" w:rsidRDefault="0041675D" w:rsidP="0041675D">
      <w:pPr>
        <w:pStyle w:val="a0"/>
      </w:pPr>
      <w:r>
        <w:t>можно</w:t>
      </w:r>
      <w:r w:rsidRPr="00933C5C">
        <w:t xml:space="preserve"> определить аудиторию публикации или в каких сообществах может быть показан контент.</w:t>
      </w:r>
    </w:p>
    <w:p w14:paraId="500B0314" w14:textId="77777777" w:rsidR="0041675D" w:rsidRDefault="0041675D" w:rsidP="0041675D">
      <w:pPr>
        <w:pStyle w:val="a0"/>
      </w:pPr>
      <w:r>
        <w:t>«М</w:t>
      </w:r>
      <w:r w:rsidRPr="00933C5C">
        <w:t>астодонт</w:t>
      </w:r>
      <w:r>
        <w:t>»</w:t>
      </w:r>
      <w:r w:rsidRPr="00933C5C">
        <w:t xml:space="preserve"> позволяет публиковать тексты до </w:t>
      </w:r>
      <w:r>
        <w:t>500 знаков, называемые "</w:t>
      </w:r>
      <w:proofErr w:type="spellStart"/>
      <w:r>
        <w:t>Toots</w:t>
      </w:r>
      <w:proofErr w:type="spellEnd"/>
      <w:r>
        <w:t>".</w:t>
      </w:r>
    </w:p>
    <w:p w14:paraId="5181F0EE" w14:textId="77777777" w:rsidR="0041675D" w:rsidRPr="00933C5C" w:rsidRDefault="0041675D" w:rsidP="0041675D">
      <w:pPr>
        <w:ind w:left="1586" w:firstLine="0"/>
      </w:pPr>
      <w:r w:rsidRPr="00933C5C">
        <w:t>Недостатки:</w:t>
      </w:r>
    </w:p>
    <w:p w14:paraId="0104AC10" w14:textId="77777777" w:rsidR="0041675D" w:rsidRDefault="0041675D" w:rsidP="0041675D">
      <w:pPr>
        <w:pStyle w:val="a0"/>
      </w:pPr>
      <w:r>
        <w:t>некоторые контент-менеджеры могут устанавливать определенную плату за участие в «</w:t>
      </w:r>
      <w:proofErr w:type="spellStart"/>
      <w:r>
        <w:t>инстансе</w:t>
      </w:r>
      <w:proofErr w:type="spellEnd"/>
      <w:r>
        <w:t>»;</w:t>
      </w:r>
    </w:p>
    <w:p w14:paraId="2B498DDF" w14:textId="77777777" w:rsidR="0041675D" w:rsidRDefault="0041675D" w:rsidP="0041675D">
      <w:pPr>
        <w:pStyle w:val="a0"/>
      </w:pPr>
      <w:r>
        <w:t xml:space="preserve">благодаря свободе обмена контентом и всеми типами сообщений, некоторые пользователи могут засыпать серверы спамом, неуместными или оскорбительными </w:t>
      </w:r>
      <w:proofErr w:type="gramStart"/>
      <w:r>
        <w:t>сообщениями .</w:t>
      </w:r>
      <w:proofErr w:type="gramEnd"/>
    </w:p>
    <w:p w14:paraId="13DE671F" w14:textId="43414B18" w:rsidR="0041675D" w:rsidRDefault="0041675D" w:rsidP="00F87B86">
      <w:pPr>
        <w:pStyle w:val="a0"/>
      </w:pPr>
      <w:r>
        <w:t xml:space="preserve">нет средства просмотра или полосы трендов, где можно обнаружить самые важные темы на данный момент. </w:t>
      </w:r>
      <w:r>
        <w:br w:type="page"/>
      </w:r>
    </w:p>
    <w:p w14:paraId="259D0062" w14:textId="566ABF8F" w:rsidR="00F87B86" w:rsidRDefault="00F87B86" w:rsidP="00F87B86">
      <w:pPr>
        <w:pStyle w:val="af7"/>
      </w:pPr>
      <w:bookmarkStart w:id="10" w:name="_Toc105502413"/>
      <w:r>
        <w:lastRenderedPageBreak/>
        <w:t xml:space="preserve">3. </w:t>
      </w:r>
      <w:r w:rsidR="002E4468">
        <w:t>Анализ задачи</w:t>
      </w:r>
      <w:bookmarkEnd w:id="10"/>
    </w:p>
    <w:p w14:paraId="22CE579E" w14:textId="54C5AB11" w:rsidR="002E4468" w:rsidRPr="002E4468" w:rsidRDefault="002E4468" w:rsidP="0072138A">
      <w:pPr>
        <w:pStyle w:val="afa"/>
      </w:pPr>
      <w:bookmarkStart w:id="11" w:name="_Toc105502414"/>
      <w:r>
        <w:t xml:space="preserve">3.1 </w:t>
      </w:r>
      <w:r>
        <w:rPr>
          <w:lang w:val="en-US"/>
        </w:rPr>
        <w:t>IDEF</w:t>
      </w:r>
      <w:r w:rsidRPr="002E4468">
        <w:t xml:space="preserve">0 </w:t>
      </w:r>
      <w:r>
        <w:t>диаграмма</w:t>
      </w:r>
      <w:bookmarkEnd w:id="11"/>
    </w:p>
    <w:p w14:paraId="0DF1ED73" w14:textId="4993F410" w:rsidR="0004701C" w:rsidRPr="00261F15" w:rsidRDefault="0004701C" w:rsidP="000470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Pr="0004701C">
        <w:rPr>
          <w:sz w:val="28"/>
          <w:szCs w:val="28"/>
        </w:rPr>
        <w:t xml:space="preserve">е 1 </w:t>
      </w:r>
      <w:r w:rsidRPr="00261F15">
        <w:rPr>
          <w:sz w:val="28"/>
          <w:szCs w:val="28"/>
        </w:rPr>
        <w:t>показана контекстная диаграмма, представляющая собой общее описание работы</w:t>
      </w:r>
      <w:r>
        <w:rPr>
          <w:sz w:val="28"/>
          <w:szCs w:val="28"/>
        </w:rPr>
        <w:t xml:space="preserve"> веб-приложения</w:t>
      </w:r>
      <w:r w:rsidRPr="00261F15">
        <w:rPr>
          <w:sz w:val="28"/>
          <w:szCs w:val="28"/>
        </w:rPr>
        <w:t> </w:t>
      </w:r>
      <w:r>
        <w:rPr>
          <w:sz w:val="28"/>
          <w:szCs w:val="28"/>
        </w:rPr>
        <w:t>для общения людей.</w:t>
      </w:r>
    </w:p>
    <w:p w14:paraId="152F0DCD" w14:textId="77777777" w:rsidR="0004701C" w:rsidRPr="00261F15" w:rsidRDefault="0004701C" w:rsidP="0004701C">
      <w:pPr>
        <w:spacing w:line="276" w:lineRule="auto"/>
        <w:jc w:val="both"/>
        <w:rPr>
          <w:sz w:val="28"/>
          <w:szCs w:val="28"/>
        </w:rPr>
      </w:pPr>
      <w:r w:rsidRPr="00261F15">
        <w:rPr>
          <w:sz w:val="28"/>
          <w:szCs w:val="28"/>
        </w:rPr>
        <w:t>Н</w:t>
      </w:r>
      <w:r>
        <w:rPr>
          <w:sz w:val="28"/>
          <w:szCs w:val="28"/>
        </w:rPr>
        <w:t>а вход системы поступают пользователи, их идеи и темы для написания и опубликования постов</w:t>
      </w:r>
      <w:r w:rsidRPr="00261F15">
        <w:rPr>
          <w:sz w:val="28"/>
          <w:szCs w:val="28"/>
        </w:rPr>
        <w:t xml:space="preserve">. На выходе система выдает </w:t>
      </w:r>
      <w:r>
        <w:rPr>
          <w:sz w:val="28"/>
          <w:szCs w:val="28"/>
        </w:rPr>
        <w:t>опубликованные посты, а также новые знакомства пользователей</w:t>
      </w:r>
      <w:r w:rsidRPr="00261F15">
        <w:rPr>
          <w:sz w:val="28"/>
          <w:szCs w:val="28"/>
        </w:rPr>
        <w:t>.</w:t>
      </w:r>
    </w:p>
    <w:p w14:paraId="49312DB7" w14:textId="77777777" w:rsidR="0004701C" w:rsidRPr="00261F15" w:rsidRDefault="0004701C" w:rsidP="0004701C">
      <w:pPr>
        <w:spacing w:line="276" w:lineRule="auto"/>
        <w:jc w:val="both"/>
        <w:rPr>
          <w:sz w:val="28"/>
          <w:szCs w:val="28"/>
        </w:rPr>
      </w:pPr>
      <w:r w:rsidRPr="00261F15">
        <w:rPr>
          <w:sz w:val="28"/>
          <w:szCs w:val="28"/>
        </w:rPr>
        <w:t xml:space="preserve">Работу системы регулируют </w:t>
      </w:r>
      <w:r>
        <w:rPr>
          <w:sz w:val="28"/>
          <w:szCs w:val="28"/>
        </w:rPr>
        <w:t>законы РФ</w:t>
      </w:r>
      <w:r w:rsidRPr="00261F15">
        <w:rPr>
          <w:sz w:val="28"/>
          <w:szCs w:val="28"/>
        </w:rPr>
        <w:t>,</w:t>
      </w:r>
      <w:r>
        <w:rPr>
          <w:sz w:val="28"/>
          <w:szCs w:val="28"/>
        </w:rPr>
        <w:t xml:space="preserve"> пользовательское соглашение, а также уровни доступа в системе</w:t>
      </w:r>
      <w:r w:rsidRPr="00261F15">
        <w:rPr>
          <w:sz w:val="28"/>
          <w:szCs w:val="28"/>
        </w:rPr>
        <w:t>.</w:t>
      </w:r>
    </w:p>
    <w:p w14:paraId="7EB3A0D1" w14:textId="77777777" w:rsidR="0004701C" w:rsidRDefault="0004701C" w:rsidP="0004701C">
      <w:pPr>
        <w:spacing w:line="276" w:lineRule="auto"/>
        <w:jc w:val="both"/>
        <w:rPr>
          <w:sz w:val="28"/>
          <w:szCs w:val="28"/>
        </w:rPr>
      </w:pPr>
      <w:r w:rsidRPr="00261F15">
        <w:rPr>
          <w:sz w:val="28"/>
          <w:szCs w:val="28"/>
        </w:rPr>
        <w:t>Ресурсами, поддерживающими выполнение системы, являются программное обесп</w:t>
      </w:r>
      <w:r>
        <w:rPr>
          <w:sz w:val="28"/>
          <w:szCs w:val="28"/>
        </w:rPr>
        <w:t>ечение, исходная база данных, веб-приложение для общения людей и</w:t>
      </w:r>
      <w:r w:rsidRPr="00261F15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 этого приложения</w:t>
      </w:r>
      <w:r w:rsidRPr="00261F15">
        <w:rPr>
          <w:sz w:val="28"/>
          <w:szCs w:val="28"/>
        </w:rPr>
        <w:t xml:space="preserve">. </w:t>
      </w:r>
    </w:p>
    <w:p w14:paraId="4C2D5BE0" w14:textId="77777777" w:rsidR="0004701C" w:rsidRPr="00261F15" w:rsidRDefault="0004701C" w:rsidP="0004701C">
      <w:pPr>
        <w:spacing w:line="276" w:lineRule="auto"/>
        <w:jc w:val="both"/>
        <w:rPr>
          <w:sz w:val="28"/>
          <w:szCs w:val="28"/>
        </w:rPr>
      </w:pPr>
    </w:p>
    <w:p w14:paraId="032A7439" w14:textId="77777777" w:rsidR="0004701C" w:rsidRDefault="0004701C" w:rsidP="0004701C">
      <w:r w:rsidRPr="004A7EBD">
        <w:rPr>
          <w:noProof/>
        </w:rPr>
        <w:drawing>
          <wp:inline distT="0" distB="0" distL="0" distR="0" wp14:anchorId="63CA8FE3" wp14:editId="6CFEF51E">
            <wp:extent cx="5623560" cy="3893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142" cy="38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6C00" w14:textId="7AD7F29E" w:rsidR="0004701C" w:rsidRDefault="0004701C" w:rsidP="0004701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2864D9">
        <w:rPr>
          <w:sz w:val="28"/>
          <w:szCs w:val="28"/>
        </w:rPr>
        <w:t>. Контекстная диаграмма</w:t>
      </w:r>
    </w:p>
    <w:p w14:paraId="7A7105CE" w14:textId="77777777" w:rsidR="0004701C" w:rsidRDefault="0004701C" w:rsidP="0004701C">
      <w:pPr>
        <w:jc w:val="center"/>
        <w:rPr>
          <w:sz w:val="28"/>
          <w:szCs w:val="28"/>
        </w:rPr>
      </w:pPr>
    </w:p>
    <w:p w14:paraId="5CF89D74" w14:textId="77777777" w:rsidR="0004701C" w:rsidRDefault="0004701C" w:rsidP="0004701C">
      <w:pPr>
        <w:jc w:val="center"/>
        <w:rPr>
          <w:sz w:val="28"/>
          <w:szCs w:val="28"/>
        </w:rPr>
      </w:pPr>
    </w:p>
    <w:p w14:paraId="289EFAC5" w14:textId="2B4E7AA0" w:rsidR="00701001" w:rsidRDefault="00701001">
      <w:pPr>
        <w:spacing w:after="160" w:line="259" w:lineRule="auto"/>
        <w:rPr>
          <w:rFonts w:eastAsiaTheme="majorEastAsia" w:cstheme="majorBidi"/>
          <w:b/>
          <w:bCs/>
          <w:sz w:val="32"/>
          <w:szCs w:val="24"/>
        </w:rPr>
      </w:pPr>
      <w:r>
        <w:br w:type="page"/>
      </w:r>
    </w:p>
    <w:p w14:paraId="7CC3078A" w14:textId="5B758BB3" w:rsidR="00701001" w:rsidRDefault="00291915" w:rsidP="0072138A">
      <w:pPr>
        <w:pStyle w:val="afa"/>
      </w:pPr>
      <w:bookmarkStart w:id="12" w:name="_Toc105502415"/>
      <w:r>
        <w:lastRenderedPageBreak/>
        <w:t>3.2. Диаграмма вариантов использования</w:t>
      </w:r>
      <w:bookmarkEnd w:id="12"/>
    </w:p>
    <w:p w14:paraId="4F41458A" w14:textId="77777777" w:rsidR="00291915" w:rsidRDefault="00291915" w:rsidP="00291915">
      <w:pPr>
        <w:pStyle w:val="afe"/>
        <w:ind w:firstLine="0"/>
      </w:pPr>
      <w:r>
        <w:t>Диаграмма вариантов использования описывает, какой набор действий разрабатываемой системы доступен каждой группе пользователей.</w:t>
      </w:r>
    </w:p>
    <w:p w14:paraId="1BF83A0D" w14:textId="77777777" w:rsidR="00291915" w:rsidRDefault="00291915" w:rsidP="00291915">
      <w:pPr>
        <w:pStyle w:val="afe"/>
        <w:ind w:firstLine="0"/>
      </w:pPr>
      <w:bookmarkStart w:id="13" w:name="_GoBack"/>
      <w:bookmarkEnd w:id="13"/>
      <w:r>
        <w:t>Самым большим набором действий обладает Администратор, самым малым –</w:t>
      </w:r>
    </w:p>
    <w:p w14:paraId="10223760" w14:textId="24B44C8A" w:rsidR="00291915" w:rsidRDefault="00291915" w:rsidP="00291915">
      <w:pPr>
        <w:pStyle w:val="afe"/>
        <w:ind w:firstLine="0"/>
      </w:pPr>
      <w:r>
        <w:t>Незарегистрир</w:t>
      </w:r>
      <w:r w:rsidR="003C3C58">
        <w:t>ованный пользователь.</w:t>
      </w:r>
    </w:p>
    <w:p w14:paraId="1CF5B4DB" w14:textId="5586BD00" w:rsidR="00291915" w:rsidRDefault="00291915" w:rsidP="00291915">
      <w:pPr>
        <w:pStyle w:val="afe"/>
        <w:ind w:firstLine="0"/>
      </w:pPr>
      <w:r>
        <w:t>Действующие лица</w:t>
      </w:r>
    </w:p>
    <w:p w14:paraId="2AC21457" w14:textId="3A87D11F" w:rsidR="00291915" w:rsidRDefault="00291915" w:rsidP="00291915">
      <w:pPr>
        <w:pStyle w:val="afe"/>
        <w:ind w:firstLine="0"/>
      </w:pPr>
      <w:r>
        <w:t>При взаимодействии с системой пользователь имеет определенный набор возможностей, более наглядно пр</w:t>
      </w:r>
      <w:r w:rsidR="00C50C92">
        <w:t>едставленный на рисунках 2,</w:t>
      </w:r>
      <w:r w:rsidR="00C50C92" w:rsidRPr="00C50C92">
        <w:t xml:space="preserve"> </w:t>
      </w:r>
      <w:r w:rsidR="00C50C92">
        <w:t>3</w:t>
      </w:r>
      <w:r>
        <w:t>.</w:t>
      </w:r>
    </w:p>
    <w:p w14:paraId="104C29E3" w14:textId="094FABF1" w:rsidR="00291915" w:rsidRDefault="00291915" w:rsidP="00291915">
      <w:pPr>
        <w:pStyle w:val="afe"/>
        <w:ind w:firstLine="0"/>
      </w:pPr>
      <w:r>
        <w:t>Неавторизованный пользователь имеет доступ только к странице авторизации.</w:t>
      </w:r>
    </w:p>
    <w:p w14:paraId="54EF93A6" w14:textId="19E739A8" w:rsidR="00291915" w:rsidRDefault="00C74F1D" w:rsidP="00291915">
      <w:pPr>
        <w:pStyle w:val="afe"/>
        <w:ind w:firstLine="0"/>
      </w:pPr>
      <w:r>
        <w:t>Зарегистрированный пользователь</w:t>
      </w:r>
      <w:r w:rsidR="00291915">
        <w:t xml:space="preserve"> имеет возможность:</w:t>
      </w:r>
    </w:p>
    <w:p w14:paraId="25492ECD" w14:textId="016C139D" w:rsidR="00C74F1D" w:rsidRDefault="00291915" w:rsidP="00C74F1D">
      <w:pPr>
        <w:pStyle w:val="a"/>
      </w:pPr>
      <w:r>
        <w:t xml:space="preserve">Просмотра и редактирования </w:t>
      </w:r>
      <w:r w:rsidR="00C74F1D">
        <w:t>личного</w:t>
      </w:r>
      <w:r>
        <w:t xml:space="preserve"> </w:t>
      </w:r>
      <w:r w:rsidR="00C74F1D">
        <w:t>профиля</w:t>
      </w:r>
    </w:p>
    <w:p w14:paraId="58D014B2" w14:textId="25903B90" w:rsidR="00291915" w:rsidRDefault="00C74F1D" w:rsidP="00291915">
      <w:pPr>
        <w:pStyle w:val="a"/>
      </w:pPr>
      <w:r>
        <w:t>Публикация и просмотр</w:t>
      </w:r>
      <w:r w:rsidR="00291915">
        <w:t xml:space="preserve"> своих </w:t>
      </w:r>
      <w:r>
        <w:t>постов</w:t>
      </w:r>
    </w:p>
    <w:p w14:paraId="2949BA63" w14:textId="28FEEDFC" w:rsidR="001F47BD" w:rsidRDefault="001F47BD" w:rsidP="00291915">
      <w:pPr>
        <w:pStyle w:val="a"/>
      </w:pPr>
      <w:r w:rsidRPr="001F47BD">
        <w:t>Добавлять, удалять и редактировать свои комментарии</w:t>
      </w:r>
    </w:p>
    <w:p w14:paraId="5D25EFBE" w14:textId="64A675AF" w:rsidR="004138CC" w:rsidRDefault="004138CC" w:rsidP="004138CC">
      <w:pPr>
        <w:pStyle w:val="a"/>
      </w:pPr>
      <w:r>
        <w:t>Добавление в друзья других пользователей</w:t>
      </w:r>
    </w:p>
    <w:p w14:paraId="22E0C887" w14:textId="08747165" w:rsidR="00C74F1D" w:rsidRDefault="00C74F1D" w:rsidP="00291915">
      <w:pPr>
        <w:pStyle w:val="a"/>
      </w:pPr>
      <w:r>
        <w:t>Просмотр публикаций других пользователей</w:t>
      </w:r>
    </w:p>
    <w:p w14:paraId="07308A19" w14:textId="77777777" w:rsidR="004138CC" w:rsidRDefault="004138CC" w:rsidP="004138CC">
      <w:pPr>
        <w:pStyle w:val="a"/>
      </w:pPr>
      <w:r>
        <w:t>Просмотр публикаций других пользователей</w:t>
      </w:r>
    </w:p>
    <w:p w14:paraId="762EF36C" w14:textId="2B764826" w:rsidR="004138CC" w:rsidRDefault="004138CC" w:rsidP="004138CC">
      <w:pPr>
        <w:pStyle w:val="a"/>
      </w:pPr>
      <w:r>
        <w:t>Просмотр публикаций друзей</w:t>
      </w:r>
    </w:p>
    <w:p w14:paraId="364C13EA" w14:textId="59F86634" w:rsidR="004138CC" w:rsidRDefault="004138CC" w:rsidP="004138CC">
      <w:pPr>
        <w:pStyle w:val="a"/>
      </w:pPr>
      <w:r>
        <w:t>Поиск постов по тэгу</w:t>
      </w:r>
    </w:p>
    <w:p w14:paraId="1E1F2FDF" w14:textId="02F2B63A" w:rsidR="00291915" w:rsidRDefault="00291915" w:rsidP="00C74F1D">
      <w:pPr>
        <w:pStyle w:val="a"/>
      </w:pPr>
      <w:r>
        <w:t>Выхода из личного кабинета</w:t>
      </w:r>
    </w:p>
    <w:p w14:paraId="3F0BC24E" w14:textId="77777777" w:rsidR="00291915" w:rsidRDefault="00291915" w:rsidP="00291915">
      <w:pPr>
        <w:pStyle w:val="afe"/>
        <w:ind w:firstLine="0"/>
      </w:pPr>
      <w:r>
        <w:t>Администратор имеет возможность:</w:t>
      </w:r>
    </w:p>
    <w:p w14:paraId="412A0047" w14:textId="3C46CB2D" w:rsidR="00291915" w:rsidRDefault="00291915" w:rsidP="00291915">
      <w:pPr>
        <w:pStyle w:val="a"/>
      </w:pPr>
      <w:r>
        <w:t>Добавлять и удалять пользователей</w:t>
      </w:r>
    </w:p>
    <w:p w14:paraId="03598AC0" w14:textId="7794C252" w:rsidR="00291915" w:rsidRDefault="00291915" w:rsidP="00291915">
      <w:pPr>
        <w:pStyle w:val="a"/>
      </w:pPr>
      <w:r>
        <w:t>Изменять информацию о пользователях</w:t>
      </w:r>
    </w:p>
    <w:p w14:paraId="1D2C8AE5" w14:textId="68A1FD59" w:rsidR="00291915" w:rsidRDefault="00291915" w:rsidP="00291915">
      <w:pPr>
        <w:pStyle w:val="a"/>
      </w:pPr>
      <w:r>
        <w:t>Добавлять</w:t>
      </w:r>
      <w:r w:rsidR="004138CC">
        <w:t>, удалять и редактировать</w:t>
      </w:r>
      <w:r>
        <w:t xml:space="preserve"> </w:t>
      </w:r>
      <w:r w:rsidR="004138CC">
        <w:t>посты</w:t>
      </w:r>
    </w:p>
    <w:p w14:paraId="31C605B7" w14:textId="7ACE00B9" w:rsidR="004138CC" w:rsidRDefault="004138CC" w:rsidP="00291915">
      <w:pPr>
        <w:pStyle w:val="a"/>
      </w:pPr>
      <w:r>
        <w:t>Добавлять, удалять и редактировать комментарии</w:t>
      </w:r>
    </w:p>
    <w:p w14:paraId="66DC9F7E" w14:textId="77777777" w:rsidR="003C3C58" w:rsidRDefault="003C3C58" w:rsidP="003C3C58">
      <w:pPr>
        <w:pStyle w:val="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7CF8391" wp14:editId="3EF70BE5">
            <wp:extent cx="2971800" cy="1219200"/>
            <wp:effectExtent l="0" t="0" r="0" b="0"/>
            <wp:docPr id="5" name="Рисунок 5" descr="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.draw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9C96" w14:textId="5939A24F" w:rsidR="003C3C58" w:rsidRDefault="003C3C58" w:rsidP="003C3C58">
      <w:pPr>
        <w:pStyle w:val="afe"/>
        <w:jc w:val="center"/>
      </w:pPr>
      <w:r w:rsidRPr="002864D9">
        <w:t>Р</w:t>
      </w:r>
      <w:r>
        <w:t>исунок 2</w:t>
      </w:r>
      <w:r w:rsidRPr="002864D9">
        <w:t xml:space="preserve">. </w:t>
      </w:r>
      <w:proofErr w:type="spellStart"/>
      <w:r w:rsidRPr="002864D9">
        <w:t>Use</w:t>
      </w:r>
      <w:proofErr w:type="spellEnd"/>
      <w:r w:rsidRPr="002864D9">
        <w:t xml:space="preserve"> </w:t>
      </w:r>
      <w:proofErr w:type="spellStart"/>
      <w:r w:rsidRPr="002864D9">
        <w:t>Case</w:t>
      </w:r>
      <w:proofErr w:type="spellEnd"/>
      <w:r w:rsidRPr="002864D9">
        <w:t xml:space="preserve"> посетителя</w:t>
      </w:r>
    </w:p>
    <w:p w14:paraId="7586EAF9" w14:textId="77777777" w:rsidR="003C3C58" w:rsidRPr="002864D9" w:rsidRDefault="003C3C58" w:rsidP="003C3C58">
      <w:pPr>
        <w:pStyle w:val="a"/>
        <w:numPr>
          <w:ilvl w:val="0"/>
          <w:numId w:val="0"/>
        </w:numPr>
        <w:ind w:left="720"/>
      </w:pPr>
    </w:p>
    <w:p w14:paraId="53F15368" w14:textId="77777777" w:rsidR="003C3C58" w:rsidRDefault="003C3C58" w:rsidP="003C3C58">
      <w:pPr>
        <w:pStyle w:val="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6902F34" wp14:editId="046F9DA9">
            <wp:extent cx="3680460" cy="3200400"/>
            <wp:effectExtent l="0" t="0" r="0" b="0"/>
            <wp:docPr id="4" name="Рисунок 4" descr="2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.drawio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B13E" w14:textId="00F8A101" w:rsidR="003C3C58" w:rsidRDefault="003C3C58" w:rsidP="003C3C58">
      <w:pPr>
        <w:pStyle w:val="afe"/>
        <w:jc w:val="center"/>
      </w:pPr>
      <w:r w:rsidRPr="002864D9">
        <w:t>Р</w:t>
      </w:r>
      <w:r>
        <w:t>исунок 3</w:t>
      </w:r>
      <w:r w:rsidRPr="002864D9">
        <w:t xml:space="preserve">. </w:t>
      </w:r>
      <w:proofErr w:type="spellStart"/>
      <w:r w:rsidRPr="002864D9">
        <w:t>Use</w:t>
      </w:r>
      <w:proofErr w:type="spellEnd"/>
      <w:r w:rsidRPr="002864D9">
        <w:t xml:space="preserve"> </w:t>
      </w:r>
      <w:proofErr w:type="spellStart"/>
      <w:r w:rsidRPr="002864D9">
        <w:t>Case</w:t>
      </w:r>
      <w:proofErr w:type="spellEnd"/>
      <w:r w:rsidRPr="002864D9">
        <w:t xml:space="preserve"> авторизованного пользователя</w:t>
      </w:r>
    </w:p>
    <w:p w14:paraId="18B25603" w14:textId="0C8F9BF3" w:rsidR="00701001" w:rsidRPr="002E4468" w:rsidRDefault="00701001" w:rsidP="00701001">
      <w:pPr>
        <w:pStyle w:val="afa"/>
      </w:pPr>
    </w:p>
    <w:p w14:paraId="38DB8CE9" w14:textId="5ABDB199" w:rsidR="00701001" w:rsidRDefault="00701001" w:rsidP="00701001">
      <w:pPr>
        <w:spacing w:after="160" w:line="259" w:lineRule="auto"/>
      </w:pPr>
      <w:r>
        <w:br w:type="page"/>
      </w:r>
    </w:p>
    <w:p w14:paraId="3A53280E" w14:textId="2D0B487F" w:rsidR="004138CC" w:rsidRDefault="004138CC" w:rsidP="0072138A">
      <w:pPr>
        <w:pStyle w:val="afa"/>
      </w:pPr>
      <w:bookmarkStart w:id="14" w:name="_Toc105502416"/>
      <w:r>
        <w:lastRenderedPageBreak/>
        <w:t>3.3</w:t>
      </w:r>
      <w:r w:rsidRPr="004138CC">
        <w:t xml:space="preserve">. Диаграмма </w:t>
      </w:r>
      <w:r>
        <w:t>последовательности</w:t>
      </w:r>
      <w:bookmarkEnd w:id="14"/>
    </w:p>
    <w:p w14:paraId="51D362DB" w14:textId="2DCEB86A" w:rsidR="004138CC" w:rsidRPr="0072138A" w:rsidRDefault="008C0CF8" w:rsidP="004138CC">
      <w:pPr>
        <w:pStyle w:val="afe"/>
      </w:pPr>
      <w:r>
        <w:t>На Рисунке 4</w:t>
      </w:r>
      <w:r w:rsidR="004138CC">
        <w:t xml:space="preserve"> показана диаграмма последовательности для взаимодействия </w:t>
      </w:r>
      <w:r w:rsidR="0072138A">
        <w:t>пользователя</w:t>
      </w:r>
      <w:r w:rsidR="004138CC">
        <w:t xml:space="preserve"> с системой для прецедентов: авторизация; редактирование профиля;</w:t>
      </w:r>
      <w:r w:rsidR="0072138A">
        <w:t xml:space="preserve"> создание,</w:t>
      </w:r>
      <w:r w:rsidR="004138CC">
        <w:t xml:space="preserve"> просмотр </w:t>
      </w:r>
      <w:r w:rsidR="0072138A">
        <w:t>постов</w:t>
      </w:r>
      <w:r w:rsidR="0072138A" w:rsidRPr="0072138A">
        <w:t xml:space="preserve">; </w:t>
      </w:r>
      <w:r w:rsidR="0072138A">
        <w:t>добавление в друзья.</w:t>
      </w:r>
    </w:p>
    <w:p w14:paraId="1032E44C" w14:textId="0ED54CB3" w:rsidR="004138CC" w:rsidRDefault="00196351" w:rsidP="008C0CF8">
      <w:pPr>
        <w:pStyle w:val="afe"/>
        <w:ind w:firstLine="0"/>
      </w:pPr>
      <w:r w:rsidRPr="00196351">
        <w:rPr>
          <w:noProof/>
        </w:rPr>
        <w:drawing>
          <wp:inline distT="0" distB="0" distL="0" distR="0" wp14:anchorId="048B12D5" wp14:editId="06536995">
            <wp:extent cx="6299835" cy="6471649"/>
            <wp:effectExtent l="0" t="0" r="5715" b="5715"/>
            <wp:docPr id="6" name="Рисунок 6" descr="C:\Users\filon\Downloads\послед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on\Downloads\послед-Page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7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38E9" w14:textId="04C69154" w:rsidR="008C0CF8" w:rsidRDefault="008C0CF8" w:rsidP="008C0CF8">
      <w:pPr>
        <w:pStyle w:val="afe"/>
        <w:ind w:firstLine="0"/>
        <w:jc w:val="center"/>
      </w:pPr>
      <w:r>
        <w:t>4. Диаграмма последовательности пользователя</w:t>
      </w:r>
    </w:p>
    <w:p w14:paraId="72C82A33" w14:textId="50420C80" w:rsidR="004138CC" w:rsidRDefault="004138CC" w:rsidP="0072138A">
      <w:pPr>
        <w:pStyle w:val="afa"/>
      </w:pPr>
      <w:bookmarkStart w:id="15" w:name="_Toc105502417"/>
      <w:r>
        <w:lastRenderedPageBreak/>
        <w:t>3.4. Диаграмма состояний</w:t>
      </w:r>
      <w:bookmarkEnd w:id="15"/>
    </w:p>
    <w:p w14:paraId="26FBC313" w14:textId="60D1C55B" w:rsidR="0072138A" w:rsidRDefault="0072138A" w:rsidP="0072138A">
      <w:pPr>
        <w:pStyle w:val="afe"/>
      </w:pPr>
      <w:r>
        <w:t>Диаграмма состояний показывает возможные состояния, в которых может находиться объект</w:t>
      </w:r>
      <w:r w:rsidR="00C50C92">
        <w:t>. На рисунке 5</w:t>
      </w:r>
      <w:r>
        <w:t xml:space="preserve"> показано изменение состояний пользователя. </w:t>
      </w:r>
    </w:p>
    <w:p w14:paraId="2F05F27D" w14:textId="05DBF34F" w:rsidR="004138CC" w:rsidRDefault="0072138A" w:rsidP="0072138A">
      <w:pPr>
        <w:pStyle w:val="afe"/>
      </w:pPr>
      <w:r>
        <w:t xml:space="preserve">При запуске сайта необходимо авторизоваться, затем пользователь попадает на главную страницу. После авторизации в системе пользователь может перейти в личный кабинет и редактировать личный данные, </w:t>
      </w:r>
      <w:r w:rsidR="004D2F61">
        <w:t xml:space="preserve">создать посты, </w:t>
      </w:r>
      <w:r>
        <w:t>посмотреть свои посты</w:t>
      </w:r>
      <w:r w:rsidR="004D2F61">
        <w:t xml:space="preserve"> и посты других пользователей, найти их по тэгу, оставить комментарии к постам.</w:t>
      </w:r>
    </w:p>
    <w:p w14:paraId="2E7DE41D" w14:textId="50D69AAF" w:rsidR="0072138A" w:rsidRDefault="001177AA" w:rsidP="001177AA">
      <w:pPr>
        <w:pStyle w:val="afe"/>
        <w:ind w:firstLine="0"/>
      </w:pPr>
      <w:r>
        <w:rPr>
          <w:noProof/>
        </w:rPr>
        <w:drawing>
          <wp:inline distT="0" distB="0" distL="0" distR="0" wp14:anchorId="143208A5" wp14:editId="2BFF78AE">
            <wp:extent cx="6423660" cy="509970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114" cy="510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0DCE" w14:textId="5C9EE5B7" w:rsidR="001177AA" w:rsidRPr="001177AA" w:rsidRDefault="001177AA" w:rsidP="001177AA">
      <w:pPr>
        <w:pStyle w:val="afe"/>
        <w:ind w:firstLine="0"/>
        <w:jc w:val="center"/>
      </w:pPr>
      <w:r>
        <w:t>5</w:t>
      </w:r>
      <w:r>
        <w:t>. Диаграмма</w:t>
      </w:r>
      <w:r>
        <w:rPr>
          <w:lang w:val="en-US"/>
        </w:rPr>
        <w:t xml:space="preserve"> </w:t>
      </w:r>
      <w:r>
        <w:t>состояний</w:t>
      </w:r>
    </w:p>
    <w:p w14:paraId="34E1F378" w14:textId="77777777" w:rsidR="004D2F61" w:rsidRDefault="004D2F61" w:rsidP="004D2F61">
      <w:pPr>
        <w:pStyle w:val="afa"/>
      </w:pPr>
      <w:bookmarkStart w:id="16" w:name="_Toc105502418"/>
      <w:r>
        <w:t>3.5. Диаграмма активности</w:t>
      </w:r>
      <w:bookmarkEnd w:id="16"/>
    </w:p>
    <w:p w14:paraId="42142CD1" w14:textId="5B7AEAB9" w:rsidR="0072138A" w:rsidRDefault="004D2F61" w:rsidP="004D2F61">
      <w:pPr>
        <w:pStyle w:val="afe"/>
      </w:pPr>
      <w:r>
        <w:t xml:space="preserve">Диаграмма активности предназначена для того, чтобы показать действия, состояния которых описаны на диаграмме состояний, а также раскрыть детали алгоритмической </w:t>
      </w:r>
      <w:r>
        <w:lastRenderedPageBreak/>
        <w:t>реализации операций при моделировании поведения проектируемой системы. Диаграмма актив</w:t>
      </w:r>
      <w:r w:rsidR="009A1AF5">
        <w:t>ности, изображенная на рисунке 6</w:t>
      </w:r>
      <w:r>
        <w:t>, отражает возможные действия авторизованного пользователя.</w:t>
      </w:r>
    </w:p>
    <w:p w14:paraId="0D6971E3" w14:textId="0EA02DF4" w:rsidR="009A1AF5" w:rsidRDefault="009A1AF5" w:rsidP="009A1AF5">
      <w:pPr>
        <w:pStyle w:val="afe"/>
        <w:ind w:firstLine="0"/>
      </w:pPr>
      <w:r w:rsidRPr="009A1AF5">
        <w:rPr>
          <w:noProof/>
        </w:rPr>
        <w:drawing>
          <wp:inline distT="0" distB="0" distL="0" distR="0" wp14:anchorId="6EC665DA" wp14:editId="59D6F443">
            <wp:extent cx="6299835" cy="4978228"/>
            <wp:effectExtent l="0" t="0" r="5715" b="0"/>
            <wp:docPr id="10" name="Рисунок 10" descr="C:\Users\filon\Downloads\activ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lon\Downloads\activ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D6AE" w14:textId="30EBAA73" w:rsidR="009A1AF5" w:rsidRDefault="009A1AF5" w:rsidP="009A1AF5">
      <w:pPr>
        <w:pStyle w:val="afe"/>
        <w:ind w:firstLine="0"/>
        <w:jc w:val="center"/>
      </w:pPr>
      <w:r>
        <w:t>6</w:t>
      </w:r>
      <w:r w:rsidRPr="009A1AF5">
        <w:t xml:space="preserve">. Диаграмма </w:t>
      </w:r>
      <w:r>
        <w:t>активности</w:t>
      </w:r>
    </w:p>
    <w:p w14:paraId="5D8554F9" w14:textId="707E4D91" w:rsidR="004D2F61" w:rsidRDefault="004D2F61" w:rsidP="004D2F61">
      <w:pPr>
        <w:pStyle w:val="afa"/>
      </w:pPr>
      <w:bookmarkStart w:id="17" w:name="_Toc105502419"/>
      <w:r>
        <w:lastRenderedPageBreak/>
        <w:t>3.6. Схемы базы данных</w:t>
      </w:r>
      <w:bookmarkEnd w:id="17"/>
    </w:p>
    <w:p w14:paraId="3872A352" w14:textId="4C90DECA" w:rsidR="000D4B79" w:rsidRDefault="000D4B79" w:rsidP="004D2F61">
      <w:pPr>
        <w:pStyle w:val="afa"/>
      </w:pPr>
      <w:bookmarkStart w:id="18" w:name="_Toc105502420"/>
      <w:r>
        <w:t xml:space="preserve">3.6.1. </w:t>
      </w:r>
      <w:r>
        <w:rPr>
          <w:lang w:val="en-US"/>
        </w:rPr>
        <w:t>ER</w:t>
      </w:r>
      <w:r w:rsidRPr="009A1AF5">
        <w:t>-</w:t>
      </w:r>
      <w:r>
        <w:t>диаграмма</w:t>
      </w:r>
      <w:bookmarkEnd w:id="18"/>
    </w:p>
    <w:p w14:paraId="6CBFC6CB" w14:textId="7914BBF2" w:rsidR="000D4B79" w:rsidRDefault="000D4B79" w:rsidP="009A1AF5">
      <w:pPr>
        <w:pStyle w:val="afe"/>
        <w:ind w:firstLine="0"/>
      </w:pPr>
      <w:r w:rsidRPr="000D4B79">
        <w:rPr>
          <w:noProof/>
        </w:rPr>
        <w:drawing>
          <wp:inline distT="0" distB="0" distL="0" distR="0" wp14:anchorId="7ADB4DA1" wp14:editId="116759A4">
            <wp:extent cx="6299835" cy="7063250"/>
            <wp:effectExtent l="0" t="0" r="5715" b="4445"/>
            <wp:docPr id="3" name="Рисунок 3" descr="C:\Users\filon\Downloads\Untitled_Diagram_1-Page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on\Downloads\Untitled_Diagram_1-Page-1 (2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0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373D" w14:textId="47279DE5" w:rsidR="000D4B79" w:rsidRDefault="00C50C92" w:rsidP="00021B4D">
      <w:pPr>
        <w:pStyle w:val="afe"/>
        <w:jc w:val="center"/>
      </w:pPr>
      <w:r>
        <w:t>Рисунок 7</w:t>
      </w:r>
      <w:r w:rsidR="00021B4D">
        <w:t>. ER-диаграмма</w:t>
      </w:r>
    </w:p>
    <w:p w14:paraId="4B0B0CF8" w14:textId="331D5C3A" w:rsidR="000D4B79" w:rsidRDefault="000D4B79" w:rsidP="000D4B79">
      <w:pPr>
        <w:pStyle w:val="afa"/>
        <w:ind w:firstLine="0"/>
        <w:jc w:val="left"/>
      </w:pPr>
    </w:p>
    <w:p w14:paraId="0867D98B" w14:textId="59401682" w:rsidR="000D4B79" w:rsidRDefault="000D4B79">
      <w:pPr>
        <w:spacing w:after="160" w:line="259" w:lineRule="auto"/>
        <w:ind w:firstLine="0"/>
        <w:rPr>
          <w:rFonts w:eastAsiaTheme="majorEastAsia" w:cstheme="majorBidi"/>
          <w:b/>
          <w:sz w:val="28"/>
          <w:szCs w:val="24"/>
        </w:rPr>
      </w:pPr>
      <w:r>
        <w:br w:type="page"/>
      </w:r>
    </w:p>
    <w:p w14:paraId="28832003" w14:textId="55761ED3" w:rsidR="009A1AF5" w:rsidRPr="000D4B79" w:rsidRDefault="000D4B79" w:rsidP="009A1AF5">
      <w:pPr>
        <w:pStyle w:val="afa"/>
      </w:pPr>
      <w:bookmarkStart w:id="19" w:name="_Toc105502421"/>
      <w:r w:rsidRPr="000D4B79">
        <w:lastRenderedPageBreak/>
        <w:t>3.6.2. Реляционная база данных</w:t>
      </w:r>
      <w:bookmarkEnd w:id="19"/>
    </w:p>
    <w:p w14:paraId="310F4243" w14:textId="0AFD5CF4" w:rsidR="00210E05" w:rsidRPr="009A1AF5" w:rsidRDefault="009A1AF5" w:rsidP="009A1AF5">
      <w:pPr>
        <w:pStyle w:val="afe"/>
        <w:ind w:firstLine="0"/>
        <w:rPr>
          <w:rFonts w:eastAsiaTheme="majorEastAsia"/>
        </w:rPr>
      </w:pPr>
      <w:r w:rsidRPr="00210E05">
        <w:rPr>
          <w:rFonts w:eastAsiaTheme="majorEastAsia"/>
          <w:noProof/>
        </w:rPr>
        <w:drawing>
          <wp:inline distT="0" distB="0" distL="0" distR="0" wp14:anchorId="34E3AED8" wp14:editId="5C24DBEA">
            <wp:extent cx="6299835" cy="7098030"/>
            <wp:effectExtent l="0" t="0" r="5715" b="7620"/>
            <wp:docPr id="2" name="Рисунок 2" descr="C:\Users\filon\Downloads\Untitled_Diagram_1-Page-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on\Downloads\Untitled_Diagram_1-Page-1 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09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9641" w14:textId="460EF38B" w:rsidR="00021B4D" w:rsidRDefault="00C50C92" w:rsidP="00021B4D">
      <w:pPr>
        <w:pStyle w:val="afe"/>
        <w:ind w:firstLine="0"/>
        <w:jc w:val="center"/>
      </w:pPr>
      <w:r>
        <w:t>Рисунок 8</w:t>
      </w:r>
      <w:r w:rsidR="00021B4D">
        <w:t>. Реляционная база данных</w:t>
      </w:r>
    </w:p>
    <w:p w14:paraId="31D0604D" w14:textId="46ED1536" w:rsidR="00021B4D" w:rsidRPr="0004701C" w:rsidRDefault="00021B4D" w:rsidP="00021B4D">
      <w:pPr>
        <w:spacing w:after="160" w:line="259" w:lineRule="auto"/>
        <w:ind w:firstLine="0"/>
        <w:rPr>
          <w:rFonts w:eastAsia="Times New Roman"/>
          <w:color w:val="000000"/>
          <w:szCs w:val="27"/>
          <w:lang w:val="en-US"/>
        </w:rPr>
      </w:pPr>
      <w:r>
        <w:br w:type="page"/>
      </w:r>
    </w:p>
    <w:p w14:paraId="1D647665" w14:textId="545B6508" w:rsidR="00701001" w:rsidRDefault="00701001" w:rsidP="00DA39F1">
      <w:pPr>
        <w:pStyle w:val="af7"/>
      </w:pPr>
      <w:bookmarkStart w:id="20" w:name="_Toc105502422"/>
      <w:r>
        <w:lastRenderedPageBreak/>
        <w:t>Заключение</w:t>
      </w:r>
      <w:bookmarkEnd w:id="20"/>
    </w:p>
    <w:p w14:paraId="2E24D23B" w14:textId="1166DB31" w:rsidR="00701001" w:rsidRPr="00701001" w:rsidRDefault="00701001" w:rsidP="00701001">
      <w:pPr>
        <w:spacing w:after="160" w:line="259" w:lineRule="auto"/>
        <w:rPr>
          <w:rFonts w:eastAsiaTheme="majorEastAsia" w:cstheme="majorBidi"/>
          <w:b/>
          <w:bCs/>
          <w:sz w:val="32"/>
          <w:szCs w:val="24"/>
        </w:rPr>
      </w:pPr>
      <w:r>
        <w:br w:type="page"/>
      </w:r>
    </w:p>
    <w:p w14:paraId="4B79948B" w14:textId="7A10439C" w:rsidR="00701001" w:rsidRDefault="00701001" w:rsidP="00DA39F1">
      <w:pPr>
        <w:pStyle w:val="af7"/>
      </w:pPr>
      <w:bookmarkStart w:id="21" w:name="_Toc105502423"/>
      <w:r>
        <w:lastRenderedPageBreak/>
        <w:t>Список литературы</w:t>
      </w:r>
      <w:bookmarkEnd w:id="21"/>
    </w:p>
    <w:p w14:paraId="5CFEC416" w14:textId="77777777" w:rsidR="00701001" w:rsidRDefault="00701001">
      <w:pPr>
        <w:spacing w:after="160" w:line="259" w:lineRule="auto"/>
        <w:rPr>
          <w:rFonts w:eastAsiaTheme="majorEastAsia" w:cstheme="majorBidi"/>
          <w:b/>
          <w:bCs/>
          <w:sz w:val="32"/>
          <w:szCs w:val="24"/>
        </w:rPr>
      </w:pPr>
      <w:r>
        <w:br w:type="page"/>
      </w:r>
    </w:p>
    <w:p w14:paraId="662A2668" w14:textId="77777777" w:rsidR="00701001" w:rsidRDefault="00701001" w:rsidP="00DA39F1">
      <w:pPr>
        <w:pStyle w:val="af7"/>
      </w:pPr>
    </w:p>
    <w:p w14:paraId="2F2C50FF" w14:textId="39DFD09E" w:rsidR="00701001" w:rsidRPr="00701001" w:rsidRDefault="00701001" w:rsidP="00DA39F1">
      <w:pPr>
        <w:pStyle w:val="af7"/>
      </w:pPr>
      <w:bookmarkStart w:id="22" w:name="_Toc105502424"/>
      <w:r>
        <w:t>Приложение</w:t>
      </w:r>
      <w:bookmarkEnd w:id="22"/>
    </w:p>
    <w:p w14:paraId="37CD6384" w14:textId="079F2AA4" w:rsidR="00DA39F1" w:rsidRDefault="00DA39F1"/>
    <w:p w14:paraId="700563F1" w14:textId="77777777" w:rsidR="00DA39F1" w:rsidRPr="00DA39F1" w:rsidRDefault="00DA39F1" w:rsidP="00DA39F1">
      <w:pPr>
        <w:pStyle w:val="af7"/>
      </w:pPr>
    </w:p>
    <w:sectPr w:rsidR="00DA39F1" w:rsidRPr="00DA39F1" w:rsidSect="0041675D">
      <w:footerReference w:type="default" r:id="rId1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CFB71" w14:textId="77777777" w:rsidR="003F4D34" w:rsidRDefault="003F4D34" w:rsidP="002570FD">
      <w:r>
        <w:separator/>
      </w:r>
    </w:p>
  </w:endnote>
  <w:endnote w:type="continuationSeparator" w:id="0">
    <w:p w14:paraId="5A722CA3" w14:textId="77777777" w:rsidR="003F4D34" w:rsidRDefault="003F4D34" w:rsidP="0025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77204" w14:textId="27893C38" w:rsidR="00395030" w:rsidRDefault="00395030" w:rsidP="004D5D20">
    <w:pPr>
      <w:pStyle w:val="a5"/>
      <w:framePr w:wrap="auto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50C92">
      <w:rPr>
        <w:rStyle w:val="a9"/>
        <w:noProof/>
      </w:rPr>
      <w:t>10</w:t>
    </w:r>
    <w:r>
      <w:rPr>
        <w:rStyle w:val="a9"/>
      </w:rPr>
      <w:fldChar w:fldCharType="end"/>
    </w:r>
  </w:p>
  <w:p w14:paraId="6AADD87F" w14:textId="77777777" w:rsidR="00395030" w:rsidRDefault="00395030" w:rsidP="004D5D2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36C87" w14:textId="77777777" w:rsidR="003F4D34" w:rsidRDefault="003F4D34" w:rsidP="002570FD">
      <w:r>
        <w:separator/>
      </w:r>
    </w:p>
  </w:footnote>
  <w:footnote w:type="continuationSeparator" w:id="0">
    <w:p w14:paraId="6494FFEB" w14:textId="77777777" w:rsidR="003F4D34" w:rsidRDefault="003F4D34" w:rsidP="00257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420"/>
    <w:multiLevelType w:val="hybridMultilevel"/>
    <w:tmpl w:val="FA66E6F4"/>
    <w:lvl w:ilvl="0" w:tplc="A4BE792C">
      <w:start w:val="1"/>
      <w:numFmt w:val="bullet"/>
      <w:lvlText w:val="●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8CA1C6">
      <w:start w:val="1"/>
      <w:numFmt w:val="bullet"/>
      <w:lvlText w:val="o"/>
      <w:lvlJc w:val="left"/>
      <w:pPr>
        <w:ind w:left="1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24A1D0">
      <w:start w:val="1"/>
      <w:numFmt w:val="bullet"/>
      <w:lvlText w:val="▪"/>
      <w:lvlJc w:val="left"/>
      <w:pPr>
        <w:ind w:left="1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A4B67E">
      <w:start w:val="1"/>
      <w:numFmt w:val="bullet"/>
      <w:lvlText w:val="•"/>
      <w:lvlJc w:val="left"/>
      <w:pPr>
        <w:ind w:left="2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A631D8">
      <w:start w:val="1"/>
      <w:numFmt w:val="bullet"/>
      <w:lvlText w:val="o"/>
      <w:lvlJc w:val="left"/>
      <w:pPr>
        <w:ind w:left="3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08199C">
      <w:start w:val="1"/>
      <w:numFmt w:val="bullet"/>
      <w:lvlText w:val="▪"/>
      <w:lvlJc w:val="left"/>
      <w:pPr>
        <w:ind w:left="4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A29F4C">
      <w:start w:val="1"/>
      <w:numFmt w:val="bullet"/>
      <w:lvlText w:val="•"/>
      <w:lvlJc w:val="left"/>
      <w:pPr>
        <w:ind w:left="4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E2CEF4">
      <w:start w:val="1"/>
      <w:numFmt w:val="bullet"/>
      <w:lvlText w:val="o"/>
      <w:lvlJc w:val="left"/>
      <w:pPr>
        <w:ind w:left="5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967686">
      <w:start w:val="1"/>
      <w:numFmt w:val="bullet"/>
      <w:lvlText w:val="▪"/>
      <w:lvlJc w:val="left"/>
      <w:pPr>
        <w:ind w:left="6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0F580E"/>
    <w:multiLevelType w:val="hybridMultilevel"/>
    <w:tmpl w:val="AC525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36AC6"/>
    <w:multiLevelType w:val="hybridMultilevel"/>
    <w:tmpl w:val="295AC0E0"/>
    <w:lvl w:ilvl="0" w:tplc="94E24E4C">
      <w:start w:val="1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9A1872">
      <w:start w:val="1"/>
      <w:numFmt w:val="bullet"/>
      <w:lvlText w:val="-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EE51B4">
      <w:start w:val="1"/>
      <w:numFmt w:val="bullet"/>
      <w:lvlText w:val="▪"/>
      <w:lvlJc w:val="left"/>
      <w:pPr>
        <w:ind w:left="1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6EB1BE">
      <w:start w:val="1"/>
      <w:numFmt w:val="bullet"/>
      <w:lvlText w:val="•"/>
      <w:lvlJc w:val="left"/>
      <w:pPr>
        <w:ind w:left="2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FA14D0">
      <w:start w:val="1"/>
      <w:numFmt w:val="bullet"/>
      <w:lvlText w:val="o"/>
      <w:lvlJc w:val="left"/>
      <w:pPr>
        <w:ind w:left="3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76BAA4">
      <w:start w:val="1"/>
      <w:numFmt w:val="bullet"/>
      <w:lvlText w:val="▪"/>
      <w:lvlJc w:val="left"/>
      <w:pPr>
        <w:ind w:left="3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FA9294">
      <w:start w:val="1"/>
      <w:numFmt w:val="bullet"/>
      <w:lvlText w:val="•"/>
      <w:lvlJc w:val="left"/>
      <w:pPr>
        <w:ind w:left="4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78A442">
      <w:start w:val="1"/>
      <w:numFmt w:val="bullet"/>
      <w:lvlText w:val="o"/>
      <w:lvlJc w:val="left"/>
      <w:pPr>
        <w:ind w:left="5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82CF22">
      <w:start w:val="1"/>
      <w:numFmt w:val="bullet"/>
      <w:lvlText w:val="▪"/>
      <w:lvlJc w:val="left"/>
      <w:pPr>
        <w:ind w:left="6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4F46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056273"/>
    <w:multiLevelType w:val="hybridMultilevel"/>
    <w:tmpl w:val="342C09EE"/>
    <w:lvl w:ilvl="0" w:tplc="461AE2E0">
      <w:start w:val="1"/>
      <w:numFmt w:val="bullet"/>
      <w:lvlText w:val="●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BAFFE8">
      <w:start w:val="1"/>
      <w:numFmt w:val="decimal"/>
      <w:lvlText w:val="%2."/>
      <w:lvlJc w:val="left"/>
      <w:pPr>
        <w:ind w:left="1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B46F4A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66C2BA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C2C25E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AABB00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70ECB8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96A222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58E236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1605D6"/>
    <w:multiLevelType w:val="hybridMultilevel"/>
    <w:tmpl w:val="489E5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7776C"/>
    <w:multiLevelType w:val="hybridMultilevel"/>
    <w:tmpl w:val="9E442248"/>
    <w:lvl w:ilvl="0" w:tplc="AE22BD96">
      <w:start w:val="1"/>
      <w:numFmt w:val="decimal"/>
      <w:lvlText w:val="%1)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6A5440D"/>
    <w:multiLevelType w:val="hybridMultilevel"/>
    <w:tmpl w:val="E6AE52A2"/>
    <w:lvl w:ilvl="0" w:tplc="AB6019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6ACC80">
      <w:start w:val="1"/>
      <w:numFmt w:val="decimal"/>
      <w:lvlText w:val="%2."/>
      <w:lvlJc w:val="left"/>
      <w:pPr>
        <w:ind w:left="1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166B04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F83BD0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2CA192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E083BA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C08750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FE38B8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349694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5A5285"/>
    <w:multiLevelType w:val="hybridMultilevel"/>
    <w:tmpl w:val="58DC7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93BFC"/>
    <w:multiLevelType w:val="hybridMultilevel"/>
    <w:tmpl w:val="E48C676E"/>
    <w:lvl w:ilvl="0" w:tplc="1AEE98AE">
      <w:start w:val="1"/>
      <w:numFmt w:val="bullet"/>
      <w:pStyle w:val="a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02415"/>
    <w:multiLevelType w:val="hybridMultilevel"/>
    <w:tmpl w:val="581EFD92"/>
    <w:lvl w:ilvl="0" w:tplc="51F46072">
      <w:start w:val="1"/>
      <w:numFmt w:val="bullet"/>
      <w:pStyle w:val="a0"/>
      <w:lvlText w:val="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20"/>
    <w:rsid w:val="00012CB5"/>
    <w:rsid w:val="00021B4D"/>
    <w:rsid w:val="0002349D"/>
    <w:rsid w:val="0004701C"/>
    <w:rsid w:val="000953A3"/>
    <w:rsid w:val="00095D9B"/>
    <w:rsid w:val="000B7B48"/>
    <w:rsid w:val="000D4B79"/>
    <w:rsid w:val="001177AA"/>
    <w:rsid w:val="00136E49"/>
    <w:rsid w:val="00150C23"/>
    <w:rsid w:val="001937FE"/>
    <w:rsid w:val="00196351"/>
    <w:rsid w:val="001B13DA"/>
    <w:rsid w:val="001C5AF2"/>
    <w:rsid w:val="001C7BE7"/>
    <w:rsid w:val="001F47BD"/>
    <w:rsid w:val="00210E05"/>
    <w:rsid w:val="002570FD"/>
    <w:rsid w:val="00291915"/>
    <w:rsid w:val="002979C1"/>
    <w:rsid w:val="002E4468"/>
    <w:rsid w:val="002E7306"/>
    <w:rsid w:val="003612F6"/>
    <w:rsid w:val="00395030"/>
    <w:rsid w:val="003C3C58"/>
    <w:rsid w:val="003C44B8"/>
    <w:rsid w:val="003E464F"/>
    <w:rsid w:val="003E6DA1"/>
    <w:rsid w:val="003F1005"/>
    <w:rsid w:val="003F4391"/>
    <w:rsid w:val="003F4D34"/>
    <w:rsid w:val="004138CC"/>
    <w:rsid w:val="0041675D"/>
    <w:rsid w:val="00467BD5"/>
    <w:rsid w:val="00472201"/>
    <w:rsid w:val="004A6E67"/>
    <w:rsid w:val="004C2E9F"/>
    <w:rsid w:val="004D2F61"/>
    <w:rsid w:val="004D5D20"/>
    <w:rsid w:val="005376CE"/>
    <w:rsid w:val="0054339C"/>
    <w:rsid w:val="00545BEC"/>
    <w:rsid w:val="00574EA0"/>
    <w:rsid w:val="005F2A71"/>
    <w:rsid w:val="0060506D"/>
    <w:rsid w:val="00640050"/>
    <w:rsid w:val="006B17EF"/>
    <w:rsid w:val="006E32F7"/>
    <w:rsid w:val="006F5D27"/>
    <w:rsid w:val="00701001"/>
    <w:rsid w:val="0072138A"/>
    <w:rsid w:val="007256C6"/>
    <w:rsid w:val="0073604C"/>
    <w:rsid w:val="007A721D"/>
    <w:rsid w:val="008343FA"/>
    <w:rsid w:val="00856A32"/>
    <w:rsid w:val="00864903"/>
    <w:rsid w:val="00881838"/>
    <w:rsid w:val="00895042"/>
    <w:rsid w:val="008B4715"/>
    <w:rsid w:val="008C0CF8"/>
    <w:rsid w:val="008F18B1"/>
    <w:rsid w:val="00904A9B"/>
    <w:rsid w:val="00961571"/>
    <w:rsid w:val="00961A08"/>
    <w:rsid w:val="00984344"/>
    <w:rsid w:val="009A1AF5"/>
    <w:rsid w:val="009E4C5F"/>
    <w:rsid w:val="009F6C22"/>
    <w:rsid w:val="00A0696D"/>
    <w:rsid w:val="00A21C6B"/>
    <w:rsid w:val="00A37A3B"/>
    <w:rsid w:val="00A46E76"/>
    <w:rsid w:val="00A82D0D"/>
    <w:rsid w:val="00AA2424"/>
    <w:rsid w:val="00AC6F98"/>
    <w:rsid w:val="00AD2B50"/>
    <w:rsid w:val="00B129F2"/>
    <w:rsid w:val="00B264FA"/>
    <w:rsid w:val="00B31C2E"/>
    <w:rsid w:val="00B45169"/>
    <w:rsid w:val="00B5530B"/>
    <w:rsid w:val="00BD069D"/>
    <w:rsid w:val="00BD53E3"/>
    <w:rsid w:val="00BE59B3"/>
    <w:rsid w:val="00C17A00"/>
    <w:rsid w:val="00C50C92"/>
    <w:rsid w:val="00C5373C"/>
    <w:rsid w:val="00C57F75"/>
    <w:rsid w:val="00C74F1D"/>
    <w:rsid w:val="00C77D16"/>
    <w:rsid w:val="00C94136"/>
    <w:rsid w:val="00D41954"/>
    <w:rsid w:val="00D57A46"/>
    <w:rsid w:val="00D72531"/>
    <w:rsid w:val="00DA39F1"/>
    <w:rsid w:val="00DC1358"/>
    <w:rsid w:val="00DE6DF9"/>
    <w:rsid w:val="00E10683"/>
    <w:rsid w:val="00E44847"/>
    <w:rsid w:val="00EE44DA"/>
    <w:rsid w:val="00F333F1"/>
    <w:rsid w:val="00F51167"/>
    <w:rsid w:val="00F8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4E50"/>
  <w15:docId w15:val="{741372D6-13C2-477B-A1AC-9841D9BE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95030"/>
    <w:pPr>
      <w:spacing w:after="0" w:line="360" w:lineRule="auto"/>
      <w:ind w:firstLine="709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1"/>
    <w:next w:val="a1"/>
    <w:link w:val="10"/>
    <w:uiPriority w:val="99"/>
    <w:qFormat/>
    <w:rsid w:val="004D5D20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A39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010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semiHidden/>
    <w:rsid w:val="004D5D2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2"/>
    <w:link w:val="a5"/>
    <w:uiPriority w:val="99"/>
    <w:semiHidden/>
    <w:rsid w:val="004D5D20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7">
    <w:name w:val="Title"/>
    <w:basedOn w:val="a1"/>
    <w:link w:val="a8"/>
    <w:uiPriority w:val="99"/>
    <w:qFormat/>
    <w:rsid w:val="004D5D20"/>
    <w:pPr>
      <w:jc w:val="center"/>
    </w:pPr>
    <w:rPr>
      <w:b/>
      <w:bCs/>
      <w:szCs w:val="24"/>
    </w:rPr>
  </w:style>
  <w:style w:type="character" w:customStyle="1" w:styleId="a8">
    <w:name w:val="Заголовок Знак"/>
    <w:basedOn w:val="a2"/>
    <w:link w:val="a7"/>
    <w:uiPriority w:val="99"/>
    <w:rsid w:val="004D5D20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styleId="a9">
    <w:name w:val="page number"/>
    <w:basedOn w:val="a2"/>
    <w:uiPriority w:val="99"/>
    <w:rsid w:val="004D5D20"/>
  </w:style>
  <w:style w:type="paragraph" w:styleId="aa">
    <w:name w:val="Plain Text"/>
    <w:basedOn w:val="a1"/>
    <w:link w:val="ab"/>
    <w:rsid w:val="004D5D20"/>
    <w:rPr>
      <w:rFonts w:ascii="Courier New" w:eastAsia="Times New Roman" w:hAnsi="Courier New" w:cs="Courier New"/>
    </w:rPr>
  </w:style>
  <w:style w:type="character" w:customStyle="1" w:styleId="ab">
    <w:name w:val="Текст Знак"/>
    <w:basedOn w:val="a2"/>
    <w:link w:val="aa"/>
    <w:rsid w:val="004D5D2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odyL">
    <w:name w:val="BodyL."/>
    <w:basedOn w:val="a1"/>
    <w:rsid w:val="004D5D20"/>
    <w:pPr>
      <w:ind w:firstLine="567"/>
      <w:jc w:val="both"/>
    </w:pPr>
    <w:rPr>
      <w:rFonts w:eastAsia="Times New Roman"/>
      <w:lang w:eastAsia="en-US"/>
    </w:rPr>
  </w:style>
  <w:style w:type="character" w:customStyle="1" w:styleId="10">
    <w:name w:val="Заголовок 1 Знак"/>
    <w:basedOn w:val="a2"/>
    <w:link w:val="1"/>
    <w:uiPriority w:val="99"/>
    <w:rsid w:val="004D5D20"/>
    <w:rPr>
      <w:rFonts w:ascii="Cambria" w:eastAsia="Calibri" w:hAnsi="Cambria" w:cs="Cambria"/>
      <w:b/>
      <w:bCs/>
      <w:color w:val="365F91"/>
      <w:sz w:val="28"/>
      <w:szCs w:val="28"/>
      <w:lang w:eastAsia="ru-RU"/>
    </w:rPr>
  </w:style>
  <w:style w:type="character" w:customStyle="1" w:styleId="hl">
    <w:name w:val="hl"/>
    <w:basedOn w:val="a2"/>
    <w:uiPriority w:val="99"/>
    <w:rsid w:val="004D5D20"/>
  </w:style>
  <w:style w:type="character" w:customStyle="1" w:styleId="IntenseEmphasis1">
    <w:name w:val="Intense Emphasis1"/>
    <w:basedOn w:val="a2"/>
    <w:uiPriority w:val="99"/>
    <w:rsid w:val="004D5D20"/>
    <w:rPr>
      <w:b/>
      <w:bCs/>
      <w:i/>
      <w:iCs/>
      <w:color w:val="4F81BD"/>
    </w:rPr>
  </w:style>
  <w:style w:type="paragraph" w:customStyle="1" w:styleId="BodyLNoTab">
    <w:name w:val="BodyL.NoTab"/>
    <w:basedOn w:val="BodyL"/>
    <w:next w:val="BodyL"/>
    <w:rsid w:val="004D5D20"/>
    <w:pPr>
      <w:ind w:firstLine="0"/>
    </w:pPr>
    <w:rPr>
      <w:szCs w:val="24"/>
    </w:rPr>
  </w:style>
  <w:style w:type="paragraph" w:styleId="ac">
    <w:name w:val="List Paragraph"/>
    <w:basedOn w:val="a1"/>
    <w:uiPriority w:val="34"/>
    <w:qFormat/>
    <w:rsid w:val="006F5D27"/>
    <w:pPr>
      <w:ind w:left="720"/>
      <w:contextualSpacing/>
    </w:pPr>
  </w:style>
  <w:style w:type="paragraph" w:styleId="ad">
    <w:name w:val="header"/>
    <w:basedOn w:val="a1"/>
    <w:link w:val="ae"/>
    <w:uiPriority w:val="99"/>
    <w:unhideWhenUsed/>
    <w:rsid w:val="002570F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2570FD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">
    <w:name w:val="Знак"/>
    <w:basedOn w:val="a1"/>
    <w:rsid w:val="003E6DA1"/>
    <w:rPr>
      <w:rFonts w:ascii="Verdana" w:eastAsia="Times New Roman" w:hAnsi="Verdana" w:cs="Verdana"/>
      <w:lang w:val="en-US" w:eastAsia="en-US"/>
    </w:rPr>
  </w:style>
  <w:style w:type="paragraph" w:styleId="af0">
    <w:name w:val="Balloon Text"/>
    <w:basedOn w:val="a1"/>
    <w:link w:val="af1"/>
    <w:uiPriority w:val="99"/>
    <w:semiHidden/>
    <w:unhideWhenUsed/>
    <w:rsid w:val="0086490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864903"/>
    <w:rPr>
      <w:rFonts w:ascii="Tahoma" w:eastAsia="Calibri" w:hAnsi="Tahoma" w:cs="Tahoma"/>
      <w:sz w:val="16"/>
      <w:szCs w:val="16"/>
      <w:lang w:eastAsia="ru-RU"/>
    </w:rPr>
  </w:style>
  <w:style w:type="table" w:styleId="af2">
    <w:name w:val="Table Grid"/>
    <w:basedOn w:val="a3"/>
    <w:rsid w:val="008F1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1"/>
    <w:link w:val="af4"/>
    <w:semiHidden/>
    <w:rsid w:val="001B13DA"/>
    <w:pPr>
      <w:jc w:val="right"/>
    </w:pPr>
    <w:rPr>
      <w:rFonts w:eastAsia="Times New Roman"/>
      <w:szCs w:val="24"/>
    </w:rPr>
  </w:style>
  <w:style w:type="character" w:customStyle="1" w:styleId="af4">
    <w:name w:val="Основной текст Знак"/>
    <w:basedOn w:val="a2"/>
    <w:link w:val="af3"/>
    <w:semiHidden/>
    <w:rsid w:val="001B13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2"/>
    <w:rsid w:val="0002349D"/>
  </w:style>
  <w:style w:type="paragraph" w:customStyle="1" w:styleId="Default">
    <w:name w:val="Default"/>
    <w:rsid w:val="0002349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character" w:styleId="af5">
    <w:name w:val="Hyperlink"/>
    <w:basedOn w:val="a2"/>
    <w:uiPriority w:val="99"/>
    <w:unhideWhenUsed/>
    <w:rsid w:val="003612F6"/>
    <w:rPr>
      <w:color w:val="0563C1" w:themeColor="hyperlink"/>
      <w:u w:val="single"/>
    </w:rPr>
  </w:style>
  <w:style w:type="paragraph" w:customStyle="1" w:styleId="a">
    <w:name w:val="список"/>
    <w:basedOn w:val="a1"/>
    <w:link w:val="af6"/>
    <w:qFormat/>
    <w:rsid w:val="00DA39F1"/>
    <w:pPr>
      <w:numPr>
        <w:numId w:val="5"/>
      </w:numPr>
    </w:pPr>
  </w:style>
  <w:style w:type="paragraph" w:customStyle="1" w:styleId="af7">
    <w:name w:val="Глава"/>
    <w:basedOn w:val="2"/>
    <w:link w:val="af8"/>
    <w:qFormat/>
    <w:rsid w:val="00DA39F1"/>
    <w:pPr>
      <w:jc w:val="center"/>
    </w:pPr>
    <w:rPr>
      <w:rFonts w:ascii="Times New Roman" w:hAnsi="Times New Roman"/>
      <w:b/>
      <w:bCs/>
      <w:color w:val="auto"/>
      <w:sz w:val="32"/>
      <w:szCs w:val="24"/>
    </w:rPr>
  </w:style>
  <w:style w:type="character" w:customStyle="1" w:styleId="af6">
    <w:name w:val="список Знак"/>
    <w:basedOn w:val="a2"/>
    <w:link w:val="a"/>
    <w:rsid w:val="00DA39F1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9">
    <w:name w:val="TOC Heading"/>
    <w:basedOn w:val="1"/>
    <w:next w:val="a1"/>
    <w:uiPriority w:val="39"/>
    <w:unhideWhenUsed/>
    <w:qFormat/>
    <w:rsid w:val="00DA39F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af8">
    <w:name w:val="Глава Знак"/>
    <w:basedOn w:val="a2"/>
    <w:link w:val="af7"/>
    <w:rsid w:val="00DA39F1"/>
    <w:rPr>
      <w:rFonts w:ascii="Times New Roman" w:eastAsiaTheme="majorEastAsia" w:hAnsi="Times New Roman" w:cstheme="majorBidi"/>
      <w:b/>
      <w:bCs/>
      <w:sz w:val="32"/>
      <w:szCs w:val="24"/>
      <w:lang w:eastAsia="ru-RU"/>
    </w:rPr>
  </w:style>
  <w:style w:type="paragraph" w:styleId="11">
    <w:name w:val="toc 1"/>
    <w:basedOn w:val="a1"/>
    <w:next w:val="a1"/>
    <w:autoRedefine/>
    <w:uiPriority w:val="39"/>
    <w:semiHidden/>
    <w:unhideWhenUsed/>
    <w:rsid w:val="00DA39F1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DA39F1"/>
    <w:pPr>
      <w:spacing w:after="100"/>
      <w:ind w:left="200"/>
    </w:pPr>
  </w:style>
  <w:style w:type="character" w:customStyle="1" w:styleId="20">
    <w:name w:val="Заголовок 2 Знак"/>
    <w:basedOn w:val="a2"/>
    <w:link w:val="2"/>
    <w:uiPriority w:val="9"/>
    <w:semiHidden/>
    <w:rsid w:val="00DA39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fa">
    <w:name w:val="Заглавие"/>
    <w:basedOn w:val="3"/>
    <w:link w:val="afb"/>
    <w:qFormat/>
    <w:rsid w:val="00701001"/>
    <w:pPr>
      <w:jc w:val="center"/>
    </w:pPr>
    <w:rPr>
      <w:rFonts w:ascii="Times New Roman" w:hAnsi="Times New Roman"/>
      <w:b/>
      <w:color w:val="auto"/>
      <w:sz w:val="28"/>
    </w:rPr>
  </w:style>
  <w:style w:type="paragraph" w:styleId="31">
    <w:name w:val="toc 3"/>
    <w:basedOn w:val="a1"/>
    <w:next w:val="a1"/>
    <w:autoRedefine/>
    <w:uiPriority w:val="39"/>
    <w:unhideWhenUsed/>
    <w:rsid w:val="00701001"/>
    <w:pPr>
      <w:spacing w:after="100"/>
      <w:ind w:left="400"/>
    </w:pPr>
  </w:style>
  <w:style w:type="character" w:customStyle="1" w:styleId="30">
    <w:name w:val="Заголовок 3 Знак"/>
    <w:basedOn w:val="a2"/>
    <w:link w:val="3"/>
    <w:uiPriority w:val="9"/>
    <w:semiHidden/>
    <w:rsid w:val="007010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fb">
    <w:name w:val="Заглавие Знак"/>
    <w:basedOn w:val="30"/>
    <w:link w:val="afa"/>
    <w:rsid w:val="0070100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  <w:lang w:eastAsia="ru-RU"/>
    </w:rPr>
  </w:style>
  <w:style w:type="paragraph" w:customStyle="1" w:styleId="a0">
    <w:name w:val="Списки"/>
    <w:basedOn w:val="afc"/>
    <w:link w:val="afd"/>
    <w:qFormat/>
    <w:rsid w:val="00395030"/>
    <w:pPr>
      <w:numPr>
        <w:numId w:val="11"/>
      </w:numPr>
      <w:spacing w:before="100" w:beforeAutospacing="1" w:after="100" w:afterAutospacing="1"/>
      <w:ind w:left="1066" w:hanging="357"/>
    </w:pPr>
    <w:rPr>
      <w:rFonts w:eastAsia="Times New Roman"/>
      <w:color w:val="000000"/>
      <w:szCs w:val="27"/>
    </w:rPr>
  </w:style>
  <w:style w:type="character" w:customStyle="1" w:styleId="afd">
    <w:name w:val="Списки Знак"/>
    <w:basedOn w:val="a2"/>
    <w:link w:val="a0"/>
    <w:rsid w:val="00395030"/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paragraph" w:styleId="afc">
    <w:name w:val="Normal (Web)"/>
    <w:basedOn w:val="a1"/>
    <w:uiPriority w:val="99"/>
    <w:semiHidden/>
    <w:unhideWhenUsed/>
    <w:rsid w:val="0041675D"/>
    <w:rPr>
      <w:szCs w:val="24"/>
    </w:rPr>
  </w:style>
  <w:style w:type="paragraph" w:customStyle="1" w:styleId="afe">
    <w:name w:val="мой основной"/>
    <w:basedOn w:val="a0"/>
    <w:link w:val="aff"/>
    <w:qFormat/>
    <w:rsid w:val="00291915"/>
    <w:pPr>
      <w:numPr>
        <w:numId w:val="0"/>
      </w:numPr>
      <w:ind w:firstLine="709"/>
    </w:pPr>
  </w:style>
  <w:style w:type="character" w:customStyle="1" w:styleId="aff">
    <w:name w:val="мой основной Знак"/>
    <w:basedOn w:val="afd"/>
    <w:link w:val="afe"/>
    <w:rsid w:val="00291915"/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9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26614-AA48-406C-B59B-F06D441E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19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БРИЛЁВА АЛИНА</dc:creator>
  <cp:keywords/>
  <dc:description/>
  <cp:lastModifiedBy>Валентина Филонова</cp:lastModifiedBy>
  <cp:revision>3</cp:revision>
  <dcterms:created xsi:type="dcterms:W3CDTF">2022-06-04T05:01:00Z</dcterms:created>
  <dcterms:modified xsi:type="dcterms:W3CDTF">2022-06-07T10:59:00Z</dcterms:modified>
</cp:coreProperties>
</file>