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  <w:id w:val="147468384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7668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_Toc31004_WPSOffice_Level1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0c9487d4-4895-45e0-bad9-98e41a28dd8b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1 概述</w:t>
              </w:r>
            </w:sdtContent>
          </w:sdt>
          <w:r>
            <w:tab/>
          </w:r>
          <w:bookmarkStart w:id="1" w:name="_Toc31004_WPSOffice_Level1Page"/>
          <w:r>
            <w:t>2</w:t>
          </w:r>
          <w:bookmarkEnd w:id="1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_Toc7668_WPSOffice_Level2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6a762a7a-996b-440f-8149-a4df67c6b37a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1.1 消息封装</w:t>
              </w:r>
            </w:sdtContent>
          </w:sdt>
          <w:r>
            <w:tab/>
          </w:r>
          <w:bookmarkStart w:id="2" w:name="_Toc7668_WPSOffice_Level2Page"/>
          <w:r>
            <w:t>2</w:t>
          </w:r>
          <w:bookmarkEnd w:id="2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_Toc30792_WPSOffice_Level2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6afe82f2-6025-4f93-9e09-cb03c8bb1281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1.2 数据类型及术语定义</w:t>
              </w:r>
            </w:sdtContent>
          </w:sdt>
          <w:r>
            <w:tab/>
          </w:r>
          <w:bookmarkStart w:id="3" w:name="_Toc30792_WPSOffice_Level2Page"/>
          <w:r>
            <w:t>2</w:t>
          </w:r>
          <w:bookmarkEnd w:id="3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_Toc31040_WPSOffice_Level2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7f1f5e82-5f4a-4212-a58e-abf1bb98ce8e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1.3 数据体格式</w:t>
              </w:r>
            </w:sdtContent>
          </w:sdt>
          <w:r>
            <w:tab/>
          </w:r>
          <w:bookmarkStart w:id="4" w:name="_Toc31040_WPSOffice_Level2Page"/>
          <w:r>
            <w:t>2</w:t>
          </w:r>
          <w:bookmarkEnd w:id="4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_Toc19119_WPSOffice_Level2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5dd5a984-c058-4b5c-b70b-cd418017067a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1.4 汉字编码</w:t>
              </w:r>
            </w:sdtContent>
          </w:sdt>
          <w:r>
            <w:tab/>
          </w:r>
          <w:bookmarkStart w:id="5" w:name="_Toc19119_WPSOffice_Level2Page"/>
          <w:r>
            <w:t>2</w:t>
          </w:r>
          <w:bookmarkEnd w:id="5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_Toc3278_WPSOffice_Level2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b50cbca4-f547-4cf6-8921-0f88806c1c26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1.5 一些约定</w:t>
              </w:r>
            </w:sdtContent>
          </w:sdt>
          <w:r>
            <w:tab/>
          </w:r>
          <w:bookmarkStart w:id="6" w:name="_Toc3278_WPSOffice_Level2Page"/>
          <w:r>
            <w:t>2</w:t>
          </w:r>
          <w:bookmarkEnd w:id="6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_Toc7668_WPSOffice_Level1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a3254d6f-b25f-44cb-92de-02b049712917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 命令解析</w:t>
              </w:r>
            </w:sdtContent>
          </w:sdt>
          <w:r>
            <w:tab/>
          </w:r>
          <w:bookmarkStart w:id="7" w:name="_Toc7668_WPSOffice_Level1Page"/>
          <w:r>
            <w:t>3</w:t>
          </w:r>
          <w:bookmarkEnd w:id="7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_Toc18648_WPSOffice_Level2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0ea1f494-a4b6-4b1f-ac9c-ada88bcf9041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2.1 心跳</w:t>
              </w:r>
            </w:sdtContent>
          </w:sdt>
          <w:r>
            <w:tab/>
          </w:r>
          <w:bookmarkStart w:id="8" w:name="_Toc18648_WPSOffice_Level2Page"/>
          <w:r>
            <w:t>3</w:t>
          </w:r>
          <w:bookmarkEnd w:id="8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_Toc23670_WPSOffice_Level2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916e844a-5fa7-44a1-9df7-23f6226e6c9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2.2 客户经理管理</w:t>
              </w:r>
            </w:sdtContent>
          </w:sdt>
          <w:r>
            <w:tab/>
          </w:r>
          <w:bookmarkStart w:id="9" w:name="_Toc23670_WPSOffice_Level2Page"/>
          <w:r>
            <w:t>3</w:t>
          </w:r>
          <w:bookmarkEnd w:id="9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_Toc7668_WPSOffice_Level3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8d94f304-f657-4361-ad22-254a8abf89cb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2.2.1 客户经理添加</w:t>
              </w:r>
            </w:sdtContent>
          </w:sdt>
          <w:r>
            <w:tab/>
          </w:r>
          <w:bookmarkStart w:id="10" w:name="_Toc7668_WPSOffice_Level3Page"/>
          <w:r>
            <w:t>3</w:t>
          </w:r>
          <w:bookmarkEnd w:id="10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_Toc30792_WPSOffice_Level3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6b95bceb-f62e-47d3-b7b8-3761c390cf63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2.2.2 客户经理列表</w:t>
              </w:r>
            </w:sdtContent>
          </w:sdt>
          <w:r>
            <w:tab/>
          </w:r>
          <w:bookmarkStart w:id="11" w:name="_Toc30792_WPSOffice_Level3Page"/>
          <w:r>
            <w:t>3</w:t>
          </w:r>
          <w:bookmarkEnd w:id="11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_Toc31040_WPSOffice_Level3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fe57597a-dd9a-4c17-bf30-e4c02f7e3788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2.2.3 查询客户经理名下的客户</w:t>
              </w:r>
            </w:sdtContent>
          </w:sdt>
          <w:r>
            <w:tab/>
          </w:r>
          <w:bookmarkStart w:id="12" w:name="_Toc31040_WPSOffice_Level3Page"/>
          <w:r>
            <w:t>3</w:t>
          </w:r>
          <w:bookmarkEnd w:id="12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_Toc19119_WPSOffice_Level3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771faf3f-b843-4bce-bbc4-c09eaf07ceca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2.2.4 经理销售记录</w:t>
              </w:r>
            </w:sdtContent>
          </w:sdt>
          <w:r>
            <w:tab/>
          </w:r>
          <w:bookmarkStart w:id="13" w:name="_Toc19119_WPSOffice_Level3Page"/>
          <w:r>
            <w:t>3</w:t>
          </w:r>
          <w:bookmarkEnd w:id="13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_Toc3278_WPSOffice_Level3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cfe5cf09-2526-466f-af11-f091e373e68a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2.2.5 客户经理查询</w:t>
              </w:r>
            </w:sdtContent>
          </w:sdt>
          <w:r>
            <w:tab/>
          </w:r>
          <w:bookmarkStart w:id="14" w:name="_Toc3278_WPSOffice_Level3Page"/>
          <w:r>
            <w:t>4</w:t>
          </w:r>
          <w:bookmarkEnd w:id="14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_Toc7579_WPSOffice_Level2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8489fc07-ca34-4531-b334-9a555747b740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2.3 所属地区管理</w:t>
              </w:r>
            </w:sdtContent>
          </w:sdt>
          <w:r>
            <w:tab/>
          </w:r>
          <w:bookmarkStart w:id="15" w:name="_Toc7579_WPSOffice_Level2Page"/>
          <w:r>
            <w:t>4</w:t>
          </w:r>
          <w:bookmarkEnd w:id="15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_Toc18648_WPSOffice_Level3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f10de057-9e8c-4bf0-9908-35238036a490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2.3.1 所属地区添加</w:t>
              </w:r>
            </w:sdtContent>
          </w:sdt>
          <w:r>
            <w:tab/>
          </w:r>
          <w:bookmarkStart w:id="16" w:name="_Toc18648_WPSOffice_Level3Page"/>
          <w:r>
            <w:t>4</w:t>
          </w:r>
          <w:bookmarkEnd w:id="16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_Toc23670_WPSOffice_Level3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66e05ee7-6d64-4fbe-aba3-07a55af1e21a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2.3.2 所属地区列表</w:t>
              </w:r>
            </w:sdtContent>
          </w:sdt>
          <w:r>
            <w:tab/>
          </w:r>
          <w:bookmarkStart w:id="17" w:name="_Toc23670_WPSOffice_Level3Page"/>
          <w:r>
            <w:t>4</w:t>
          </w:r>
          <w:bookmarkEnd w:id="17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_Toc11423_WPSOffice_Level2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511a6f86-ea3c-42de-809a-1cb4f12da570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2.4 客户管理</w:t>
              </w:r>
            </w:sdtContent>
          </w:sdt>
          <w:r>
            <w:tab/>
          </w:r>
          <w:bookmarkStart w:id="18" w:name="_Toc11423_WPSOffice_Level2Page"/>
          <w:r>
            <w:t>4</w:t>
          </w:r>
          <w:bookmarkEnd w:id="18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_Toc7579_WPSOffice_Level3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c5bf0669-8d17-4256-b254-c743fe08a3b6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2.4.1 客户添加</w:t>
              </w:r>
            </w:sdtContent>
          </w:sdt>
          <w:r>
            <w:tab/>
          </w:r>
          <w:bookmarkStart w:id="19" w:name="_Toc7579_WPSOffice_Level3Page"/>
          <w:r>
            <w:t>4</w:t>
          </w:r>
          <w:bookmarkEnd w:id="19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_Toc11423_WPSOffice_Level3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bbbe72c0-015d-4ddc-aa7c-76bf2e566f76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2.4.2 客户列表</w:t>
              </w:r>
            </w:sdtContent>
          </w:sdt>
          <w:r>
            <w:tab/>
          </w:r>
          <w:bookmarkStart w:id="20" w:name="_Toc11423_WPSOffice_Level3Page"/>
          <w:r>
            <w:t>5</w:t>
          </w:r>
          <w:bookmarkEnd w:id="20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_Toc29930_WPSOffice_Level3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13fe140f-9dec-49e3-a5e7-cdbab11f918f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2.4.3 客户拿卡记录</w:t>
              </w:r>
            </w:sdtContent>
          </w:sdt>
          <w:r>
            <w:tab/>
          </w:r>
          <w:bookmarkStart w:id="21" w:name="_Toc29930_WPSOffice_Level3Page"/>
          <w:r>
            <w:t>5</w:t>
          </w:r>
          <w:bookmarkEnd w:id="21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_Toc13815_WPSOffice_Level3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eba53928-79e4-4d0f-b85c-a904d74bec44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2.4.4 查询客户名下SIM</w:t>
              </w:r>
            </w:sdtContent>
          </w:sdt>
          <w:r>
            <w:tab/>
          </w:r>
          <w:bookmarkStart w:id="22" w:name="_Toc13815_WPSOffice_Level3Page"/>
          <w:r>
            <w:t>5</w:t>
          </w:r>
          <w:bookmarkEnd w:id="22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_Toc30515_WPSOffice_Level3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a4478fec-3c48-481d-a991-659164c683c4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2.4.5 查询指定客户指定销售日期内的SIM</w:t>
              </w:r>
            </w:sdtContent>
          </w:sdt>
          <w:r>
            <w:tab/>
          </w:r>
          <w:bookmarkStart w:id="23" w:name="_Toc30515_WPSOffice_Level3Page"/>
          <w:r>
            <w:t>5</w:t>
          </w:r>
          <w:bookmarkEnd w:id="23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_Toc28612_WPSOffice_Level3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c70a4ab3-7e20-4422-bba0-4e0ad2f008c9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2.4.6 查询指定客户到期时间范围SIM</w:t>
              </w:r>
            </w:sdtContent>
          </w:sdt>
          <w:r>
            <w:tab/>
          </w:r>
          <w:bookmarkStart w:id="24" w:name="_Toc28612_WPSOffice_Level3Page"/>
          <w:r>
            <w:t>6</w:t>
          </w:r>
          <w:bookmarkEnd w:id="24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_Toc13554_WPSOffice_Level3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9ab2b8fc-382e-4fef-8961-a0fd2bf31e1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2.4.7 客户查询</w:t>
              </w:r>
            </w:sdtContent>
          </w:sdt>
          <w:r>
            <w:tab/>
          </w:r>
          <w:bookmarkStart w:id="25" w:name="_Toc13554_WPSOffice_Level3Page"/>
          <w:r>
            <w:t>6</w:t>
          </w:r>
          <w:bookmarkEnd w:id="25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_Toc29930_WPSOffice_Level2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27621cae-7cba-4d53-8f2a-69ecfc1fe8a6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2.5 SIM卡管理</w:t>
              </w:r>
            </w:sdtContent>
          </w:sdt>
          <w:r>
            <w:tab/>
          </w:r>
          <w:bookmarkStart w:id="26" w:name="_Toc29930_WPSOffice_Level2Page"/>
          <w:r>
            <w:t>6</w:t>
          </w:r>
          <w:bookmarkEnd w:id="26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_Toc28087_WPSOffice_Level3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35f3ff20-93c7-44bb-a894-05a928665ba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2.5.1 新卡导入</w:t>
              </w:r>
            </w:sdtContent>
          </w:sdt>
          <w:r>
            <w:tab/>
          </w:r>
          <w:bookmarkStart w:id="27" w:name="_Toc28087_WPSOffice_Level3Page"/>
          <w:r>
            <w:t>6</w:t>
          </w:r>
          <w:bookmarkEnd w:id="27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_Toc11180_WPSOffice_Level3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a1e083ef-0dda-4a50-8672-e4caf935edb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2.5.2 出卡清单导入</w:t>
              </w:r>
            </w:sdtContent>
          </w:sdt>
          <w:r>
            <w:tab/>
          </w:r>
          <w:bookmarkStart w:id="28" w:name="_Toc11180_WPSOffice_Level3Page"/>
          <w:r>
            <w:t>6</w:t>
          </w:r>
          <w:bookmarkEnd w:id="28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_Toc30064_WPSOffice_Level3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3c81c8ec-1915-4d4f-b15c-e8ca038ca7a5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2.5.3 使用接入号码查询SIM</w:t>
              </w:r>
            </w:sdtContent>
          </w:sdt>
          <w:r>
            <w:tab/>
          </w:r>
          <w:bookmarkStart w:id="29" w:name="_Toc30064_WPSOffice_Level3Page"/>
          <w:r>
            <w:t>7</w:t>
          </w:r>
          <w:bookmarkEnd w:id="29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_Toc13815_WPSOffice_Level2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4a1a55bc-e91a-4a53-917d-423bd44a1e25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2.6 电信账号管理</w:t>
              </w:r>
            </w:sdtContent>
          </w:sdt>
          <w:r>
            <w:tab/>
          </w:r>
          <w:bookmarkStart w:id="30" w:name="_Toc13815_WPSOffice_Level2Page"/>
          <w:r>
            <w:t>7</w:t>
          </w:r>
          <w:bookmarkEnd w:id="30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_Toc6122_WPSOffice_Level3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116d4b0f-8350-4a33-a54c-3219dc6111b8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2.6.1 电信账号添加</w:t>
              </w:r>
            </w:sdtContent>
          </w:sdt>
          <w:r>
            <w:tab/>
          </w:r>
          <w:bookmarkStart w:id="31" w:name="_Toc6122_WPSOffice_Level3Page"/>
          <w:r>
            <w:t>7</w:t>
          </w:r>
          <w:bookmarkEnd w:id="31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_Toc20759_WPSOffice_Level3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0c5d0fce-4a66-4415-a1e9-9ee5f8604d94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2.6.2 电信账号列表</w:t>
              </w:r>
            </w:sdtContent>
          </w:sdt>
          <w:r>
            <w:tab/>
          </w:r>
          <w:bookmarkStart w:id="32" w:name="_Toc20759_WPSOffice_Level3Page"/>
          <w:r>
            <w:t>7</w:t>
          </w:r>
          <w:bookmarkEnd w:id="32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_Toc30515_WPSOffice_Level2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5199dec6-36a5-429d-99b1-178fd4b39ce9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2.7 流量池管理</w:t>
              </w:r>
            </w:sdtContent>
          </w:sdt>
          <w:r>
            <w:tab/>
          </w:r>
          <w:bookmarkStart w:id="33" w:name="_Toc30515_WPSOffice_Level2Page"/>
          <w:r>
            <w:t>7</w:t>
          </w:r>
          <w:bookmarkEnd w:id="33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_Toc9202_WPSOffice_Level3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e22540c2-ee25-4db0-a3db-c36868dbe91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2.7.1 流量池添加</w:t>
              </w:r>
            </w:sdtContent>
          </w:sdt>
          <w:r>
            <w:tab/>
          </w:r>
          <w:bookmarkStart w:id="34" w:name="_Toc9202_WPSOffice_Level3Page"/>
          <w:r>
            <w:t>7</w:t>
          </w:r>
          <w:bookmarkEnd w:id="34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_Toc20397_WPSOffice_Level3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303d3d72-d519-4b80-b5e2-5ef3b3b644a8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2.7.2 流量池列表</w:t>
              </w:r>
            </w:sdtContent>
          </w:sdt>
          <w:r>
            <w:tab/>
          </w:r>
          <w:bookmarkStart w:id="35" w:name="_Toc20397_WPSOffice_Level3Page"/>
          <w:r>
            <w:t>8</w:t>
          </w:r>
          <w:bookmarkEnd w:id="35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_Toc28612_WPSOffice_Level2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df13c6bc-9aaf-4588-b0d8-28f029924cf4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2.8 流量套餐管理</w:t>
              </w:r>
            </w:sdtContent>
          </w:sdt>
          <w:r>
            <w:tab/>
          </w:r>
          <w:bookmarkStart w:id="36" w:name="_Toc28612_WPSOffice_Level2Page"/>
          <w:r>
            <w:t>8</w:t>
          </w:r>
          <w:bookmarkEnd w:id="36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_Toc16712_WPSOffice_Level3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4143f9d6-5f40-4515-87ed-9928add00bdf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2.8.1 流量套餐添加</w:t>
              </w:r>
            </w:sdtContent>
          </w:sdt>
          <w:r>
            <w:tab/>
          </w:r>
          <w:bookmarkStart w:id="37" w:name="_Toc16712_WPSOffice_Level3Page"/>
          <w:r>
            <w:t>8</w:t>
          </w:r>
          <w:bookmarkEnd w:id="37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_Toc10505_WPSOffice_Level3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31ccd595-8551-4726-bef3-1cedd25b7a80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2.8.2 流量套餐列表</w:t>
              </w:r>
            </w:sdtContent>
          </w:sdt>
          <w:r>
            <w:tab/>
          </w:r>
          <w:bookmarkStart w:id="38" w:name="_Toc10505_WPSOffice_Level3Page"/>
          <w:r>
            <w:t>8</w:t>
          </w:r>
          <w:bookmarkEnd w:id="38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_Toc13554_WPSOffice_Level2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b285ee95-c3c2-4257-aa87-53874c13986a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2.9 用户管理</w:t>
              </w:r>
            </w:sdtContent>
          </w:sdt>
          <w:r>
            <w:tab/>
          </w:r>
          <w:bookmarkStart w:id="39" w:name="_Toc13554_WPSOffice_Level2Page"/>
          <w:r>
            <w:t>8</w:t>
          </w:r>
          <w:bookmarkEnd w:id="39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_Toc11071_WPSOffice_Level3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6fddd090-cfc3-4574-8ee6-f999a57c551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2.9.1 用户添加</w:t>
              </w:r>
            </w:sdtContent>
          </w:sdt>
          <w:r>
            <w:tab/>
          </w:r>
          <w:bookmarkStart w:id="40" w:name="_Toc11071_WPSOffice_Level3Page"/>
          <w:r>
            <w:t>8</w:t>
          </w:r>
          <w:bookmarkEnd w:id="40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_Toc27293_WPSOffice_Level3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b2cd5e2e-8b41-4c1f-ba9e-25653b3e12ae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2.9.2 用户列表</w:t>
              </w:r>
            </w:sdtContent>
          </w:sdt>
          <w:r>
            <w:tab/>
          </w:r>
          <w:bookmarkStart w:id="41" w:name="_Toc27293_WPSOffice_Level3Page"/>
          <w:r>
            <w:t>9</w:t>
          </w:r>
          <w:bookmarkEnd w:id="41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_Toc17197_WPSOffice_Level3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dacdc51a-6c65-42cc-8112-1291ebcbe01e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2.9.3 用户登陆</w:t>
              </w:r>
            </w:sdtContent>
          </w:sdt>
          <w:r>
            <w:tab/>
          </w:r>
          <w:bookmarkStart w:id="42" w:name="_Toc17197_WPSOffice_Level3Page"/>
          <w:r>
            <w:t>9</w:t>
          </w:r>
          <w:bookmarkEnd w:id="42"/>
          <w: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3" w:name="_Toc31004_WPSOffice_Level1"/>
      <w:r>
        <w:rPr>
          <w:rFonts w:hint="eastAsia"/>
          <w:lang w:val="en-US" w:eastAsia="zh-CN"/>
        </w:rPr>
        <w:t>概述</w:t>
      </w:r>
      <w:bookmarkEnd w:id="43"/>
    </w:p>
    <w:p>
      <w:pPr>
        <w:pStyle w:val="3"/>
        <w:rPr>
          <w:rFonts w:hint="eastAsia"/>
          <w:lang w:val="en-US" w:eastAsia="zh-CN"/>
        </w:rPr>
      </w:pPr>
      <w:bookmarkStart w:id="44" w:name="_Toc7668_WPSOffice_Level2"/>
      <w:r>
        <w:rPr>
          <w:rFonts w:hint="eastAsia"/>
          <w:lang w:val="en-US" w:eastAsia="zh-CN"/>
        </w:rPr>
        <w:t>消息封装</w:t>
      </w:r>
      <w:bookmarkEnd w:id="44"/>
    </w:p>
    <w:tbl>
      <w:tblPr>
        <w:tblStyle w:val="2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1189"/>
        <w:gridCol w:w="1189"/>
        <w:gridCol w:w="1849"/>
        <w:gridCol w:w="2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157" w:type="dxa"/>
          </w:tcPr>
          <w:p>
            <w:r>
              <w:rPr>
                <w:rFonts w:hint="eastAsia"/>
              </w:rPr>
              <w:t>消息头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数据体</w:t>
            </w:r>
          </w:p>
        </w:tc>
        <w:tc>
          <w:tcPr>
            <w:tcW w:w="1849" w:type="dxa"/>
          </w:tcPr>
          <w:p>
            <w:r>
              <w:rPr>
                <w:rFonts w:hint="eastAsia"/>
              </w:rPr>
              <w:t>校验</w:t>
            </w:r>
          </w:p>
        </w:tc>
        <w:tc>
          <w:tcPr>
            <w:tcW w:w="2946" w:type="dxa"/>
          </w:tcPr>
          <w:p>
            <w:r>
              <w:rPr>
                <w:rFonts w:hint="eastAsia"/>
              </w:rPr>
              <w:t>消息尾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57" w:type="dxa"/>
          </w:tcPr>
          <w:p>
            <w:r>
              <w:rPr>
                <w:rFonts w:hint="eastAsia"/>
              </w:rPr>
              <w:t>0xFBFC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msgpack</w:t>
            </w:r>
          </w:p>
        </w:tc>
        <w:tc>
          <w:tcPr>
            <w:tcW w:w="1849" w:type="dxa"/>
          </w:tcPr>
          <w:p>
            <w:r>
              <w:rPr>
                <w:rFonts w:hint="eastAsia"/>
              </w:rPr>
              <w:t>byte</w:t>
            </w:r>
          </w:p>
        </w:tc>
        <w:tc>
          <w:tcPr>
            <w:tcW w:w="2946" w:type="dxa"/>
          </w:tcPr>
          <w:p>
            <w:r>
              <w:rPr>
                <w:rFonts w:hint="eastAsia"/>
              </w:rPr>
              <w:t>0x0d</w:t>
            </w:r>
          </w:p>
        </w:tc>
      </w:tr>
    </w:tbl>
    <w:p/>
    <w:p>
      <w:r>
        <w:rPr>
          <w:rFonts w:hint="eastAsia"/>
        </w:rPr>
        <w:t>数据体采用 MessagePack，参见：</w:t>
      </w:r>
      <w:r>
        <w:fldChar w:fldCharType="begin"/>
      </w:r>
      <w:r>
        <w:instrText xml:space="preserve"> HYPERLINK "http://msgpack.org/" </w:instrText>
      </w:r>
      <w:r>
        <w:fldChar w:fldCharType="separate"/>
      </w:r>
      <w:r>
        <w:rPr>
          <w:rStyle w:val="18"/>
          <w:rFonts w:hint="eastAsia"/>
        </w:rPr>
        <w:t>MessagePack 主页</w:t>
      </w:r>
      <w:r>
        <w:rPr>
          <w:rStyle w:val="18"/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校验使用和校验。</w:t>
      </w:r>
    </w:p>
    <w:p>
      <w:pPr>
        <w:pStyle w:val="3"/>
      </w:pPr>
      <w:bookmarkStart w:id="45" w:name="_Toc365224239"/>
      <w:bookmarkStart w:id="46" w:name="_Toc6889"/>
      <w:bookmarkStart w:id="47" w:name="_Toc32130"/>
      <w:bookmarkStart w:id="48" w:name="_Toc504554531"/>
      <w:bookmarkStart w:id="49" w:name="_Toc489089797"/>
      <w:bookmarkStart w:id="50" w:name="_Toc30792_WPSOffice_Level2"/>
      <w:r>
        <w:rPr>
          <w:rFonts w:hint="eastAsia"/>
        </w:rPr>
        <w:t>数据类型</w:t>
      </w:r>
      <w:bookmarkEnd w:id="45"/>
      <w:bookmarkEnd w:id="46"/>
      <w:bookmarkEnd w:id="47"/>
      <w:r>
        <w:rPr>
          <w:rFonts w:hint="eastAsia"/>
        </w:rPr>
        <w:t>及术语定义</w:t>
      </w:r>
      <w:bookmarkEnd w:id="48"/>
      <w:bookmarkEnd w:id="49"/>
      <w:bookmarkEnd w:id="50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4字节整型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一个字节字符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/>
        </w:tc>
      </w:tr>
    </w:tbl>
    <w:p/>
    <w:p>
      <w:r>
        <w:rPr>
          <w:rFonts w:hint="eastAsia"/>
        </w:rPr>
        <w:t>采用 MessagePack 中定义的数据类型。</w:t>
      </w:r>
    </w:p>
    <w:p>
      <w:r>
        <w:rPr>
          <w:rFonts w:hint="eastAsia"/>
        </w:rPr>
        <w:t>上行：客户端到服务器</w:t>
      </w:r>
    </w:p>
    <w:p>
      <w:r>
        <w:rPr>
          <w:rFonts w:hint="eastAsia"/>
        </w:rPr>
        <w:t>下行：服务器到客户端</w:t>
      </w:r>
    </w:p>
    <w:p>
      <w:r>
        <w:rPr>
          <w:rFonts w:hint="eastAsia"/>
        </w:rPr>
        <w:t>SN:设备序列号/串号/ID</w:t>
      </w:r>
    </w:p>
    <w:p>
      <w:r>
        <w:rPr>
          <w:rFonts w:hint="eastAsia"/>
        </w:rPr>
        <w:t>所有INT SHORT类型均采用小端存储。C++默认就是小端存储。</w:t>
      </w:r>
    </w:p>
    <w:p>
      <w:pPr>
        <w:pStyle w:val="3"/>
      </w:pPr>
      <w:bookmarkStart w:id="51" w:name="_Toc504554532"/>
      <w:bookmarkStart w:id="52" w:name="_Toc31040_WPSOffice_Level2"/>
      <w:bookmarkStart w:id="53" w:name="_Toc20462"/>
      <w:bookmarkStart w:id="54" w:name="_Toc489089798"/>
      <w:bookmarkStart w:id="55" w:name="_Toc365224240"/>
      <w:bookmarkStart w:id="56" w:name="_Toc4324"/>
      <w:r>
        <w:rPr>
          <w:rFonts w:hint="eastAsia"/>
        </w:rPr>
        <w:t>数据体格式</w:t>
      </w:r>
      <w:bookmarkEnd w:id="51"/>
      <w:bookmarkEnd w:id="52"/>
      <w:bookmarkEnd w:id="53"/>
      <w:bookmarkEnd w:id="54"/>
      <w:bookmarkEnd w:id="55"/>
      <w:bookmarkEnd w:id="56"/>
    </w:p>
    <w:p>
      <w:r>
        <w:rPr>
          <w:rFonts w:hint="eastAsia"/>
        </w:rPr>
        <w:t>[&lt;cmdno&gt;[&lt;param0&gt;,&lt; param1&gt;[</w:t>
      </w:r>
      <w:r>
        <w:t>…</w:t>
      </w:r>
      <w:r>
        <w:rPr>
          <w:rFonts w:hint="eastAsia"/>
        </w:rPr>
        <w:t>]]]</w:t>
      </w:r>
    </w:p>
    <w:p>
      <w:r>
        <w:rPr>
          <w:rFonts w:hint="eastAsia"/>
        </w:rPr>
        <w:t>其中：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260"/>
        <w:gridCol w:w="58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26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89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r>
              <w:rPr>
                <w:rFonts w:hint="eastAsia"/>
              </w:rPr>
              <w:t>cmdno</w:t>
            </w:r>
          </w:p>
        </w:tc>
        <w:tc>
          <w:tcPr>
            <w:tcW w:w="12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894" w:type="dxa"/>
          </w:tcPr>
          <w:p>
            <w:r>
              <w:rPr>
                <w:rFonts w:hint="eastAsia"/>
              </w:rPr>
              <w:t>0-255，命令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r>
              <w:rPr>
                <w:rFonts w:hint="eastAsia"/>
              </w:rPr>
              <w:t>param</w:t>
            </w:r>
          </w:p>
        </w:tc>
        <w:tc>
          <w:tcPr>
            <w:tcW w:w="1260" w:type="dxa"/>
          </w:tcPr>
          <w:p>
            <w:r>
              <w:rPr>
                <w:rFonts w:hint="eastAsia"/>
              </w:rPr>
              <w:t>动态</w:t>
            </w:r>
          </w:p>
        </w:tc>
        <w:tc>
          <w:tcPr>
            <w:tcW w:w="5894" w:type="dxa"/>
          </w:tcPr>
          <w:p>
            <w:r>
              <w:rPr>
                <w:rFonts w:hint="eastAsia"/>
              </w:rPr>
              <w:t>参数</w:t>
            </w:r>
          </w:p>
        </w:tc>
      </w:tr>
    </w:tbl>
    <w:p>
      <w:r>
        <w:rPr>
          <w:rFonts w:hint="eastAsia"/>
        </w:rPr>
        <w:t>"&lt;&gt;"括起来的是变量,没有括起来的是常量.</w:t>
      </w:r>
    </w:p>
    <w:p>
      <w:pPr>
        <w:pStyle w:val="3"/>
        <w:rPr>
          <w:rFonts w:hint="eastAsia"/>
          <w:lang w:val="en-US" w:eastAsia="zh-CN"/>
        </w:rPr>
      </w:pPr>
      <w:bookmarkStart w:id="57" w:name="_Toc19119_WPSOffice_Level2"/>
      <w:bookmarkStart w:id="58" w:name="_Toc32251"/>
      <w:bookmarkStart w:id="59" w:name="_Toc14947"/>
      <w:bookmarkStart w:id="60" w:name="_Toc489089799"/>
      <w:bookmarkStart w:id="61" w:name="_Toc365224241"/>
      <w:bookmarkStart w:id="62" w:name="_Toc504554533"/>
      <w:r>
        <w:rPr>
          <w:rFonts w:hint="eastAsia"/>
        </w:rPr>
        <w:t>汉字编码</w:t>
      </w:r>
      <w:bookmarkEnd w:id="57"/>
      <w:bookmarkEnd w:id="58"/>
      <w:bookmarkEnd w:id="59"/>
      <w:bookmarkEnd w:id="60"/>
      <w:bookmarkEnd w:id="61"/>
      <w:bookmarkEnd w:id="62"/>
    </w:p>
    <w:p>
      <w:pPr>
        <w:rPr>
          <w:rFonts w:hint="eastAsia"/>
        </w:rPr>
      </w:pPr>
      <w:r>
        <w:rPr>
          <w:rFonts w:hint="eastAsia"/>
        </w:rPr>
        <w:t>汉字信息缺省采用gbk编码。</w:t>
      </w:r>
    </w:p>
    <w:p>
      <w:pPr>
        <w:pStyle w:val="3"/>
        <w:rPr>
          <w:rFonts w:hint="eastAsia"/>
          <w:lang w:val="en-US" w:eastAsia="zh-CN"/>
        </w:rPr>
      </w:pPr>
      <w:bookmarkStart w:id="63" w:name="_Toc3278_WPSOffice_Level2"/>
      <w:r>
        <w:rPr>
          <w:rFonts w:hint="eastAsia"/>
          <w:lang w:val="en-US" w:eastAsia="zh-CN"/>
        </w:rPr>
        <w:t>一些约定</w:t>
      </w:r>
      <w:bookmarkEnd w:id="63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系统采用长连接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后台在数据处理发生异常的时候会主动端口连接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上行命令中用户ID和用户类型使用string格式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带有nTag或&lt;页码&gt;的上行命令中如果没有&lt;用户自命令&gt;字段，下行数据中也会保含&lt;用户自命令&gt;字段,默认为INT 0，需要解析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无特殊说明，下行命令中有效数据部分(&lt;返回参数&gt;后面的数据)都是string格式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&lt;返回参数&gt;字段为INT,0代表成功，1代表失败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时间格式采用 2018-05-03 11:16:16 string 格式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日期格式采用 2018-05-03 string 格式</w:t>
      </w:r>
    </w:p>
    <w:p>
      <w:pPr>
        <w:pStyle w:val="2"/>
        <w:rPr>
          <w:rFonts w:hint="eastAsia"/>
          <w:lang w:val="en-US" w:eastAsia="zh-CN"/>
        </w:rPr>
      </w:pPr>
      <w:bookmarkStart w:id="64" w:name="_Toc7668_WPSOffice_Level1"/>
      <w:r>
        <w:rPr>
          <w:rFonts w:hint="eastAsia"/>
          <w:lang w:val="en-US" w:eastAsia="zh-CN"/>
        </w:rPr>
        <w:t>命令解析</w:t>
      </w:r>
      <w:bookmarkEnd w:id="64"/>
    </w:p>
    <w:p>
      <w:pPr>
        <w:pStyle w:val="3"/>
        <w:rPr>
          <w:rFonts w:hint="eastAsia"/>
          <w:lang w:val="en-US" w:eastAsia="zh-CN"/>
        </w:rPr>
      </w:pPr>
      <w:bookmarkStart w:id="65" w:name="_Toc18648_WPSOffice_Level2"/>
      <w:r>
        <w:rPr>
          <w:rFonts w:hint="eastAsia"/>
          <w:lang w:val="en-US" w:eastAsia="zh-CN"/>
        </w:rPr>
        <w:t>心跳</w:t>
      </w:r>
      <w:bookmarkEnd w:id="65"/>
    </w:p>
    <w:p>
      <w:r>
        <w:rPr>
          <w:rFonts w:hint="eastAsia"/>
        </w:rPr>
        <w:t>上下行一致，客户端在没有上行数据时每分钟向服务器发送一次心跳。</w:t>
      </w:r>
    </w:p>
    <w:p>
      <w:r>
        <w:rPr>
          <w:rFonts w:hint="eastAsia"/>
        </w:rPr>
        <w:t>[0]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心跳只有命令号，没有参数。</w:t>
      </w:r>
    </w:p>
    <w:p>
      <w:pPr>
        <w:pStyle w:val="3"/>
        <w:rPr>
          <w:rFonts w:hint="eastAsia"/>
          <w:lang w:val="en-US" w:eastAsia="zh-CN"/>
        </w:rPr>
      </w:pPr>
      <w:bookmarkStart w:id="66" w:name="_Toc23670_WPSOffice_Level2"/>
      <w:r>
        <w:rPr>
          <w:rFonts w:hint="eastAsia"/>
          <w:lang w:val="en-US" w:eastAsia="zh-CN"/>
        </w:rPr>
        <w:t>客户经理管理</w:t>
      </w:r>
      <w:bookmarkEnd w:id="66"/>
    </w:p>
    <w:p>
      <w:pPr>
        <w:pStyle w:val="4"/>
        <w:rPr>
          <w:rFonts w:hint="eastAsia"/>
          <w:lang w:val="en-US" w:eastAsia="zh-CN"/>
        </w:rPr>
      </w:pPr>
      <w:bookmarkStart w:id="67" w:name="_Toc7668_WPSOffice_Level3"/>
      <w:r>
        <w:rPr>
          <w:rFonts w:hint="eastAsia"/>
          <w:lang w:val="en-US" w:eastAsia="zh-CN"/>
        </w:rPr>
        <w:t>客户经理添加</w:t>
      </w:r>
      <w:bookmarkEnd w:id="6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[KHJL_DATA,KHJL_ADD,&lt;用户ID&gt;,&lt;用户类型&gt;,[[&lt;经理姓名&gt;,&lt;联系方式&gt;,&lt;备注&gt;]]]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[KHJL_DATA,KHJL_ADD,&lt;返回参数&gt;,[[&lt;经理ID&gt;,&lt;经理姓名&gt;,&lt;联系方式&gt;,&lt;修改时间&gt;,&lt;备注&gt;]]]</w:t>
      </w:r>
    </w:p>
    <w:p>
      <w:pPr>
        <w:pStyle w:val="4"/>
        <w:rPr>
          <w:rFonts w:hint="eastAsia"/>
          <w:lang w:val="en-US" w:eastAsia="zh-CN"/>
        </w:rPr>
      </w:pPr>
      <w:bookmarkStart w:id="68" w:name="_Toc30792_WPSOffice_Level3"/>
      <w:r>
        <w:rPr>
          <w:rFonts w:hint="eastAsia"/>
          <w:lang w:val="en-US" w:eastAsia="zh-CN"/>
        </w:rPr>
        <w:t>客户经理列表</w:t>
      </w:r>
      <w:bookmarkEnd w:id="6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[KHJL_DATA,KHJL_LIST,&lt;用户ID&gt;,&lt;用户类型&gt;,&lt;客户端自命令&gt;,&lt;页码&gt;,&lt;页大小&gt;,&lt;翻页类型&gt;,&lt;标识id&gt;]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[KHJL_DATA,KHJL_LIST,&lt;客户端自命令&gt;,&lt;页码&gt;,&lt;返回参数&gt;,&lt;数据总数&gt;,[[&lt;经理ID&gt;,&lt;经理姓名&gt;,&lt;联系方式&gt;,&lt;修改时间&gt;,&lt;备注&gt;],...]]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69" w:name="_Toc31040_WPSOffice_Level3"/>
      <w:r>
        <w:rPr>
          <w:rFonts w:hint="eastAsia"/>
          <w:lang w:val="en-US" w:eastAsia="zh-CN"/>
        </w:rPr>
        <w:t>查询客户经理名下的客户</w:t>
      </w:r>
      <w:bookmarkEnd w:id="6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[KHJL_DATA,KHJL_KH,&lt;用户ID&gt;,&lt;用户类型&gt;,&lt;页码&gt;,&lt;页大小&gt;,&lt;翻页类型&gt;,&lt;标识id&gt;,[[经理姓名]]]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KH,&lt;客户端自命令&gt;,&lt;页码&gt;,&lt;返回参数&gt;,&lt;数据总数&gt;,[[&lt;客户ID&gt;,&lt;客户名称&gt;,&lt;联系方式&gt;,&lt;所属地区&gt;,&lt;经理姓名&gt;,&lt;单价&gt;,&lt;一月内到期&gt;,&lt;15天内到期&gt;,&lt;已到期15天&gt;,&lt;已到期一个月&gt;,&lt;修改时间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70" w:name="_Toc19119_WPSOffice_Level3"/>
      <w:r>
        <w:rPr>
          <w:rFonts w:hint="eastAsia"/>
          <w:lang w:val="en-US" w:eastAsia="zh-CN"/>
        </w:rPr>
        <w:t>经理销售记录</w:t>
      </w:r>
      <w:bookmarkEnd w:id="7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[KHJL_DATA,KHJL_QUERY,&lt;用户ID&gt;,&lt;用户类型&gt;,&lt;页码&gt;,&lt;页大小&gt;,&lt;翻页类型&gt;,&lt;标识id&gt;,[[经理姓名]]]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[KHJL_DATA,KHJL_QUERY,&lt;用户自命令&gt;,&lt;页码&gt;,&lt;返回参数&gt;,&lt;数据总数&gt;,[[&lt;销售日期&gt;,&lt;数量&gt;],...]]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71" w:name="_Toc3278_WPSOffice_Level3"/>
      <w:r>
        <w:rPr>
          <w:rFonts w:hint="eastAsia"/>
          <w:lang w:val="en-US" w:eastAsia="zh-CN"/>
        </w:rPr>
        <w:t>客户经理查询</w:t>
      </w:r>
      <w:bookmarkEnd w:id="7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[KHJL_DATA,KHJL_SELECT,&lt;用户ID&gt;,&lt;用户类型&gt;,[[&lt;经理姓名&gt;]]]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[KHJL_DATA,KHJL_SELECT,&lt;返回参数&gt;,[[&lt;经理ID&gt;,&lt;经理姓名&gt;,&lt;联系方式&gt;,&lt;修改时间&gt;,&lt;备注&gt;]]]</w:t>
      </w:r>
    </w:p>
    <w:p>
      <w:pPr>
        <w:pStyle w:val="3"/>
        <w:rPr>
          <w:rFonts w:hint="eastAsia"/>
          <w:lang w:val="en-US" w:eastAsia="zh-CN"/>
        </w:rPr>
      </w:pPr>
      <w:bookmarkStart w:id="72" w:name="_Toc7579_WPSOffice_Level2"/>
      <w:r>
        <w:rPr>
          <w:rFonts w:hint="eastAsia"/>
          <w:lang w:val="en-US" w:eastAsia="zh-CN"/>
        </w:rPr>
        <w:t>所属地区管理</w:t>
      </w:r>
      <w:bookmarkEnd w:id="72"/>
    </w:p>
    <w:p>
      <w:pPr>
        <w:pStyle w:val="4"/>
        <w:rPr>
          <w:rFonts w:hint="eastAsia"/>
          <w:lang w:val="en-US" w:eastAsia="zh-CN"/>
        </w:rPr>
      </w:pPr>
      <w:bookmarkStart w:id="73" w:name="_Toc18648_WPSOffice_Level3"/>
      <w:r>
        <w:rPr>
          <w:rFonts w:hint="eastAsia"/>
          <w:lang w:val="en-US" w:eastAsia="zh-CN"/>
        </w:rPr>
        <w:t>所属地区添加</w:t>
      </w:r>
      <w:bookmarkEnd w:id="7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[SSDQ_DATA,SSDQ_ADD,&lt;用户ID&gt;,&lt;用户类型&gt;,[[&lt;地区名称&gt;]]]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[SSDQ_DATA,SSDQ_ADD,&lt;返回参数&gt;,[[&lt;地区ID&gt;,&lt;地区名称&gt;,&lt;修改时间&gt;]]]</w:t>
      </w:r>
    </w:p>
    <w:p>
      <w:pPr>
        <w:pStyle w:val="4"/>
        <w:rPr>
          <w:rFonts w:hint="eastAsia"/>
          <w:lang w:val="en-US" w:eastAsia="zh-CN"/>
        </w:rPr>
      </w:pPr>
      <w:bookmarkStart w:id="74" w:name="_Toc23670_WPSOffice_Level3"/>
      <w:r>
        <w:rPr>
          <w:rFonts w:hint="eastAsia"/>
          <w:lang w:val="en-US" w:eastAsia="zh-CN"/>
        </w:rPr>
        <w:t>所属地区列表</w:t>
      </w:r>
      <w:bookmarkEnd w:id="7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[SSDQ_DATA,SSDQ_LIST,&lt;用户ID&gt;,&lt;用户类型&gt;,&lt;客户端自命令&gt;,&lt;页码&gt;,&lt;页大小&gt;,&lt;翻页类型&gt;,&lt;标识id&gt;]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[SSDQ_DATA,SSDQ_LIST,&lt;客户端自命令&gt;,&lt;页码&gt;,&lt;返回参数&gt;,&lt;数据总数&gt;,[[&lt;地区ID&gt;,&lt;地区名称&gt;,&lt;修改时间&gt;],...]]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3"/>
        <w:rPr>
          <w:rFonts w:hint="eastAsia"/>
          <w:lang w:val="en-US" w:eastAsia="zh-CN"/>
        </w:rPr>
      </w:pPr>
      <w:bookmarkStart w:id="75" w:name="_Toc11423_WPSOffice_Level2"/>
      <w:r>
        <w:rPr>
          <w:rFonts w:hint="eastAsia"/>
          <w:lang w:val="en-US" w:eastAsia="zh-CN"/>
        </w:rPr>
        <w:t>客户管理</w:t>
      </w:r>
      <w:bookmarkEnd w:id="75"/>
    </w:p>
    <w:p>
      <w:pPr>
        <w:pStyle w:val="4"/>
        <w:rPr>
          <w:rFonts w:hint="eastAsia"/>
          <w:lang w:val="en-US" w:eastAsia="zh-CN"/>
        </w:rPr>
      </w:pPr>
      <w:bookmarkStart w:id="76" w:name="_Toc7579_WPSOffice_Level3"/>
      <w:r>
        <w:rPr>
          <w:rFonts w:hint="eastAsia"/>
          <w:lang w:val="en-US" w:eastAsia="zh-CN"/>
        </w:rPr>
        <w:t>客户添加</w:t>
      </w:r>
      <w:bookmarkEnd w:id="7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[KH_DATA,KH_ADD,&lt;用户ID&gt;,&lt;用户类型&gt;,[[&lt;客户名称&gt;,&lt;FatherID&gt;,&lt;联系方式&gt;,&lt;所属地区&gt;,&lt;经理姓名&gt;,&lt;单价&gt;,&lt;备注&gt;]]]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ADD,&lt;返回参数&gt;,[[&lt;客户ID&gt;,&lt;客户名称&gt;,&lt;联系方式&gt;,&lt;所属地区&gt;,&lt;经理姓名&gt;,&lt;单价&gt;,&lt;一月内到期&gt;,&lt;15天内到期&gt;,&lt;已到期15天&gt;,&lt;已到期一个月&gt;,&lt;修改时间&gt;,&lt;备注&gt;]]]</w:t>
      </w:r>
    </w:p>
    <w:p>
      <w:pPr>
        <w:pStyle w:val="4"/>
        <w:rPr>
          <w:rFonts w:hint="eastAsia"/>
          <w:lang w:val="en-US" w:eastAsia="zh-CN"/>
        </w:rPr>
      </w:pPr>
      <w:bookmarkStart w:id="77" w:name="_Toc11423_WPSOffice_Level3"/>
      <w:r>
        <w:rPr>
          <w:rFonts w:hint="eastAsia"/>
          <w:lang w:val="en-US" w:eastAsia="zh-CN"/>
        </w:rPr>
        <w:t>客户列表</w:t>
      </w:r>
      <w:bookmarkEnd w:id="7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[KH_DATA,KH_LIST,&lt;用户ID&gt;,&lt;用户类型&gt;,&lt;页码&gt;,&lt;页大小&gt;,&lt;翻页类型&gt;,&lt;标识id&gt;]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LIST,&lt;客户端自命令&gt;,&lt;页码&gt;,&lt;返回参数&gt;,&lt;数据总数&gt;,[[&lt;客户ID&gt;,&lt;客户名称&gt;,&lt;联系方式&gt;,&lt;所属地区&gt;,&lt;经理姓名&gt;,&lt;单价&gt;,&lt;一月内到期&gt;,&lt;15天内到期&gt;,&lt;已到期15天&gt;,&lt;已到期一个月&gt;,&lt;修改时间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78" w:name="_Toc29930_WPSOffice_Level3"/>
      <w:r>
        <w:rPr>
          <w:rFonts w:hint="eastAsia"/>
          <w:lang w:val="en-US" w:eastAsia="zh-CN"/>
        </w:rPr>
        <w:t>客户拿卡记录</w:t>
      </w:r>
      <w:bookmarkEnd w:id="7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[KH_DATA,KH_QUERY,&lt;用户ID&gt;,&lt;用户类型&gt;,&lt;页码&gt;,&lt;页大小&gt;,&lt;翻页类型&gt;,&lt;标识id&gt;,[[客户ID]]]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[KH_DATA,KH_QUERY,&lt;用户自命令&gt;,&lt;页码&gt;,&lt;返回参数&gt;,&lt;数据总数&gt;,[[&lt;销售日期&gt;,&lt;数量&gt;],...]]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79" w:name="_Toc13815_WPSOffice_Level3"/>
      <w:r>
        <w:rPr>
          <w:rFonts w:hint="eastAsia"/>
          <w:lang w:val="en-US" w:eastAsia="zh-CN"/>
        </w:rPr>
        <w:t>查询客户名下SIM</w:t>
      </w:r>
      <w:bookmarkEnd w:id="7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[KH_DATA,KH_SIM_LIST,&lt;用户ID&gt;,&lt;用户类型&gt;,&lt;页码&gt;,&lt;页大小&gt;,&lt;翻页类型&gt;,&lt;标识id&gt;,[[客户名称]]]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LIST,&lt;用户自命令&gt;,&lt;页码&gt;,&lt;返回参数&gt;,&lt;数据总数&gt;,[[&lt;SIMID&gt;,&lt;接入号码&gt;,&lt;ICCID&gt;,&lt;状态&gt;,&lt;电信账号&gt;,&lt;流量池号码&gt;,&lt;流量池类型&gt;,&lt;销售日期&gt;,&lt;激活日期&gt;,&lt;续费日期&gt;,&lt;到期日期&gt;,&lt;注销日期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80" w:name="_Toc30515_WPSOffice_Level3"/>
      <w:r>
        <w:rPr>
          <w:rFonts w:hint="eastAsia"/>
          <w:lang w:val="en-US" w:eastAsia="zh-CN"/>
        </w:rPr>
        <w:t>查询指定客户指定销售日期内的SIM</w:t>
      </w:r>
      <w:bookmarkEnd w:id="8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[KH_DATA,KH_SIM_XSRQ,&lt;用户ID&gt;,&lt;用户类型&gt;,&lt;页码&gt;,&lt;页大小&gt;,&lt;翻页类型&gt;,&lt;标识id&gt;,[[&lt;客户ID&gt;,&lt;销售日期&gt;]]]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XSRQ,&lt;用户自命令&gt;,&lt;页码&gt;,&lt;返回参数&gt;,&lt;数据总数&gt;,[[&lt;SIMID&gt;,&lt;接入号码&gt;,&lt;ICCID&gt;,&lt;状态&gt;,&lt;电信账号&gt;,&lt;流量池号码&gt;,&lt;流量池类型&gt;,&lt;销售日期&gt;,&lt;激活日期&gt;,&lt;续费日期&gt;,&lt;到期日期&gt;,&lt;注销日期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81" w:name="_Toc28612_WPSOffice_Level3"/>
      <w:r>
        <w:rPr>
          <w:rFonts w:hint="eastAsia"/>
          <w:lang w:val="en-US" w:eastAsia="zh-CN"/>
        </w:rPr>
        <w:t>查询指定客户到期时间范围SIM</w:t>
      </w:r>
      <w:bookmarkEnd w:id="8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KH_SIM_ON1M:一个月内到期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KH_SIM_ON15D:15天内到期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KH_SIM_DU15D:已过期15天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KH_SIM_DU1M:已过期一个月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[KH_DATA,KH_SIM_ON1M,&lt;用户ID&gt;,&lt;用户类型&gt;,&lt;页码&gt;,&lt;页大小&gt;,&lt;翻页类型&gt;,&lt;标识id&gt;,[[&lt;客户ID&gt;]]]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ON1M,&lt;用户自命令&gt;,&lt;页码&gt;,&lt;返回参数&gt;,&lt;数据总数&gt;,[[&lt;SIMID&gt;,&lt;接入号码&gt;,&lt;ICCID&gt;,&lt;状态&gt;,&lt;电信账号&gt;,&lt;流量池号码&gt;,&lt;流量池类型&gt;,&lt;销售日期&gt;,&lt;激活日期&gt;,&lt;续费日期&gt;,&lt;到期日期&gt;,&lt;注销日期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82" w:name="_Toc13554_WPSOffice_Level3"/>
      <w:r>
        <w:rPr>
          <w:rFonts w:hint="eastAsia"/>
          <w:lang w:val="en-US" w:eastAsia="zh-CN"/>
        </w:rPr>
        <w:t>客户查询</w:t>
      </w:r>
      <w:bookmarkEnd w:id="8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[KH_DATA,KH_SELECT,&lt;用户ID&gt;,&lt;用户类型&gt;,[[&lt;客户名称&gt;]]]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ELECT,&lt;返回参数&gt;,[[&lt;客户ID&gt;,&lt;客户名称&gt;,&lt;联系方式&gt;,&lt;所属地区&gt;,&lt;经理姓名&gt;,&lt;单价&gt;,&lt;一月内到期&gt;,&lt;15天内到期&gt;,&lt;已到期15天&gt;,&lt;已到期一个月&gt;,&lt;修改时间&gt;,&lt;备注&gt;]]]</w:t>
      </w:r>
    </w:p>
    <w:p>
      <w:pPr>
        <w:pStyle w:val="3"/>
        <w:rPr>
          <w:rFonts w:hint="eastAsia"/>
          <w:lang w:val="en-US" w:eastAsia="zh-CN"/>
        </w:rPr>
      </w:pPr>
      <w:bookmarkStart w:id="83" w:name="_Toc29930_WPSOffice_Level2"/>
      <w:r>
        <w:rPr>
          <w:rFonts w:hint="eastAsia"/>
          <w:lang w:val="en-US" w:eastAsia="zh-CN"/>
        </w:rPr>
        <w:t>SIM卡管理</w:t>
      </w:r>
      <w:bookmarkEnd w:id="83"/>
    </w:p>
    <w:p>
      <w:pPr>
        <w:pStyle w:val="4"/>
        <w:rPr>
          <w:rFonts w:hint="eastAsia"/>
          <w:lang w:val="en-US" w:eastAsia="zh-CN"/>
        </w:rPr>
      </w:pPr>
      <w:bookmarkStart w:id="84" w:name="_Toc28087_WPSOffice_Level3"/>
      <w:r>
        <w:rPr>
          <w:rFonts w:hint="eastAsia"/>
          <w:lang w:val="en-US" w:eastAsia="zh-CN"/>
        </w:rPr>
        <w:t>新卡导入</w:t>
      </w:r>
      <w:bookmarkEnd w:id="8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[EXCEL_LOAD,EXCEL_SIM,&lt;用户ID&gt;,&lt;用户类型&gt;,&lt;nTag&gt;,&lt;流量池号码&gt;,&lt;流量池类型&gt;,[[&lt;接入号码&gt;,&lt;ICCID&gt;,&lt;电信账号&gt;]]]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[EXCEL_LOAD,EXCEL_SIM,&lt;nTag&gt;,&lt;返回参数&gt;]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nTag:请求流水号</w:t>
      </w:r>
    </w:p>
    <w:p>
      <w:pPr>
        <w:pStyle w:val="4"/>
        <w:rPr>
          <w:rFonts w:hint="eastAsia"/>
          <w:lang w:val="en-US" w:eastAsia="zh-CN"/>
        </w:rPr>
      </w:pPr>
      <w:bookmarkStart w:id="85" w:name="_Toc11180_WPSOffice_Level3"/>
      <w:r>
        <w:rPr>
          <w:rFonts w:hint="eastAsia"/>
          <w:lang w:val="en-US" w:eastAsia="zh-CN"/>
        </w:rPr>
        <w:t>出卡清单导入</w:t>
      </w:r>
      <w:bookmarkEnd w:id="8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[EXCEL_LOAD,EXCEL_XSQD,&lt;用户ID&gt;,&lt;用户类型&gt;,&lt;nTag&gt;,[[&lt;接入号码&gt;,&lt;客户名称&gt;,&lt;出卡日期&gt;,&lt;经理姓名&gt;,&lt;备注&gt;]]]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[EXCEL_LOAD,EXCEL_XSQD,&lt;nTag&gt;,&lt;返回参数&gt;]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nTag:请求流水号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续费清单导入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[EXCEL_LOAD,EXCEL_XFQD,&lt;用户ID&gt;,&lt;用户类型&gt;,&lt;nTag&gt;,[[&lt;接入号码&gt;,&lt;续费日期&gt;,&lt;续费月份&gt;,&lt;备注&gt;]]]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[EXCEL_LOAD,EXCEL_XFQD,&lt;nTag&gt;,&lt;返回参数&gt;]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nTag:请求流水号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续费月份:单位 月</w:t>
      </w:r>
    </w:p>
    <w:p>
      <w:pPr>
        <w:pStyle w:val="4"/>
        <w:rPr>
          <w:rFonts w:hint="eastAsia"/>
          <w:lang w:val="en-US" w:eastAsia="zh-CN"/>
        </w:rPr>
      </w:pPr>
      <w:bookmarkStart w:id="86" w:name="_Toc30064_WPSOffice_Level3"/>
      <w:r>
        <w:rPr>
          <w:rFonts w:hint="eastAsia"/>
          <w:lang w:val="en-US" w:eastAsia="zh-CN"/>
        </w:rPr>
        <w:t>使用接入号码查询SIM</w:t>
      </w:r>
      <w:bookmarkEnd w:id="8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[SIM_DATA,SIM_JRHM,&lt;用户ID&gt;,&lt;用户类型&gt;,[[&lt;接入号码&gt;]]]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IM_DATA,SIM_JRHM,&lt;返回参数&gt;,[[&lt;SIMID&gt;,&lt;接入号码&gt;,&lt;ICCID&gt;,&lt;状态&gt;,&lt;电信账号&gt;,&lt;流量池号码&gt;,&lt;流量池类型&gt;,&lt;销售日期&gt;,&lt;激活日期&gt;,&lt;续费日期&gt;,&lt;到期日期&gt;,&lt;注销日期&gt;,&lt;备注&gt;]]]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获取总的卡信息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bookmarkStart w:id="87" w:name="OLE_LINK1"/>
      <w:r>
        <w:rPr>
          <w:rFonts w:hint="eastAsia"/>
          <w:lang w:val="en-US" w:eastAsia="zh-CN"/>
        </w:rPr>
        <w:t>SIM_DATA,SIM_TOTAL</w:t>
      </w:r>
      <w:bookmarkEnd w:id="87"/>
      <w:r>
        <w:rPr>
          <w:rFonts w:hint="eastAsia"/>
          <w:lang w:val="en-US" w:eastAsia="zh-CN"/>
        </w:rPr>
        <w:t>,&lt;用户ID&gt;,&lt;用户类型&gt;]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[SIM_DATA,SIM_TOTAL,&lt;返回参数&gt;,[[&lt;总卡数量&gt;,&lt;在用卡数量&gt;,&lt;15天内到期数量&gt;,&lt;一个月内到期数量&gt;,&lt;一到期一个月数量&gt;,&lt;已到期一个月数量&gt;]]]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下行有效数据为UINT</w:t>
      </w:r>
    </w:p>
    <w:p>
      <w:pPr>
        <w:pStyle w:val="3"/>
        <w:rPr>
          <w:rFonts w:hint="eastAsia"/>
          <w:lang w:val="en-US" w:eastAsia="zh-CN"/>
        </w:rPr>
      </w:pPr>
      <w:bookmarkStart w:id="88" w:name="_Toc13815_WPSOffice_Level2"/>
      <w:r>
        <w:rPr>
          <w:rFonts w:hint="eastAsia"/>
          <w:lang w:val="en-US" w:eastAsia="zh-CN"/>
        </w:rPr>
        <w:t>电信账号管理</w:t>
      </w:r>
      <w:bookmarkEnd w:id="88"/>
    </w:p>
    <w:p>
      <w:pPr>
        <w:pStyle w:val="4"/>
        <w:rPr>
          <w:rFonts w:hint="eastAsia"/>
          <w:lang w:val="en-US" w:eastAsia="zh-CN"/>
        </w:rPr>
      </w:pPr>
      <w:bookmarkStart w:id="89" w:name="_Toc6122_WPSOffice_Level3"/>
      <w:r>
        <w:rPr>
          <w:rFonts w:hint="eastAsia"/>
          <w:lang w:val="en-US" w:eastAsia="zh-CN"/>
        </w:rPr>
        <w:t>电信账号添加</w:t>
      </w:r>
      <w:bookmarkEnd w:id="8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[DXZH_DATA,DXZH_ADD,&lt;用户ID&gt;,&lt;用户类型&gt;,[[&lt;账号名&gt;,&lt;用户名&gt;,&lt;用户密码&gt;,&lt;密钥&gt;,&lt;备注&gt;]]]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[DXZH_DATA,DXZH_ADD,&lt;返回参数&gt;,[[&lt;账号ID&gt;,&lt;账号名&gt;,&lt;用户名&gt;,&lt;用户密码&gt;,&lt;密钥&gt;,&lt;修改时间&gt;,&lt;备注&gt;]]]</w:t>
      </w:r>
    </w:p>
    <w:p>
      <w:pPr>
        <w:pStyle w:val="4"/>
        <w:rPr>
          <w:rFonts w:hint="eastAsia"/>
          <w:lang w:val="en-US" w:eastAsia="zh-CN"/>
        </w:rPr>
      </w:pPr>
      <w:bookmarkStart w:id="90" w:name="_Toc20759_WPSOffice_Level3"/>
      <w:r>
        <w:rPr>
          <w:rFonts w:hint="eastAsia"/>
          <w:lang w:val="en-US" w:eastAsia="zh-CN"/>
        </w:rPr>
        <w:t>电信账号列表</w:t>
      </w:r>
      <w:bookmarkEnd w:id="9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[DXZH_DATA,DXZH_LIST,&lt;用户ID&gt;,&lt;用户类型&gt;,&lt;用户自命令&gt;,&lt;页码&gt;,&lt;页大小&gt;,&lt;翻页类型&gt;,&lt;标识id&gt;]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[DXZH_DATA,DXZH_LIST,&lt;用户自命令&gt;,&lt;页码&gt;,&lt;数据总数&gt;,[[&lt;账号ID&gt;,&lt;账号名&gt;,&lt;用户名&gt;,&lt;用户密码&gt;,&lt;密钥&gt;,&lt;修改时间&gt;,&lt;备注&gt;],...]]</w:t>
      </w:r>
    </w:p>
    <w:p>
      <w:pPr>
        <w:rPr>
          <w:rFonts w:hint="eastAsia" w:ascii="宋体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3"/>
        <w:rPr>
          <w:rFonts w:hint="eastAsia"/>
          <w:lang w:val="en-US" w:eastAsia="zh-CN"/>
        </w:rPr>
      </w:pPr>
      <w:bookmarkStart w:id="91" w:name="_Toc30515_WPSOffice_Level2"/>
      <w:r>
        <w:rPr>
          <w:rFonts w:hint="eastAsia"/>
          <w:lang w:val="en-US" w:eastAsia="zh-CN"/>
        </w:rPr>
        <w:t>流量池管理</w:t>
      </w:r>
      <w:bookmarkEnd w:id="91"/>
    </w:p>
    <w:p>
      <w:pPr>
        <w:pStyle w:val="4"/>
        <w:rPr>
          <w:rFonts w:hint="eastAsia"/>
          <w:lang w:val="en-US" w:eastAsia="zh-CN"/>
        </w:rPr>
      </w:pPr>
      <w:bookmarkStart w:id="92" w:name="_Toc9202_WPSOffice_Level3"/>
      <w:r>
        <w:rPr>
          <w:rFonts w:hint="eastAsia"/>
          <w:lang w:val="en-US" w:eastAsia="zh-CN"/>
        </w:rPr>
        <w:t>流量池添加</w:t>
      </w:r>
      <w:bookmarkEnd w:id="9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[LLC_DATA,LLC_ADD,&lt;用户ID&gt;,&lt;用户类型&gt;,[[&lt;流量池号码&gt;,&lt;流量池类型&gt;,&lt;电信账号&gt;,&lt;备注&gt;]]]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[LLC_DATA,LLC_ADD,&lt;返回参数&gt;,[[&lt;流量池ID&gt;,&lt;流量池号码&gt;,&lt;流量池类型&gt;,&lt;电信账号&gt;,&lt;备注&gt;,&lt;修改时间&gt;]]]</w:t>
      </w:r>
    </w:p>
    <w:p>
      <w:pPr>
        <w:pStyle w:val="4"/>
        <w:rPr>
          <w:rFonts w:hint="eastAsia"/>
          <w:lang w:val="en-US" w:eastAsia="zh-CN"/>
        </w:rPr>
      </w:pPr>
      <w:bookmarkStart w:id="93" w:name="_Toc20397_WPSOffice_Level3"/>
      <w:r>
        <w:rPr>
          <w:rFonts w:hint="eastAsia"/>
          <w:lang w:val="en-US" w:eastAsia="zh-CN"/>
        </w:rPr>
        <w:t>流量池列表</w:t>
      </w:r>
      <w:bookmarkEnd w:id="9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[LLC_DATA,LLC_LIST,&lt;用户ID&gt;,&lt;用户类型&gt;,&lt;用户自命令&gt;,&lt;页码&gt;,&lt;页大小&gt;,&lt;翻页类型&gt;,&lt;标识id&gt;]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[LLC_DATA,LLC_LIST,&lt;用户自命令&gt;,&lt;页码&gt;,&lt;数据总数&gt;,[[&lt;流量池ID&gt;,&lt;流量池号码&gt;,&lt;流量池类型&gt;,&lt;电信账号&gt;,&lt;备注&gt;,&lt;修改时间&gt;],...]]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3"/>
        <w:rPr>
          <w:rFonts w:hint="eastAsia"/>
          <w:lang w:val="en-US" w:eastAsia="zh-CN"/>
        </w:rPr>
      </w:pPr>
      <w:bookmarkStart w:id="94" w:name="_Toc28612_WPSOffice_Level2"/>
      <w:r>
        <w:rPr>
          <w:rFonts w:hint="eastAsia"/>
          <w:lang w:val="en-US" w:eastAsia="zh-CN"/>
        </w:rPr>
        <w:t>流量套餐管理</w:t>
      </w:r>
      <w:bookmarkEnd w:id="94"/>
    </w:p>
    <w:p>
      <w:pPr>
        <w:pStyle w:val="4"/>
        <w:rPr>
          <w:rFonts w:hint="eastAsia"/>
          <w:lang w:val="en-US" w:eastAsia="zh-CN"/>
        </w:rPr>
      </w:pPr>
      <w:bookmarkStart w:id="95" w:name="_Toc16712_WPSOffice_Level3"/>
      <w:r>
        <w:rPr>
          <w:rFonts w:hint="eastAsia"/>
          <w:lang w:val="en-US" w:eastAsia="zh-CN"/>
        </w:rPr>
        <w:t>流量套餐添加</w:t>
      </w:r>
      <w:bookmarkEnd w:id="9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[LLTC_DATA,LLTC_ADD,&lt;用户ID&gt;,&lt;用户类型&gt;,[[&lt;套餐名称&gt;,&lt;套餐分类&gt;]]]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[LLTC_DATA,LLTC_ADD,&lt;返回参数&gt;,[[&lt;套餐ID&gt;,&lt;套餐名称&gt;,&lt;套餐分类&gt;,&lt;修改时间&gt;]]]</w:t>
      </w:r>
    </w:p>
    <w:p>
      <w:pPr>
        <w:pStyle w:val="4"/>
        <w:rPr>
          <w:rFonts w:hint="eastAsia"/>
          <w:lang w:val="en-US" w:eastAsia="zh-CN"/>
        </w:rPr>
      </w:pPr>
      <w:bookmarkStart w:id="96" w:name="_Toc10505_WPSOffice_Level3"/>
      <w:r>
        <w:rPr>
          <w:rFonts w:hint="eastAsia"/>
          <w:lang w:val="en-US" w:eastAsia="zh-CN"/>
        </w:rPr>
        <w:t>流量套餐列表</w:t>
      </w:r>
      <w:bookmarkEnd w:id="9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[LLTC_DATA,LLTC_LIST,&lt;用户ID&gt;,&lt;用户类型&gt;,&lt;用户自命令&gt;,&lt;页码&gt;,&lt;页大小&gt;,&lt;翻页类型&gt;,&lt;标识id&gt;]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[LLTC_DATA,LLTC_LIST,&lt;用户自命令&gt;,&lt;页码&gt;,&lt;数据总数&gt;,[[&lt;套餐ID&gt;,&lt;套餐名称&gt;,&lt;套餐分类&gt;,&lt;修改时间&gt;],...]]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3"/>
        <w:rPr>
          <w:rFonts w:hint="eastAsia"/>
          <w:lang w:val="en-US" w:eastAsia="zh-CN"/>
        </w:rPr>
      </w:pPr>
      <w:bookmarkStart w:id="97" w:name="_Toc13554_WPSOffice_Level2"/>
      <w:r>
        <w:rPr>
          <w:rFonts w:hint="eastAsia"/>
          <w:lang w:val="en-US" w:eastAsia="zh-CN"/>
        </w:rPr>
        <w:t>用户管理</w:t>
      </w:r>
      <w:bookmarkEnd w:id="97"/>
    </w:p>
    <w:p>
      <w:pPr>
        <w:pStyle w:val="4"/>
        <w:rPr>
          <w:rFonts w:hint="eastAsia"/>
          <w:lang w:val="en-US" w:eastAsia="zh-CN"/>
        </w:rPr>
      </w:pPr>
      <w:bookmarkStart w:id="98" w:name="_Toc11071_WPSOffice_Level3"/>
      <w:r>
        <w:rPr>
          <w:rFonts w:hint="eastAsia"/>
          <w:lang w:val="en-US" w:eastAsia="zh-CN"/>
        </w:rPr>
        <w:t>用户添加</w:t>
      </w:r>
      <w:bookmarkEnd w:id="9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[USER_DATA,USER_ADD,&lt;用户ID&gt;,&lt;用户类型&gt;,[[&lt;用户名&gt;,&lt;密码&gt;,&lt;客户名称&gt;,&lt;权限&gt;,&lt;用户类型&gt;,&lt;FatherID&gt;]]]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[USER_DATA,USER_ADD,&lt;返回参数&gt;,[[&lt;用户ID&gt;,&lt;用户名&gt;,&lt;密码&gt;,&lt;权限&gt;,&lt;用户类型&gt;,&lt;修改时间&gt;]]]</w:t>
      </w:r>
    </w:p>
    <w:p>
      <w:pPr>
        <w:pStyle w:val="4"/>
        <w:rPr>
          <w:rFonts w:hint="eastAsia"/>
          <w:lang w:val="en-US" w:eastAsia="zh-CN"/>
        </w:rPr>
      </w:pPr>
      <w:bookmarkStart w:id="99" w:name="_Toc27293_WPSOffice_Level3"/>
      <w:r>
        <w:rPr>
          <w:rFonts w:hint="eastAsia"/>
          <w:lang w:val="en-US" w:eastAsia="zh-CN"/>
        </w:rPr>
        <w:t>用户列表</w:t>
      </w:r>
      <w:bookmarkEnd w:id="9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[USER_DATA,USER_LIST,&lt;用户ID&gt;,&lt;用户类型&gt;,&lt;页码&gt;,&lt;页大小&gt;,&lt;翻页类型&gt;,&lt;标识id&gt;]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[USER_DATA,USER_LIST,&lt;用户自命令&gt;,&lt;页码&gt;,&lt;数据总数&gt;,[[&lt;用户ID&gt;,&lt;用户名&gt;,&lt;密码&gt;,&lt;权限&gt;,&lt;用户类型&gt;,&lt;修改时间&gt;]]]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100" w:name="_Toc17197_WPSOffice_Level3"/>
      <w:r>
        <w:rPr>
          <w:rFonts w:hint="eastAsia"/>
          <w:lang w:val="en-US" w:eastAsia="zh-CN"/>
        </w:rPr>
        <w:t>用户登陆</w:t>
      </w:r>
      <w:bookmarkEnd w:id="10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[USER_DATA,USER_LOGIN,[[&lt;用户名&gt;,&lt;密码&gt;]]]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[USER_DATA,USER_LOGIN,&lt;返回参数&gt;,[[&lt;用户ID&gt;,&lt;用户名&gt;,&lt;密码&gt;,&lt;权限&gt;,&lt;用户类型&gt;,&lt;修改时间&gt;]]]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卡状态说明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在用--------------</w:t>
      </w:r>
      <w:bookmarkStart w:id="101" w:name="_GoBack"/>
      <w:bookmarkEnd w:id="101"/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用户报停----------2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用户拆机-----------3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双向欠停-----------5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单向欠停-----------6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违章停机-----------7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挂失---------------8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活卡待激活---------19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停机---------------120000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已激活(测试期)-----100001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未激活-------------140003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未实名制违规停机---150001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18D35"/>
    <w:multiLevelType w:val="singleLevel"/>
    <w:tmpl w:val="26018D35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38305614"/>
    <w:multiLevelType w:val="multilevel"/>
    <w:tmpl w:val="38305614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F4"/>
    <w:rsid w:val="00053E3D"/>
    <w:rsid w:val="00056B1B"/>
    <w:rsid w:val="00065D3A"/>
    <w:rsid w:val="00086A88"/>
    <w:rsid w:val="000A0E3E"/>
    <w:rsid w:val="000A7E3A"/>
    <w:rsid w:val="000B4524"/>
    <w:rsid w:val="000D0604"/>
    <w:rsid w:val="000D2C31"/>
    <w:rsid w:val="000E067B"/>
    <w:rsid w:val="000E163B"/>
    <w:rsid w:val="000E17FD"/>
    <w:rsid w:val="000E47B6"/>
    <w:rsid w:val="000E7966"/>
    <w:rsid w:val="000F0D13"/>
    <w:rsid w:val="00120362"/>
    <w:rsid w:val="001208BF"/>
    <w:rsid w:val="001228CC"/>
    <w:rsid w:val="00130B56"/>
    <w:rsid w:val="00142284"/>
    <w:rsid w:val="00150289"/>
    <w:rsid w:val="0015428B"/>
    <w:rsid w:val="0016022C"/>
    <w:rsid w:val="00161B08"/>
    <w:rsid w:val="00164F80"/>
    <w:rsid w:val="001B2A05"/>
    <w:rsid w:val="001C0FB2"/>
    <w:rsid w:val="001F056D"/>
    <w:rsid w:val="001F2E64"/>
    <w:rsid w:val="0020019C"/>
    <w:rsid w:val="002033DB"/>
    <w:rsid w:val="00211A43"/>
    <w:rsid w:val="00211DD9"/>
    <w:rsid w:val="00214217"/>
    <w:rsid w:val="00222636"/>
    <w:rsid w:val="00234FBF"/>
    <w:rsid w:val="0026532B"/>
    <w:rsid w:val="00271FFB"/>
    <w:rsid w:val="00280276"/>
    <w:rsid w:val="00282E90"/>
    <w:rsid w:val="002B270F"/>
    <w:rsid w:val="002B5293"/>
    <w:rsid w:val="002B66DF"/>
    <w:rsid w:val="002B7127"/>
    <w:rsid w:val="002C42A3"/>
    <w:rsid w:val="002C5EDB"/>
    <w:rsid w:val="002E3F0D"/>
    <w:rsid w:val="002E580A"/>
    <w:rsid w:val="002E613C"/>
    <w:rsid w:val="00305419"/>
    <w:rsid w:val="00307A82"/>
    <w:rsid w:val="00310EFF"/>
    <w:rsid w:val="00312F23"/>
    <w:rsid w:val="003155F5"/>
    <w:rsid w:val="003338BB"/>
    <w:rsid w:val="0034505E"/>
    <w:rsid w:val="00346AE1"/>
    <w:rsid w:val="00350E57"/>
    <w:rsid w:val="00353415"/>
    <w:rsid w:val="00364C0D"/>
    <w:rsid w:val="003661CF"/>
    <w:rsid w:val="00367FA8"/>
    <w:rsid w:val="003763FD"/>
    <w:rsid w:val="00382811"/>
    <w:rsid w:val="00392AF9"/>
    <w:rsid w:val="003A02B1"/>
    <w:rsid w:val="003A142C"/>
    <w:rsid w:val="003B143E"/>
    <w:rsid w:val="003B4219"/>
    <w:rsid w:val="003C5270"/>
    <w:rsid w:val="004041FA"/>
    <w:rsid w:val="00406F12"/>
    <w:rsid w:val="00431F65"/>
    <w:rsid w:val="00436BC0"/>
    <w:rsid w:val="00441414"/>
    <w:rsid w:val="004503A6"/>
    <w:rsid w:val="0047106C"/>
    <w:rsid w:val="0047645A"/>
    <w:rsid w:val="00494631"/>
    <w:rsid w:val="004A0542"/>
    <w:rsid w:val="004A270E"/>
    <w:rsid w:val="004A4F87"/>
    <w:rsid w:val="004A617D"/>
    <w:rsid w:val="004C6382"/>
    <w:rsid w:val="004C768F"/>
    <w:rsid w:val="004E74AB"/>
    <w:rsid w:val="00520C3C"/>
    <w:rsid w:val="00536B69"/>
    <w:rsid w:val="00554B7F"/>
    <w:rsid w:val="005672B0"/>
    <w:rsid w:val="0057256D"/>
    <w:rsid w:val="00574E89"/>
    <w:rsid w:val="00576B1F"/>
    <w:rsid w:val="00582408"/>
    <w:rsid w:val="00591E22"/>
    <w:rsid w:val="005A6B93"/>
    <w:rsid w:val="005C4C3C"/>
    <w:rsid w:val="005E4619"/>
    <w:rsid w:val="005E464E"/>
    <w:rsid w:val="005F58E8"/>
    <w:rsid w:val="00607523"/>
    <w:rsid w:val="0063586A"/>
    <w:rsid w:val="00636B78"/>
    <w:rsid w:val="00643629"/>
    <w:rsid w:val="006549A4"/>
    <w:rsid w:val="00662D03"/>
    <w:rsid w:val="00672D36"/>
    <w:rsid w:val="00674989"/>
    <w:rsid w:val="00674D9A"/>
    <w:rsid w:val="00675625"/>
    <w:rsid w:val="006B31E0"/>
    <w:rsid w:val="006C58F4"/>
    <w:rsid w:val="00707D97"/>
    <w:rsid w:val="007375BC"/>
    <w:rsid w:val="00750022"/>
    <w:rsid w:val="007507A5"/>
    <w:rsid w:val="00755719"/>
    <w:rsid w:val="007615A0"/>
    <w:rsid w:val="00762A3C"/>
    <w:rsid w:val="00765E56"/>
    <w:rsid w:val="007707A8"/>
    <w:rsid w:val="00792CB6"/>
    <w:rsid w:val="0079406A"/>
    <w:rsid w:val="00795F87"/>
    <w:rsid w:val="00796183"/>
    <w:rsid w:val="007A7E18"/>
    <w:rsid w:val="007C06CC"/>
    <w:rsid w:val="007C0CE1"/>
    <w:rsid w:val="007D2319"/>
    <w:rsid w:val="007E2929"/>
    <w:rsid w:val="007E412D"/>
    <w:rsid w:val="007F7706"/>
    <w:rsid w:val="008102FF"/>
    <w:rsid w:val="00816713"/>
    <w:rsid w:val="00824934"/>
    <w:rsid w:val="00832C7F"/>
    <w:rsid w:val="00833E75"/>
    <w:rsid w:val="008510F1"/>
    <w:rsid w:val="00864538"/>
    <w:rsid w:val="008709C6"/>
    <w:rsid w:val="00885A7F"/>
    <w:rsid w:val="008C0A23"/>
    <w:rsid w:val="008D1E91"/>
    <w:rsid w:val="008F51F9"/>
    <w:rsid w:val="00906466"/>
    <w:rsid w:val="00916226"/>
    <w:rsid w:val="00917A65"/>
    <w:rsid w:val="00935F02"/>
    <w:rsid w:val="0096318F"/>
    <w:rsid w:val="00987225"/>
    <w:rsid w:val="009A79A7"/>
    <w:rsid w:val="009B5A90"/>
    <w:rsid w:val="00A115CE"/>
    <w:rsid w:val="00A13663"/>
    <w:rsid w:val="00A30FEA"/>
    <w:rsid w:val="00A3140F"/>
    <w:rsid w:val="00A35981"/>
    <w:rsid w:val="00A37792"/>
    <w:rsid w:val="00A57DFC"/>
    <w:rsid w:val="00A63E91"/>
    <w:rsid w:val="00A95F75"/>
    <w:rsid w:val="00AB46A8"/>
    <w:rsid w:val="00AB58B3"/>
    <w:rsid w:val="00AC6266"/>
    <w:rsid w:val="00AC7FCC"/>
    <w:rsid w:val="00AD5692"/>
    <w:rsid w:val="00AF65BE"/>
    <w:rsid w:val="00B05D44"/>
    <w:rsid w:val="00B1517C"/>
    <w:rsid w:val="00B24086"/>
    <w:rsid w:val="00B26C73"/>
    <w:rsid w:val="00B30CFB"/>
    <w:rsid w:val="00B476D8"/>
    <w:rsid w:val="00B81E4D"/>
    <w:rsid w:val="00BA53F7"/>
    <w:rsid w:val="00BB4049"/>
    <w:rsid w:val="00BC7F86"/>
    <w:rsid w:val="00BD23C2"/>
    <w:rsid w:val="00BF020E"/>
    <w:rsid w:val="00C07563"/>
    <w:rsid w:val="00C21930"/>
    <w:rsid w:val="00C266F5"/>
    <w:rsid w:val="00C3030A"/>
    <w:rsid w:val="00C31F62"/>
    <w:rsid w:val="00C3291D"/>
    <w:rsid w:val="00C367FF"/>
    <w:rsid w:val="00C451FB"/>
    <w:rsid w:val="00C517FB"/>
    <w:rsid w:val="00C53170"/>
    <w:rsid w:val="00C66570"/>
    <w:rsid w:val="00C77887"/>
    <w:rsid w:val="00C86C19"/>
    <w:rsid w:val="00C92067"/>
    <w:rsid w:val="00C96D6F"/>
    <w:rsid w:val="00CD732E"/>
    <w:rsid w:val="00D00606"/>
    <w:rsid w:val="00D020F9"/>
    <w:rsid w:val="00D040F2"/>
    <w:rsid w:val="00D36E76"/>
    <w:rsid w:val="00D535F7"/>
    <w:rsid w:val="00D73F95"/>
    <w:rsid w:val="00D85ED7"/>
    <w:rsid w:val="00D87DF6"/>
    <w:rsid w:val="00D96BFE"/>
    <w:rsid w:val="00DC5583"/>
    <w:rsid w:val="00DC5F32"/>
    <w:rsid w:val="00DE1FBE"/>
    <w:rsid w:val="00DF7935"/>
    <w:rsid w:val="00E018C3"/>
    <w:rsid w:val="00E02DD1"/>
    <w:rsid w:val="00E306C3"/>
    <w:rsid w:val="00E377BC"/>
    <w:rsid w:val="00E41B85"/>
    <w:rsid w:val="00E51890"/>
    <w:rsid w:val="00E52B91"/>
    <w:rsid w:val="00E9571D"/>
    <w:rsid w:val="00E96478"/>
    <w:rsid w:val="00EA1B01"/>
    <w:rsid w:val="00EA67C2"/>
    <w:rsid w:val="00EB0C96"/>
    <w:rsid w:val="00EC2AB8"/>
    <w:rsid w:val="00EC6C25"/>
    <w:rsid w:val="00ED4B27"/>
    <w:rsid w:val="00EF634A"/>
    <w:rsid w:val="00F122C5"/>
    <w:rsid w:val="00F16BEF"/>
    <w:rsid w:val="00F2407D"/>
    <w:rsid w:val="00F33AD3"/>
    <w:rsid w:val="00F363E2"/>
    <w:rsid w:val="00F44901"/>
    <w:rsid w:val="00F50940"/>
    <w:rsid w:val="00F624F2"/>
    <w:rsid w:val="00F6407B"/>
    <w:rsid w:val="00F737CC"/>
    <w:rsid w:val="00F73B1A"/>
    <w:rsid w:val="00F816F8"/>
    <w:rsid w:val="00F86EBE"/>
    <w:rsid w:val="00F926CA"/>
    <w:rsid w:val="00F96647"/>
    <w:rsid w:val="00F96EDA"/>
    <w:rsid w:val="00FA14DF"/>
    <w:rsid w:val="00FA73E5"/>
    <w:rsid w:val="00FC3755"/>
    <w:rsid w:val="00FC52F0"/>
    <w:rsid w:val="00FC732D"/>
    <w:rsid w:val="00FE0F87"/>
    <w:rsid w:val="00FE79A7"/>
    <w:rsid w:val="01E97CD9"/>
    <w:rsid w:val="0B017256"/>
    <w:rsid w:val="1E3708BB"/>
    <w:rsid w:val="2A9D6B4A"/>
    <w:rsid w:val="4E8210F0"/>
    <w:rsid w:val="4FDA0AF7"/>
    <w:rsid w:val="52091BCA"/>
    <w:rsid w:val="591A7912"/>
    <w:rsid w:val="5A50142F"/>
    <w:rsid w:val="659E1022"/>
    <w:rsid w:val="6956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numPr>
        <w:ilvl w:val="0"/>
        <w:numId w:val="1"/>
      </w:numPr>
      <w:spacing w:before="240" w:after="120" w:line="420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5"/>
    <w:qFormat/>
    <w:uiPriority w:val="0"/>
    <w:pPr>
      <w:keepNext/>
      <w:keepLines/>
      <w:numPr>
        <w:ilvl w:val="1"/>
        <w:numId w:val="1"/>
      </w:numPr>
      <w:spacing w:before="60" w:line="300" w:lineRule="auto"/>
      <w:outlineLvl w:val="1"/>
    </w:pPr>
    <w:rPr>
      <w:rFonts w:ascii="Cambria" w:hAnsi="Cambria"/>
      <w:b/>
      <w:bCs/>
      <w:sz w:val="30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12">
    <w:name w:val="Balloon Text"/>
    <w:basedOn w:val="1"/>
    <w:link w:val="34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widowControl/>
      <w:tabs>
        <w:tab w:val="left" w:pos="440"/>
        <w:tab w:val="right" w:leader="dot" w:pos="8296"/>
      </w:tabs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16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</w:r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页眉 Char"/>
    <w:basedOn w:val="17"/>
    <w:link w:val="14"/>
    <w:semiHidden/>
    <w:qFormat/>
    <w:uiPriority w:val="99"/>
    <w:rPr>
      <w:sz w:val="18"/>
      <w:szCs w:val="18"/>
    </w:rPr>
  </w:style>
  <w:style w:type="character" w:customStyle="1" w:styleId="23">
    <w:name w:val="页脚 Char"/>
    <w:basedOn w:val="17"/>
    <w:link w:val="13"/>
    <w:semiHidden/>
    <w:qFormat/>
    <w:uiPriority w:val="99"/>
    <w:rPr>
      <w:sz w:val="18"/>
      <w:szCs w:val="18"/>
    </w:rPr>
  </w:style>
  <w:style w:type="character" w:customStyle="1" w:styleId="24">
    <w:name w:val="标题 1 Char"/>
    <w:basedOn w:val="17"/>
    <w:link w:val="2"/>
    <w:qFormat/>
    <w:uiPriority w:val="0"/>
    <w:rPr>
      <w:rFonts w:ascii="宋体" w:hAnsi="Times New Roman" w:eastAsia="宋体" w:cs="Times New Roman"/>
      <w:b/>
      <w:bCs/>
      <w:kern w:val="44"/>
      <w:sz w:val="36"/>
      <w:szCs w:val="44"/>
    </w:rPr>
  </w:style>
  <w:style w:type="character" w:customStyle="1" w:styleId="25">
    <w:name w:val="标题 2 Char"/>
    <w:basedOn w:val="17"/>
    <w:link w:val="3"/>
    <w:qFormat/>
    <w:uiPriority w:val="0"/>
    <w:rPr>
      <w:rFonts w:ascii="Cambria" w:hAnsi="Cambria" w:eastAsia="宋体" w:cs="Times New Roman"/>
      <w:b/>
      <w:bCs/>
      <w:sz w:val="30"/>
      <w:szCs w:val="32"/>
    </w:rPr>
  </w:style>
  <w:style w:type="character" w:customStyle="1" w:styleId="26">
    <w:name w:val="标题 3 Char"/>
    <w:basedOn w:val="17"/>
    <w:link w:val="4"/>
    <w:qFormat/>
    <w:uiPriority w:val="9"/>
    <w:rPr>
      <w:rFonts w:ascii="宋体" w:hAnsi="Times New Roman" w:eastAsia="宋体" w:cs="Times New Roman"/>
      <w:b/>
      <w:bCs/>
      <w:sz w:val="24"/>
      <w:szCs w:val="32"/>
    </w:rPr>
  </w:style>
  <w:style w:type="character" w:customStyle="1" w:styleId="27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b/>
      <w:bCs/>
      <w:szCs w:val="28"/>
    </w:rPr>
  </w:style>
  <w:style w:type="character" w:customStyle="1" w:styleId="28">
    <w:name w:val="标题 5 Char"/>
    <w:basedOn w:val="17"/>
    <w:link w:val="6"/>
    <w:semiHidden/>
    <w:qFormat/>
    <w:uiPriority w:val="9"/>
    <w:rPr>
      <w:rFonts w:ascii="宋体" w:hAnsi="Times New Roman" w:eastAsia="宋体" w:cs="Times New Roman"/>
      <w:b/>
      <w:bCs/>
      <w:sz w:val="28"/>
      <w:szCs w:val="28"/>
    </w:rPr>
  </w:style>
  <w:style w:type="character" w:customStyle="1" w:styleId="29">
    <w:name w:val="标题 6 Char"/>
    <w:basedOn w:val="17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Char"/>
    <w:basedOn w:val="17"/>
    <w:link w:val="8"/>
    <w:semiHidden/>
    <w:qFormat/>
    <w:uiPriority w:val="9"/>
    <w:rPr>
      <w:rFonts w:ascii="宋体" w:hAnsi="Times New Roman" w:eastAsia="宋体" w:cs="Times New Roman"/>
      <w:b/>
      <w:bCs/>
      <w:sz w:val="24"/>
      <w:szCs w:val="24"/>
    </w:rPr>
  </w:style>
  <w:style w:type="character" w:customStyle="1" w:styleId="31">
    <w:name w:val="标题 8 Char"/>
    <w:basedOn w:val="17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Char"/>
    <w:basedOn w:val="17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3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4">
    <w:name w:val="批注框文本 Char"/>
    <w:basedOn w:val="17"/>
    <w:link w:val="12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styleId="35">
    <w:name w:val="No Spacing"/>
    <w:qFormat/>
    <w:uiPriority w:val="1"/>
    <w:pPr>
      <w:widowControl w:val="0"/>
      <w:jc w:val="both"/>
    </w:pPr>
    <w:rPr>
      <w:rFonts w:ascii="宋体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3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7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8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c9487d4-4895-45e0-bad9-98e41a28dd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9487d4-4895-45e0-bad9-98e41a28dd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762a7a-996b-440f-8149-a4df67c6b3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762a7a-996b-440f-8149-a4df67c6b3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fe82f2-6025-4f93-9e09-cb03c8bb12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fe82f2-6025-4f93-9e09-cb03c8bb12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1f5e82-5f4a-4212-a58e-abf1bb98ce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1f5e82-5f4a-4212-a58e-abf1bb98ce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d5a984-c058-4b5c-b70b-cd41801706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d5a984-c058-4b5c-b70b-cd41801706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0cbca4-f547-4cf6-8921-0f88806c1c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0cbca4-f547-4cf6-8921-0f88806c1c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254d6f-b25f-44cb-92de-02b0497129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254d6f-b25f-44cb-92de-02b0497129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a1f494-a4b6-4b1f-ac9c-ada88bcf90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a1f494-a4b6-4b1f-ac9c-ada88bcf90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6e844a-5fa7-44a1-9df7-23f6226e6c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6e844a-5fa7-44a1-9df7-23f6226e6c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94f304-f657-4361-ad22-254a8abf89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94f304-f657-4361-ad22-254a8abf89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95bceb-f62e-47d3-b7b8-3761c390cf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95bceb-f62e-47d3-b7b8-3761c390cf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57597a-dd9a-4c17-bf30-e4c02f7e37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57597a-dd9a-4c17-bf30-e4c02f7e37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1faf3f-b843-4bce-bbc4-c09eaf07ce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1faf3f-b843-4bce-bbc4-c09eaf07ce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e5cf09-2526-466f-af11-f091e373e6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e5cf09-2526-466f-af11-f091e373e6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489fc07-ca34-4531-b334-9a555747b7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89fc07-ca34-4531-b334-9a555747b7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0de057-9e8c-4bf0-9908-35238036a4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0de057-9e8c-4bf0-9908-35238036a4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e05ee7-6d64-4fbe-aba3-07a55af1e2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e05ee7-6d64-4fbe-aba3-07a55af1e2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1a6f86-ea3c-42de-809a-1cb4f12da5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1a6f86-ea3c-42de-809a-1cb4f12da5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bf0669-8d17-4256-b254-c743fe08a3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bf0669-8d17-4256-b254-c743fe08a3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be72c0-015d-4ddc-aa7c-76bf2e566f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be72c0-015d-4ddc-aa7c-76bf2e566f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fe140f-9dec-49e3-a5e7-cdbab11f91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fe140f-9dec-49e3-a5e7-cdbab11f91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a53928-79e4-4d0f-b85c-a904d74bec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a53928-79e4-4d0f-b85c-a904d74bec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478fec-3c48-481d-a991-659164c683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478fec-3c48-481d-a991-659164c683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0a4ab3-7e20-4422-bba0-4e0ad2f008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0a4ab3-7e20-4422-bba0-4e0ad2f008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b2b8fc-382e-4fef-8961-a0fd2bf31e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b2b8fc-382e-4fef-8961-a0fd2bf31e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621cae-7cba-4d53-8f2a-69ecfc1fe8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621cae-7cba-4d53-8f2a-69ecfc1fe8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f3ff20-93c7-44bb-a894-05a928665b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f3ff20-93c7-44bb-a894-05a928665b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e083ef-0dda-4a50-8672-e4caf935edb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e083ef-0dda-4a50-8672-e4caf935edb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c81c8ec-1915-4d4f-b15c-e8ca038ca7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81c8ec-1915-4d4f-b15c-e8ca038ca7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1a55bc-e91a-4a53-917d-423bd44a1e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1a55bc-e91a-4a53-917d-423bd44a1e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6d4b0f-8350-4a33-a54c-3219dc6111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6d4b0f-8350-4a33-a54c-3219dc6111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5d0fce-4a66-4415-a1e9-9ee5f8604d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5d0fce-4a66-4415-a1e9-9ee5f8604d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99dec6-36a5-429d-99b1-178fd4b39c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99dec6-36a5-429d-99b1-178fd4b39c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2540c2-ee25-4db0-a3db-c36868dbe9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2540c2-ee25-4db0-a3db-c36868dbe9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3d3d72-d519-4b80-b5e2-5ef3b3b644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3d3d72-d519-4b80-b5e2-5ef3b3b644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13c6bc-9aaf-4588-b0d8-28f029924c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13c6bc-9aaf-4588-b0d8-28f029924c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43f9d6-5f40-4515-87ed-9928add00bd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43f9d6-5f40-4515-87ed-9928add00bd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ccd595-8551-4726-bef3-1cedd25b7a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ccd595-8551-4726-bef3-1cedd25b7a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85ee95-c3c2-4257-aa87-53874c1398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85ee95-c3c2-4257-aa87-53874c1398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ddd090-cfc3-4574-8ee6-f999a57c55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ddd090-cfc3-4574-8ee6-f999a57c55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cd5e2e-8b41-4c1f-ba9e-25653b3e12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cd5e2e-8b41-4c1f-ba9e-25653b3e12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cdc51a-6c65-42cc-8112-1291ebcbe0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cdc51a-6c65-42cc-8112-1291ebcbe0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2E4931-9207-490F-8DC0-03D4A09EFF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设备维修管理平台通信协议.docx</Template>
  <Pages>13</Pages>
  <Words>3650</Words>
  <Characters>5204</Characters>
  <Lines>61</Lines>
  <Paragraphs>17</Paragraphs>
  <TotalTime>37</TotalTime>
  <ScaleCrop>false</ScaleCrop>
  <LinksUpToDate>false</LinksUpToDate>
  <CharactersWithSpaces>5373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2018-05-02T09:57:00Z</dcterms:created>
  <dc:creator>d_k</dc:creator>
  <cp:lastModifiedBy>d_k</cp:lastModifiedBy>
  <dcterms:modified xsi:type="dcterms:W3CDTF">2018-05-09T08:24:44Z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