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B173E" w14:textId="40619C85" w:rsidR="0088038D" w:rsidRDefault="00C52C00">
      <w:r w:rsidRPr="00634BAA">
        <w:rPr>
          <w:noProof/>
        </w:rPr>
        <w:drawing>
          <wp:inline distT="0" distB="0" distL="0" distR="0" wp14:anchorId="5D6E905A" wp14:editId="40B6D04B">
            <wp:extent cx="2139218" cy="2115670"/>
            <wp:effectExtent l="0" t="0" r="0" b="5715"/>
            <wp:docPr id="21" name="Image 21" descr="Une image contenant personne, extérieur, souriant, posa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personne, extérieur, souriant, posant&#10;&#10;Description générée automatiquement"/>
                    <pic:cNvPicPr/>
                  </pic:nvPicPr>
                  <pic:blipFill>
                    <a:blip r:embed="rId4"/>
                    <a:stretch>
                      <a:fillRect/>
                    </a:stretch>
                  </pic:blipFill>
                  <pic:spPr>
                    <a:xfrm>
                      <a:off x="0" y="0"/>
                      <a:ext cx="2174856" cy="2150916"/>
                    </a:xfrm>
                    <a:prstGeom prst="rect">
                      <a:avLst/>
                    </a:prstGeom>
                  </pic:spPr>
                </pic:pic>
              </a:graphicData>
            </a:graphic>
          </wp:inline>
        </w:drawing>
      </w:r>
    </w:p>
    <w:p w14:paraId="7BBE7AE5" w14:textId="557DA890" w:rsidR="00C52C00" w:rsidRDefault="00C52C00"/>
    <w:p w14:paraId="186A8358" w14:textId="77777777" w:rsidR="00C52C00" w:rsidRDefault="00C52C00" w:rsidP="00C52C00">
      <w:pPr>
        <w:rPr>
          <w:rFonts w:ascii="Arial" w:hAnsi="Arial" w:cs="Arial"/>
          <w:color w:val="000000" w:themeColor="text1"/>
        </w:rPr>
      </w:pPr>
      <w:r w:rsidRPr="005B2457">
        <w:rPr>
          <w:rFonts w:ascii="Arial" w:hAnsi="Arial" w:cs="Arial"/>
          <w:color w:val="000000" w:themeColor="text1"/>
        </w:rPr>
        <w:t>Corinne BRODIE</w:t>
      </w:r>
    </w:p>
    <w:p w14:paraId="42C17994" w14:textId="19F2F33F" w:rsidR="00C52C00" w:rsidRPr="005B2457" w:rsidRDefault="00C52C00" w:rsidP="00C52C00">
      <w:pPr>
        <w:rPr>
          <w:rFonts w:ascii="Arial" w:hAnsi="Arial" w:cs="Arial"/>
          <w:color w:val="000000" w:themeColor="text1"/>
        </w:rPr>
      </w:pPr>
      <w:r w:rsidRPr="005B2457">
        <w:rPr>
          <w:rFonts w:ascii="Arial" w:hAnsi="Arial" w:cs="Arial"/>
          <w:color w:val="000000" w:themeColor="text1"/>
        </w:rPr>
        <w:t xml:space="preserve"> </w:t>
      </w:r>
    </w:p>
    <w:p w14:paraId="1361F9E9" w14:textId="77777777" w:rsidR="00C52C00" w:rsidRPr="005B2457" w:rsidRDefault="00C52C00" w:rsidP="00C52C00">
      <w:pPr>
        <w:rPr>
          <w:rFonts w:ascii="Arial" w:hAnsi="Arial" w:cs="Arial"/>
          <w:color w:val="000000" w:themeColor="text1"/>
        </w:rPr>
      </w:pPr>
      <w:r w:rsidRPr="005B2457">
        <w:rPr>
          <w:rFonts w:ascii="Arial" w:hAnsi="Arial" w:cs="Arial"/>
          <w:color w:val="000000" w:themeColor="text1"/>
        </w:rPr>
        <w:t xml:space="preserve">Réside rue du fourneau </w:t>
      </w:r>
    </w:p>
    <w:p w14:paraId="30BD1CA3" w14:textId="77777777" w:rsidR="00C52C00" w:rsidRPr="005B2457" w:rsidRDefault="00C52C00" w:rsidP="00C52C00">
      <w:pPr>
        <w:rPr>
          <w:rFonts w:ascii="Arial" w:hAnsi="Arial" w:cs="Arial"/>
          <w:color w:val="000000" w:themeColor="text1"/>
        </w:rPr>
      </w:pPr>
      <w:r w:rsidRPr="005B2457">
        <w:rPr>
          <w:rFonts w:ascii="Arial" w:hAnsi="Arial" w:cs="Arial"/>
          <w:color w:val="000000" w:themeColor="text1"/>
        </w:rPr>
        <w:t xml:space="preserve">49 ans </w:t>
      </w:r>
    </w:p>
    <w:p w14:paraId="62006D82" w14:textId="493D7713" w:rsidR="00C52C00" w:rsidRDefault="00C52C00" w:rsidP="00C52C00">
      <w:pPr>
        <w:rPr>
          <w:rFonts w:ascii="Arial" w:hAnsi="Arial" w:cs="Arial"/>
          <w:color w:val="000000" w:themeColor="text1"/>
        </w:rPr>
      </w:pPr>
      <w:r w:rsidRPr="005B2457">
        <w:rPr>
          <w:rFonts w:ascii="Arial" w:hAnsi="Arial" w:cs="Arial"/>
          <w:color w:val="000000" w:themeColor="text1"/>
        </w:rPr>
        <w:t>Divorcée, 1 enfant</w:t>
      </w:r>
    </w:p>
    <w:p w14:paraId="560DDEE8" w14:textId="77777777" w:rsidR="00C52C00" w:rsidRPr="005B2457" w:rsidRDefault="00C52C00" w:rsidP="00C52C00">
      <w:pPr>
        <w:rPr>
          <w:rFonts w:ascii="Arial" w:hAnsi="Arial" w:cs="Arial"/>
          <w:color w:val="000000" w:themeColor="text1"/>
        </w:rPr>
      </w:pPr>
    </w:p>
    <w:p w14:paraId="4575FB54" w14:textId="6D2D3D4D" w:rsidR="00C52C00" w:rsidRDefault="00C52C00" w:rsidP="00C52C00">
      <w:pPr>
        <w:rPr>
          <w:rFonts w:ascii="Arial" w:hAnsi="Arial" w:cs="Arial"/>
          <w:color w:val="000000" w:themeColor="text1"/>
        </w:rPr>
      </w:pPr>
      <w:r w:rsidRPr="005B2457">
        <w:rPr>
          <w:rFonts w:ascii="Arial" w:hAnsi="Arial" w:cs="Arial"/>
          <w:color w:val="000000" w:themeColor="text1"/>
        </w:rPr>
        <w:t xml:space="preserve">Diplômée de l’université d’Anger, je travaille actuellement dans un grand groupe bancaire, en tant que conseiller privé, au sein de sa Banque Privée. </w:t>
      </w:r>
    </w:p>
    <w:p w14:paraId="7B9596B3" w14:textId="77777777" w:rsidR="00C52C00" w:rsidRPr="005B2457" w:rsidRDefault="00C52C00" w:rsidP="00C52C00">
      <w:pPr>
        <w:rPr>
          <w:rFonts w:ascii="Arial" w:hAnsi="Arial" w:cs="Arial"/>
          <w:color w:val="000000" w:themeColor="text1"/>
        </w:rPr>
      </w:pPr>
    </w:p>
    <w:p w14:paraId="5A379CF5" w14:textId="34C3483D" w:rsidR="00C52C00" w:rsidRDefault="00C52C00" w:rsidP="00C52C00">
      <w:pPr>
        <w:rPr>
          <w:rFonts w:ascii="Arial" w:hAnsi="Arial" w:cs="Arial"/>
          <w:color w:val="000000" w:themeColor="text1"/>
        </w:rPr>
      </w:pPr>
      <w:proofErr w:type="spellStart"/>
      <w:r w:rsidRPr="005B2457">
        <w:rPr>
          <w:rFonts w:ascii="Arial" w:hAnsi="Arial" w:cs="Arial"/>
          <w:color w:val="000000" w:themeColor="text1"/>
        </w:rPr>
        <w:t>Cléricoise</w:t>
      </w:r>
      <w:proofErr w:type="spellEnd"/>
      <w:r w:rsidRPr="005B2457">
        <w:rPr>
          <w:rFonts w:ascii="Arial" w:hAnsi="Arial" w:cs="Arial"/>
          <w:color w:val="000000" w:themeColor="text1"/>
        </w:rPr>
        <w:t xml:space="preserve"> depuis 2006, je suis, depuis plusieurs années, déléguée des parents d’élèves et particulièrement investie dans la vie associative : membre du bureau de l’AASC Cléry Tennis, adhérente de la section gym-danse…</w:t>
      </w:r>
    </w:p>
    <w:p w14:paraId="42B725B3" w14:textId="77777777" w:rsidR="00C52C00" w:rsidRPr="005B2457" w:rsidRDefault="00C52C00" w:rsidP="00C52C00">
      <w:pPr>
        <w:rPr>
          <w:rFonts w:ascii="Arial" w:hAnsi="Arial" w:cs="Arial"/>
          <w:color w:val="000000" w:themeColor="text1"/>
        </w:rPr>
      </w:pPr>
    </w:p>
    <w:p w14:paraId="228D3BDF" w14:textId="77777777" w:rsidR="00C52C00" w:rsidRPr="005B2457" w:rsidRDefault="00C52C00" w:rsidP="00C52C00">
      <w:pPr>
        <w:rPr>
          <w:rFonts w:ascii="Arial" w:hAnsi="Arial" w:cs="Arial"/>
          <w:color w:val="000000" w:themeColor="text1"/>
        </w:rPr>
      </w:pPr>
      <w:r w:rsidRPr="005B2457">
        <w:rPr>
          <w:rFonts w:ascii="Arial" w:hAnsi="Arial" w:cs="Arial"/>
          <w:color w:val="000000" w:themeColor="text1"/>
        </w:rPr>
        <w:t xml:space="preserve">J’ai choisi de rejoindre l’équipe « Un Nouveau Souffle Pour Cléry » car elle est riche de personnes d’univers différents, choisies pour leurs valeurs morales avant toute considération de couleur politique. Notre équipe œuvre pour l’intérêt du plus grand nombre. Notre action est basée sur l’écoute des besoins des </w:t>
      </w:r>
      <w:proofErr w:type="spellStart"/>
      <w:r w:rsidRPr="005B2457">
        <w:rPr>
          <w:rFonts w:ascii="Arial" w:hAnsi="Arial" w:cs="Arial"/>
          <w:color w:val="000000" w:themeColor="text1"/>
        </w:rPr>
        <w:t>cléricois</w:t>
      </w:r>
      <w:proofErr w:type="spellEnd"/>
      <w:r w:rsidRPr="005B2457">
        <w:rPr>
          <w:rFonts w:ascii="Arial" w:hAnsi="Arial" w:cs="Arial"/>
          <w:color w:val="000000" w:themeColor="text1"/>
        </w:rPr>
        <w:t xml:space="preserve"> et appliquée à les satisfaire. Afin de gagner en expertise et en efficacité, nous sommes déjà structurés en commissions en fonction des domaines de compétences de chacun. Notre équipe est réellement organisée pour et vers les </w:t>
      </w:r>
      <w:proofErr w:type="spellStart"/>
      <w:r w:rsidRPr="005B2457">
        <w:rPr>
          <w:rFonts w:ascii="Arial" w:hAnsi="Arial" w:cs="Arial"/>
          <w:color w:val="000000" w:themeColor="text1"/>
        </w:rPr>
        <w:t>cléricois</w:t>
      </w:r>
      <w:proofErr w:type="spellEnd"/>
      <w:r w:rsidRPr="005B2457">
        <w:rPr>
          <w:rFonts w:ascii="Arial" w:hAnsi="Arial" w:cs="Arial"/>
          <w:color w:val="000000" w:themeColor="text1"/>
        </w:rPr>
        <w:t xml:space="preserve">, dans le respect des valeurs telles que l’écoute, l’éthique et l’intégrité. </w:t>
      </w:r>
    </w:p>
    <w:p w14:paraId="1F3E9DD3" w14:textId="77777777" w:rsidR="00C52C00" w:rsidRPr="005B2457" w:rsidRDefault="00C52C00" w:rsidP="00C52C00">
      <w:pPr>
        <w:rPr>
          <w:rFonts w:ascii="Arial" w:hAnsi="Arial" w:cs="Arial"/>
          <w:color w:val="000000" w:themeColor="text1"/>
        </w:rPr>
      </w:pPr>
    </w:p>
    <w:p w14:paraId="50B88270" w14:textId="77777777" w:rsidR="00C52C00" w:rsidRDefault="00C52C00"/>
    <w:sectPr w:rsidR="00C52C00" w:rsidSect="00141BC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C00"/>
    <w:rsid w:val="00141BCC"/>
    <w:rsid w:val="008916E1"/>
    <w:rsid w:val="00C52C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359598A"/>
  <w14:defaultImageDpi w14:val="32767"/>
  <w15:chartTrackingRefBased/>
  <w15:docId w15:val="{DBF658D5-8DB0-364C-B60A-7734F648C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917</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bubenheimer</dc:creator>
  <cp:keywords/>
  <dc:description/>
  <cp:lastModifiedBy>gregory bubenheimer</cp:lastModifiedBy>
  <cp:revision>1</cp:revision>
  <dcterms:created xsi:type="dcterms:W3CDTF">2021-03-14T07:14:00Z</dcterms:created>
  <dcterms:modified xsi:type="dcterms:W3CDTF">2021-03-14T07:15:00Z</dcterms:modified>
</cp:coreProperties>
</file>