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CA" w:rsidRDefault="00BD2954" w:rsidP="00BD2954">
      <w:pPr>
        <w:spacing w:after="12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Saiz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</w:t>
      </w:r>
      <w:r w:rsidR="00E870CA">
        <w:rPr>
          <w:rFonts w:ascii="Times New Roman" w:hAnsi="Times New Roman" w:cs="Times New Roman"/>
          <w:sz w:val="24"/>
          <w:szCs w:val="24"/>
        </w:rPr>
        <w:t xml:space="preserve"> | </w:t>
      </w:r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prestigeworldwidecr@gmail.com | github.com/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  <w:r w:rsidR="00E870CA" w:rsidRPr="00E870CA">
        <w:rPr>
          <w:rFonts w:ascii="Times New Roman" w:hAnsi="Times New Roman" w:cs="Times New Roman"/>
          <w:spacing w:val="-3"/>
          <w:szCs w:val="24"/>
        </w:rPr>
        <w:t xml:space="preserve"> | linkedin.com/in/</w:t>
      </w:r>
      <w:proofErr w:type="spellStart"/>
      <w:r w:rsidR="00E870CA" w:rsidRPr="00E870CA">
        <w:rPr>
          <w:rFonts w:ascii="Times New Roman" w:hAnsi="Times New Roman" w:cs="Times New Roman"/>
          <w:spacing w:val="-3"/>
          <w:szCs w:val="24"/>
        </w:rPr>
        <w:t>prestigeworldwidecr</w:t>
      </w:r>
      <w:proofErr w:type="spellEnd"/>
    </w:p>
    <w:p w:rsidR="00CE7E59" w:rsidRDefault="00E870CA" w:rsidP="00846C3F">
      <w:pPr>
        <w:spacing w:after="8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SQL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Python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JavaScript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VBA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Java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C++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CSS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HTML</w:t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ab/>
        <w:t>English</w:t>
      </w:r>
    </w:p>
    <w:p w:rsidR="00E870CA" w:rsidRPr="00CE7E59" w:rsidRDefault="00272720" w:rsidP="00846C3F">
      <w:pPr>
        <w:spacing w:after="120" w:line="240" w:lineRule="auto"/>
        <w:rPr>
          <w:rFonts w:ascii="Times New Roman" w:hAnsi="Times New Roman" w:cs="Times New Roman"/>
          <w:spacing w:val="-3"/>
          <w:sz w:val="12"/>
          <w:szCs w:val="12"/>
        </w:rPr>
      </w:pPr>
      <w:r>
        <w:rPr>
          <w:rFonts w:ascii="Times New Roman" w:hAnsi="Times New Roman" w:cs="Times New Roman"/>
          <w:spacing w:val="-3"/>
          <w:szCs w:val="24"/>
        </w:rPr>
        <w:t xml:space="preserve">Copilot | 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AWS Redshift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="00E870CA" w:rsidRPr="00350CA8">
        <w:rPr>
          <w:rFonts w:ascii="Times New Roman" w:hAnsi="Times New Roman" w:cs="Times New Roman"/>
          <w:spacing w:val="-3"/>
          <w:szCs w:val="24"/>
        </w:rPr>
        <w:t>Github</w:t>
      </w:r>
      <w:proofErr w:type="spellEnd"/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Microsoft Power Platform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Adobe Suite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proofErr w:type="spellStart"/>
      <w:r w:rsidR="00E870CA" w:rsidRPr="00350CA8">
        <w:rPr>
          <w:rFonts w:ascii="Times New Roman" w:hAnsi="Times New Roman" w:cs="Times New Roman"/>
          <w:spacing w:val="-3"/>
          <w:szCs w:val="24"/>
        </w:rPr>
        <w:t>Jira</w:t>
      </w:r>
      <w:proofErr w:type="spellEnd"/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Tableau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|</w:t>
      </w:r>
      <w:r w:rsidR="00E870CA" w:rsidRPr="00350CA8">
        <w:rPr>
          <w:rFonts w:ascii="Times New Roman" w:hAnsi="Times New Roman" w:cs="Times New Roman"/>
          <w:spacing w:val="-3"/>
          <w:szCs w:val="24"/>
        </w:rPr>
        <w:t xml:space="preserve"> Postman</w:t>
      </w:r>
      <w:r>
        <w:rPr>
          <w:rFonts w:ascii="Times New Roman" w:hAnsi="Times New Roman" w:cs="Times New Roman"/>
          <w:spacing w:val="-3"/>
          <w:szCs w:val="24"/>
        </w:rPr>
        <w:tab/>
      </w:r>
      <w:r>
        <w:rPr>
          <w:rFonts w:ascii="Times New Roman" w:hAnsi="Times New Roman" w:cs="Times New Roman"/>
          <w:spacing w:val="-3"/>
          <w:szCs w:val="24"/>
        </w:rPr>
        <w:tab/>
      </w:r>
      <w:r>
        <w:rPr>
          <w:rFonts w:ascii="Times New Roman" w:hAnsi="Times New Roman" w:cs="Times New Roman"/>
          <w:spacing w:val="-3"/>
          <w:szCs w:val="24"/>
        </w:rPr>
        <w:tab/>
      </w:r>
      <w:r w:rsidR="00846C3F">
        <w:rPr>
          <w:rFonts w:ascii="Times New Roman" w:hAnsi="Times New Roman" w:cs="Times New Roman"/>
          <w:spacing w:val="-3"/>
          <w:szCs w:val="24"/>
        </w:rPr>
        <w:t>Spanish</w:t>
      </w:r>
    </w:p>
    <w:p w:rsidR="00691993" w:rsidRDefault="000F0277" w:rsidP="00691993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Subject Matter Expert | </w:t>
      </w:r>
      <w:proofErr w:type="spellStart"/>
      <w:r>
        <w:rPr>
          <w:rFonts w:ascii="Times New Roman" w:hAnsi="Times New Roman" w:cs="Times New Roman"/>
          <w:spacing w:val="-3"/>
          <w:szCs w:val="24"/>
        </w:rPr>
        <w:t>Hurix</w:t>
      </w:r>
      <w:bookmarkStart w:id="0" w:name="_GoBack"/>
      <w:bookmarkEnd w:id="0"/>
      <w:r w:rsidR="00691993">
        <w:rPr>
          <w:rFonts w:ascii="Times New Roman" w:hAnsi="Times New Roman" w:cs="Times New Roman"/>
          <w:spacing w:val="-3"/>
          <w:szCs w:val="24"/>
        </w:rPr>
        <w:t>Digital</w:t>
      </w:r>
      <w:proofErr w:type="spellEnd"/>
      <w:r w:rsidR="00691993">
        <w:rPr>
          <w:rFonts w:ascii="Times New Roman" w:hAnsi="Times New Roman" w:cs="Times New Roman"/>
          <w:spacing w:val="-3"/>
          <w:szCs w:val="24"/>
        </w:rPr>
        <w:t xml:space="preserve"> | Dec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 2024 </w:t>
      </w:r>
      <w:r w:rsidR="00691993" w:rsidRPr="008E2F82">
        <w:rPr>
          <w:rFonts w:ascii="Times New Roman" w:hAnsi="Times New Roman" w:cs="Times New Roman"/>
          <w:spacing w:val="-3"/>
          <w:szCs w:val="24"/>
        </w:rPr>
        <w:t>-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 Present</w:t>
      </w:r>
      <w:r w:rsidR="00691993">
        <w:rPr>
          <w:rFonts w:ascii="Times New Roman" w:hAnsi="Times New Roman" w:cs="Times New Roman"/>
          <w:spacing w:val="-3"/>
          <w:szCs w:val="24"/>
        </w:rPr>
        <w:t xml:space="preserve"> | New York</w:t>
      </w:r>
      <w:r w:rsidR="00691993" w:rsidRPr="00350CA8">
        <w:rPr>
          <w:rFonts w:ascii="Times New Roman" w:hAnsi="Times New Roman" w:cs="Times New Roman"/>
          <w:spacing w:val="-3"/>
          <w:szCs w:val="24"/>
        </w:rPr>
        <w:t xml:space="preserve">, </w:t>
      </w:r>
      <w:r w:rsidR="00691993">
        <w:rPr>
          <w:rFonts w:ascii="Times New Roman" w:hAnsi="Times New Roman" w:cs="Times New Roman"/>
          <w:spacing w:val="-3"/>
          <w:szCs w:val="24"/>
        </w:rPr>
        <w:t xml:space="preserve">New York, </w:t>
      </w:r>
      <w:r w:rsidR="00691993" w:rsidRPr="00350CA8">
        <w:rPr>
          <w:rFonts w:ascii="Times New Roman" w:hAnsi="Times New Roman" w:cs="Times New Roman"/>
          <w:spacing w:val="-3"/>
          <w:szCs w:val="24"/>
        </w:rPr>
        <w:t>United States</w:t>
      </w:r>
    </w:p>
    <w:p w:rsidR="00691993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>Spearheaded the design and development of a blended learning program for Western Governor’s University</w:t>
      </w:r>
    </w:p>
    <w:p w:rsidR="00691993" w:rsidRPr="008E2F82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Collaborated with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 xml:space="preserve"> subject matter experts, instructional designers and project management to create engaging and effective training</w:t>
      </w:r>
    </w:p>
    <w:p w:rsidR="00691993" w:rsidRDefault="00691993" w:rsidP="00691993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691993">
        <w:rPr>
          <w:rFonts w:ascii="Times New Roman" w:hAnsi="Times New Roman" w:cs="Times New Roman"/>
          <w:spacing w:val="-3"/>
          <w:sz w:val="21"/>
          <w:szCs w:val="21"/>
        </w:rPr>
        <w:t>Applied adult learning principles and instructional design methodologies to develop a series of interactive e-learning modules</w:t>
      </w:r>
    </w:p>
    <w:p w:rsidR="00691993" w:rsidRDefault="00691993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Digital Impact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Nourish </w:t>
      </w:r>
      <w:proofErr w:type="gramStart"/>
      <w:r w:rsidRPr="00350CA8">
        <w:rPr>
          <w:rFonts w:ascii="Times New Roman" w:hAnsi="Times New Roman" w:cs="Times New Roman"/>
          <w:spacing w:val="-3"/>
          <w:szCs w:val="24"/>
        </w:rPr>
        <w:t>The</w:t>
      </w:r>
      <w:proofErr w:type="gramEnd"/>
      <w:r w:rsidRPr="00350CA8">
        <w:rPr>
          <w:rFonts w:ascii="Times New Roman" w:hAnsi="Times New Roman" w:cs="Times New Roman"/>
          <w:spacing w:val="-3"/>
          <w:szCs w:val="24"/>
        </w:rPr>
        <w:t xml:space="preserve"> Future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Oct 2024 </w:t>
      </w:r>
      <w:r w:rsidR="008E2F82" w:rsidRPr="008E2F82">
        <w:rPr>
          <w:rFonts w:ascii="Times New Roman" w:hAnsi="Times New Roman" w:cs="Times New Roman"/>
          <w:spacing w:val="-3"/>
          <w:szCs w:val="24"/>
        </w:rPr>
        <w:t>-</w:t>
      </w:r>
      <w:r w:rsidRPr="00350CA8">
        <w:rPr>
          <w:rFonts w:ascii="Times New Roman" w:hAnsi="Times New Roman" w:cs="Times New Roman"/>
          <w:spacing w:val="-3"/>
          <w:szCs w:val="24"/>
        </w:rPr>
        <w:t xml:space="preserve"> Present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Houston, Texas,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Design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infographics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exposing food insecurity, distribution needs and seasonal availability in Texas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 weekly check-ins and communicate progress on assignments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Submit work for feedback and incorporate revisions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  <w:lang w:val="es-MX"/>
        </w:rPr>
      </w:pPr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Software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Engineer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Worky</w:t>
      </w:r>
      <w:proofErr w:type="spellEnd"/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| </w:t>
      </w:r>
      <w:proofErr w:type="spellStart"/>
      <w:r w:rsidRPr="006D6747">
        <w:rPr>
          <w:rFonts w:ascii="Times New Roman" w:hAnsi="Times New Roman" w:cs="Times New Roman"/>
          <w:spacing w:val="-3"/>
          <w:szCs w:val="24"/>
          <w:lang w:val="es-MX"/>
        </w:rPr>
        <w:t>Aug</w:t>
      </w:r>
      <w:proofErr w:type="spellEnd"/>
      <w:r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2024 - Nov 2024</w:t>
      </w:r>
      <w:r w:rsidR="006D6747" w:rsidRPr="006D6747">
        <w:rPr>
          <w:rFonts w:ascii="Times New Roman" w:hAnsi="Times New Roman" w:cs="Times New Roman"/>
          <w:spacing w:val="-3"/>
          <w:szCs w:val="24"/>
          <w:lang w:val="es-MX"/>
        </w:rPr>
        <w:t xml:space="preserve"> </w:t>
      </w:r>
      <w:r w:rsidR="006D6747">
        <w:rPr>
          <w:rFonts w:ascii="Times New Roman" w:hAnsi="Times New Roman" w:cs="Times New Roman"/>
          <w:spacing w:val="-3"/>
          <w:szCs w:val="24"/>
          <w:lang w:val="es-MX"/>
        </w:rPr>
        <w:t xml:space="preserve">| </w:t>
      </w:r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Nuevo Polanco,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  <w:r w:rsidRPr="00350CA8">
        <w:rPr>
          <w:rFonts w:ascii="Times New Roman" w:hAnsi="Times New Roman" w:cs="Times New Roman"/>
          <w:spacing w:val="-3"/>
          <w:szCs w:val="24"/>
          <w:lang w:val="es-MX"/>
        </w:rPr>
        <w:t xml:space="preserve"> City,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  <w:lang w:val="es-MX"/>
        </w:rPr>
        <w:t>Mexico</w:t>
      </w:r>
      <w:proofErr w:type="spellEnd"/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Revised business requirements capturing key information for process mapping, programs and processes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Manage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directory additions, deletions, documentation, calendars and organizational charts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Streamline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centralize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administration of requests, incidents, pre-payroll and recruitment</w:t>
      </w:r>
    </w:p>
    <w:p w:rsidR="00350CA8" w:rsidRPr="008E2F82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6D6747">
        <w:rPr>
          <w:rFonts w:ascii="Times New Roman" w:hAnsi="Times New Roman" w:cs="Times New Roman"/>
          <w:spacing w:val="-3"/>
          <w:szCs w:val="24"/>
        </w:rPr>
        <w:t>Data Entry Specialist</w:t>
      </w:r>
      <w:r w:rsidR="006D6747" w:rsidRP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ManpowerGroup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Sep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Milwaukee, Wisconsin,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D31C13">
        <w:rPr>
          <w:rFonts w:ascii="Times New Roman" w:hAnsi="Times New Roman" w:cs="Times New Roman"/>
          <w:spacing w:val="-3"/>
          <w:sz w:val="21"/>
          <w:szCs w:val="21"/>
        </w:rPr>
        <w:t>E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ntered and updated firm related data </w:t>
      </w:r>
      <w:r w:rsidR="00D31C13">
        <w:rPr>
          <w:rFonts w:ascii="Times New Roman" w:hAnsi="Times New Roman" w:cs="Times New Roman"/>
          <w:spacing w:val="-3"/>
          <w:sz w:val="21"/>
          <w:szCs w:val="21"/>
        </w:rPr>
        <w:t xml:space="preserve">manually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into propriety system whilst ensuring accuracy and attention to detail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Assisted in the data consolidation process by verifying, correcting, and organizing information from various sources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Collected, analyze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and interpret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datasets from sources including spreadsheets to identify trends, patterns and key insights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Chairman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Prestige Worldwide Computer Repair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2019 - Aug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Las Vegas, Nevada,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Attended collegiate sporting events to report live statistics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Recorded statistics within proprietary platform using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Sportradar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application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Sportsdata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Journalist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Sportradar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2023 - May 2024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Minneapolis, Minnesota,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Created database schemas that represent and support business processes</w:t>
      </w:r>
    </w:p>
    <w:p w:rsid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Studi</w:t>
      </w:r>
      <w:r w:rsidR="008E2F82">
        <w:rPr>
          <w:rFonts w:ascii="Times New Roman" w:hAnsi="Times New Roman" w:cs="Times New Roman"/>
          <w:spacing w:val="-3"/>
          <w:sz w:val="21"/>
          <w:szCs w:val="21"/>
        </w:rPr>
        <w:t xml:space="preserve">ed existing business processes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and software systems to troubleshoot problems, diagnose defects, and optimize performance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Completed </w:t>
      </w:r>
      <w:proofErr w:type="spellStart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iScout</w:t>
      </w:r>
      <w:proofErr w:type="spellEnd"/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 training modules in timely fashion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Federal Acquisition Strategies, LLC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2022 - Feb 2023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Arlington, Virginia, United States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Analyzed seized criminal data for the Office of the Inspector General OIG within the FCC for investigating fraud, waste and abuse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 xml:space="preserve">Scrutinized data including finances, applicants, service providers and technical equipment 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surrounding the $7.171 billion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ECF</w:t>
      </w:r>
    </w:p>
    <w:p w:rsidR="008E2F82" w:rsidRPr="008E2F82" w:rsidRDefault="0053776E" w:rsidP="008E2F82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="008E2F82" w:rsidRPr="008E2F82">
        <w:rPr>
          <w:rFonts w:ascii="Times New Roman" w:hAnsi="Times New Roman" w:cs="Times New Roman"/>
          <w:spacing w:val="-3"/>
          <w:sz w:val="21"/>
          <w:szCs w:val="21"/>
        </w:rPr>
        <w:t>Wrote technical documentation describing every detail of a year's long exploits of four comprehensive reports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 xml:space="preserve">Data </w:t>
      </w:r>
      <w:r w:rsidR="003B6D16">
        <w:rPr>
          <w:rFonts w:ascii="Times New Roman" w:hAnsi="Times New Roman" w:cs="Times New Roman"/>
          <w:spacing w:val="-3"/>
          <w:szCs w:val="24"/>
        </w:rPr>
        <w:t>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Indiana University Bloomington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Nov 2020 - Jan 2022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Bloomington, Indiana,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 xml:space="preserve">Developed complex database queries to extract and analyze student data, generating reports for targeted student populations 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Transformed prospective recruitment data from university information requests into internally compliant format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Created comprehensive training materials to equip teams with skills to effectively analyze recruitment data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Software Engineer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uGeo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2020 - Nov 2020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Francisco, California, United States</w:t>
      </w:r>
    </w:p>
    <w:p w:rsidR="0053776E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Conducted proof-of-concept experiments involving mobile application API calls contributing to strategic initiatives for CEO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Created database schemas that represent and support business processes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53776E">
        <w:rPr>
          <w:rFonts w:ascii="Times New Roman" w:hAnsi="Times New Roman" w:cs="Times New Roman"/>
          <w:spacing w:val="-3"/>
          <w:szCs w:val="24"/>
        </w:rPr>
        <w:t>| Studied existing business processes and software systems to troubleshoot</w:t>
      </w:r>
      <w:r>
        <w:rPr>
          <w:rFonts w:ascii="Times New Roman" w:hAnsi="Times New Roman" w:cs="Times New Roman"/>
          <w:spacing w:val="-3"/>
          <w:szCs w:val="24"/>
        </w:rPr>
        <w:t>, diagnose defects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optimize performance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B6D16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Senior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Data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350CA8" w:rsidRPr="00350CA8">
        <w:rPr>
          <w:rFonts w:ascii="Times New Roman" w:hAnsi="Times New Roman" w:cs="Times New Roman"/>
          <w:spacing w:val="-3"/>
          <w:szCs w:val="24"/>
        </w:rPr>
        <w:t>CoBro</w:t>
      </w:r>
      <w:proofErr w:type="spellEnd"/>
      <w:r w:rsidR="00350CA8" w:rsidRPr="00350CA8">
        <w:rPr>
          <w:rFonts w:ascii="Times New Roman" w:hAnsi="Times New Roman" w:cs="Times New Roman"/>
          <w:spacing w:val="-3"/>
          <w:szCs w:val="24"/>
        </w:rPr>
        <w:t xml:space="preserve"> Consulting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Mar 2013 - Sep 2019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="00350CA8"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Polished and entered student data, including demographics, transcripts, and attendance records for 30+ school districts nationwide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Developed an internal application to streamline quality assurance processes and improve data accuracy within the database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53776E">
        <w:rPr>
          <w:rFonts w:ascii="Times New Roman" w:hAnsi="Times New Roman" w:cs="Times New Roman"/>
          <w:spacing w:val="-3"/>
          <w:sz w:val="21"/>
          <w:szCs w:val="21"/>
        </w:rPr>
        <w:t>Optimized data workflows by modeling relationships between school districts to increase efficiency and reduce redundancy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Corporate Trainer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Skillgate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Learning </w:t>
      </w:r>
      <w:proofErr w:type="spellStart"/>
      <w:r w:rsidR="006D6747">
        <w:rPr>
          <w:rFonts w:ascii="Times New Roman" w:hAnsi="Times New Roman" w:cs="Times New Roman"/>
          <w:spacing w:val="-3"/>
          <w:szCs w:val="24"/>
        </w:rPr>
        <w:t>Centres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2011 - Feb 2013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Brisbane, Queensland, Australia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Conducted IT training seminars to clients in </w:t>
      </w:r>
      <w:r w:rsidRPr="0053776E">
        <w:rPr>
          <w:rFonts w:ascii="Times New Roman" w:hAnsi="Times New Roman" w:cs="Times New Roman"/>
          <w:spacing w:val="-4"/>
          <w:szCs w:val="24"/>
        </w:rPr>
        <w:t>multiple government agencies upon consultation with</w:t>
      </w:r>
      <w:r>
        <w:rPr>
          <w:rFonts w:ascii="Times New Roman" w:hAnsi="Times New Roman" w:cs="Times New Roman"/>
          <w:spacing w:val="-3"/>
          <w:szCs w:val="24"/>
        </w:rPr>
        <w:t xml:space="preserve"> National Training Manager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Developed tailored learning materials to address specific business challenges and enhance employee skills and knowledge</w:t>
      </w:r>
    </w:p>
    <w:p w:rsidR="00CE7E59" w:rsidRDefault="0053776E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 xml:space="preserve">| </w:t>
      </w:r>
      <w:r w:rsidRPr="0053776E">
        <w:rPr>
          <w:rFonts w:ascii="Times New Roman" w:hAnsi="Times New Roman" w:cs="Times New Roman"/>
          <w:spacing w:val="-3"/>
          <w:szCs w:val="24"/>
        </w:rPr>
        <w:t>Retrofitted Adult Education and Vocational Education Training AEVET database for training personnel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Le</w:t>
      </w:r>
      <w:r w:rsidR="006D6747">
        <w:rPr>
          <w:rFonts w:ascii="Times New Roman" w:hAnsi="Times New Roman" w:cs="Times New Roman"/>
          <w:spacing w:val="-3"/>
          <w:szCs w:val="24"/>
        </w:rPr>
        <w:t>arning a</w:t>
      </w:r>
      <w:r w:rsidRPr="00350CA8">
        <w:rPr>
          <w:rFonts w:ascii="Times New Roman" w:hAnsi="Times New Roman" w:cs="Times New Roman"/>
          <w:spacing w:val="-3"/>
          <w:szCs w:val="24"/>
        </w:rPr>
        <w:t>nd Development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Bridgepoint</w:t>
      </w:r>
      <w:proofErr w:type="spellEnd"/>
      <w:r w:rsidRPr="00350CA8">
        <w:rPr>
          <w:rFonts w:ascii="Times New Roman" w:hAnsi="Times New Roman" w:cs="Times New Roman"/>
          <w:spacing w:val="-3"/>
          <w:szCs w:val="24"/>
        </w:rPr>
        <w:t xml:space="preserve"> Education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Sep 2009 - Feb 2011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Diego, California, United States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Identified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the training needs of employees by analyzing their</w:t>
      </w:r>
      <w:r>
        <w:rPr>
          <w:rFonts w:ascii="Times New Roman" w:hAnsi="Times New Roman" w:cs="Times New Roman"/>
          <w:spacing w:val="-3"/>
          <w:szCs w:val="24"/>
        </w:rPr>
        <w:t xml:space="preserve"> current skills </w:t>
      </w:r>
      <w:r w:rsidRPr="0053776E">
        <w:rPr>
          <w:rFonts w:ascii="Times New Roman" w:hAnsi="Times New Roman" w:cs="Times New Roman"/>
          <w:spacing w:val="-3"/>
          <w:szCs w:val="24"/>
        </w:rPr>
        <w:t>and the organization's strategic goals</w:t>
      </w:r>
    </w:p>
    <w:p w:rsidR="0053776E" w:rsidRPr="0053776E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Developed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comprehensive training programs that address the identified needs</w:t>
      </w:r>
    </w:p>
    <w:p w:rsid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Created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engaging learning mater</w:t>
      </w:r>
      <w:r w:rsidR="00CE7E59">
        <w:rPr>
          <w:rFonts w:ascii="Times New Roman" w:hAnsi="Times New Roman" w:cs="Times New Roman"/>
          <w:spacing w:val="-3"/>
          <w:szCs w:val="24"/>
        </w:rPr>
        <w:t>ials like presentations, videos</w:t>
      </w:r>
      <w:r w:rsidRPr="0053776E">
        <w:rPr>
          <w:rFonts w:ascii="Times New Roman" w:hAnsi="Times New Roman" w:cs="Times New Roman"/>
          <w:spacing w:val="-3"/>
          <w:szCs w:val="24"/>
        </w:rPr>
        <w:t xml:space="preserve"> and interactive exercises</w:t>
      </w:r>
    </w:p>
    <w:p w:rsidR="0053776E" w:rsidRPr="00350CA8" w:rsidRDefault="0053776E" w:rsidP="0053776E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Technical Sales Representative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proofErr w:type="spellStart"/>
      <w:r w:rsidRPr="00350CA8">
        <w:rPr>
          <w:rFonts w:ascii="Times New Roman" w:hAnsi="Times New Roman" w:cs="Times New Roman"/>
          <w:spacing w:val="-3"/>
          <w:szCs w:val="24"/>
        </w:rPr>
        <w:t>Caspio</w:t>
      </w:r>
      <w:proofErr w:type="spellEnd"/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2009 - Aug 2009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Mountain View,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F</w:t>
      </w:r>
      <w:r w:rsidRPr="00CE7E59">
        <w:rPr>
          <w:rFonts w:ascii="Times New Roman" w:hAnsi="Times New Roman" w:cs="Times New Roman"/>
          <w:spacing w:val="-3"/>
          <w:szCs w:val="24"/>
        </w:rPr>
        <w:t>ollow</w:t>
      </w:r>
      <w:r>
        <w:rPr>
          <w:rFonts w:ascii="Times New Roman" w:hAnsi="Times New Roman" w:cs="Times New Roman"/>
          <w:spacing w:val="-3"/>
          <w:szCs w:val="24"/>
        </w:rPr>
        <w:t>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the entire sales cycle, from prospecting and lead generation to closing deals and account management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Demonstrated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understanding of the technical </w:t>
      </w:r>
      <w:r>
        <w:rPr>
          <w:rFonts w:ascii="Times New Roman" w:hAnsi="Times New Roman" w:cs="Times New Roman"/>
          <w:spacing w:val="-3"/>
          <w:szCs w:val="24"/>
        </w:rPr>
        <w:t>specifications, features</w:t>
      </w:r>
      <w:r w:rsidRPr="00CE7E59">
        <w:rPr>
          <w:rFonts w:ascii="Times New Roman" w:hAnsi="Times New Roman" w:cs="Times New Roman"/>
          <w:spacing w:val="-3"/>
          <w:szCs w:val="24"/>
        </w:rPr>
        <w:t xml:space="preserve"> and benefits of th</w:t>
      </w:r>
      <w:r>
        <w:rPr>
          <w:rFonts w:ascii="Times New Roman" w:hAnsi="Times New Roman" w:cs="Times New Roman"/>
          <w:spacing w:val="-3"/>
          <w:szCs w:val="24"/>
        </w:rPr>
        <w:t>e platform</w:t>
      </w: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>
        <w:rPr>
          <w:rFonts w:ascii="Times New Roman" w:hAnsi="Times New Roman" w:cs="Times New Roman"/>
          <w:spacing w:val="-3"/>
          <w:szCs w:val="24"/>
        </w:rPr>
        <w:t>| D</w:t>
      </w:r>
      <w:r w:rsidRPr="00CE7E59">
        <w:rPr>
          <w:rFonts w:ascii="Times New Roman" w:hAnsi="Times New Roman" w:cs="Times New Roman"/>
          <w:spacing w:val="-3"/>
          <w:szCs w:val="24"/>
        </w:rPr>
        <w:t>evelop strong relationships with customers, understanding their needs and preferences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Academic Tutor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Elite Prep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Jan 2005 - Apr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Cupertino, California, United States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Delivered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strong understanding of the </w:t>
      </w:r>
      <w:r>
        <w:rPr>
          <w:rFonts w:ascii="Times New Roman" w:hAnsi="Times New Roman" w:cs="Times New Roman"/>
          <w:spacing w:val="-3"/>
          <w:sz w:val="21"/>
          <w:szCs w:val="21"/>
        </w:rPr>
        <w:t>subject matter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in</w:t>
      </w:r>
      <w:r>
        <w:rPr>
          <w:rFonts w:ascii="Times New Roman" w:hAnsi="Times New Roman" w:cs="Times New Roman"/>
          <w:spacing w:val="-3"/>
          <w:sz w:val="21"/>
          <w:szCs w:val="21"/>
        </w:rPr>
        <w:t>cluding core concepts, theories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problem-solving techniques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Utilized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 variety of teaching methods, including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visual aids, practice problems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real-world examples</w:t>
      </w:r>
    </w:p>
    <w:p w:rsidR="00CE7E59" w:rsidRP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Provided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targeted su</w:t>
      </w:r>
      <w:r>
        <w:rPr>
          <w:rFonts w:ascii="Times New Roman" w:hAnsi="Times New Roman" w:cs="Times New Roman"/>
          <w:spacing w:val="-3"/>
          <w:sz w:val="21"/>
          <w:szCs w:val="21"/>
        </w:rPr>
        <w:t>pport, personalized instruction</w:t>
      </w:r>
      <w:r w:rsidRPr="00CE7E59">
        <w:rPr>
          <w:rFonts w:ascii="Times New Roman" w:hAnsi="Times New Roman" w:cs="Times New Roman"/>
          <w:spacing w:val="-3"/>
          <w:sz w:val="21"/>
          <w:szCs w:val="21"/>
        </w:rPr>
        <w:t xml:space="preserve"> and a positive learning experience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for students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Associate Information Technology Analyst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AT&amp;T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Jun 2007 - Jan 2008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Ramon, California, United States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Programmed the call using the flowchart paths a caller can take based on their input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Implemented error handling to guide callers back to the intended menu when they make incorrect choices</w:t>
      </w:r>
    </w:p>
    <w:p w:rsidR="00791DDF" w:rsidRPr="00791DDF" w:rsidRDefault="00791DDF" w:rsidP="00791DDF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791DDF">
        <w:rPr>
          <w:rFonts w:ascii="Times New Roman" w:hAnsi="Times New Roman" w:cs="Times New Roman"/>
          <w:spacing w:val="-3"/>
          <w:sz w:val="21"/>
          <w:szCs w:val="21"/>
        </w:rPr>
        <w:t>Tested the Interactive Voice Recognition IVR system extensively to identify and fix any issues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Computer Technology Instructor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Saint Simon Parish School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Aug 2006 - Sep 2007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Los Altos,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esign</w:t>
      </w:r>
      <w:r w:rsidR="00EA76E7"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and develop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comprehensive curriculum plans that align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with educational standards and learner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eliver</w:t>
      </w:r>
      <w:r>
        <w:rPr>
          <w:rFonts w:ascii="Times New Roman" w:hAnsi="Times New Roman" w:cs="Times New Roman"/>
          <w:spacing w:val="-3"/>
          <w:sz w:val="21"/>
          <w:szCs w:val="21"/>
        </w:rPr>
        <w:t>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e</w:t>
      </w:r>
      <w:r>
        <w:rPr>
          <w:rFonts w:ascii="Times New Roman" w:hAnsi="Times New Roman" w:cs="Times New Roman"/>
          <w:spacing w:val="-3"/>
          <w:sz w:val="21"/>
          <w:szCs w:val="21"/>
        </w:rPr>
        <w:t>ngaging and interactive lessons, lectures, demonstrations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and hands-on activities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M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anage</w:t>
      </w:r>
      <w:r>
        <w:rPr>
          <w:rFonts w:ascii="Times New Roman" w:hAnsi="Times New Roman" w:cs="Times New Roman"/>
          <w:spacing w:val="-3"/>
          <w:sz w:val="21"/>
          <w:szCs w:val="21"/>
        </w:rPr>
        <w:t>d computer lab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-3"/>
          <w:sz w:val="21"/>
          <w:szCs w:val="21"/>
        </w:rPr>
        <w:t>ensuring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equipment</w:t>
      </w:r>
      <w:r>
        <w:rPr>
          <w:rFonts w:ascii="Times New Roman" w:hAnsi="Times New Roman" w:cs="Times New Roman"/>
          <w:spacing w:val="-3"/>
          <w:sz w:val="21"/>
          <w:szCs w:val="21"/>
        </w:rPr>
        <w:t xml:space="preserve"> functionality, troubleshot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technical issues and provide</w:t>
      </w:r>
      <w:r>
        <w:rPr>
          <w:rFonts w:ascii="Times New Roman" w:hAnsi="Times New Roman" w:cs="Times New Roman"/>
          <w:spacing w:val="-3"/>
          <w:sz w:val="21"/>
          <w:szCs w:val="21"/>
        </w:rPr>
        <w:t>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support to students and staff</w:t>
      </w:r>
    </w:p>
    <w:p w:rsidR="00350CA8" w:rsidRPr="00350CA8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E870CA" w:rsidRDefault="00350CA8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350CA8">
        <w:rPr>
          <w:rFonts w:ascii="Times New Roman" w:hAnsi="Times New Roman" w:cs="Times New Roman"/>
          <w:spacing w:val="-3"/>
          <w:szCs w:val="24"/>
        </w:rPr>
        <w:t>Database Specialist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United Way Silicon Valley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Dec 2004 - Apr 2005</w:t>
      </w:r>
      <w:r w:rsidR="006D6747">
        <w:rPr>
          <w:rFonts w:ascii="Times New Roman" w:hAnsi="Times New Roman" w:cs="Times New Roman"/>
          <w:spacing w:val="-3"/>
          <w:szCs w:val="24"/>
        </w:rPr>
        <w:t xml:space="preserve"> | </w:t>
      </w:r>
      <w:r w:rsidRPr="00350CA8">
        <w:rPr>
          <w:rFonts w:ascii="Times New Roman" w:hAnsi="Times New Roman" w:cs="Times New Roman"/>
          <w:spacing w:val="-3"/>
          <w:szCs w:val="24"/>
        </w:rPr>
        <w:t>San Jose, California, United States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Designed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database structures to accommodate the organization's data needs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 xml:space="preserve">| 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hAnsi="Times New Roman" w:cs="Times New Roman"/>
          <w:spacing w:val="-3"/>
          <w:sz w:val="21"/>
          <w:szCs w:val="21"/>
        </w:rPr>
        <w:t>reated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tables, indexes, and relationships between data elements</w:t>
      </w:r>
    </w:p>
    <w:p w:rsidR="00BD2954" w:rsidRPr="00BD2954" w:rsidRDefault="00BD2954" w:rsidP="00BD2954">
      <w:pPr>
        <w:spacing w:after="0" w:line="240" w:lineRule="auto"/>
        <w:rPr>
          <w:rFonts w:ascii="Times New Roman" w:hAnsi="Times New Roman" w:cs="Times New Roman"/>
          <w:spacing w:val="-3"/>
          <w:sz w:val="21"/>
          <w:szCs w:val="21"/>
        </w:rPr>
      </w:pPr>
      <w:r>
        <w:rPr>
          <w:rFonts w:ascii="Times New Roman" w:hAnsi="Times New Roman" w:cs="Times New Roman"/>
          <w:spacing w:val="-3"/>
          <w:sz w:val="21"/>
          <w:szCs w:val="21"/>
        </w:rPr>
        <w:t>| Integrated</w:t>
      </w:r>
      <w:r w:rsidRPr="00BD2954">
        <w:rPr>
          <w:rFonts w:ascii="Times New Roman" w:hAnsi="Times New Roman" w:cs="Times New Roman"/>
          <w:spacing w:val="-3"/>
          <w:sz w:val="21"/>
          <w:szCs w:val="21"/>
        </w:rPr>
        <w:t xml:space="preserve"> data from various sources into a unified database</w:t>
      </w:r>
    </w:p>
    <w:p w:rsidR="00CE7E59" w:rsidRDefault="00CE7E59" w:rsidP="00350CA8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D739FF" w:rsidRDefault="00CE7E59" w:rsidP="00CE7E5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739FF">
        <w:rPr>
          <w:rFonts w:ascii="Times New Roman" w:hAnsi="Times New Roman" w:cs="Times New Roman"/>
          <w:szCs w:val="24"/>
        </w:rPr>
        <w:t>Santa Clara University | Master of Science, Engi</w:t>
      </w:r>
      <w:r w:rsidR="00D739FF" w:rsidRPr="00D739FF">
        <w:rPr>
          <w:rFonts w:ascii="Times New Roman" w:hAnsi="Times New Roman" w:cs="Times New Roman"/>
          <w:szCs w:val="24"/>
        </w:rPr>
        <w:t xml:space="preserve">neering Management | </w:t>
      </w:r>
      <w:r w:rsidRPr="00D739FF">
        <w:rPr>
          <w:rFonts w:ascii="Times New Roman" w:hAnsi="Times New Roman" w:cs="Times New Roman"/>
          <w:szCs w:val="24"/>
        </w:rPr>
        <w:t>Jan 2008 | Software Engineering Specialization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r w:rsidRPr="00CE7E59">
        <w:rPr>
          <w:rFonts w:ascii="Times New Roman" w:hAnsi="Times New Roman" w:cs="Times New Roman"/>
          <w:spacing w:val="-3"/>
          <w:szCs w:val="24"/>
        </w:rPr>
        <w:t>UC I</w:t>
      </w:r>
      <w:r>
        <w:rPr>
          <w:rFonts w:ascii="Times New Roman" w:hAnsi="Times New Roman" w:cs="Times New Roman"/>
          <w:spacing w:val="-3"/>
          <w:szCs w:val="24"/>
        </w:rPr>
        <w:t>rvine | Bachelor of Science</w:t>
      </w:r>
      <w:r w:rsidRPr="00CE7E59">
        <w:rPr>
          <w:rFonts w:ascii="Times New Roman" w:hAnsi="Times New Roman" w:cs="Times New Roman"/>
          <w:spacing w:val="-3"/>
          <w:szCs w:val="24"/>
        </w:rPr>
        <w:t>, Co</w:t>
      </w:r>
      <w:r w:rsidR="00D739FF">
        <w:rPr>
          <w:rFonts w:ascii="Times New Roman" w:hAnsi="Times New Roman" w:cs="Times New Roman"/>
          <w:spacing w:val="-3"/>
          <w:szCs w:val="24"/>
        </w:rPr>
        <w:t xml:space="preserve">mputer Engineering | </w:t>
      </w:r>
      <w:r w:rsidRPr="00CE7E59">
        <w:rPr>
          <w:rFonts w:ascii="Times New Roman" w:hAnsi="Times New Roman" w:cs="Times New Roman"/>
          <w:spacing w:val="-3"/>
          <w:szCs w:val="24"/>
        </w:rPr>
        <w:t>Jun 2004 | Information and Computer Science Minor</w:t>
      </w:r>
    </w:p>
    <w:p w:rsidR="00CE7E59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</w:p>
    <w:p w:rsidR="00CE7E59" w:rsidRPr="00350CA8" w:rsidRDefault="00CE7E59" w:rsidP="00CE7E59">
      <w:pPr>
        <w:spacing w:after="0" w:line="240" w:lineRule="auto"/>
        <w:rPr>
          <w:rFonts w:ascii="Times New Roman" w:hAnsi="Times New Roman" w:cs="Times New Roman"/>
          <w:spacing w:val="-3"/>
          <w:szCs w:val="24"/>
        </w:rPr>
      </w:pP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Saiz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Craig,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Moshfeghi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, </w:t>
      </w:r>
      <w:proofErr w:type="spellStart"/>
      <w:r w:rsidRPr="00CE7E59">
        <w:rPr>
          <w:rFonts w:ascii="Times New Roman" w:hAnsi="Times New Roman" w:cs="Times New Roman"/>
          <w:spacing w:val="-3"/>
          <w:szCs w:val="24"/>
        </w:rPr>
        <w:t>Mehran</w:t>
      </w:r>
      <w:proofErr w:type="spellEnd"/>
      <w:r w:rsidRPr="00CE7E59">
        <w:rPr>
          <w:rFonts w:ascii="Times New Roman" w:hAnsi="Times New Roman" w:cs="Times New Roman"/>
          <w:spacing w:val="-3"/>
          <w:szCs w:val="24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CE7E59" w:rsidRPr="00350CA8" w:rsidSect="00D739FF">
      <w:pgSz w:w="12240" w:h="15840"/>
      <w:pgMar w:top="720" w:right="720" w:bottom="61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CA"/>
    <w:rsid w:val="000F0277"/>
    <w:rsid w:val="00272720"/>
    <w:rsid w:val="00350CA8"/>
    <w:rsid w:val="003B6D16"/>
    <w:rsid w:val="005031DB"/>
    <w:rsid w:val="0053776E"/>
    <w:rsid w:val="00691993"/>
    <w:rsid w:val="006D6747"/>
    <w:rsid w:val="00791DDF"/>
    <w:rsid w:val="00846C3F"/>
    <w:rsid w:val="00855D5A"/>
    <w:rsid w:val="008E2F82"/>
    <w:rsid w:val="009F1393"/>
    <w:rsid w:val="00BD2954"/>
    <w:rsid w:val="00CE7E59"/>
    <w:rsid w:val="00D31C13"/>
    <w:rsid w:val="00D739FF"/>
    <w:rsid w:val="00E870CA"/>
    <w:rsid w:val="00EA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0448-9335-40EE-B961-54712BC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10</cp:revision>
  <dcterms:created xsi:type="dcterms:W3CDTF">2024-11-21T20:36:00Z</dcterms:created>
  <dcterms:modified xsi:type="dcterms:W3CDTF">2025-01-24T15:25:00Z</dcterms:modified>
</cp:coreProperties>
</file>