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F16E3" w14:textId="6521437B" w:rsidR="00431C97" w:rsidRDefault="00431C97" w:rsidP="00431C97">
      <w:pPr>
        <w:jc w:val="center"/>
        <w:rPr>
          <w:b/>
          <w:bCs/>
          <w:sz w:val="44"/>
          <w:szCs w:val="44"/>
          <w:u w:val="single"/>
        </w:rPr>
      </w:pPr>
      <w:r>
        <w:rPr>
          <w:b/>
          <w:bCs/>
          <w:sz w:val="44"/>
          <w:szCs w:val="44"/>
          <w:u w:val="single"/>
        </w:rPr>
        <w:t>Experiment</w:t>
      </w:r>
    </w:p>
    <w:p w14:paraId="0F57CB9C" w14:textId="17C9ABC2" w:rsidR="00431C97" w:rsidRPr="00431C97" w:rsidRDefault="00431C97">
      <w:pPr>
        <w:rPr>
          <w:b/>
          <w:bCs/>
          <w:sz w:val="24"/>
          <w:szCs w:val="24"/>
        </w:rPr>
      </w:pPr>
      <w:r w:rsidRPr="00431C97">
        <w:rPr>
          <w:b/>
          <w:bCs/>
          <w:sz w:val="24"/>
          <w:szCs w:val="24"/>
        </w:rPr>
        <w:t>Aim- Write a program for the 2d Transformation</w:t>
      </w:r>
    </w:p>
    <w:p w14:paraId="4CD8534D" w14:textId="468223F8" w:rsidR="00431C97" w:rsidRPr="00431C97" w:rsidRDefault="00431C97">
      <w:pPr>
        <w:rPr>
          <w:b/>
          <w:bCs/>
          <w:sz w:val="28"/>
          <w:szCs w:val="28"/>
          <w:u w:val="single"/>
        </w:rPr>
      </w:pPr>
      <w:r w:rsidRPr="00431C97">
        <w:rPr>
          <w:b/>
          <w:bCs/>
          <w:sz w:val="28"/>
          <w:szCs w:val="28"/>
          <w:u w:val="single"/>
        </w:rPr>
        <w:t>2D Tran</w:t>
      </w:r>
      <w:r>
        <w:rPr>
          <w:b/>
          <w:bCs/>
          <w:sz w:val="28"/>
          <w:szCs w:val="28"/>
          <w:u w:val="single"/>
        </w:rPr>
        <w:t>s</w:t>
      </w:r>
      <w:r w:rsidRPr="00431C97">
        <w:rPr>
          <w:b/>
          <w:bCs/>
          <w:sz w:val="28"/>
          <w:szCs w:val="28"/>
          <w:u w:val="single"/>
        </w:rPr>
        <w:t>formation</w:t>
      </w:r>
    </w:p>
    <w:p w14:paraId="36D8AF69" w14:textId="3C1B20B5" w:rsidR="00431C97" w:rsidRPr="00431C97" w:rsidRDefault="00431C97">
      <w:pPr>
        <w:rPr>
          <w:rFonts w:ascii="Times New Roman" w:hAnsi="Times New Roman" w:cs="Times New Roman"/>
          <w:sz w:val="28"/>
          <w:szCs w:val="28"/>
          <w:u w:val="single"/>
        </w:rPr>
      </w:pPr>
      <w:r w:rsidRPr="00431C97">
        <w:rPr>
          <w:rFonts w:ascii="Times New Roman" w:hAnsi="Times New Roman" w:cs="Times New Roman"/>
          <w:sz w:val="28"/>
          <w:szCs w:val="28"/>
          <w:u w:val="single"/>
        </w:rPr>
        <w:t>Theory</w:t>
      </w:r>
    </w:p>
    <w:p w14:paraId="70B0E867" w14:textId="48144643" w:rsidR="009E4C8B" w:rsidRDefault="00431C97">
      <w:r w:rsidRPr="00431C97">
        <w:t>2D transformations in computer graphics involve manipulating objects within a two-dimensional plane, allowing for operations such as translation, scaling, rotation, and reflection. These transformations are crucial in applications like animations, graphics design, and game development, enabling dynamic control over the positioning, size, orientation, and shape of objects.</w:t>
      </w:r>
    </w:p>
    <w:p w14:paraId="60AC274A" w14:textId="77777777" w:rsidR="00431C97" w:rsidRPr="00431C97" w:rsidRDefault="00431C97" w:rsidP="00431C97">
      <w:r w:rsidRPr="00431C97">
        <w:t>2D transformations change an object’s position, size, or orientation in a plane:</w:t>
      </w:r>
    </w:p>
    <w:p w14:paraId="476C24DD" w14:textId="77777777" w:rsidR="00431C97" w:rsidRPr="00431C97" w:rsidRDefault="00431C97" w:rsidP="00431C97">
      <w:pPr>
        <w:numPr>
          <w:ilvl w:val="0"/>
          <w:numId w:val="1"/>
        </w:numPr>
      </w:pPr>
      <w:r w:rsidRPr="00431C97">
        <w:rPr>
          <w:b/>
          <w:bCs/>
        </w:rPr>
        <w:t>Translation</w:t>
      </w:r>
      <w:r w:rsidRPr="00431C97">
        <w:t>: Moves the object by shifting its coordinates.</w:t>
      </w:r>
    </w:p>
    <w:p w14:paraId="1ACF0A1B" w14:textId="77777777" w:rsidR="00431C97" w:rsidRPr="00431C97" w:rsidRDefault="00431C97" w:rsidP="00431C97">
      <w:pPr>
        <w:numPr>
          <w:ilvl w:val="0"/>
          <w:numId w:val="1"/>
        </w:numPr>
      </w:pPr>
      <w:r w:rsidRPr="00431C97">
        <w:rPr>
          <w:b/>
          <w:bCs/>
        </w:rPr>
        <w:t>Scaling</w:t>
      </w:r>
      <w:r w:rsidRPr="00431C97">
        <w:t>: Resizes the object by multiplying coordinates by scaling factors.</w:t>
      </w:r>
    </w:p>
    <w:p w14:paraId="13C35CCB" w14:textId="77777777" w:rsidR="00431C97" w:rsidRPr="00431C97" w:rsidRDefault="00431C97" w:rsidP="00431C97">
      <w:pPr>
        <w:numPr>
          <w:ilvl w:val="0"/>
          <w:numId w:val="1"/>
        </w:numPr>
      </w:pPr>
      <w:r w:rsidRPr="00431C97">
        <w:rPr>
          <w:b/>
          <w:bCs/>
        </w:rPr>
        <w:t>Rotation</w:t>
      </w:r>
      <w:r w:rsidRPr="00431C97">
        <w:t>: Rotates the object around a point by a specified angle.</w:t>
      </w:r>
    </w:p>
    <w:p w14:paraId="48CB86F3" w14:textId="77777777" w:rsidR="00431C97" w:rsidRPr="00431C97" w:rsidRDefault="00431C97" w:rsidP="00431C97">
      <w:pPr>
        <w:numPr>
          <w:ilvl w:val="0"/>
          <w:numId w:val="1"/>
        </w:numPr>
      </w:pPr>
      <w:r w:rsidRPr="00431C97">
        <w:rPr>
          <w:b/>
          <w:bCs/>
        </w:rPr>
        <w:t>Reflection</w:t>
      </w:r>
      <w:r w:rsidRPr="00431C97">
        <w:t>: Flips the object across an axis.</w:t>
      </w:r>
    </w:p>
    <w:p w14:paraId="430502C0" w14:textId="77777777" w:rsidR="00431C97" w:rsidRDefault="00431C97" w:rsidP="00431C97">
      <w:r w:rsidRPr="00431C97">
        <w:t>These transformations are fundamental in graphics for creating dynamic visuals and animations.</w:t>
      </w:r>
    </w:p>
    <w:p w14:paraId="51D767C5" w14:textId="49042545" w:rsidR="00431C97" w:rsidRDefault="00431C97" w:rsidP="00431C97">
      <w:pPr>
        <w:rPr>
          <w:b/>
          <w:bCs/>
          <w:sz w:val="28"/>
          <w:szCs w:val="28"/>
        </w:rPr>
      </w:pPr>
      <w:r w:rsidRPr="00431C97">
        <w:rPr>
          <w:b/>
          <w:bCs/>
          <w:sz w:val="28"/>
          <w:szCs w:val="28"/>
        </w:rPr>
        <w:t>Code-</w:t>
      </w:r>
    </w:p>
    <w:p w14:paraId="235BBDBB" w14:textId="69D5360B" w:rsidR="00431C97" w:rsidRPr="00431C97" w:rsidRDefault="00431C97" w:rsidP="00431C97">
      <w:pPr>
        <w:rPr>
          <w:rFonts w:ascii="Times New Roman" w:hAnsi="Times New Roman" w:cs="Times New Roman"/>
        </w:rPr>
      </w:pPr>
      <w:r w:rsidRPr="00431C97">
        <w:rPr>
          <w:rFonts w:ascii="Times New Roman" w:hAnsi="Times New Roman" w:cs="Times New Roman"/>
        </w:rPr>
        <w:t>#include &lt;GL/glut.h&gt; // Include GLUT library for OpenGL</w:t>
      </w:r>
    </w:p>
    <w:p w14:paraId="118A737F"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Initialize variables for transformation</w:t>
      </w:r>
    </w:p>
    <w:p w14:paraId="077D8A55"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float translateX = 0.0f, translateY = 0.0f;</w:t>
      </w:r>
    </w:p>
    <w:p w14:paraId="7630A562"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float scaleX = 1.0f, scaleY = 1.0f;</w:t>
      </w:r>
    </w:p>
    <w:p w14:paraId="60C6B58D" w14:textId="33873E94" w:rsidR="00431C97" w:rsidRPr="00431C97" w:rsidRDefault="00431C97" w:rsidP="00431C97">
      <w:pPr>
        <w:rPr>
          <w:rFonts w:ascii="Times New Roman" w:hAnsi="Times New Roman" w:cs="Times New Roman"/>
        </w:rPr>
      </w:pPr>
      <w:r w:rsidRPr="00431C97">
        <w:rPr>
          <w:rFonts w:ascii="Times New Roman" w:hAnsi="Times New Roman" w:cs="Times New Roman"/>
        </w:rPr>
        <w:t>float rotationAngle = 0.0f;</w:t>
      </w:r>
    </w:p>
    <w:p w14:paraId="422FC2E1"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void display() {</w:t>
      </w:r>
    </w:p>
    <w:p w14:paraId="5E1EA97C" w14:textId="667893E6"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glClear(GL_COLOR_BUFFER_BIT);</w:t>
      </w:r>
    </w:p>
    <w:p w14:paraId="5958EA5D"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 Set up orthographic projection</w:t>
      </w:r>
    </w:p>
    <w:p w14:paraId="4323D657"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glMatrixMode(GL_PROJECTION);</w:t>
      </w:r>
    </w:p>
    <w:p w14:paraId="50E2984D"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glLoadIdentity();</w:t>
      </w:r>
    </w:p>
    <w:p w14:paraId="497602B8" w14:textId="3ACEBA1E"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glOrtho(-10.0, 10.0, -10.0, 10.0, -1.0, 1.0); // Define a 2D projection (left, right, bottom, top, near, far)</w:t>
      </w:r>
    </w:p>
    <w:p w14:paraId="4F533A17"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 Set up model-view matrix for transformations</w:t>
      </w:r>
    </w:p>
    <w:p w14:paraId="46E857C0"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glMatrixMode(GL_MODELVIEW);</w:t>
      </w:r>
    </w:p>
    <w:p w14:paraId="4577D989" w14:textId="27C6E964"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glLoadIdentity();</w:t>
      </w:r>
    </w:p>
    <w:p w14:paraId="21E13124"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 Apply transformations</w:t>
      </w:r>
    </w:p>
    <w:p w14:paraId="5726F9C9"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glTranslatef(translateX, translateY, 0.0f);  // Translation</w:t>
      </w:r>
    </w:p>
    <w:p w14:paraId="0D496758"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lastRenderedPageBreak/>
        <w:t xml:space="preserve">    glRotatef(rotationAngle, 0.0f, 0.0f, 1.0f);  // Rotation</w:t>
      </w:r>
    </w:p>
    <w:p w14:paraId="43CD3E1F" w14:textId="14F468AA"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glScalef(scaleX, scaleY, 1.0f);              // Scaling</w:t>
      </w:r>
    </w:p>
    <w:p w14:paraId="33D4FF42"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 Draw a simple rectangle to see transformations</w:t>
      </w:r>
    </w:p>
    <w:p w14:paraId="0D515235"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glBegin(GL_QUADS);</w:t>
      </w:r>
    </w:p>
    <w:p w14:paraId="03CB7CD2"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glColor3f(1.0f, 0.0f, 0.0f); // Red color</w:t>
      </w:r>
    </w:p>
    <w:p w14:paraId="3080354B"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glVertex2f(-1.0f, -1.0f);</w:t>
      </w:r>
    </w:p>
    <w:p w14:paraId="41895025"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glVertex2f( 1.0f, -1.0f);</w:t>
      </w:r>
    </w:p>
    <w:p w14:paraId="4BD4635F"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glVertex2f( 1.0f,  1.0f);</w:t>
      </w:r>
    </w:p>
    <w:p w14:paraId="2DF51BBD"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glVertex2f(-1.0f,  1.0f);</w:t>
      </w:r>
    </w:p>
    <w:p w14:paraId="430CE58C" w14:textId="7F5FF23C"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glEnd();</w:t>
      </w:r>
    </w:p>
    <w:p w14:paraId="60CEF54A"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glFlush();</w:t>
      </w:r>
    </w:p>
    <w:p w14:paraId="7EA4F205"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glutSwapBuffers();</w:t>
      </w:r>
    </w:p>
    <w:p w14:paraId="3AEC93D7" w14:textId="1EDCD5A5" w:rsidR="00431C97" w:rsidRPr="00431C97" w:rsidRDefault="00431C97" w:rsidP="00431C97">
      <w:pPr>
        <w:rPr>
          <w:rFonts w:ascii="Times New Roman" w:hAnsi="Times New Roman" w:cs="Times New Roman"/>
        </w:rPr>
      </w:pPr>
      <w:r w:rsidRPr="00431C97">
        <w:rPr>
          <w:rFonts w:ascii="Times New Roman" w:hAnsi="Times New Roman" w:cs="Times New Roman"/>
        </w:rPr>
        <w:t>}</w:t>
      </w:r>
    </w:p>
    <w:p w14:paraId="20F07CC5"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Keyboard callback to adjust transformations</w:t>
      </w:r>
    </w:p>
    <w:p w14:paraId="44EF46FE"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void keyboard(unsigned char key, int x, int y) {</w:t>
      </w:r>
    </w:p>
    <w:p w14:paraId="2A83454F"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switch (key) {</w:t>
      </w:r>
    </w:p>
    <w:p w14:paraId="0906A2AC"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case 'w': translateY += 0.1f; break;  // Move up</w:t>
      </w:r>
    </w:p>
    <w:p w14:paraId="5E9B5216"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case 's': translateY -= 0.1f; break;  // Move down</w:t>
      </w:r>
    </w:p>
    <w:p w14:paraId="07A8F947"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case 'a': translateX -= 0.1f; break;  // Move left</w:t>
      </w:r>
    </w:p>
    <w:p w14:paraId="786FBFC1"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case 'd': translateX += 0.1f; break;  // Move right</w:t>
      </w:r>
    </w:p>
    <w:p w14:paraId="721C3A55"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case '+': scaleX += 0.1f; scaleY += 0.1f; break; // Scale up</w:t>
      </w:r>
    </w:p>
    <w:p w14:paraId="3FF6CC62"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case '-': scaleX -= 0.1f; scaleY -= 0.1f; break; // Scale down</w:t>
      </w:r>
    </w:p>
    <w:p w14:paraId="7A0BAF07"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case 'r': rotationAngle += 5.0f; break;          // Rotate clockwise</w:t>
      </w:r>
    </w:p>
    <w:p w14:paraId="2D46A12C"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case 'R': rotationAngle -= 5.0f; break;          // Rotate counterclockwise</w:t>
      </w:r>
    </w:p>
    <w:p w14:paraId="09A1D1C1"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w:t>
      </w:r>
    </w:p>
    <w:p w14:paraId="1FF89881"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glutPostRedisplay(); // Redraw the display with updated transformations</w:t>
      </w:r>
    </w:p>
    <w:p w14:paraId="452B2F0C" w14:textId="18FCD982" w:rsidR="00431C97" w:rsidRPr="00431C97" w:rsidRDefault="00431C97" w:rsidP="00431C97">
      <w:pPr>
        <w:rPr>
          <w:rFonts w:ascii="Times New Roman" w:hAnsi="Times New Roman" w:cs="Times New Roman"/>
        </w:rPr>
      </w:pPr>
      <w:r w:rsidRPr="00431C97">
        <w:rPr>
          <w:rFonts w:ascii="Times New Roman" w:hAnsi="Times New Roman" w:cs="Times New Roman"/>
        </w:rPr>
        <w:t>}</w:t>
      </w:r>
    </w:p>
    <w:p w14:paraId="24B8C2CB"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int main(int argc, char** argv) {</w:t>
      </w:r>
    </w:p>
    <w:p w14:paraId="5F159AA5"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glutInit(&amp;argc, argv);</w:t>
      </w:r>
    </w:p>
    <w:p w14:paraId="5ADA8EEC"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glutInitDisplayMode(GLUT_DOUBLE | GLUT_RGB);</w:t>
      </w:r>
    </w:p>
    <w:p w14:paraId="0DA9CB8E"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glutInitWindowSize(600, 600);</w:t>
      </w:r>
    </w:p>
    <w:p w14:paraId="45F2B591"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glutCreateWindow("2D Transformations with glOrtho");</w:t>
      </w:r>
    </w:p>
    <w:p w14:paraId="0B2C513F" w14:textId="77777777" w:rsidR="00431C97" w:rsidRPr="00431C97" w:rsidRDefault="00431C97" w:rsidP="00431C97">
      <w:pPr>
        <w:rPr>
          <w:rFonts w:ascii="Times New Roman" w:hAnsi="Times New Roman" w:cs="Times New Roman"/>
        </w:rPr>
      </w:pPr>
    </w:p>
    <w:p w14:paraId="3E35A1FF"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 Set clear color (background) to white</w:t>
      </w:r>
    </w:p>
    <w:p w14:paraId="20A82B9F" w14:textId="37311D6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glClearColor(1.0f, 1.0f, 1.0f, 1.0f);</w:t>
      </w:r>
    </w:p>
    <w:p w14:paraId="6E9E476E"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 Register display and keyboard callback functions</w:t>
      </w:r>
    </w:p>
    <w:p w14:paraId="49272A8A"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glutDisplayFunc(display);</w:t>
      </w:r>
    </w:p>
    <w:p w14:paraId="227C4C7D" w14:textId="7241D5B3"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glutKeyboardFunc(keyboard);</w:t>
      </w:r>
    </w:p>
    <w:p w14:paraId="158F2BDB"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 Enter main loop</w:t>
      </w:r>
    </w:p>
    <w:p w14:paraId="30923F3C"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glutMainLoop();</w:t>
      </w:r>
    </w:p>
    <w:p w14:paraId="7590AFFE" w14:textId="77777777" w:rsidR="00431C97" w:rsidRPr="00431C97" w:rsidRDefault="00431C97" w:rsidP="00431C97">
      <w:pPr>
        <w:rPr>
          <w:rFonts w:ascii="Times New Roman" w:hAnsi="Times New Roman" w:cs="Times New Roman"/>
        </w:rPr>
      </w:pPr>
      <w:r w:rsidRPr="00431C97">
        <w:rPr>
          <w:rFonts w:ascii="Times New Roman" w:hAnsi="Times New Roman" w:cs="Times New Roman"/>
        </w:rPr>
        <w:t xml:space="preserve">    return 0;</w:t>
      </w:r>
    </w:p>
    <w:p w14:paraId="72975B23" w14:textId="62B039B3" w:rsidR="00431C97" w:rsidRDefault="00431C97">
      <w:pPr>
        <w:rPr>
          <w:rFonts w:ascii="Times New Roman" w:hAnsi="Times New Roman" w:cs="Times New Roman"/>
        </w:rPr>
      </w:pPr>
      <w:r w:rsidRPr="00431C97">
        <w:rPr>
          <w:rFonts w:ascii="Times New Roman" w:hAnsi="Times New Roman" w:cs="Times New Roman"/>
        </w:rPr>
        <w:t>}</w:t>
      </w:r>
    </w:p>
    <w:p w14:paraId="79D65037" w14:textId="38623226" w:rsidR="00431C97" w:rsidRDefault="00431C97">
      <w:pPr>
        <w:rPr>
          <w:rFonts w:ascii="Times New Roman" w:hAnsi="Times New Roman" w:cs="Times New Roman"/>
        </w:rPr>
      </w:pPr>
      <w:r w:rsidRPr="00431C97">
        <w:rPr>
          <w:rFonts w:ascii="Times New Roman" w:hAnsi="Times New Roman" w:cs="Times New Roman"/>
          <w:noProof/>
        </w:rPr>
        <w:drawing>
          <wp:inline distT="0" distB="0" distL="0" distR="0" wp14:anchorId="66C2D37B" wp14:editId="49373F5E">
            <wp:extent cx="2536550" cy="1645920"/>
            <wp:effectExtent l="0" t="0" r="0" b="0"/>
            <wp:docPr id="187107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72545" name=""/>
                    <pic:cNvPicPr/>
                  </pic:nvPicPr>
                  <pic:blipFill>
                    <a:blip r:embed="rId5"/>
                    <a:stretch>
                      <a:fillRect/>
                    </a:stretch>
                  </pic:blipFill>
                  <pic:spPr>
                    <a:xfrm>
                      <a:off x="0" y="0"/>
                      <a:ext cx="2543241" cy="1650262"/>
                    </a:xfrm>
                    <a:prstGeom prst="rect">
                      <a:avLst/>
                    </a:prstGeom>
                  </pic:spPr>
                </pic:pic>
              </a:graphicData>
            </a:graphic>
          </wp:inline>
        </w:drawing>
      </w:r>
      <w:r w:rsidRPr="00431C97">
        <w:rPr>
          <w:rFonts w:ascii="Times New Roman" w:hAnsi="Times New Roman" w:cs="Times New Roman"/>
          <w:noProof/>
        </w:rPr>
        <w:drawing>
          <wp:inline distT="0" distB="0" distL="0" distR="0" wp14:anchorId="76C39CC3" wp14:editId="4A7B3FF0">
            <wp:extent cx="2847975" cy="1645899"/>
            <wp:effectExtent l="0" t="0" r="0" b="0"/>
            <wp:docPr id="292799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99151" name=""/>
                    <pic:cNvPicPr/>
                  </pic:nvPicPr>
                  <pic:blipFill>
                    <a:blip r:embed="rId6"/>
                    <a:stretch>
                      <a:fillRect/>
                    </a:stretch>
                  </pic:blipFill>
                  <pic:spPr>
                    <a:xfrm>
                      <a:off x="0" y="0"/>
                      <a:ext cx="2867812" cy="1657363"/>
                    </a:xfrm>
                    <a:prstGeom prst="rect">
                      <a:avLst/>
                    </a:prstGeom>
                  </pic:spPr>
                </pic:pic>
              </a:graphicData>
            </a:graphic>
          </wp:inline>
        </w:drawing>
      </w:r>
      <w:r w:rsidRPr="00431C97">
        <w:rPr>
          <w:rFonts w:ascii="Times New Roman" w:hAnsi="Times New Roman" w:cs="Times New Roman"/>
          <w:noProof/>
        </w:rPr>
        <w:drawing>
          <wp:inline distT="0" distB="0" distL="0" distR="0" wp14:anchorId="3C915E93" wp14:editId="1EC4158B">
            <wp:extent cx="2747415" cy="1691640"/>
            <wp:effectExtent l="0" t="0" r="0" b="3810"/>
            <wp:docPr id="80179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97084" name=""/>
                    <pic:cNvPicPr/>
                  </pic:nvPicPr>
                  <pic:blipFill>
                    <a:blip r:embed="rId7"/>
                    <a:stretch>
                      <a:fillRect/>
                    </a:stretch>
                  </pic:blipFill>
                  <pic:spPr>
                    <a:xfrm>
                      <a:off x="0" y="0"/>
                      <a:ext cx="2757285" cy="1697717"/>
                    </a:xfrm>
                    <a:prstGeom prst="rect">
                      <a:avLst/>
                    </a:prstGeom>
                  </pic:spPr>
                </pic:pic>
              </a:graphicData>
            </a:graphic>
          </wp:inline>
        </w:drawing>
      </w:r>
      <w:r w:rsidR="009E6C30" w:rsidRPr="009E6C30">
        <w:rPr>
          <w:rFonts w:ascii="Times New Roman" w:hAnsi="Times New Roman" w:cs="Times New Roman"/>
          <w:noProof/>
        </w:rPr>
        <w:drawing>
          <wp:inline distT="0" distB="0" distL="0" distR="0" wp14:anchorId="2A2AB126" wp14:editId="56A114D3">
            <wp:extent cx="2062480" cy="1698879"/>
            <wp:effectExtent l="0" t="0" r="0" b="0"/>
            <wp:docPr id="19698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18836" name=""/>
                    <pic:cNvPicPr/>
                  </pic:nvPicPr>
                  <pic:blipFill>
                    <a:blip r:embed="rId8"/>
                    <a:stretch>
                      <a:fillRect/>
                    </a:stretch>
                  </pic:blipFill>
                  <pic:spPr>
                    <a:xfrm>
                      <a:off x="0" y="0"/>
                      <a:ext cx="2138773" cy="1761722"/>
                    </a:xfrm>
                    <a:prstGeom prst="rect">
                      <a:avLst/>
                    </a:prstGeom>
                  </pic:spPr>
                </pic:pic>
              </a:graphicData>
            </a:graphic>
          </wp:inline>
        </w:drawing>
      </w:r>
    </w:p>
    <w:p w14:paraId="400C8859" w14:textId="3DCD04CE" w:rsidR="009E6C30" w:rsidRPr="00431C97" w:rsidRDefault="009E6C30">
      <w:pPr>
        <w:rPr>
          <w:rFonts w:ascii="Times New Roman" w:hAnsi="Times New Roman" w:cs="Times New Roman"/>
        </w:rPr>
      </w:pPr>
      <w:r w:rsidRPr="009E6C30">
        <w:rPr>
          <w:rFonts w:ascii="Times New Roman" w:hAnsi="Times New Roman" w:cs="Times New Roman"/>
          <w:noProof/>
        </w:rPr>
        <w:drawing>
          <wp:inline distT="0" distB="0" distL="0" distR="0" wp14:anchorId="4AC46B2C" wp14:editId="4E65A104">
            <wp:extent cx="2969441" cy="1379220"/>
            <wp:effectExtent l="0" t="0" r="2540" b="0"/>
            <wp:docPr id="146502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28925" name=""/>
                    <pic:cNvPicPr/>
                  </pic:nvPicPr>
                  <pic:blipFill>
                    <a:blip r:embed="rId9"/>
                    <a:stretch>
                      <a:fillRect/>
                    </a:stretch>
                  </pic:blipFill>
                  <pic:spPr>
                    <a:xfrm>
                      <a:off x="0" y="0"/>
                      <a:ext cx="2978502" cy="1383428"/>
                    </a:xfrm>
                    <a:prstGeom prst="rect">
                      <a:avLst/>
                    </a:prstGeom>
                  </pic:spPr>
                </pic:pic>
              </a:graphicData>
            </a:graphic>
          </wp:inline>
        </w:drawing>
      </w:r>
      <w:r w:rsidRPr="009E6C30">
        <w:rPr>
          <w:rFonts w:ascii="Times New Roman" w:hAnsi="Times New Roman" w:cs="Times New Roman"/>
          <w:noProof/>
        </w:rPr>
        <w:drawing>
          <wp:inline distT="0" distB="0" distL="0" distR="0" wp14:anchorId="7D3E2F12" wp14:editId="65981782">
            <wp:extent cx="2346225" cy="1395730"/>
            <wp:effectExtent l="0" t="0" r="0" b="0"/>
            <wp:docPr id="995504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04727" name=""/>
                    <pic:cNvPicPr/>
                  </pic:nvPicPr>
                  <pic:blipFill>
                    <a:blip r:embed="rId10"/>
                    <a:stretch>
                      <a:fillRect/>
                    </a:stretch>
                  </pic:blipFill>
                  <pic:spPr>
                    <a:xfrm>
                      <a:off x="0" y="0"/>
                      <a:ext cx="2384701" cy="1418619"/>
                    </a:xfrm>
                    <a:prstGeom prst="rect">
                      <a:avLst/>
                    </a:prstGeom>
                  </pic:spPr>
                </pic:pic>
              </a:graphicData>
            </a:graphic>
          </wp:inline>
        </w:drawing>
      </w:r>
    </w:p>
    <w:sectPr w:rsidR="009E6C30" w:rsidRPr="00431C97" w:rsidSect="009E6C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A11269"/>
    <w:multiLevelType w:val="multilevel"/>
    <w:tmpl w:val="E5220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63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97"/>
    <w:rsid w:val="00431C97"/>
    <w:rsid w:val="00910F37"/>
    <w:rsid w:val="009E4C8B"/>
    <w:rsid w:val="009E6C30"/>
    <w:rsid w:val="00B9645E"/>
    <w:rsid w:val="00FC1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D8C0B1"/>
  <w15:chartTrackingRefBased/>
  <w15:docId w15:val="{3D81DC35-9C3A-41E3-930F-531ED410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95726">
      <w:bodyDiv w:val="1"/>
      <w:marLeft w:val="0"/>
      <w:marRight w:val="0"/>
      <w:marTop w:val="0"/>
      <w:marBottom w:val="0"/>
      <w:divBdr>
        <w:top w:val="none" w:sz="0" w:space="0" w:color="auto"/>
        <w:left w:val="none" w:sz="0" w:space="0" w:color="auto"/>
        <w:bottom w:val="none" w:sz="0" w:space="0" w:color="auto"/>
        <w:right w:val="none" w:sz="0" w:space="0" w:color="auto"/>
      </w:divBdr>
    </w:div>
    <w:div w:id="110861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kanhaiya sethi</dc:creator>
  <cp:keywords/>
  <dc:description/>
  <cp:lastModifiedBy>Jaskaran Singh</cp:lastModifiedBy>
  <cp:revision>2</cp:revision>
  <dcterms:created xsi:type="dcterms:W3CDTF">2024-11-06T11:32:00Z</dcterms:created>
  <dcterms:modified xsi:type="dcterms:W3CDTF">2024-11-06T19:21:00Z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5c647ff4-fc36-45de-8027-989def930ba5</vt:lpwstr>
  </property>
</Properties>
</file>