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Georgia" w:cs="Times New Roman" w:hAnsi="Georgia"/>
          <w:b/>
          <w:sz w:val="32"/>
          <w:szCs w:val="32"/>
        </w:rPr>
      </w:pPr>
      <w:r>
        <w:rPr>
          <w:rFonts w:ascii="Georgia" w:cs="Times New Roman" w:hAnsi="Georgia"/>
          <w:b/>
          <w:sz w:val="32"/>
          <w:szCs w:val="32"/>
        </w:rPr>
        <w:t>CLASSICA</w:t>
      </w:r>
      <w:r>
        <w:rPr>
          <w:rFonts w:ascii="Georgia" w:cs="Times New Roman" w:hAnsi="Georgia"/>
          <w:b/>
          <w:sz w:val="32"/>
          <w:szCs w:val="32"/>
        </w:rPr>
        <w:t>L  ARTS YOUTH SELF HELP GROUP CONSTITUTION</w:t>
      </w:r>
    </w:p>
    <w:p>
      <w:pPr>
        <w:pStyle w:val="style266"/>
        <w:spacing w:lineRule="auto" w:line="360"/>
        <w:rPr>
          <w:rFonts w:ascii="Georgia" w:hAnsi="Georgia"/>
          <w:color w:val="auto"/>
        </w:rPr>
      </w:pPr>
      <w:r>
        <w:rPr>
          <w:rFonts w:ascii="Georgia" w:hAnsi="Georgia"/>
          <w:color w:val="auto"/>
        </w:rPr>
        <w:t>Contents</w:t>
      </w:r>
    </w:p>
    <w:p>
      <w:pPr>
        <w:pStyle w:val="style19"/>
        <w:tabs>
          <w:tab w:val="right" w:leader="dot" w:pos="9350"/>
        </w:tabs>
        <w:rPr>
          <w:rFonts w:ascii="Georgia" w:eastAsia="宋体" w:hAnsi="Georgia"/>
          <w:noProof/>
        </w:rPr>
      </w:pPr>
      <w:r>
        <w:rPr>
          <w:rFonts w:ascii="Georgia" w:hAnsi="Georgia"/>
        </w:rPr>
        <w:fldChar w:fldCharType="begin"/>
      </w:r>
      <w:r>
        <w:rPr>
          <w:rFonts w:ascii="Georgia" w:hAnsi="Georgia"/>
        </w:rPr>
        <w:instrText xml:space="preserve"> TOC \o "1-3" \h \z \u </w:instrText>
      </w:r>
      <w:r>
        <w:rPr>
          <w:rFonts w:ascii="Georgia" w:hAnsi="Georgia"/>
        </w:rPr>
        <w:fldChar w:fldCharType="separate"/>
      </w:r>
      <w:r>
        <w:rPr/>
        <w:fldChar w:fldCharType="begin"/>
      </w:r>
      <w:r>
        <w:instrText xml:space="preserve"> HYPERLINK \l "_Toc114242221" </w:instrText>
      </w:r>
      <w:r>
        <w:rPr/>
        <w:fldChar w:fldCharType="separate"/>
      </w:r>
      <w:r>
        <w:rPr>
          <w:rStyle w:val="style85"/>
          <w:rFonts w:ascii="Georgia" w:cs="Times New Roman" w:hAnsi="Georgia"/>
          <w:noProof/>
          <w:color w:val="auto"/>
        </w:rPr>
        <w:t>ARTICLE I</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_Toc114242221 \h </w:instrText>
      </w:r>
      <w:r>
        <w:rPr>
          <w:rFonts w:ascii="Georgia" w:hAnsi="Georgia"/>
          <w:noProof/>
          <w:webHidden/>
        </w:rPr>
        <w:fldChar w:fldCharType="separate"/>
      </w:r>
      <w:r>
        <w:rPr>
          <w:rFonts w:ascii="Georgia" w:hAnsi="Georgia"/>
          <w:noProof/>
          <w:webHidden/>
        </w:rPr>
        <w:t>2</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"_Toc114242222" </w:instrText>
      </w:r>
      <w:r>
        <w:rPr/>
        <w:fldChar w:fldCharType="separate"/>
      </w:r>
      <w:r>
        <w:rPr>
          <w:rStyle w:val="style85"/>
          <w:rFonts w:ascii="Georgia" w:cs="Times New Roman" w:hAnsi="Georgia"/>
          <w:noProof/>
          <w:color w:val="auto"/>
        </w:rPr>
        <w:t>ARTICLE II</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_Toc114242222 \h </w:instrText>
      </w:r>
      <w:r>
        <w:rPr>
          <w:rFonts w:ascii="Georgia" w:hAnsi="Georgia"/>
          <w:noProof/>
          <w:webHidden/>
        </w:rPr>
        <w:fldChar w:fldCharType="separate"/>
      </w:r>
      <w:r>
        <w:rPr>
          <w:rFonts w:ascii="Georgia" w:hAnsi="Georgia"/>
          <w:noProof/>
          <w:webHidden/>
        </w:rPr>
        <w:t>2</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"_Toc114242223" </w:instrText>
      </w:r>
      <w:r>
        <w:rPr/>
        <w:fldChar w:fldCharType="separate"/>
      </w:r>
      <w:r>
        <w:rPr>
          <w:rStyle w:val="style85"/>
          <w:rFonts w:ascii="Georgia" w:cs="Times New Roman" w:hAnsi="Georgia"/>
          <w:noProof/>
          <w:color w:val="auto"/>
        </w:rPr>
        <w:t>ARTICLE III</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_Toc114242223 \h </w:instrText>
      </w:r>
      <w:r>
        <w:rPr>
          <w:rFonts w:ascii="Georgia" w:hAnsi="Georgia"/>
          <w:noProof/>
          <w:webHidden/>
        </w:rPr>
        <w:fldChar w:fldCharType="separate"/>
      </w:r>
      <w:r>
        <w:rPr>
          <w:rFonts w:ascii="Georgia" w:hAnsi="Georgia"/>
          <w:noProof/>
          <w:webHidden/>
        </w:rPr>
        <w:t>3</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"_Toc114242224" </w:instrText>
      </w:r>
      <w:r>
        <w:rPr/>
        <w:fldChar w:fldCharType="separate"/>
      </w:r>
      <w:r>
        <w:rPr>
          <w:rStyle w:val="style85"/>
          <w:rFonts w:ascii="Georgia" w:cs="Times New Roman" w:hAnsi="Georgia"/>
          <w:noProof/>
          <w:color w:val="auto"/>
        </w:rPr>
        <w:t>ARTICLE IV</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_Toc114242224 \h </w:instrText>
      </w:r>
      <w:r>
        <w:rPr>
          <w:rFonts w:ascii="Georgia" w:hAnsi="Georgia"/>
          <w:noProof/>
          <w:webHidden/>
        </w:rPr>
        <w:fldChar w:fldCharType="separate"/>
      </w:r>
      <w:r>
        <w:rPr>
          <w:rFonts w:ascii="Georgia" w:hAnsi="Georgia"/>
          <w:noProof/>
          <w:webHidden/>
        </w:rPr>
        <w:t>3</w:t>
      </w:r>
      <w:r>
        <w:rPr>
          <w:rFonts w:ascii="Georgia" w:hAnsi="Georgia"/>
          <w:noProof/>
          <w:webHidden/>
        </w:rPr>
        <w:fldChar w:fldCharType="end"/>
      </w:r>
      <w:r>
        <w:rPr/>
        <w:fldChar w:fldCharType="end"/>
      </w:r>
    </w:p>
    <w:p>
      <w:pPr>
        <w:pStyle w:val="style20"/>
        <w:tabs>
          <w:tab w:val="right" w:leader="dot" w:pos="9350"/>
        </w:tabs>
        <w:rPr>
          <w:rFonts w:ascii="Georgia" w:eastAsia="宋体" w:hAnsi="Georgia"/>
          <w:noProof/>
        </w:rPr>
      </w:pPr>
      <w:r>
        <w:rPr/>
        <w:fldChar w:fldCharType="begin"/>
      </w:r>
      <w:r>
        <w:instrText xml:space="preserve"> HYPERLINK \l "_Toc114242225" </w:instrText>
      </w:r>
      <w:r>
        <w:rPr/>
        <w:fldChar w:fldCharType="separate"/>
      </w:r>
      <w:r>
        <w:rPr>
          <w:rStyle w:val="style85"/>
          <w:rFonts w:ascii="Georgia" w:eastAsia="Times New Roman" w:hAnsi="Georgia"/>
          <w:noProof/>
          <w:color w:val="auto"/>
        </w:rPr>
        <w:t>The office bearers</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_Toc114242225 \h </w:instrText>
      </w:r>
      <w:r>
        <w:rPr>
          <w:rFonts w:ascii="Georgia" w:hAnsi="Georgia"/>
          <w:noProof/>
          <w:webHidden/>
        </w:rPr>
        <w:fldChar w:fldCharType="separate"/>
      </w:r>
      <w:r>
        <w:rPr>
          <w:rFonts w:ascii="Georgia" w:hAnsi="Georgia"/>
          <w:noProof/>
          <w:webHidden/>
        </w:rPr>
        <w:t>4</w:t>
      </w:r>
      <w:r>
        <w:rPr>
          <w:rFonts w:ascii="Georgia" w:hAnsi="Georgia"/>
          <w:noProof/>
          <w:webHidden/>
        </w:rPr>
        <w:fldChar w:fldCharType="end"/>
      </w:r>
      <w:r>
        <w:rPr/>
        <w:fldChar w:fldCharType="end"/>
      </w:r>
    </w:p>
    <w:p>
      <w:pPr>
        <w:pStyle w:val="style20"/>
        <w:tabs>
          <w:tab w:val="right" w:leader="dot" w:pos="9350"/>
        </w:tabs>
        <w:rPr>
          <w:rFonts w:ascii="Georgia" w:eastAsia="宋体" w:hAnsi="Georgia"/>
          <w:noProof/>
        </w:rPr>
      </w:pPr>
      <w:r>
        <w:rPr/>
        <w:fldChar w:fldCharType="begin"/>
      </w:r>
      <w:r>
        <w:instrText xml:space="preserve"> HYPERLINK \l "_Toc114242226" </w:instrText>
      </w:r>
      <w:r>
        <w:rPr/>
        <w:fldChar w:fldCharType="separate"/>
      </w:r>
      <w:r>
        <w:rPr>
          <w:rStyle w:val="style85"/>
          <w:rFonts w:ascii="Georgia" w:eastAsia="Times New Roman" w:hAnsi="Georgia"/>
          <w:noProof/>
          <w:color w:val="auto"/>
        </w:rPr>
        <w:t>5a: Duties of office bearers</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_Toc114242226 \h </w:instrText>
      </w:r>
      <w:r>
        <w:rPr>
          <w:rFonts w:ascii="Georgia" w:hAnsi="Georgia"/>
          <w:noProof/>
          <w:webHidden/>
        </w:rPr>
        <w:fldChar w:fldCharType="separate"/>
      </w:r>
      <w:r>
        <w:rPr>
          <w:rFonts w:ascii="Georgia" w:hAnsi="Georgia"/>
          <w:noProof/>
          <w:webHidden/>
        </w:rPr>
        <w:t>4</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"_Toc114242227" </w:instrText>
      </w:r>
      <w:r>
        <w:rPr/>
        <w:fldChar w:fldCharType="separate"/>
      </w:r>
      <w:r>
        <w:rPr>
          <w:rStyle w:val="style85"/>
          <w:rFonts w:ascii="Georgia" w:hAnsi="Georgia"/>
          <w:noProof/>
          <w:color w:val="auto"/>
        </w:rPr>
        <w:t>The chairperson</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_Toc114242227 \h </w:instrText>
      </w:r>
      <w:r>
        <w:rPr>
          <w:rFonts w:ascii="Georgia" w:hAnsi="Georgia"/>
          <w:noProof/>
          <w:webHidden/>
        </w:rPr>
        <w:fldChar w:fldCharType="separate"/>
      </w:r>
      <w:r>
        <w:rPr>
          <w:rFonts w:ascii="Georgia" w:hAnsi="Georgia"/>
          <w:noProof/>
          <w:webHidden/>
        </w:rPr>
        <w:t>4</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"_Toc114242228" </w:instrText>
      </w:r>
      <w:r>
        <w:rPr/>
        <w:fldChar w:fldCharType="separate"/>
      </w:r>
      <w:r>
        <w:rPr>
          <w:rStyle w:val="style85"/>
          <w:rFonts w:ascii="Georgia" w:hAnsi="Georgia"/>
          <w:noProof/>
          <w:color w:val="auto"/>
        </w:rPr>
        <w:t>Vice chairperson</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_Toc114242228 \h </w:instrText>
      </w:r>
      <w:r>
        <w:rPr>
          <w:rFonts w:ascii="Georgia" w:hAnsi="Georgia"/>
          <w:noProof/>
          <w:webHidden/>
        </w:rPr>
        <w:fldChar w:fldCharType="separate"/>
      </w:r>
      <w:r>
        <w:rPr>
          <w:rFonts w:ascii="Georgia" w:hAnsi="Georgia"/>
          <w:noProof/>
          <w:webHidden/>
        </w:rPr>
        <w:t>4</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"_Toc114242229" </w:instrText>
      </w:r>
      <w:r>
        <w:rPr/>
        <w:fldChar w:fldCharType="separate"/>
      </w:r>
      <w:r>
        <w:rPr>
          <w:rStyle w:val="style85"/>
          <w:rFonts w:ascii="Georgia" w:hAnsi="Georgia"/>
          <w:noProof/>
          <w:color w:val="auto"/>
        </w:rPr>
        <w:t>The secretary</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_Toc114242229 \h </w:instrText>
      </w:r>
      <w:r>
        <w:rPr>
          <w:rFonts w:ascii="Georgia" w:hAnsi="Georgia"/>
          <w:noProof/>
          <w:webHidden/>
        </w:rPr>
        <w:fldChar w:fldCharType="separate"/>
      </w:r>
      <w:r>
        <w:rPr>
          <w:rFonts w:ascii="Georgia" w:hAnsi="Georgia"/>
          <w:noProof/>
          <w:webHidden/>
        </w:rPr>
        <w:t>5</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"_Toc114242230" </w:instrText>
      </w:r>
      <w:r>
        <w:rPr/>
        <w:fldChar w:fldCharType="separate"/>
      </w:r>
      <w:r>
        <w:rPr>
          <w:rStyle w:val="style85"/>
          <w:rFonts w:ascii="Georgia" w:hAnsi="Georgia"/>
          <w:noProof/>
          <w:color w:val="auto"/>
        </w:rPr>
        <w:t>The assistant secretary</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_Toc114242230 \h </w:instrText>
      </w:r>
      <w:r>
        <w:rPr>
          <w:rFonts w:ascii="Georgia" w:hAnsi="Georgia"/>
          <w:noProof/>
          <w:webHidden/>
        </w:rPr>
        <w:fldChar w:fldCharType="separate"/>
      </w:r>
      <w:r>
        <w:rPr>
          <w:rFonts w:ascii="Georgia" w:hAnsi="Georgia"/>
          <w:noProof/>
          <w:webHidden/>
        </w:rPr>
        <w:t>5</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"_Toc114242231" </w:instrText>
      </w:r>
      <w:r>
        <w:rPr/>
        <w:fldChar w:fldCharType="separate"/>
      </w:r>
      <w:r>
        <w:rPr>
          <w:rStyle w:val="style85"/>
          <w:rFonts w:ascii="Georgia" w:hAnsi="Georgia"/>
          <w:noProof/>
          <w:color w:val="auto"/>
        </w:rPr>
        <w:t>The treasurer</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_Toc114242231 \h </w:instrText>
      </w:r>
      <w:r>
        <w:rPr>
          <w:rFonts w:ascii="Georgia" w:hAnsi="Georgia"/>
          <w:noProof/>
          <w:webHidden/>
        </w:rPr>
        <w:fldChar w:fldCharType="separate"/>
      </w:r>
      <w:r>
        <w:rPr>
          <w:rFonts w:ascii="Georgia" w:hAnsi="Georgia"/>
          <w:noProof/>
          <w:webHidden/>
        </w:rPr>
        <w:t>5</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"_Toc114242232" </w:instrText>
      </w:r>
      <w:r>
        <w:rPr/>
        <w:fldChar w:fldCharType="separate"/>
      </w:r>
      <w:r>
        <w:rPr>
          <w:rStyle w:val="style85"/>
          <w:rFonts w:ascii="Georgia" w:hAnsi="Georgia"/>
          <w:noProof/>
          <w:color w:val="auto"/>
        </w:rPr>
        <w:t>The organizer</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_Toc114242232 \h </w:instrText>
      </w:r>
      <w:r>
        <w:rPr>
          <w:rFonts w:ascii="Georgia" w:hAnsi="Georgia"/>
          <w:noProof/>
          <w:webHidden/>
        </w:rPr>
        <w:fldChar w:fldCharType="separate"/>
      </w:r>
      <w:r>
        <w:rPr>
          <w:rFonts w:ascii="Georgia" w:hAnsi="Georgia"/>
          <w:noProof/>
          <w:webHidden/>
        </w:rPr>
        <w:t>6</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"_Toc114242233" </w:instrText>
      </w:r>
      <w:r>
        <w:rPr/>
        <w:fldChar w:fldCharType="separate"/>
      </w:r>
      <w:r>
        <w:rPr>
          <w:rStyle w:val="style85"/>
          <w:rFonts w:ascii="Georgia" w:hAnsi="Georgia"/>
          <w:noProof/>
          <w:color w:val="auto"/>
        </w:rPr>
        <w:t>The patron</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_Toc114242233 \h </w:instrText>
      </w:r>
      <w:r>
        <w:rPr>
          <w:rFonts w:ascii="Georgia" w:hAnsi="Georgia"/>
          <w:noProof/>
          <w:webHidden/>
        </w:rPr>
        <w:fldChar w:fldCharType="separate"/>
      </w:r>
      <w:r>
        <w:rPr>
          <w:rFonts w:ascii="Georgia" w:hAnsi="Georgia"/>
          <w:noProof/>
          <w:webHidden/>
        </w:rPr>
        <w:t>6</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"_Toc114242234" </w:instrText>
      </w:r>
      <w:r>
        <w:rPr/>
        <w:fldChar w:fldCharType="separate"/>
      </w:r>
      <w:r>
        <w:rPr>
          <w:rStyle w:val="style85"/>
          <w:rFonts w:ascii="Georgia" w:cs="Times New Roman" w:hAnsi="Georgia"/>
          <w:noProof/>
          <w:color w:val="auto"/>
        </w:rPr>
        <w:t>ARTICLE VI</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_Toc114242234 \h </w:instrText>
      </w:r>
      <w:r>
        <w:rPr>
          <w:rFonts w:ascii="Georgia" w:hAnsi="Georgia"/>
          <w:noProof/>
          <w:webHidden/>
        </w:rPr>
        <w:fldChar w:fldCharType="separate"/>
      </w:r>
      <w:r>
        <w:rPr>
          <w:rFonts w:ascii="Georgia" w:hAnsi="Georgia"/>
          <w:noProof/>
          <w:webHidden/>
        </w:rPr>
        <w:t>7</w:t>
      </w:r>
      <w:r>
        <w:rPr>
          <w:rFonts w:ascii="Georgia" w:hAnsi="Georgia"/>
          <w:noProof/>
          <w:webHidden/>
        </w:rPr>
        <w:fldChar w:fldCharType="end"/>
      </w:r>
      <w:r>
        <w:rPr/>
        <w:fldChar w:fldCharType="end"/>
      </w:r>
    </w:p>
    <w:p>
      <w:pPr>
        <w:pStyle w:val="style20"/>
        <w:tabs>
          <w:tab w:val="right" w:leader="dot" w:pos="9350"/>
        </w:tabs>
        <w:rPr>
          <w:rFonts w:ascii="Georgia" w:eastAsia="宋体" w:hAnsi="Georgia"/>
          <w:noProof/>
        </w:rPr>
      </w:pPr>
      <w:r>
        <w:rPr/>
        <w:fldChar w:fldCharType="begin"/>
      </w:r>
      <w:r>
        <w:instrText xml:space="preserve"> HYPERLINK \l "_Toc114242235" </w:instrText>
      </w:r>
      <w:r>
        <w:rPr/>
        <w:fldChar w:fldCharType="separate"/>
      </w:r>
      <w:r>
        <w:rPr>
          <w:rStyle w:val="style85"/>
          <w:rFonts w:ascii="Georgia" w:eastAsia="Times New Roman" w:hAnsi="Georgia"/>
          <w:noProof/>
          <w:color w:val="auto"/>
        </w:rPr>
        <w:t>Meeting proceedings</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_Toc114242235 \h </w:instrText>
      </w:r>
      <w:r>
        <w:rPr>
          <w:rFonts w:ascii="Georgia" w:hAnsi="Georgia"/>
          <w:noProof/>
          <w:webHidden/>
        </w:rPr>
        <w:fldChar w:fldCharType="separate"/>
      </w:r>
      <w:r>
        <w:rPr>
          <w:rFonts w:ascii="Georgia" w:hAnsi="Georgia"/>
          <w:noProof/>
          <w:webHidden/>
        </w:rPr>
        <w:t>7</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"_Toc114242236" </w:instrText>
      </w:r>
      <w:r>
        <w:rPr/>
        <w:fldChar w:fldCharType="separate"/>
      </w:r>
      <w:r>
        <w:rPr>
          <w:rStyle w:val="style85"/>
          <w:rFonts w:ascii="Georgia" w:cs="Times New Roman" w:hAnsi="Georgia"/>
          <w:noProof/>
          <w:color w:val="auto"/>
        </w:rPr>
        <w:t>ARTICLE VII</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_Toc114242236 \h </w:instrText>
      </w:r>
      <w:r>
        <w:rPr>
          <w:rFonts w:ascii="Georgia" w:hAnsi="Georgia"/>
          <w:noProof/>
          <w:webHidden/>
        </w:rPr>
        <w:fldChar w:fldCharType="separate"/>
      </w:r>
      <w:r>
        <w:rPr>
          <w:rFonts w:ascii="Georgia" w:hAnsi="Georgia"/>
          <w:noProof/>
          <w:webHidden/>
        </w:rPr>
        <w:t>7</w:t>
      </w:r>
      <w:r>
        <w:rPr>
          <w:rFonts w:ascii="Georgia" w:hAnsi="Georgia"/>
          <w:noProof/>
          <w:webHidden/>
        </w:rPr>
        <w:fldChar w:fldCharType="end"/>
      </w:r>
      <w:r>
        <w:rPr/>
        <w:fldChar w:fldCharType="end"/>
      </w:r>
    </w:p>
    <w:p>
      <w:pPr>
        <w:pStyle w:val="style20"/>
        <w:tabs>
          <w:tab w:val="right" w:leader="dot" w:pos="9350"/>
        </w:tabs>
        <w:rPr>
          <w:rFonts w:ascii="Georgia" w:eastAsia="宋体" w:hAnsi="Georgia"/>
          <w:noProof/>
        </w:rPr>
      </w:pPr>
      <w:r>
        <w:rPr/>
        <w:fldChar w:fldCharType="begin"/>
      </w:r>
      <w:r>
        <w:instrText xml:space="preserve"> HYPERLINK \l "_Toc114242237" </w:instrText>
      </w:r>
      <w:r>
        <w:rPr/>
        <w:fldChar w:fldCharType="separate"/>
      </w:r>
      <w:r>
        <w:rPr>
          <w:rStyle w:val="style85"/>
          <w:rFonts w:ascii="Georgia" w:eastAsia="Times New Roman" w:hAnsi="Georgia"/>
          <w:noProof/>
          <w:color w:val="auto"/>
        </w:rPr>
        <w:t>Bank account</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_Toc114242237 \h </w:instrText>
      </w:r>
      <w:r>
        <w:rPr>
          <w:rFonts w:ascii="Georgia" w:hAnsi="Georgia"/>
          <w:noProof/>
          <w:webHidden/>
        </w:rPr>
        <w:fldChar w:fldCharType="separate"/>
      </w:r>
      <w:r>
        <w:rPr>
          <w:rFonts w:ascii="Georgia" w:hAnsi="Georgia"/>
          <w:noProof/>
          <w:webHidden/>
        </w:rPr>
        <w:t>7</w:t>
      </w:r>
      <w:r>
        <w:rPr>
          <w:rFonts w:ascii="Georgia" w:hAnsi="Georgia"/>
          <w:noProof/>
          <w:webHidden/>
        </w:rPr>
        <w:fldChar w:fldCharType="end"/>
      </w:r>
      <w:r>
        <w:rPr/>
        <w:fldChar w:fldCharType="end"/>
      </w:r>
    </w:p>
    <w:p>
      <w:pPr>
        <w:pStyle w:val="style21"/>
        <w:tabs>
          <w:tab w:val="right" w:leader="dot" w:pos="9350"/>
        </w:tabs>
        <w:rPr>
          <w:rFonts w:ascii="Georgia" w:eastAsia="宋体" w:hAnsi="Georgia"/>
          <w:noProof/>
        </w:rPr>
      </w:pPr>
      <w:r>
        <w:rPr/>
        <w:fldChar w:fldCharType="begin"/>
      </w:r>
      <w:r>
        <w:instrText xml:space="preserve"> HYPERLINK \l "_Toc114242238" </w:instrText>
      </w:r>
      <w:r>
        <w:rPr/>
        <w:fldChar w:fldCharType="separate"/>
      </w:r>
      <w:r>
        <w:rPr>
          <w:rStyle w:val="style85"/>
          <w:rFonts w:ascii="Georgia" w:hAnsi="Georgia"/>
          <w:noProof/>
          <w:color w:val="auto"/>
        </w:rPr>
        <w:t>Signatories ;</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_Toc114242238 \h </w:instrText>
      </w:r>
      <w:r>
        <w:rPr>
          <w:rFonts w:ascii="Georgia" w:hAnsi="Georgia"/>
          <w:noProof/>
          <w:webHidden/>
        </w:rPr>
        <w:fldChar w:fldCharType="separate"/>
      </w:r>
      <w:r>
        <w:rPr>
          <w:rFonts w:ascii="Georgia" w:hAnsi="Georgia"/>
          <w:noProof/>
          <w:webHidden/>
        </w:rPr>
        <w:t>7</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"_Toc114242239" </w:instrText>
      </w:r>
      <w:r>
        <w:rPr/>
        <w:fldChar w:fldCharType="separate"/>
      </w:r>
      <w:r>
        <w:rPr>
          <w:rStyle w:val="style85"/>
          <w:rFonts w:ascii="Georgia" w:cs="Times New Roman" w:hAnsi="Georgia"/>
          <w:noProof/>
          <w:color w:val="auto"/>
        </w:rPr>
        <w:t>ARTICLE VIII</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_Toc114242239 \h </w:instrText>
      </w:r>
      <w:r>
        <w:rPr>
          <w:rFonts w:ascii="Georgia" w:hAnsi="Georgia"/>
          <w:noProof/>
          <w:webHidden/>
        </w:rPr>
        <w:fldChar w:fldCharType="separate"/>
      </w:r>
      <w:r>
        <w:rPr>
          <w:rFonts w:ascii="Georgia" w:hAnsi="Georgia"/>
          <w:noProof/>
          <w:webHidden/>
        </w:rPr>
        <w:t>8</w:t>
      </w:r>
      <w:r>
        <w:rPr>
          <w:rFonts w:ascii="Georgia" w:hAnsi="Georgia"/>
          <w:noProof/>
          <w:webHidden/>
        </w:rPr>
        <w:fldChar w:fldCharType="end"/>
      </w:r>
      <w:r>
        <w:rPr/>
        <w:fldChar w:fldCharType="end"/>
      </w:r>
    </w:p>
    <w:p>
      <w:pPr>
        <w:pStyle w:val="style20"/>
        <w:tabs>
          <w:tab w:val="right" w:leader="dot" w:pos="9350"/>
        </w:tabs>
        <w:rPr>
          <w:rFonts w:ascii="Georgia" w:eastAsia="宋体" w:hAnsi="Georgia"/>
          <w:noProof/>
        </w:rPr>
      </w:pPr>
      <w:r>
        <w:rPr/>
        <w:fldChar w:fldCharType="begin"/>
      </w:r>
      <w:r>
        <w:instrText xml:space="preserve"> HYPERLINK \l "_Toc114242240" </w:instrText>
      </w:r>
      <w:r>
        <w:rPr/>
        <w:fldChar w:fldCharType="separate"/>
      </w:r>
      <w:r>
        <w:rPr>
          <w:rStyle w:val="style85"/>
          <w:rFonts w:ascii="Georgia" w:eastAsia="Times New Roman" w:hAnsi="Georgia"/>
          <w:noProof/>
          <w:color w:val="auto"/>
        </w:rPr>
        <w:t>Sources of funds</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_Toc114242240 \h </w:instrText>
      </w:r>
      <w:r>
        <w:rPr>
          <w:rFonts w:ascii="Georgia" w:hAnsi="Georgia"/>
          <w:noProof/>
          <w:webHidden/>
        </w:rPr>
        <w:fldChar w:fldCharType="separate"/>
      </w:r>
      <w:r>
        <w:rPr>
          <w:rFonts w:ascii="Georgia" w:hAnsi="Georgia"/>
          <w:noProof/>
          <w:webHidden/>
        </w:rPr>
        <w:t>8</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"_Toc114242241" </w:instrText>
      </w:r>
      <w:r>
        <w:rPr/>
        <w:fldChar w:fldCharType="separate"/>
      </w:r>
      <w:r>
        <w:rPr>
          <w:rStyle w:val="style85"/>
          <w:rFonts w:ascii="Georgia" w:cs="Times New Roman" w:hAnsi="Georgia"/>
          <w:noProof/>
          <w:color w:val="auto"/>
        </w:rPr>
        <w:t>ARTICLE IX</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_Toc114242241 \h </w:instrText>
      </w:r>
      <w:r>
        <w:rPr>
          <w:rFonts w:ascii="Georgia" w:hAnsi="Georgia"/>
          <w:noProof/>
          <w:webHidden/>
        </w:rPr>
        <w:fldChar w:fldCharType="separate"/>
      </w:r>
      <w:r>
        <w:rPr>
          <w:rFonts w:ascii="Georgia" w:hAnsi="Georgia"/>
          <w:noProof/>
          <w:webHidden/>
        </w:rPr>
        <w:t>8</w:t>
      </w:r>
      <w:r>
        <w:rPr>
          <w:rFonts w:ascii="Georgia" w:hAnsi="Georgia"/>
          <w:noProof/>
          <w:webHidden/>
        </w:rPr>
        <w:fldChar w:fldCharType="end"/>
      </w:r>
      <w:r>
        <w:rPr/>
        <w:fldChar w:fldCharType="end"/>
      </w:r>
    </w:p>
    <w:p>
      <w:pPr>
        <w:pStyle w:val="style20"/>
        <w:tabs>
          <w:tab w:val="right" w:leader="dot" w:pos="9350"/>
        </w:tabs>
        <w:rPr>
          <w:rFonts w:ascii="Georgia" w:eastAsia="宋体" w:hAnsi="Georgia"/>
          <w:noProof/>
        </w:rPr>
      </w:pPr>
      <w:r>
        <w:rPr/>
        <w:fldChar w:fldCharType="begin"/>
      </w:r>
      <w:r>
        <w:instrText xml:space="preserve"> HYPERLINK \l "_Toc114242242" </w:instrText>
      </w:r>
      <w:r>
        <w:rPr/>
        <w:fldChar w:fldCharType="separate"/>
      </w:r>
      <w:r>
        <w:rPr>
          <w:rStyle w:val="style85"/>
          <w:rFonts w:ascii="Georgia" w:eastAsia="Times New Roman" w:hAnsi="Georgia"/>
          <w:noProof/>
          <w:color w:val="auto"/>
        </w:rPr>
        <w:t>Amendments to this constitution</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_Toc114242242 \h </w:instrText>
      </w:r>
      <w:r>
        <w:rPr>
          <w:rFonts w:ascii="Georgia" w:hAnsi="Georgia"/>
          <w:noProof/>
          <w:webHidden/>
        </w:rPr>
        <w:fldChar w:fldCharType="separate"/>
      </w:r>
      <w:r>
        <w:rPr>
          <w:rFonts w:ascii="Georgia" w:hAnsi="Georgia"/>
          <w:noProof/>
          <w:webHidden/>
        </w:rPr>
        <w:t>8</w:t>
      </w:r>
      <w:r>
        <w:rPr>
          <w:rFonts w:ascii="Georgia" w:hAnsi="Georgia"/>
          <w:noProof/>
          <w:webHidden/>
        </w:rPr>
        <w:fldChar w:fldCharType="end"/>
      </w:r>
      <w:r>
        <w:rPr/>
        <w:fldChar w:fldCharType="end"/>
      </w:r>
    </w:p>
    <w:p>
      <w:pPr>
        <w:pStyle w:val="style19"/>
        <w:tabs>
          <w:tab w:val="right" w:leader="dot" w:pos="9350"/>
        </w:tabs>
        <w:rPr>
          <w:rFonts w:ascii="Georgia" w:eastAsia="宋体" w:hAnsi="Georgia"/>
          <w:noProof/>
        </w:rPr>
      </w:pPr>
      <w:r>
        <w:rPr/>
        <w:fldChar w:fldCharType="begin"/>
      </w:r>
      <w:r>
        <w:instrText xml:space="preserve"> HYPERLINK \l "_Toc114242243" </w:instrText>
      </w:r>
      <w:r>
        <w:rPr/>
        <w:fldChar w:fldCharType="separate"/>
      </w:r>
      <w:r>
        <w:rPr>
          <w:rStyle w:val="style85"/>
          <w:rFonts w:ascii="Georgia" w:cs="Times New Roman" w:hAnsi="Georgia"/>
          <w:noProof/>
          <w:color w:val="auto"/>
        </w:rPr>
        <w:t>ARTICLE X</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_Toc114242243 \h </w:instrText>
      </w:r>
      <w:r>
        <w:rPr>
          <w:rFonts w:ascii="Georgia" w:hAnsi="Georgia"/>
          <w:noProof/>
          <w:webHidden/>
        </w:rPr>
        <w:fldChar w:fldCharType="separate"/>
      </w:r>
      <w:r>
        <w:rPr>
          <w:rFonts w:ascii="Georgia" w:hAnsi="Georgia"/>
          <w:noProof/>
          <w:webHidden/>
        </w:rPr>
        <w:t>8</w:t>
      </w:r>
      <w:r>
        <w:rPr>
          <w:rFonts w:ascii="Georgia" w:hAnsi="Georgia"/>
          <w:noProof/>
          <w:webHidden/>
        </w:rPr>
        <w:fldChar w:fldCharType="end"/>
      </w:r>
      <w:r>
        <w:rPr/>
        <w:fldChar w:fldCharType="end"/>
      </w:r>
    </w:p>
    <w:p>
      <w:pPr>
        <w:pStyle w:val="style20"/>
        <w:tabs>
          <w:tab w:val="right" w:leader="dot" w:pos="9350"/>
        </w:tabs>
        <w:rPr>
          <w:rFonts w:ascii="Georgia" w:eastAsia="宋体" w:hAnsi="Georgia"/>
          <w:noProof/>
        </w:rPr>
      </w:pPr>
      <w:r>
        <w:rPr/>
        <w:fldChar w:fldCharType="begin"/>
      </w:r>
      <w:r>
        <w:instrText xml:space="preserve"> HYPERLINK \l "_Toc114242244" </w:instrText>
      </w:r>
      <w:r>
        <w:rPr/>
        <w:fldChar w:fldCharType="separate"/>
      </w:r>
      <w:r>
        <w:rPr>
          <w:rStyle w:val="style85"/>
          <w:rFonts w:ascii="Georgia" w:eastAsia="Times New Roman" w:hAnsi="Georgia"/>
          <w:noProof/>
          <w:color w:val="auto"/>
        </w:rPr>
        <w:t>Dissolution of the group</w:t>
      </w:r>
      <w:r>
        <w:rPr>
          <w:rFonts w:ascii="Georgia" w:hAnsi="Georgia"/>
          <w:noProof/>
          <w:webHidden/>
        </w:rPr>
        <w:tab/>
      </w:r>
      <w:r>
        <w:rPr>
          <w:rFonts w:ascii="Georgia" w:hAnsi="Georgia"/>
          <w:noProof/>
          <w:webHidden/>
        </w:rPr>
        <w:fldChar w:fldCharType="begin"/>
      </w:r>
      <w:r>
        <w:rPr>
          <w:rFonts w:ascii="Georgia" w:hAnsi="Georgia"/>
          <w:noProof/>
          <w:webHidden/>
        </w:rPr>
        <w:instrText xml:space="preserve"> PAGEREF _Toc114242244 \h </w:instrText>
      </w:r>
      <w:r>
        <w:rPr>
          <w:rFonts w:ascii="Georgia" w:hAnsi="Georgia"/>
          <w:noProof/>
          <w:webHidden/>
        </w:rPr>
        <w:fldChar w:fldCharType="separate"/>
      </w:r>
      <w:r>
        <w:rPr>
          <w:rFonts w:ascii="Georgia" w:hAnsi="Georgia"/>
          <w:noProof/>
          <w:webHidden/>
        </w:rPr>
        <w:t>8</w:t>
      </w:r>
      <w:r>
        <w:rPr>
          <w:rFonts w:ascii="Georgia" w:hAnsi="Georgia"/>
          <w:noProof/>
          <w:webHidden/>
        </w:rPr>
        <w:fldChar w:fldCharType="end"/>
      </w:r>
      <w:r>
        <w:rPr/>
        <w:fldChar w:fldCharType="end"/>
      </w:r>
    </w:p>
    <w:p>
      <w:pPr>
        <w:pStyle w:val="style0"/>
        <w:spacing w:lineRule="auto" w:line="360"/>
        <w:rPr>
          <w:rFonts w:ascii="Georgia" w:hAnsi="Georgia"/>
        </w:rPr>
      </w:pPr>
      <w:r>
        <w:rPr>
          <w:rFonts w:ascii="Georgia" w:hAnsi="Georgia"/>
        </w:rPr>
        <w:fldChar w:fldCharType="end"/>
      </w:r>
    </w:p>
    <w:p>
      <w:pPr>
        <w:pStyle w:val="style0"/>
        <w:spacing w:lineRule="auto" w:line="360"/>
        <w:rPr>
          <w:rFonts w:ascii="Georgia" w:cs="Times New Roman" w:eastAsia="Times New Roman" w:hAnsi="Georgia"/>
          <w:b/>
          <w:sz w:val="24"/>
          <w:szCs w:val="24"/>
        </w:rPr>
      </w:pPr>
      <w:r>
        <w:rPr>
          <w:rFonts w:ascii="Georgia" w:cs="Times New Roman" w:eastAsia="Times New Roman" w:hAnsi="Georgia"/>
          <w:b/>
          <w:sz w:val="24"/>
          <w:szCs w:val="24"/>
        </w:rPr>
        <w:br w:type="page"/>
      </w:r>
    </w:p>
    <w:bookmarkStart w:id="0" w:name="_Toc114242221"/>
    <w:p>
      <w:pPr>
        <w:pStyle w:val="style0"/>
        <w:shd w:val="clear" w:color="auto" w:fill="ffffff"/>
        <w:spacing w:after="180" w:lineRule="auto" w:line="360"/>
        <w:rPr>
          <w:rFonts w:ascii="Georgia" w:cs="Times New Roman" w:eastAsia="Times New Roman" w:hAnsi="Georgia"/>
          <w:sz w:val="24"/>
          <w:szCs w:val="24"/>
        </w:rPr>
      </w:pPr>
      <w:r>
        <w:rPr>
          <w:rStyle w:val="style4098"/>
          <w:rFonts w:ascii="Georgia" w:cs="Times New Roman" w:hAnsi="Georgia"/>
          <w:color w:val="auto"/>
          <w:sz w:val="24"/>
          <w:szCs w:val="24"/>
        </w:rPr>
        <w:t>ARTICLE I</w:t>
      </w:r>
      <w:bookmarkEnd w:id="0"/>
      <w:r>
        <w:rPr>
          <w:rStyle w:val="style4098"/>
          <w:rFonts w:ascii="Georgia" w:cs="Times New Roman" w:hAnsi="Georgia"/>
          <w:color w:val="auto"/>
          <w:sz w:val="24"/>
          <w:szCs w:val="24"/>
        </w:rPr>
        <w:br/>
      </w:r>
      <w:r>
        <w:rPr>
          <w:rStyle w:val="style4099"/>
          <w:rFonts w:ascii="Georgia" w:cs="Times New Roman" w:hAnsi="Georgia"/>
          <w:color w:val="auto"/>
          <w:sz w:val="24"/>
          <w:szCs w:val="24"/>
        </w:rPr>
        <w:t>The Group</w:t>
      </w:r>
      <w:r>
        <w:rPr>
          <w:rStyle w:val="style4099"/>
          <w:rFonts w:ascii="Georgia" w:cs="Times New Roman" w:hAnsi="Georgia"/>
          <w:color w:val="auto"/>
          <w:sz w:val="24"/>
          <w:szCs w:val="24"/>
        </w:rPr>
        <w:br/>
      </w:r>
      <w:r>
        <w:rPr>
          <w:rFonts w:ascii="Georgia" w:cs="Times New Roman" w:eastAsia="Times New Roman" w:hAnsi="Georgia"/>
          <w:sz w:val="24"/>
          <w:szCs w:val="24"/>
        </w:rPr>
        <w:t xml:space="preserve">The name of this group shall be the </w:t>
      </w:r>
      <w:r>
        <w:rPr>
          <w:rFonts w:ascii="Georgia" w:cs="Times New Roman" w:eastAsia="Times New Roman" w:hAnsi="Georgia"/>
          <w:b/>
          <w:sz w:val="24"/>
          <w:szCs w:val="24"/>
        </w:rPr>
        <w:t>Classical A</w:t>
      </w:r>
      <w:r>
        <w:rPr>
          <w:rFonts w:ascii="Georgia" w:cs="Times New Roman" w:eastAsia="Times New Roman" w:hAnsi="Georgia"/>
          <w:b/>
          <w:sz w:val="24"/>
          <w:szCs w:val="24"/>
        </w:rPr>
        <w:t>rts</w:t>
      </w:r>
      <w:r>
        <w:rPr>
          <w:rFonts w:ascii="Georgia" w:cs="Times New Roman" w:eastAsia="Times New Roman" w:hAnsi="Georgia"/>
          <w:b/>
          <w:sz w:val="24"/>
          <w:szCs w:val="24"/>
        </w:rPr>
        <w:t xml:space="preserve"> Youth Self Help Group</w:t>
      </w:r>
      <w:r>
        <w:rPr>
          <w:rFonts w:ascii="Georgia" w:cs="Times New Roman" w:eastAsia="Times New Roman" w:hAnsi="Georgia"/>
          <w:sz w:val="24"/>
          <w:szCs w:val="24"/>
        </w:rPr>
        <w:t xml:space="preserve"> (</w:t>
      </w:r>
      <w:r>
        <w:rPr>
          <w:rFonts w:ascii="Georgia" w:cs="Times New Roman" w:eastAsia="Times New Roman" w:hAnsi="Georgia"/>
          <w:sz w:val="24"/>
          <w:szCs w:val="24"/>
        </w:rPr>
        <w:t>C</w:t>
      </w:r>
      <w:r>
        <w:rPr>
          <w:rFonts w:ascii="Georgia" w:cs="Times New Roman" w:eastAsia="Times New Roman" w:hAnsi="Georgia"/>
          <w:sz w:val="24"/>
          <w:szCs w:val="24"/>
        </w:rPr>
        <w:t>A YSH) here in after referred to as "The Group".</w:t>
      </w:r>
      <w:r>
        <w:rPr>
          <w:rFonts w:ascii="Georgia" w:cs="Times New Roman" w:eastAsia="Times New Roman" w:hAnsi="Georgia"/>
          <w:sz w:val="24"/>
          <w:szCs w:val="24"/>
        </w:rPr>
        <w:br/>
      </w:r>
      <w:r>
        <w:rPr>
          <w:rFonts w:ascii="Georgia" w:cs="Times New Roman" w:eastAsia="Times New Roman" w:hAnsi="Georgia"/>
          <w:sz w:val="24"/>
          <w:szCs w:val="24"/>
        </w:rPr>
        <w:t xml:space="preserve">Comprising of likeminded YOUTHS from and within </w:t>
      </w:r>
      <w:r>
        <w:rPr>
          <w:rFonts w:ascii="Georgia" w:cs="Arial" w:hAnsi="Georgia"/>
          <w:sz w:val="23"/>
          <w:szCs w:val="23"/>
          <w:shd w:val="clear" w:color="auto" w:fill="ffffff"/>
        </w:rPr>
        <w:t> </w:t>
      </w:r>
      <w:r>
        <w:rPr/>
        <w:fldChar w:fldCharType="begin"/>
      </w:r>
      <w:r>
        <w:instrText xml:space="preserve"> HYPERLINK "https://en.wikipedia.org/wiki/Moiben_Constituency" \o "Moiben Constituency" </w:instrText>
      </w:r>
      <w:r>
        <w:rPr/>
        <w:fldChar w:fldCharType="separate"/>
      </w:r>
      <w:r>
        <w:rPr>
          <w:rStyle w:val="style85"/>
          <w:rFonts w:ascii="Georgia" w:cs="Arial" w:hAnsi="Georgia"/>
          <w:color w:val="auto"/>
          <w:sz w:val="23"/>
          <w:szCs w:val="23"/>
          <w:shd w:val="clear" w:color="auto" w:fill="ffffff"/>
        </w:rPr>
        <w:t>Moiben Constituency</w:t>
      </w:r>
      <w:r>
        <w:rPr/>
        <w:fldChar w:fldCharType="end"/>
      </w:r>
      <w:r>
        <w:rPr>
          <w:rFonts w:ascii="Georgia" w:cs="Arial" w:hAnsi="Georgia"/>
          <w:sz w:val="23"/>
          <w:szCs w:val="23"/>
          <w:shd w:val="clear" w:color="auto" w:fill="ffffff"/>
        </w:rPr>
        <w:t>, of </w:t>
      </w:r>
      <w:r>
        <w:rPr/>
        <w:fldChar w:fldCharType="begin"/>
      </w:r>
      <w:r>
        <w:instrText xml:space="preserve"> HYPERLINK "https://en.wikipedia.org/wiki/Uasin_Gishu_County" \o "Uasin Gishu County" </w:instrText>
      </w:r>
      <w:r>
        <w:rPr/>
        <w:fldChar w:fldCharType="separate"/>
      </w:r>
      <w:r>
        <w:rPr>
          <w:rStyle w:val="style85"/>
          <w:rFonts w:ascii="Georgia" w:cs="Arial" w:hAnsi="Georgia"/>
          <w:color w:val="auto"/>
          <w:sz w:val="23"/>
          <w:szCs w:val="23"/>
          <w:shd w:val="clear" w:color="auto" w:fill="ffffff"/>
        </w:rPr>
        <w:t>Uasin Gishu County</w:t>
      </w:r>
      <w:r>
        <w:rPr/>
        <w:fldChar w:fldCharType="end"/>
      </w:r>
      <w:r>
        <w:rPr>
          <w:rFonts w:ascii="Georgia" w:hAnsi="Georgia"/>
        </w:rPr>
        <w:t xml:space="preserve"> </w:t>
      </w:r>
      <w:r>
        <w:rPr>
          <w:rFonts w:ascii="Georgia" w:cs="Times New Roman" w:eastAsia="Times New Roman" w:hAnsi="Georgia"/>
          <w:sz w:val="24"/>
          <w:szCs w:val="24"/>
        </w:rPr>
        <w:t>and who are of sound mind.</w:t>
      </w:r>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br/>
      </w:r>
      <w:bookmarkStart w:id="1" w:name="_Toc114242222"/>
      <w:r>
        <w:rPr>
          <w:rStyle w:val="style4098"/>
          <w:rFonts w:ascii="Georgia" w:cs="Times New Roman" w:hAnsi="Georgia"/>
          <w:color w:val="auto"/>
          <w:sz w:val="24"/>
          <w:szCs w:val="24"/>
        </w:rPr>
        <w:t>ARTICLE II</w:t>
      </w:r>
      <w:bookmarkEnd w:id="1"/>
      <w:r>
        <w:rPr>
          <w:rStyle w:val="style4098"/>
          <w:rFonts w:ascii="Georgia" w:cs="Times New Roman" w:hAnsi="Georgia"/>
          <w:color w:val="auto"/>
          <w:sz w:val="24"/>
          <w:szCs w:val="24"/>
        </w:rPr>
        <w:br/>
      </w:r>
      <w:r>
        <w:rPr>
          <w:rStyle w:val="style4099"/>
          <w:rFonts w:ascii="Georgia" w:cs="Times New Roman" w:hAnsi="Georgia"/>
          <w:color w:val="auto"/>
          <w:sz w:val="24"/>
          <w:szCs w:val="24"/>
        </w:rPr>
        <w:t>Purpose of the establishment</w:t>
      </w:r>
      <w:r>
        <w:rPr>
          <w:rStyle w:val="style4099"/>
          <w:rFonts w:ascii="Georgia" w:cs="Times New Roman" w:hAnsi="Georgia"/>
          <w:color w:val="auto"/>
          <w:sz w:val="24"/>
          <w:szCs w:val="24"/>
        </w:rPr>
        <w:br/>
      </w:r>
      <w:r>
        <w:rPr>
          <w:rStyle w:val="style4097"/>
          <w:rFonts w:ascii="Georgia" w:eastAsia="Calibri" w:hAnsi="Georgia"/>
          <w:sz w:val="24"/>
          <w:szCs w:val="24"/>
        </w:rPr>
        <w:t>Mission Statement:</w:t>
      </w:r>
      <w:r>
        <w:rPr>
          <w:rStyle w:val="style4097"/>
          <w:rFonts w:ascii="Georgia" w:eastAsia="Calibri" w:hAnsi="Georgia"/>
          <w:sz w:val="24"/>
          <w:szCs w:val="24"/>
        </w:rPr>
        <w:br/>
      </w:r>
      <w:r>
        <w:rPr>
          <w:rFonts w:ascii="Georgia" w:cs="Times New Roman" w:eastAsia="Times New Roman" w:hAnsi="Georgia"/>
          <w:sz w:val="24"/>
          <w:szCs w:val="24"/>
        </w:rPr>
        <w:t>To use a practical approach to help the youth realize their full potential, increase incomes and reduce poverty through partnership with individuals, organizations and other stakeholders who share our vision.</w:t>
      </w:r>
      <w:r>
        <w:rPr>
          <w:rFonts w:ascii="Georgia" w:cs="Times New Roman" w:eastAsia="Times New Roman" w:hAnsi="Georgia"/>
          <w:sz w:val="24"/>
          <w:szCs w:val="24"/>
        </w:rPr>
        <w:br/>
      </w:r>
      <w:r>
        <w:rPr>
          <w:rFonts w:ascii="Georgia" w:cs="Times New Roman" w:eastAsia="Times New Roman" w:hAnsi="Georgia"/>
          <w:sz w:val="24"/>
          <w:szCs w:val="24"/>
        </w:rPr>
        <w:br/>
      </w:r>
      <w:r>
        <w:rPr>
          <w:rStyle w:val="style4097"/>
          <w:rFonts w:ascii="Georgia" w:eastAsia="Calibri" w:hAnsi="Georgia"/>
          <w:sz w:val="24"/>
          <w:szCs w:val="24"/>
        </w:rPr>
        <w:t>The General Goals:</w:t>
      </w:r>
      <w:r>
        <w:rPr>
          <w:rStyle w:val="style4097"/>
          <w:rFonts w:ascii="Georgia" w:eastAsia="Calibri" w:hAnsi="Georgia"/>
          <w:sz w:val="24"/>
          <w:szCs w:val="24"/>
        </w:rPr>
        <w:br/>
      </w:r>
      <w:r>
        <w:rPr>
          <w:rFonts w:ascii="Georgia" w:cs="Times New Roman" w:eastAsia="Times New Roman" w:hAnsi="Georgia"/>
          <w:sz w:val="24"/>
          <w:szCs w:val="24"/>
        </w:rPr>
        <w:t>× To develop partnership with private and public organizations</w:t>
      </w:r>
      <w:r>
        <w:rPr>
          <w:rFonts w:ascii="Georgia" w:cs="Times New Roman" w:eastAsia="Times New Roman" w:hAnsi="Georgia"/>
          <w:sz w:val="24"/>
          <w:szCs w:val="24"/>
        </w:rPr>
        <w:br/>
      </w:r>
      <w:r>
        <w:rPr>
          <w:rFonts w:ascii="Georgia" w:cs="Times New Roman" w:eastAsia="Times New Roman" w:hAnsi="Georgia"/>
          <w:sz w:val="24"/>
          <w:szCs w:val="24"/>
        </w:rPr>
        <w:t>× To act as an advocate for youth empowerment in the area</w:t>
      </w:r>
      <w:r>
        <w:rPr>
          <w:rFonts w:ascii="Georgia" w:cs="Times New Roman" w:eastAsia="Times New Roman" w:hAnsi="Georgia"/>
          <w:sz w:val="24"/>
          <w:szCs w:val="24"/>
        </w:rPr>
        <w:br/>
      </w:r>
      <w:r>
        <w:rPr>
          <w:rFonts w:ascii="Georgia" w:cs="Times New Roman" w:eastAsia="Times New Roman" w:hAnsi="Georgia"/>
          <w:sz w:val="24"/>
          <w:szCs w:val="24"/>
        </w:rPr>
        <w:t>× To develop programmes to improve the living standards of the youth in the area.</w:t>
      </w:r>
      <w:r>
        <w:rPr>
          <w:rFonts w:ascii="Georgia" w:cs="Times New Roman" w:eastAsia="Times New Roman" w:hAnsi="Georgia"/>
          <w:sz w:val="24"/>
          <w:szCs w:val="24"/>
        </w:rPr>
        <w:br/>
      </w:r>
      <w:r>
        <w:rPr>
          <w:rFonts w:ascii="Georgia" w:cs="Times New Roman" w:eastAsia="Times New Roman" w:hAnsi="Georgia"/>
          <w:sz w:val="24"/>
          <w:szCs w:val="24"/>
        </w:rPr>
        <w:t>× To influence youth projects in the area</w:t>
      </w:r>
      <w:r>
        <w:rPr>
          <w:rFonts w:ascii="Georgia" w:cs="Times New Roman" w:eastAsia="Times New Roman" w:hAnsi="Georgia"/>
          <w:sz w:val="24"/>
          <w:szCs w:val="24"/>
        </w:rPr>
        <w:br/>
      </w:r>
      <w:r>
        <w:rPr>
          <w:rFonts w:ascii="Georgia" w:cs="Times New Roman" w:eastAsia="Times New Roman" w:hAnsi="Georgia"/>
          <w:sz w:val="24"/>
          <w:szCs w:val="24"/>
        </w:rPr>
        <w:t>× To educate and train members of the group on technical skills and entrepreneurship</w:t>
      </w:r>
      <w:r>
        <w:rPr>
          <w:rFonts w:ascii="Georgia" w:cs="Times New Roman" w:eastAsia="Times New Roman" w:hAnsi="Georgia"/>
          <w:sz w:val="24"/>
          <w:szCs w:val="24"/>
        </w:rPr>
        <w:br/>
      </w:r>
      <w:r>
        <w:rPr>
          <w:rFonts w:ascii="Georgia" w:cs="Times New Roman" w:eastAsia="Times New Roman" w:hAnsi="Georgia"/>
          <w:sz w:val="24"/>
          <w:szCs w:val="24"/>
        </w:rPr>
        <w:t>× To provide forums for sharing experiences and best practices</w:t>
      </w:r>
      <w:r>
        <w:rPr>
          <w:rFonts w:ascii="Georgia" w:cs="Times New Roman" w:eastAsia="Times New Roman" w:hAnsi="Georgia"/>
          <w:sz w:val="24"/>
          <w:szCs w:val="24"/>
        </w:rPr>
        <w:br/>
      </w:r>
      <w:r>
        <w:rPr>
          <w:rFonts w:ascii="Georgia" w:cs="Times New Roman" w:eastAsia="Times New Roman" w:hAnsi="Georgia"/>
          <w:sz w:val="24"/>
          <w:szCs w:val="24"/>
        </w:rPr>
        <w:t>× To link members to groups or organizations with similar interests</w:t>
      </w:r>
      <w:r>
        <w:rPr>
          <w:rFonts w:ascii="Georgia" w:cs="Times New Roman" w:eastAsia="Times New Roman" w:hAnsi="Georgia"/>
          <w:sz w:val="24"/>
          <w:szCs w:val="24"/>
        </w:rPr>
        <w:br/>
      </w:r>
      <w:r>
        <w:rPr>
          <w:rFonts w:ascii="Georgia" w:cs="Times New Roman" w:eastAsia="Times New Roman" w:hAnsi="Georgia"/>
          <w:sz w:val="24"/>
          <w:szCs w:val="24"/>
        </w:rPr>
        <w:t>× To develop a code of ethics for the sub groups</w:t>
      </w:r>
      <w:r>
        <w:rPr>
          <w:rFonts w:ascii="Georgia" w:cs="Times New Roman" w:eastAsia="Times New Roman" w:hAnsi="Georgia"/>
          <w:sz w:val="24"/>
          <w:szCs w:val="24"/>
        </w:rPr>
        <w:br/>
      </w:r>
    </w:p>
    <w:p>
      <w:pPr>
        <w:pStyle w:val="style0"/>
        <w:spacing w:lineRule="auto" w:line="360"/>
        <w:rPr>
          <w:rFonts w:ascii="Georgia" w:cs="Times New Roman" w:eastAsia="Times New Roman" w:hAnsi="Georgia"/>
          <w:sz w:val="24"/>
          <w:szCs w:val="24"/>
        </w:rPr>
      </w:pPr>
      <w:r>
        <w:rPr>
          <w:rFonts w:ascii="Georgia" w:cs="Times New Roman" w:eastAsia="Times New Roman" w:hAnsi="Georgia"/>
          <w:sz w:val="24"/>
          <w:szCs w:val="24"/>
        </w:rPr>
        <w:br w:type="page"/>
      </w:r>
    </w:p>
    <w:bookmarkStart w:id="2" w:name="_Toc114242223"/>
    <w:p>
      <w:pPr>
        <w:pStyle w:val="style0"/>
        <w:shd w:val="clear" w:color="auto" w:fill="ffffff"/>
        <w:spacing w:after="180" w:lineRule="auto" w:line="360"/>
        <w:rPr>
          <w:rFonts w:ascii="Georgia" w:cs="Times New Roman" w:eastAsia="Times New Roman" w:hAnsi="Georgia"/>
          <w:sz w:val="24"/>
          <w:szCs w:val="24"/>
        </w:rPr>
      </w:pPr>
      <w:r>
        <w:rPr>
          <w:rStyle w:val="style4098"/>
          <w:rFonts w:ascii="Georgia" w:cs="Times New Roman" w:hAnsi="Georgia"/>
          <w:color w:val="auto"/>
          <w:sz w:val="24"/>
          <w:szCs w:val="24"/>
        </w:rPr>
        <w:t>ARTICLE III</w:t>
      </w:r>
      <w:bookmarkEnd w:id="2"/>
      <w:r>
        <w:rPr>
          <w:rStyle w:val="style4098"/>
          <w:rFonts w:ascii="Georgia" w:cs="Times New Roman" w:hAnsi="Georgia"/>
          <w:color w:val="auto"/>
          <w:sz w:val="24"/>
          <w:szCs w:val="24"/>
        </w:rPr>
        <w:br/>
      </w:r>
      <w:r>
        <w:rPr>
          <w:rStyle w:val="style4099"/>
          <w:rFonts w:ascii="Georgia" w:cs="Times New Roman" w:hAnsi="Georgia"/>
          <w:color w:val="auto"/>
          <w:sz w:val="24"/>
          <w:szCs w:val="24"/>
        </w:rPr>
        <w:t>Specific objectives of the group</w:t>
      </w:r>
      <w:r>
        <w:rPr>
          <w:rStyle w:val="style4099"/>
          <w:rFonts w:ascii="Georgia" w:cs="Times New Roman" w:hAnsi="Georgia"/>
          <w:color w:val="auto"/>
          <w:sz w:val="24"/>
          <w:szCs w:val="24"/>
        </w:rPr>
        <w:br/>
      </w:r>
      <w:r>
        <w:rPr>
          <w:rFonts w:ascii="Georgia" w:cs="Times New Roman" w:eastAsia="Times New Roman" w:hAnsi="Georgia"/>
          <w:sz w:val="24"/>
          <w:szCs w:val="24"/>
        </w:rPr>
        <w:t>The following are the objectives of the group:</w:t>
      </w:r>
      <w:r>
        <w:rPr>
          <w:rFonts w:ascii="Georgia" w:cs="Times New Roman" w:eastAsia="Times New Roman" w:hAnsi="Georgia"/>
          <w:sz w:val="24"/>
          <w:szCs w:val="24"/>
        </w:rPr>
        <w:br/>
      </w:r>
      <w:r>
        <w:rPr>
          <w:rFonts w:ascii="Georgia" w:cs="Times New Roman" w:eastAsia="Times New Roman" w:hAnsi="Georgia"/>
          <w:sz w:val="24"/>
          <w:szCs w:val="24"/>
        </w:rPr>
        <w:t>Objective</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The group’s main objective shall be to promote talents among the youths.</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The group shall be non-political and non-partisan.</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To foster closer relationship and friendship among members.</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To support members during difficult times like bereavement and other unforeseen emergencies.</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To promote healthy developments among members.</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To mobilize resources to meet group’s objectives.</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To mentor and empower other youths within and outside Kolwa Central</w:t>
      </w:r>
    </w:p>
    <w:p>
      <w:pPr>
        <w:pStyle w:val="style179"/>
        <w:numPr>
          <w:ilvl w:val="0"/>
          <w:numId w:val="1"/>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 To foster peace, promote justice and cohesiveness for the purposes of development</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br/>
      </w:r>
      <w:bookmarkStart w:id="3" w:name="_Toc114242224"/>
      <w:r>
        <w:rPr>
          <w:rStyle w:val="style4098"/>
          <w:rFonts w:ascii="Georgia" w:cs="Times New Roman" w:hAnsi="Georgia"/>
          <w:color w:val="auto"/>
          <w:sz w:val="24"/>
          <w:szCs w:val="24"/>
        </w:rPr>
        <w:t>ARTICLE IV</w:t>
      </w:r>
      <w:bookmarkEnd w:id="3"/>
      <w:r>
        <w:rPr>
          <w:rStyle w:val="style4098"/>
          <w:rFonts w:ascii="Georgia" w:cs="Times New Roman" w:hAnsi="Georgia"/>
          <w:color w:val="auto"/>
          <w:sz w:val="24"/>
          <w:szCs w:val="24"/>
        </w:rPr>
        <w:br/>
      </w:r>
      <w:r>
        <w:rPr>
          <w:rStyle w:val="style4099"/>
          <w:rFonts w:ascii="Georgia" w:cs="Times New Roman" w:hAnsi="Georgia"/>
          <w:color w:val="auto"/>
          <w:sz w:val="24"/>
          <w:szCs w:val="24"/>
        </w:rPr>
        <w:t>Membership and Subscription</w:t>
      </w:r>
      <w:r>
        <w:rPr>
          <w:rStyle w:val="style4099"/>
          <w:rFonts w:ascii="Georgia" w:cs="Times New Roman" w:hAnsi="Georgia"/>
          <w:color w:val="auto"/>
          <w:sz w:val="24"/>
          <w:szCs w:val="24"/>
        </w:rPr>
        <w:br/>
      </w:r>
    </w:p>
    <w:p>
      <w:pPr>
        <w:pStyle w:val="style179"/>
        <w:numPr>
          <w:ilvl w:val="0"/>
          <w:numId w:val="8"/>
        </w:numPr>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Membership of the Group shall be open to:-</w:t>
      </w:r>
      <w:r>
        <w:rPr>
          <w:rFonts w:ascii="Georgia" w:cs="Times New Roman" w:eastAsia="Times New Roman" w:hAnsi="Georgia"/>
          <w:sz w:val="24"/>
          <w:szCs w:val="24"/>
        </w:rPr>
        <w:br/>
      </w:r>
      <w:r>
        <w:rPr>
          <w:rFonts w:ascii="Georgia" w:cs="Times New Roman" w:eastAsia="Times New Roman" w:hAnsi="Georgia"/>
          <w:sz w:val="24"/>
          <w:szCs w:val="24"/>
        </w:rPr>
        <w:t>i. I</w:t>
      </w:r>
      <w:r>
        <w:rPr>
          <w:rFonts w:ascii="Georgia" w:cs="Times New Roman" w:eastAsia="Times New Roman" w:hAnsi="Georgia"/>
          <w:sz w:val="24"/>
          <w:szCs w:val="24"/>
        </w:rPr>
        <w:t xml:space="preserve">ndividuals who are interested in furthering the aims of the Group; </w:t>
      </w:r>
    </w:p>
    <w:p>
      <w:pPr>
        <w:pStyle w:val="style0"/>
        <w:shd w:val="clear" w:color="auto" w:fill="ffffff"/>
        <w:spacing w:after="180" w:lineRule="auto" w:line="360"/>
        <w:ind w:firstLine="360"/>
        <w:rPr>
          <w:rFonts w:ascii="Georgia" w:cs="Times New Roman" w:eastAsia="Times New Roman" w:hAnsi="Georgia"/>
          <w:sz w:val="24"/>
          <w:szCs w:val="24"/>
        </w:rPr>
      </w:pPr>
      <w:r>
        <w:rPr>
          <w:rFonts w:ascii="Georgia" w:cs="Times New Roman" w:eastAsia="Times New Roman" w:hAnsi="Georgia"/>
          <w:sz w:val="24"/>
          <w:szCs w:val="24"/>
        </w:rPr>
        <w:t>ii. O</w:t>
      </w:r>
      <w:r>
        <w:rPr>
          <w:rFonts w:ascii="Georgia" w:cs="Times New Roman" w:eastAsia="Times New Roman" w:hAnsi="Georgia"/>
          <w:sz w:val="24"/>
          <w:szCs w:val="24"/>
        </w:rPr>
        <w:t>rganisations having similar objectives.</w:t>
      </w:r>
    </w:p>
    <w:p>
      <w:pPr>
        <w:pStyle w:val="style179"/>
        <w:numPr>
          <w:ilvl w:val="0"/>
          <w:numId w:val="8"/>
        </w:numPr>
        <w:shd w:val="clear" w:color="auto" w:fill="ffffff"/>
        <w:spacing w:after="180" w:lineRule="auto" w:line="360"/>
        <w:rPr>
          <w:rFonts w:ascii="Georgia" w:cs="Times New Roman" w:eastAsia="宋体" w:hAnsi="Georgia"/>
          <w:b/>
          <w:bCs/>
          <w:sz w:val="24"/>
          <w:szCs w:val="24"/>
        </w:rPr>
      </w:pPr>
      <w:r>
        <w:rPr>
          <w:rFonts w:ascii="Georgia" w:cs="Times New Roman" w:eastAsia="Times New Roman" w:hAnsi="Georgia"/>
          <w:sz w:val="24"/>
          <w:szCs w:val="24"/>
        </w:rPr>
        <w:t>The Management Committee shall have powers to establish a membership subscription and to make recommendations to a General Meeting on the level of such a subscription.</w:t>
      </w:r>
    </w:p>
    <w:p>
      <w:pPr>
        <w:pStyle w:val="style179"/>
        <w:numPr>
          <w:ilvl w:val="0"/>
          <w:numId w:val="8"/>
        </w:numPr>
        <w:shd w:val="clear" w:color="auto" w:fill="ffffff"/>
        <w:spacing w:after="180" w:lineRule="auto" w:line="360"/>
        <w:rPr>
          <w:rStyle w:val="style4098"/>
          <w:rFonts w:ascii="Georgia" w:cs="Times New Roman" w:hAnsi="Georgia"/>
          <w:color w:val="auto"/>
          <w:sz w:val="24"/>
          <w:szCs w:val="24"/>
        </w:rPr>
      </w:pPr>
      <w:r>
        <w:rPr>
          <w:rFonts w:ascii="Georgia" w:cs="Times New Roman" w:eastAsia="Times New Roman" w:hAnsi="Georgia"/>
          <w:sz w:val="24"/>
          <w:szCs w:val="24"/>
        </w:rPr>
        <w:t xml:space="preserve">The Management Committee shall have the right to terminate the membership of any individual or organisation appearing to have brought the Group into disrepute or to have acted in a fraudulent manner provided that the individual member concerned or the individual representing such organisation (as the case may be) shall have the right to be heard by the Management Committee before a final decision is </w:t>
      </w:r>
      <w:r>
        <w:rPr>
          <w:rFonts w:ascii="Georgia" w:cs="Times New Roman" w:eastAsia="Times New Roman" w:hAnsi="Georgia"/>
          <w:sz w:val="24"/>
          <w:szCs w:val="24"/>
        </w:rPr>
        <w:t>made. Any member expelled from the group shall have the right to appeal within six months of such expulsion. The Committee may, however, at its discretion, reinstate such a member.</w:t>
      </w:r>
      <w:r>
        <w:rPr>
          <w:rFonts w:ascii="Georgia" w:cs="Times New Roman" w:eastAsia="Times New Roman" w:hAnsi="Georgia"/>
          <w:sz w:val="24"/>
          <w:szCs w:val="24"/>
        </w:rPr>
        <w:br/>
      </w:r>
      <w:r>
        <w:rPr>
          <w:rFonts w:ascii="Georgia" w:cs="Times New Roman" w:eastAsia="Times New Roman" w:hAnsi="Georgia"/>
          <w:sz w:val="24"/>
          <w:szCs w:val="24"/>
        </w:rPr>
        <w:t>Any member desiring to resign from the association shall submit his or her resignation to the secretary, which shall take effect from the date of receipt by the secretary of such notice.</w:t>
      </w:r>
      <w:r>
        <w:rPr>
          <w:rFonts w:ascii="Georgia" w:cs="Times New Roman" w:eastAsia="Times New Roman" w:hAnsi="Georgia"/>
          <w:sz w:val="24"/>
          <w:szCs w:val="24"/>
        </w:rPr>
        <w:br/>
      </w:r>
      <w:r>
        <w:rPr>
          <w:rFonts w:ascii="Georgia" w:cs="Times New Roman" w:eastAsia="Times New Roman" w:hAnsi="Georgia"/>
          <w:sz w:val="24"/>
          <w:szCs w:val="24"/>
        </w:rPr>
        <w:t>Any person or organisation who resigns or is removed from membership shall not be entitled to a refund of his or her subscription or any part thereof or any moneys contributed by him anytime.</w:t>
      </w:r>
      <w:r>
        <w:rPr>
          <w:rFonts w:ascii="Georgia" w:cs="Times New Roman" w:eastAsia="Times New Roman" w:hAnsi="Georgia"/>
          <w:sz w:val="24"/>
          <w:szCs w:val="24"/>
        </w:rPr>
        <w:br/>
      </w:r>
      <w:r>
        <w:rPr>
          <w:rFonts w:ascii="Georgia" w:cs="Times New Roman" w:eastAsia="Times New Roman" w:hAnsi="Georgia"/>
          <w:sz w:val="24"/>
          <w:szCs w:val="24"/>
        </w:rPr>
        <w:br/>
      </w:r>
      <w:r>
        <w:rPr>
          <w:rStyle w:val="style4098"/>
          <w:rFonts w:ascii="Georgia" w:cs="Times New Roman" w:hAnsi="Georgia"/>
          <w:color w:val="auto"/>
          <w:sz w:val="24"/>
          <w:szCs w:val="24"/>
        </w:rPr>
        <w:t>ARTICLE V</w:t>
      </w:r>
    </w:p>
    <w:p>
      <w:pPr>
        <w:pStyle w:val="style2"/>
        <w:spacing w:lineRule="auto" w:line="360"/>
        <w:rPr>
          <w:rFonts w:ascii="Georgia" w:eastAsia="Times New Roman" w:hAnsi="Georgia"/>
          <w:color w:val="auto"/>
        </w:rPr>
      </w:pPr>
      <w:r>
        <w:rPr>
          <w:rFonts w:ascii="Georgia" w:eastAsia="Times New Roman" w:hAnsi="Georgia"/>
          <w:color w:val="auto"/>
        </w:rPr>
        <w:t xml:space="preserve"> </w:t>
      </w:r>
      <w:bookmarkStart w:id="4" w:name="_Toc114242225"/>
      <w:r>
        <w:rPr>
          <w:rFonts w:ascii="Georgia" w:eastAsia="Times New Roman" w:hAnsi="Georgia"/>
          <w:color w:val="auto"/>
        </w:rPr>
        <w:t>The office bearers</w:t>
      </w:r>
      <w:bookmarkEnd w:id="4"/>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There will be executive office comprising of the chairperson and his deputy, the secretary, the chief legal adviser, the treasurer, the organizer and the patron</w:t>
      </w:r>
    </w:p>
    <w:p>
      <w:pPr>
        <w:pStyle w:val="style2"/>
        <w:spacing w:lineRule="auto" w:line="360"/>
        <w:rPr>
          <w:rFonts w:ascii="Georgia" w:eastAsia="Times New Roman" w:hAnsi="Georgia"/>
          <w:color w:val="auto"/>
        </w:rPr>
      </w:pPr>
      <w:r>
        <w:rPr>
          <w:rFonts w:ascii="Georgia" w:eastAsia="Times New Roman" w:hAnsi="Georgia"/>
          <w:color w:val="auto"/>
        </w:rPr>
        <w:t> </w:t>
      </w:r>
      <w:bookmarkStart w:id="5" w:name="_Toc114242226"/>
      <w:r>
        <w:rPr>
          <w:rFonts w:ascii="Georgia" w:eastAsia="Times New Roman" w:hAnsi="Georgia"/>
          <w:color w:val="auto"/>
        </w:rPr>
        <w:t>5a: Duties of office bearers</w:t>
      </w:r>
      <w:bookmarkEnd w:id="5"/>
    </w:p>
    <w:bookmarkStart w:id="6" w:name="_Toc114242227"/>
    <w:p>
      <w:pPr>
        <w:pStyle w:val="style3"/>
        <w:spacing w:lineRule="auto" w:line="360"/>
        <w:rPr>
          <w:rFonts w:ascii="Georgia" w:hAnsi="Georgia"/>
        </w:rPr>
      </w:pPr>
      <w:r>
        <w:rPr>
          <w:rFonts w:ascii="Georgia" w:hAnsi="Georgia"/>
        </w:rPr>
        <w:t>The chairperson</w:t>
      </w:r>
      <w:bookmarkEnd w:id="6"/>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be the chief executive office of the group</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preside over all the meetings and activities of the group</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in consultation with the executive committee members suspend an errand</w:t>
      </w:r>
      <w:r>
        <w:rPr>
          <w:rFonts w:ascii="Georgia" w:cs="Times New Roman" w:eastAsia="Times New Roman" w:hAnsi="Georgia"/>
          <w:sz w:val="24"/>
          <w:szCs w:val="24"/>
        </w:rPr>
        <w:t xml:space="preserve"> </w:t>
      </w:r>
      <w:r>
        <w:rPr>
          <w:rFonts w:ascii="Georgia" w:cs="Times New Roman" w:eastAsia="Times New Roman" w:hAnsi="Georgia"/>
          <w:sz w:val="24"/>
          <w:szCs w:val="24"/>
        </w:rPr>
        <w:t>member</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In case of a tie he shall cast the deciding vote</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7" w:name="_Toc114242228"/>
    <w:p>
      <w:pPr>
        <w:pStyle w:val="style3"/>
        <w:spacing w:lineRule="auto" w:line="360"/>
        <w:rPr>
          <w:rFonts w:ascii="Georgia" w:hAnsi="Georgia"/>
        </w:rPr>
      </w:pPr>
      <w:r>
        <w:rPr>
          <w:rFonts w:ascii="Georgia" w:hAnsi="Georgia"/>
        </w:rPr>
        <w:t>Vice chairperson</w:t>
      </w:r>
      <w:bookmarkEnd w:id="7"/>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perform the duties of the chairperson in his absence and any other duties</w:t>
      </w:r>
      <w:r>
        <w:rPr>
          <w:rFonts w:ascii="Georgia" w:cs="Times New Roman" w:eastAsia="Times New Roman" w:hAnsi="Georgia"/>
          <w:sz w:val="24"/>
          <w:szCs w:val="24"/>
        </w:rPr>
        <w:t xml:space="preserve"> </w:t>
      </w:r>
      <w:r>
        <w:rPr>
          <w:rFonts w:ascii="Georgia" w:cs="Times New Roman" w:eastAsia="Times New Roman" w:hAnsi="Georgia"/>
          <w:sz w:val="24"/>
          <w:szCs w:val="24"/>
        </w:rPr>
        <w:t>assigned to him by the chairperson or the committee</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In the absence of the chairperson and his vice, the meeting shall elect one of the</w:t>
      </w:r>
      <w:r>
        <w:rPr>
          <w:rFonts w:ascii="Georgia" w:cs="Times New Roman" w:eastAsia="Times New Roman" w:hAnsi="Georgia"/>
          <w:sz w:val="24"/>
          <w:szCs w:val="24"/>
        </w:rPr>
        <w:t xml:space="preserve"> </w:t>
      </w:r>
      <w:r>
        <w:rPr>
          <w:rFonts w:ascii="Georgia" w:cs="Times New Roman" w:eastAsia="Times New Roman" w:hAnsi="Georgia"/>
          <w:sz w:val="24"/>
          <w:szCs w:val="24"/>
        </w:rPr>
        <w:t>committee members to chair the meeting and has to hand over the meeting</w:t>
      </w:r>
      <w:r>
        <w:rPr>
          <w:rFonts w:ascii="Georgia" w:cs="Times New Roman" w:eastAsia="Times New Roman" w:hAnsi="Georgia"/>
          <w:sz w:val="24"/>
          <w:szCs w:val="24"/>
        </w:rPr>
        <w:t xml:space="preserve"> </w:t>
      </w:r>
      <w:r>
        <w:rPr>
          <w:rFonts w:ascii="Georgia" w:cs="Times New Roman" w:eastAsia="Times New Roman" w:hAnsi="Georgia"/>
          <w:sz w:val="24"/>
          <w:szCs w:val="24"/>
        </w:rPr>
        <w:t>should the chairperson or vice come but briefing them.</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8" w:name="_Toc114242229"/>
    <w:p>
      <w:pPr>
        <w:pStyle w:val="style3"/>
        <w:spacing w:lineRule="auto" w:line="360"/>
        <w:rPr>
          <w:rFonts w:ascii="Georgia" w:hAnsi="Georgia"/>
        </w:rPr>
      </w:pPr>
      <w:r>
        <w:rPr>
          <w:rFonts w:ascii="Georgia" w:hAnsi="Georgia"/>
        </w:rPr>
        <w:t>The secretary</w:t>
      </w:r>
      <w:bookmarkEnd w:id="8"/>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maintain all group’s records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write minutes and avail them to the group during meetings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write all reports and file all returns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be a bank signatory</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9" w:name="_Toc114242230"/>
    <w:p>
      <w:pPr>
        <w:pStyle w:val="style3"/>
        <w:spacing w:lineRule="auto" w:line="360"/>
        <w:rPr>
          <w:rFonts w:ascii="Georgia" w:hAnsi="Georgia"/>
        </w:rPr>
      </w:pPr>
      <w:r>
        <w:rPr>
          <w:rFonts w:ascii="Georgia" w:hAnsi="Georgia"/>
        </w:rPr>
        <w:t>The assistant secretary</w:t>
      </w:r>
      <w:bookmarkEnd w:id="9"/>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perform the duties of the secretary in his absence and any other duty</w:t>
      </w:r>
      <w:r>
        <w:rPr>
          <w:rFonts w:ascii="Georgia" w:cs="Times New Roman" w:eastAsia="Times New Roman" w:hAnsi="Georgia"/>
          <w:sz w:val="24"/>
          <w:szCs w:val="24"/>
        </w:rPr>
        <w:t xml:space="preserve"> </w:t>
      </w:r>
      <w:r>
        <w:rPr>
          <w:rFonts w:ascii="Georgia" w:cs="Times New Roman" w:eastAsia="Times New Roman" w:hAnsi="Georgia"/>
          <w:sz w:val="24"/>
          <w:szCs w:val="24"/>
        </w:rPr>
        <w:t>assigned to him by secretary or the committee.</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write and read the development minutes.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In the absence of the secretary and his assistant, the meeting shall elect one of the</w:t>
      </w:r>
      <w:r>
        <w:rPr>
          <w:rFonts w:ascii="Georgia" w:cs="Times New Roman" w:eastAsia="Times New Roman" w:hAnsi="Georgia"/>
          <w:sz w:val="24"/>
          <w:szCs w:val="24"/>
        </w:rPr>
        <w:t xml:space="preserve"> </w:t>
      </w:r>
      <w:r>
        <w:rPr>
          <w:rFonts w:ascii="Georgia" w:cs="Times New Roman" w:eastAsia="Times New Roman" w:hAnsi="Georgia"/>
          <w:sz w:val="24"/>
          <w:szCs w:val="24"/>
        </w:rPr>
        <w:t>committee members to read and take the minutes.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10" w:name="_Toc114242231"/>
    <w:p>
      <w:pPr>
        <w:pStyle w:val="style3"/>
        <w:spacing w:lineRule="auto" w:line="360"/>
        <w:rPr>
          <w:rFonts w:ascii="Georgia" w:hAnsi="Georgia"/>
        </w:rPr>
      </w:pPr>
      <w:r>
        <w:rPr>
          <w:rFonts w:ascii="Georgia" w:hAnsi="Georgia"/>
        </w:rPr>
        <w:t>The treasurer</w:t>
      </w:r>
      <w:bookmarkEnd w:id="10"/>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receive funds and issue receipts.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maintain all financial records.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be accounting officer of the group.</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be a mandatory bank signatory.</w:t>
      </w:r>
    </w:p>
    <w:bookmarkStart w:id="11" w:name="_Toc114242232"/>
    <w:p>
      <w:pPr>
        <w:pStyle w:val="style3"/>
        <w:spacing w:lineRule="auto" w:line="360"/>
        <w:rPr>
          <w:rFonts w:ascii="Georgia" w:hAnsi="Georgia"/>
        </w:rPr>
      </w:pPr>
      <w:r>
        <w:rPr>
          <w:rFonts w:ascii="Georgia" w:hAnsi="Georgia"/>
        </w:rPr>
        <w:t>The organizer</w:t>
      </w:r>
      <w:bookmarkEnd w:id="11"/>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make all necessary arrangements for any activity of group</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dispatch information to members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Shall any other duty assigned to him by the chair or the executive committee.</w:t>
      </w:r>
    </w:p>
    <w:bookmarkStart w:id="12" w:name="_Toc114242233"/>
    <w:p>
      <w:pPr>
        <w:pStyle w:val="style3"/>
        <w:spacing w:lineRule="auto" w:line="360"/>
        <w:rPr>
          <w:rFonts w:ascii="Georgia" w:hAnsi="Georgia"/>
        </w:rPr>
      </w:pPr>
      <w:r>
        <w:rPr>
          <w:rFonts w:ascii="Georgia" w:hAnsi="Georgia"/>
        </w:rPr>
        <w:t>The patron</w:t>
      </w:r>
      <w:bookmarkEnd w:id="12"/>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r>
        <w:rPr>
          <w:rFonts w:ascii="Georgia" w:cs="Times New Roman" w:eastAsia="Times New Roman" w:hAnsi="Georgia"/>
          <w:sz w:val="24"/>
          <w:szCs w:val="24"/>
        </w:rPr>
        <w:t> Foresees elections.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Guides the group when it goes astray.</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Must not be biased.</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Appoints an auditor to the group.</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Sources for funding of the group.</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Article 7: Meeting</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xml:space="preserve">They shall be held each and </w:t>
      </w:r>
      <w:r>
        <w:rPr>
          <w:rFonts w:ascii="Georgia" w:cs="Times New Roman" w:eastAsia="Times New Roman" w:hAnsi="Georgia"/>
          <w:sz w:val="24"/>
          <w:szCs w:val="24"/>
          <w:highlight w:val="yellow"/>
        </w:rPr>
        <w:t>every Tuesday and Friday</w:t>
      </w:r>
      <w:r>
        <w:rPr>
          <w:rFonts w:ascii="Georgia" w:cs="Times New Roman" w:eastAsia="Times New Roman" w:hAnsi="Georgia"/>
          <w:sz w:val="24"/>
          <w:szCs w:val="24"/>
        </w:rPr>
        <w:t xml:space="preserve"> of the week with activities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being;</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Monthly contribution</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Development of the group</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Registration of new members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Departmental meetings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Any other business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p>
      <w:pPr>
        <w:pStyle w:val="style0"/>
        <w:rPr>
          <w:rFonts w:ascii="Georgia" w:cs="Times New Roman" w:eastAsia="Times New Roman" w:hAnsi="Georgia"/>
          <w:sz w:val="24"/>
          <w:szCs w:val="24"/>
        </w:rPr>
      </w:pPr>
      <w:r>
        <w:rPr>
          <w:rFonts w:ascii="Georgia" w:cs="Times New Roman" w:eastAsia="Times New Roman" w:hAnsi="Georgia"/>
          <w:sz w:val="24"/>
          <w:szCs w:val="24"/>
        </w:rPr>
        <w:br w:type="page"/>
      </w:r>
    </w:p>
    <w:bookmarkStart w:id="13" w:name="_Toc114242234"/>
    <w:p>
      <w:pPr>
        <w:pStyle w:val="style0"/>
        <w:shd w:val="clear" w:color="auto" w:fill="ffffff"/>
        <w:spacing w:after="180" w:lineRule="auto" w:line="360"/>
        <w:ind w:left="360"/>
        <w:rPr>
          <w:rStyle w:val="style4098"/>
          <w:rFonts w:ascii="Georgia" w:cs="Times New Roman" w:hAnsi="Georgia"/>
          <w:color w:val="auto"/>
          <w:sz w:val="24"/>
          <w:szCs w:val="24"/>
        </w:rPr>
      </w:pPr>
      <w:r>
        <w:rPr>
          <w:rStyle w:val="style4098"/>
          <w:rFonts w:ascii="Georgia" w:cs="Times New Roman" w:hAnsi="Georgia"/>
          <w:color w:val="auto"/>
          <w:sz w:val="24"/>
          <w:szCs w:val="24"/>
        </w:rPr>
        <w:t>ARTICLE VI</w:t>
      </w:r>
      <w:bookmarkEnd w:id="13"/>
    </w:p>
    <w:p>
      <w:pPr>
        <w:pStyle w:val="style2"/>
        <w:rPr>
          <w:rFonts w:ascii="Georgia" w:eastAsia="Times New Roman" w:hAnsi="Georgia"/>
          <w:color w:val="auto"/>
        </w:rPr>
      </w:pPr>
      <w:r>
        <w:rPr>
          <w:rFonts w:ascii="Georgia" w:eastAsia="Times New Roman" w:hAnsi="Georgia"/>
          <w:color w:val="auto"/>
        </w:rPr>
        <w:t xml:space="preserve"> </w:t>
      </w:r>
      <w:bookmarkStart w:id="14" w:name="_Toc114242235"/>
      <w:r>
        <w:rPr>
          <w:rFonts w:ascii="Georgia" w:eastAsia="Times New Roman" w:hAnsi="Georgia"/>
          <w:color w:val="auto"/>
        </w:rPr>
        <w:t>Meeting proceedings</w:t>
      </w:r>
      <w:bookmarkEnd w:id="14"/>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The meetings shall be chaired by the chairperson or in the absence, the assistant</w:t>
      </w:r>
      <w:r>
        <w:rPr>
          <w:rFonts w:ascii="Georgia" w:cs="Times New Roman" w:eastAsia="Times New Roman" w:hAnsi="Georgia"/>
          <w:sz w:val="24"/>
          <w:szCs w:val="24"/>
        </w:rPr>
        <w:t xml:space="preserve"> </w:t>
      </w:r>
      <w:r>
        <w:rPr>
          <w:rFonts w:ascii="Georgia" w:cs="Times New Roman" w:eastAsia="Times New Roman" w:hAnsi="Georgia"/>
          <w:sz w:val="24"/>
          <w:szCs w:val="24"/>
        </w:rPr>
        <w:t>chairperson.</w:t>
      </w:r>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Members are expected to respect one another’s views and shall maintain respect</w:t>
      </w:r>
      <w:r>
        <w:rPr>
          <w:rFonts w:ascii="Georgia" w:cs="Times New Roman" w:eastAsia="Times New Roman" w:hAnsi="Georgia"/>
          <w:sz w:val="24"/>
          <w:szCs w:val="24"/>
        </w:rPr>
        <w:t xml:space="preserve"> </w:t>
      </w:r>
      <w:r>
        <w:rPr>
          <w:rFonts w:ascii="Georgia" w:cs="Times New Roman" w:eastAsia="Times New Roman" w:hAnsi="Georgia"/>
          <w:sz w:val="24"/>
          <w:szCs w:val="24"/>
        </w:rPr>
        <w:t>for one another. No member is expected to abuse or be arrogant to the others</w:t>
      </w:r>
      <w:r>
        <w:rPr>
          <w:rFonts w:ascii="Georgia" w:cs="Times New Roman" w:eastAsia="Times New Roman" w:hAnsi="Georgia"/>
          <w:sz w:val="24"/>
          <w:szCs w:val="24"/>
        </w:rPr>
        <w:t xml:space="preserve"> </w:t>
      </w:r>
      <w:r>
        <w:rPr>
          <w:rFonts w:ascii="Georgia" w:cs="Times New Roman" w:eastAsia="Times New Roman" w:hAnsi="Georgia"/>
          <w:sz w:val="24"/>
          <w:szCs w:val="24"/>
        </w:rPr>
        <w:t>during meetings.</w:t>
      </w:r>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Any member who fails to attend three consecutive meetings and fails to remit the</w:t>
      </w:r>
      <w:r>
        <w:rPr>
          <w:rFonts w:ascii="Georgia" w:cs="Times New Roman" w:eastAsia="Times New Roman" w:hAnsi="Georgia"/>
          <w:sz w:val="24"/>
          <w:szCs w:val="24"/>
        </w:rPr>
        <w:t xml:space="preserve"> </w:t>
      </w:r>
      <w:r>
        <w:rPr>
          <w:rFonts w:ascii="Georgia" w:cs="Times New Roman" w:eastAsia="Times New Roman" w:hAnsi="Georgia"/>
          <w:sz w:val="24"/>
          <w:szCs w:val="24"/>
        </w:rPr>
        <w:t>required contributions without valid reasons will be assumed to have left the group</w:t>
      </w:r>
      <w:r>
        <w:rPr>
          <w:rFonts w:ascii="Georgia" w:cs="Times New Roman" w:eastAsia="Times New Roman" w:hAnsi="Georgia"/>
          <w:sz w:val="24"/>
          <w:szCs w:val="24"/>
        </w:rPr>
        <w:t xml:space="preserve"> on his own and </w:t>
      </w:r>
      <w:r>
        <w:rPr>
          <w:rFonts w:ascii="Georgia" w:cs="Times New Roman" w:eastAsia="Times New Roman" w:hAnsi="Georgia"/>
          <w:sz w:val="24"/>
          <w:szCs w:val="24"/>
        </w:rPr>
        <w:t>shall not be refunded his contribution.</w:t>
      </w:r>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A member who fail to observe the constitution and does things contrary to</w:t>
      </w:r>
      <w:r>
        <w:rPr>
          <w:rFonts w:ascii="Georgia" w:cs="Times New Roman" w:eastAsia="Times New Roman" w:hAnsi="Georgia"/>
          <w:sz w:val="24"/>
          <w:szCs w:val="24"/>
        </w:rPr>
        <w:t xml:space="preserve"> </w:t>
      </w:r>
      <w:r>
        <w:rPr>
          <w:rFonts w:ascii="Georgia" w:cs="Times New Roman" w:eastAsia="Times New Roman" w:hAnsi="Georgia"/>
          <w:sz w:val="24"/>
          <w:szCs w:val="24"/>
        </w:rPr>
        <w:t>members expectations ,shall be suspended by the executive committee pending the</w:t>
      </w:r>
      <w:r>
        <w:rPr>
          <w:rFonts w:ascii="Georgia" w:cs="Times New Roman" w:eastAsia="Times New Roman" w:hAnsi="Georgia"/>
          <w:sz w:val="24"/>
          <w:szCs w:val="24"/>
        </w:rPr>
        <w:t xml:space="preserve"> </w:t>
      </w:r>
      <w:r>
        <w:rPr>
          <w:rFonts w:ascii="Georgia" w:cs="Times New Roman" w:eastAsia="Times New Roman" w:hAnsi="Georgia"/>
          <w:sz w:val="24"/>
          <w:szCs w:val="24"/>
        </w:rPr>
        <w:t>verdict of the general meeting. Any member who attends meetings late without</w:t>
      </w:r>
      <w:r>
        <w:rPr>
          <w:rFonts w:ascii="Georgia" w:cs="Times New Roman" w:eastAsia="Times New Roman" w:hAnsi="Georgia"/>
          <w:sz w:val="24"/>
          <w:szCs w:val="24"/>
        </w:rPr>
        <w:t xml:space="preserve"> </w:t>
      </w:r>
      <w:r>
        <w:rPr>
          <w:rFonts w:ascii="Georgia" w:cs="Times New Roman" w:eastAsia="Times New Roman" w:hAnsi="Georgia"/>
          <w:sz w:val="24"/>
          <w:szCs w:val="24"/>
        </w:rPr>
        <w:t>apologies is in contravention of the constitution and shall be dealt with according</w:t>
      </w:r>
      <w:r>
        <w:rPr>
          <w:rFonts w:ascii="Georgia" w:cs="Times New Roman" w:eastAsia="Times New Roman" w:hAnsi="Georgia"/>
          <w:sz w:val="24"/>
          <w:szCs w:val="24"/>
        </w:rPr>
        <w:t xml:space="preserve"> </w:t>
      </w:r>
      <w:r>
        <w:rPr>
          <w:rFonts w:ascii="Georgia" w:cs="Times New Roman" w:eastAsia="Times New Roman" w:hAnsi="Georgia"/>
          <w:sz w:val="24"/>
          <w:szCs w:val="24"/>
        </w:rPr>
        <w:t>to by laws of the group.</w:t>
      </w:r>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Contribution on discussion shall be by show of hands.</w:t>
      </w:r>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Drunkenness is prohibited in the meeting.</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15" w:name="_Toc114242236"/>
    <w:p>
      <w:pPr>
        <w:pStyle w:val="style0"/>
        <w:shd w:val="clear" w:color="auto" w:fill="ffffff"/>
        <w:spacing w:after="180" w:lineRule="auto" w:line="360"/>
        <w:ind w:left="360"/>
        <w:rPr>
          <w:rStyle w:val="style4098"/>
          <w:rFonts w:ascii="Georgia" w:cs="Times New Roman" w:hAnsi="Georgia"/>
          <w:color w:val="auto"/>
          <w:sz w:val="24"/>
          <w:szCs w:val="24"/>
        </w:rPr>
      </w:pPr>
      <w:r>
        <w:rPr>
          <w:rStyle w:val="style4098"/>
          <w:rFonts w:ascii="Georgia" w:cs="Times New Roman" w:hAnsi="Georgia"/>
          <w:color w:val="auto"/>
          <w:sz w:val="24"/>
          <w:szCs w:val="24"/>
        </w:rPr>
        <w:t>ARTICLE VII</w:t>
      </w:r>
      <w:bookmarkEnd w:id="15"/>
    </w:p>
    <w:p>
      <w:pPr>
        <w:pStyle w:val="style2"/>
        <w:rPr>
          <w:rFonts w:ascii="Georgia" w:eastAsia="Times New Roman" w:hAnsi="Georgia"/>
          <w:color w:val="auto"/>
        </w:rPr>
      </w:pPr>
      <w:r>
        <w:rPr>
          <w:rFonts w:ascii="Georgia" w:eastAsia="Times New Roman" w:hAnsi="Georgia"/>
          <w:color w:val="auto"/>
        </w:rPr>
        <w:t xml:space="preserve"> </w:t>
      </w:r>
      <w:bookmarkStart w:id="16" w:name="_Toc114242237"/>
      <w:r>
        <w:rPr>
          <w:rFonts w:ascii="Georgia" w:eastAsia="Times New Roman" w:hAnsi="Georgia"/>
          <w:color w:val="auto"/>
        </w:rPr>
        <w:t>Bank account</w:t>
      </w:r>
      <w:bookmarkEnd w:id="16"/>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All the groups funds shall be banked in the account opened with the express</w:t>
      </w:r>
      <w:r>
        <w:rPr>
          <w:rFonts w:ascii="Georgia" w:cs="Times New Roman" w:eastAsia="Times New Roman" w:hAnsi="Georgia"/>
          <w:sz w:val="24"/>
          <w:szCs w:val="24"/>
        </w:rPr>
        <w:t xml:space="preserve"> </w:t>
      </w:r>
      <w:r>
        <w:rPr>
          <w:rFonts w:ascii="Georgia" w:cs="Times New Roman" w:eastAsia="Times New Roman" w:hAnsi="Georgia"/>
          <w:sz w:val="24"/>
          <w:szCs w:val="24"/>
        </w:rPr>
        <w:t>permission of the group members.</w:t>
      </w:r>
    </w:p>
    <w:bookmarkStart w:id="17" w:name="_Toc114242238"/>
    <w:p>
      <w:pPr>
        <w:pStyle w:val="style3"/>
        <w:rPr>
          <w:rFonts w:ascii="Georgia" w:hAnsi="Georgia"/>
        </w:rPr>
      </w:pPr>
      <w:r>
        <w:rPr>
          <w:rFonts w:ascii="Georgia" w:hAnsi="Georgia"/>
        </w:rPr>
        <w:t>Signatories ;</w:t>
      </w:r>
      <w:bookmarkEnd w:id="17"/>
    </w:p>
    <w:p>
      <w:pPr>
        <w:pStyle w:val="style0"/>
        <w:shd w:val="clear" w:color="auto" w:fill="ffffff"/>
        <w:spacing w:after="180" w:lineRule="auto" w:line="360"/>
        <w:rPr>
          <w:rFonts w:ascii="Georgia" w:cs="Times New Roman" w:eastAsia="Times New Roman" w:hAnsi="Georgia"/>
          <w:sz w:val="24"/>
          <w:szCs w:val="24"/>
        </w:rPr>
      </w:pPr>
      <w:r>
        <w:rPr>
          <w:rFonts w:ascii="Georgia" w:cs="Times New Roman" w:eastAsia="Times New Roman" w:hAnsi="Georgia"/>
          <w:sz w:val="24"/>
          <w:szCs w:val="24"/>
        </w:rPr>
        <w:t>The account shall be held accountable by four members being;</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The chairperson</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The secretary</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The treasurer</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One non committee member</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Note: any three of the signatories will be eligible for a transaction but only</w:t>
      </w:r>
      <w:r>
        <w:rPr>
          <w:rFonts w:ascii="Georgia" w:cs="Times New Roman" w:eastAsia="Times New Roman" w:hAnsi="Georgia"/>
          <w:sz w:val="24"/>
          <w:szCs w:val="24"/>
        </w:rPr>
        <w:t xml:space="preserve"> </w:t>
      </w:r>
      <w:r>
        <w:rPr>
          <w:rFonts w:ascii="Georgia" w:cs="Times New Roman" w:eastAsia="Times New Roman" w:hAnsi="Georgia"/>
          <w:sz w:val="24"/>
          <w:szCs w:val="24"/>
        </w:rPr>
        <w:t>with the content of the group through written minutes.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18" w:name="_Toc114242239"/>
    <w:p>
      <w:pPr>
        <w:pStyle w:val="style0"/>
        <w:shd w:val="clear" w:color="auto" w:fill="ffffff"/>
        <w:spacing w:after="180" w:lineRule="auto" w:line="360"/>
        <w:ind w:left="360"/>
        <w:rPr>
          <w:rStyle w:val="style4098"/>
          <w:rFonts w:ascii="Georgia" w:cs="Times New Roman" w:hAnsi="Georgia"/>
          <w:color w:val="auto"/>
          <w:sz w:val="24"/>
          <w:szCs w:val="24"/>
        </w:rPr>
      </w:pPr>
      <w:r>
        <w:rPr>
          <w:rStyle w:val="style4098"/>
          <w:rFonts w:ascii="Georgia" w:cs="Times New Roman" w:hAnsi="Georgia"/>
          <w:color w:val="auto"/>
          <w:sz w:val="24"/>
          <w:szCs w:val="24"/>
        </w:rPr>
        <w:t>ARTICLE VIII</w:t>
      </w:r>
      <w:bookmarkEnd w:id="18"/>
    </w:p>
    <w:bookmarkStart w:id="19" w:name="_Toc114242240"/>
    <w:p>
      <w:pPr>
        <w:pStyle w:val="style2"/>
        <w:rPr>
          <w:rFonts w:ascii="Georgia" w:eastAsia="Times New Roman" w:hAnsi="Georgia"/>
          <w:color w:val="auto"/>
        </w:rPr>
      </w:pPr>
      <w:r>
        <w:rPr>
          <w:rFonts w:ascii="Georgia" w:eastAsia="Times New Roman" w:hAnsi="Georgia"/>
          <w:color w:val="auto"/>
        </w:rPr>
        <w:t>Sources of funds</w:t>
      </w:r>
      <w:bookmarkEnd w:id="19"/>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Members contribution</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Donation from well wishers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Donors.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Loan and grants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Profits from groups projects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Fund drive/fund raisers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20" w:name="_Toc114242241"/>
    <w:p>
      <w:pPr>
        <w:pStyle w:val="style0"/>
        <w:shd w:val="clear" w:color="auto" w:fill="ffffff"/>
        <w:spacing w:after="180" w:lineRule="auto" w:line="360"/>
        <w:ind w:left="360"/>
        <w:rPr>
          <w:rStyle w:val="style4098"/>
          <w:rFonts w:ascii="Georgia" w:cs="Times New Roman" w:hAnsi="Georgia"/>
          <w:color w:val="auto"/>
          <w:sz w:val="24"/>
          <w:szCs w:val="24"/>
        </w:rPr>
      </w:pPr>
      <w:r>
        <w:rPr>
          <w:rStyle w:val="style4098"/>
          <w:rFonts w:ascii="Georgia" w:cs="Times New Roman" w:hAnsi="Georgia"/>
          <w:color w:val="auto"/>
          <w:sz w:val="24"/>
          <w:szCs w:val="24"/>
        </w:rPr>
        <w:t>ARTICLE IX</w:t>
      </w:r>
      <w:bookmarkEnd w:id="20"/>
    </w:p>
    <w:bookmarkStart w:id="21" w:name="_Toc114242242"/>
    <w:p>
      <w:pPr>
        <w:pStyle w:val="style2"/>
        <w:rPr>
          <w:rFonts w:ascii="Georgia" w:eastAsia="Times New Roman" w:hAnsi="Georgia"/>
          <w:color w:val="auto"/>
        </w:rPr>
      </w:pPr>
      <w:r>
        <w:rPr>
          <w:rFonts w:ascii="Georgia" w:eastAsia="Times New Roman" w:hAnsi="Georgia"/>
          <w:color w:val="auto"/>
        </w:rPr>
        <w:t>Amendments to this constitution</w:t>
      </w:r>
      <w:bookmarkEnd w:id="21"/>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This constitution shall only be amended through a resolution of 2/3 of the registered members</w:t>
      </w:r>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 </w:t>
      </w:r>
    </w:p>
    <w:bookmarkStart w:id="22" w:name="_Toc114242243"/>
    <w:p>
      <w:pPr>
        <w:pStyle w:val="style0"/>
        <w:shd w:val="clear" w:color="auto" w:fill="ffffff"/>
        <w:spacing w:after="180" w:lineRule="auto" w:line="360"/>
        <w:ind w:left="360"/>
        <w:rPr>
          <w:rStyle w:val="style4098"/>
          <w:rFonts w:ascii="Georgia" w:cs="Times New Roman" w:hAnsi="Georgia"/>
          <w:color w:val="auto"/>
          <w:sz w:val="24"/>
          <w:szCs w:val="24"/>
        </w:rPr>
      </w:pPr>
      <w:r>
        <w:rPr>
          <w:rStyle w:val="style4098"/>
          <w:rFonts w:ascii="Georgia" w:cs="Times New Roman" w:hAnsi="Georgia"/>
          <w:color w:val="auto"/>
          <w:sz w:val="24"/>
          <w:szCs w:val="24"/>
        </w:rPr>
        <w:t>ARTICLE X</w:t>
      </w:r>
      <w:bookmarkEnd w:id="22"/>
    </w:p>
    <w:bookmarkStart w:id="23" w:name="_Toc114242244"/>
    <w:p>
      <w:pPr>
        <w:pStyle w:val="style2"/>
        <w:rPr>
          <w:rFonts w:ascii="Georgia" w:eastAsia="Times New Roman" w:hAnsi="Georgia"/>
          <w:color w:val="auto"/>
        </w:rPr>
      </w:pPr>
      <w:r>
        <w:rPr>
          <w:rFonts w:ascii="Georgia" w:eastAsia="Times New Roman" w:hAnsi="Georgia"/>
          <w:color w:val="auto"/>
        </w:rPr>
        <w:t>Dissolution of the group</w:t>
      </w:r>
      <w:bookmarkEnd w:id="23"/>
    </w:p>
    <w:p>
      <w:pPr>
        <w:pStyle w:val="style0"/>
        <w:shd w:val="clear" w:color="auto" w:fill="ffffff"/>
        <w:spacing w:after="180" w:lineRule="auto" w:line="360"/>
        <w:ind w:left="360"/>
        <w:rPr>
          <w:rFonts w:ascii="Georgia" w:cs="Times New Roman" w:eastAsia="Times New Roman" w:hAnsi="Georgia"/>
          <w:sz w:val="24"/>
          <w:szCs w:val="24"/>
        </w:rPr>
      </w:pPr>
      <w:r>
        <w:rPr>
          <w:rFonts w:ascii="Georgia" w:cs="Times New Roman" w:eastAsia="Times New Roman" w:hAnsi="Georgia"/>
          <w:sz w:val="24"/>
          <w:szCs w:val="24"/>
        </w:rPr>
        <w:t>The group shall be dissolved when the motion to do so is adopted by resolution of</w:t>
      </w:r>
      <w:r>
        <w:rPr>
          <w:rFonts w:ascii="Georgia" w:cs="Times New Roman" w:eastAsia="Times New Roman" w:hAnsi="Georgia"/>
          <w:sz w:val="24"/>
          <w:szCs w:val="24"/>
        </w:rPr>
        <w:t xml:space="preserve"> </w:t>
      </w:r>
      <w:r>
        <w:rPr>
          <w:rFonts w:ascii="Georgia" w:cs="Times New Roman" w:eastAsia="Times New Roman" w:hAnsi="Georgia"/>
          <w:sz w:val="24"/>
          <w:szCs w:val="24"/>
        </w:rPr>
        <w:t>2/3 of the registered members, which should only be possible after six [6] months</w:t>
      </w:r>
      <w:r>
        <w:rPr>
          <w:rFonts w:ascii="Georgia" w:cs="Times New Roman" w:eastAsia="Times New Roman" w:hAnsi="Georgia"/>
          <w:sz w:val="24"/>
          <w:szCs w:val="24"/>
        </w:rPr>
        <w:t xml:space="preserve"> </w:t>
      </w:r>
      <w:r>
        <w:rPr>
          <w:rFonts w:ascii="Georgia" w:cs="Times New Roman" w:eastAsia="Times New Roman" w:hAnsi="Georgia"/>
          <w:sz w:val="24"/>
          <w:szCs w:val="24"/>
        </w:rPr>
        <w:t>of inauguration</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Gabriola">
    <w:altName w:val="Gabriola"/>
    <w:panose1 w:val="04040605050002020d02"/>
    <w:charset w:val="00"/>
    <w:family w:val="decorative"/>
    <w:pitch w:val="variable"/>
    <w:sig w:usb0="E00002EF" w:usb1="5000204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8</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rFonts w:ascii="Gabriola" w:hAnsi="Gabriola"/>
      </w:rPr>
    </w:pPr>
    <w:r>
      <w:rPr>
        <w:rFonts w:ascii="Gabriola" w:cs="Times New Roman" w:eastAsia="Times New Roman" w:hAnsi="Gabriola"/>
        <w:sz w:val="24"/>
        <w:szCs w:val="24"/>
      </w:rPr>
      <w:t>Classical Arts</w:t>
    </w:r>
    <w:r>
      <w:rPr>
        <w:rFonts w:ascii="Gabriola" w:cs="Times New Roman" w:eastAsia="Times New Roman" w:hAnsi="Gabriola"/>
        <w:sz w:val="24"/>
        <w:szCs w:val="24"/>
      </w:rPr>
      <w:t xml:space="preserve"> Youth Self Help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CEA7600"/>
    <w:lvl w:ilvl="0" w:tplc="0409000F">
      <w:start w:val="1"/>
      <w:numFmt w:val="decimal"/>
      <w:lvlText w:val="%1."/>
      <w:lvlJc w:val="left"/>
      <w:pPr>
        <w:ind w:left="720" w:hanging="360"/>
      </w:pPr>
    </w:lvl>
    <w:lvl w:ilvl="1" w:tplc="38A8ED88">
      <w:start w:val="1"/>
      <w:numFmt w:val="bullet"/>
      <w:lvlText w:val=""/>
      <w:lvlJc w:val="left"/>
      <w:pPr>
        <w:ind w:left="1440" w:hanging="360"/>
      </w:pPr>
      <w:rPr>
        <w:rFonts w:ascii="Times New Roman" w:cs="Times New Roman" w:eastAsia="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E32CC32"/>
    <w:lvl w:ilvl="0" w:tplc="E99C93B0">
      <w:start w:val="1"/>
      <w:numFmt w:val="bullet"/>
      <w:lvlText w:val=""/>
      <w:lvlJc w:val="left"/>
      <w:pPr>
        <w:ind w:left="720" w:hanging="360"/>
      </w:pPr>
      <w:rPr>
        <w:rFonts w:ascii="Times New Roman" w:cs="Times New Roman" w:eastAsia="Times New Roma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4"/>
    <w:multiLevelType w:val="hybridMultilevel"/>
    <w:tmpl w:val="BECE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85FE0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3A123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5144F034"/>
    <w:lvl w:ilvl="0" w:tplc="04090011">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B68ED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FA3C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17F6A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9"/>
  </w:num>
  <w:num w:numId="5">
    <w:abstractNumId w:val="12"/>
  </w:num>
  <w:num w:numId="6">
    <w:abstractNumId w:val="11"/>
  </w:num>
  <w:num w:numId="7">
    <w:abstractNumId w:val="6"/>
  </w:num>
  <w:num w:numId="8">
    <w:abstractNumId w:val="8"/>
  </w:num>
  <w:num w:numId="9">
    <w:abstractNumId w:val="7"/>
  </w:num>
  <w:num w:numId="10">
    <w:abstractNumId w:val="5"/>
  </w:num>
  <w:num w:numId="11">
    <w:abstractNumId w:val="2"/>
  </w:num>
  <w:num w:numId="12">
    <w:abstractNumId w:val="13"/>
  </w:num>
  <w:num w:numId="13">
    <w:abstractNumId w:val="3"/>
  </w:num>
  <w:num w:numId="14">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9"/>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d8651b3d-575c-4a6f-9e53-9b08b574a9d5"/>
    <w:basedOn w:val="style65"/>
    <w:next w:val="style4097"/>
    <w:link w:val="style3"/>
    <w:uiPriority w:val="9"/>
    <w:rPr>
      <w:rFonts w:ascii="Times New Roman" w:cs="Times New Roman" w:eastAsia="Times New Roman" w:hAnsi="Times New Roman"/>
      <w:b/>
      <w:bCs/>
      <w:sz w:val="27"/>
      <w:szCs w:val="27"/>
    </w:rPr>
  </w:style>
  <w:style w:type="character" w:customStyle="1" w:styleId="style4098">
    <w:name w:val="Heading 1 Char_ee9fd2ec-2234-4bb3-8e0d-c84902bdf221"/>
    <w:basedOn w:val="style65"/>
    <w:next w:val="style4098"/>
    <w:link w:val="style1"/>
    <w:uiPriority w:val="9"/>
    <w:rPr>
      <w:rFonts w:ascii="Cambria" w:cs="宋体" w:eastAsia="宋体" w:hAnsi="Cambria"/>
      <w:b/>
      <w:bCs/>
      <w:color w:val="365f91"/>
      <w:sz w:val="28"/>
      <w:szCs w:val="28"/>
    </w:rPr>
  </w:style>
  <w:style w:type="character" w:customStyle="1" w:styleId="style4099">
    <w:name w:val="Heading 2 Char_f7e3d710-37bd-4ff8-b86c-bcf8c6b5e3c2"/>
    <w:basedOn w:val="style65"/>
    <w:next w:val="style4099"/>
    <w:link w:val="style2"/>
    <w:uiPriority w:val="9"/>
    <w:rPr>
      <w:rFonts w:ascii="Cambria" w:cs="宋体" w:eastAsia="宋体" w:hAnsi="Cambria"/>
      <w:b/>
      <w:bCs/>
      <w:color w:val="4f81bd"/>
      <w:sz w:val="26"/>
      <w:szCs w:val="26"/>
    </w:rPr>
  </w:style>
  <w:style w:type="paragraph" w:styleId="style266">
    <w:name w:val="TOC Heading"/>
    <w:basedOn w:val="style1"/>
    <w:next w:val="style0"/>
    <w:qFormat/>
    <w:uiPriority w:val="39"/>
    <w:pPr>
      <w:outlineLvl w:val="9"/>
    </w:pPr>
    <w:rPr/>
  </w:style>
  <w:style w:type="paragraph" w:styleId="style21">
    <w:name w:val="toc 3"/>
    <w:basedOn w:val="style0"/>
    <w:next w:val="style0"/>
    <w:uiPriority w:val="39"/>
    <w:pPr>
      <w:spacing w:after="100"/>
      <w:ind w:left="440"/>
    </w:pPr>
    <w:rPr/>
  </w:style>
  <w:style w:type="paragraph" w:styleId="style19">
    <w:name w:val="toc 1"/>
    <w:basedOn w:val="style0"/>
    <w:next w:val="style0"/>
    <w:uiPriority w:val="39"/>
    <w:pPr>
      <w:spacing w:after="100"/>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20">
    <w:name w:val="toc 2"/>
    <w:basedOn w:val="style0"/>
    <w:next w:val="style0"/>
    <w:uiPriority w:val="39"/>
    <w:pPr>
      <w:spacing w:after="100"/>
      <w:ind w:left="220"/>
    </w:pPr>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ecdc72a7-9698-4821-af86-5c66e699d406"/>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b083d94f-2fc6-4a3a-abd6-2d9f061d26a0"/>
    <w:basedOn w:val="style65"/>
    <w:next w:val="style4102"/>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D58B-B1FE-4172-B16A-A04D7CA9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Words>1235</Words>
  <Pages>8</Pages>
  <Characters>6315</Characters>
  <Application>WPS Office</Application>
  <DocSecurity>0</DocSecurity>
  <Paragraphs>136</Paragraphs>
  <ScaleCrop>false</ScaleCrop>
  <LinksUpToDate>false</LinksUpToDate>
  <CharactersWithSpaces>7496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2022-09-16T14:00:00Z</dcterms:created>
  <dc:creator>my</dc:creator>
  <lastModifiedBy>itel L6006S</lastModifiedBy>
  <dcterms:modified xsi:type="dcterms:W3CDTF">2022-09-16T14:50:37Z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48b60bf601c0480dade4a332236228fa</vt:lpwstr>
  </property>
</Properties>
</file>