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Fredrick Idagwa        0706602566   36920854 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Cynthia Jepkemboi  0741227197   38000456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Preston Mayieka      0799078848    39372955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Joy Chelangat          0715764335    40100746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Emmanuel Shikuku  0757321358    39399534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Rose Wanjiru            0723905619     40032847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Eric Omondi             0746344974     39808904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Kevin Kinyanjui        0742103719    41357142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George Joshua       0798913007     40050889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Taylor Reitz            0796913804     39773667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Francis Ochieng    0712861105     32862001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Winfred Mbithe     0114682063     40262672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Scholastica Wavinya 0748338245  39948278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Gaspar Ondieki       0748380103.  37905915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Sydney Abwavo     0707955335.    40347411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Susan Maina Wanjiku 0768390079  40177682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Mercy Wanjiru Mugo.  0759894325  40052114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541</Characters>
  <Application>WPS Office</Application>
  <Paragraphs>17</Paragraphs>
  <CharactersWithSpaces>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2022-10-03T09:10:06Z</dcterms:created>
  <dc:creator>itel L6006S</dc:creator>
  <lastModifiedBy>itel L6006S</lastModifiedBy>
  <dcterms:modified xsi:type="dcterms:W3CDTF">2022-10-03T11:52:42Z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3f1356a875164afd83b7ba2f9d829741</vt:lpwstr>
  </property>
</Properties>
</file>