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07FB" w14:textId="77777777" w:rsidR="002F6485" w:rsidRPr="009F7B26" w:rsidRDefault="002F6485" w:rsidP="002F6485">
      <w:pPr>
        <w:shd w:val="clear" w:color="auto" w:fill="FFFFFF"/>
        <w:spacing w:before="58" w:after="100" w:afterAutospacing="1" w:line="312" w:lineRule="atLeast"/>
        <w:jc w:val="both"/>
        <w:outlineLvl w:val="0"/>
        <w:rPr>
          <w:rFonts w:ascii="Times New Roman" w:hAnsi="Times New Roman" w:cs="Times New Roman"/>
          <w:b/>
          <w:bCs/>
          <w:sz w:val="24"/>
          <w:szCs w:val="24"/>
        </w:rPr>
      </w:pPr>
      <w:r w:rsidRPr="009F7B26">
        <w:rPr>
          <w:rFonts w:ascii="Times New Roman" w:hAnsi="Times New Roman" w:cs="Times New Roman"/>
          <w:b/>
          <w:bCs/>
          <w:sz w:val="24"/>
          <w:szCs w:val="24"/>
        </w:rPr>
        <w:t>Types of Databases</w:t>
      </w:r>
    </w:p>
    <w:p w14:paraId="2259F4FD" w14:textId="77777777" w:rsidR="00A37575" w:rsidRPr="009F7B26" w:rsidRDefault="002F6485">
      <w:pPr>
        <w:rPr>
          <w:rFonts w:ascii="Times New Roman" w:hAnsi="Times New Roman" w:cs="Times New Roman"/>
          <w:sz w:val="24"/>
          <w:szCs w:val="24"/>
        </w:rPr>
      </w:pPr>
      <w:r w:rsidRPr="009F7B26">
        <w:rPr>
          <w:rFonts w:ascii="Times New Roman" w:hAnsi="Times New Roman" w:cs="Times New Roman"/>
          <w:sz w:val="24"/>
          <w:szCs w:val="24"/>
        </w:rPr>
        <w:t>There are various types of databases used for storing different varieties of data:</w:t>
      </w:r>
    </w:p>
    <w:p w14:paraId="7018485A"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1) </w:t>
      </w:r>
      <w:r w:rsidRPr="009F7B26">
        <w:rPr>
          <w:rFonts w:ascii="Times New Roman" w:eastAsiaTheme="minorHAnsi" w:hAnsi="Times New Roman" w:cs="Times New Roman"/>
          <w:color w:val="auto"/>
          <w:sz w:val="24"/>
          <w:szCs w:val="24"/>
        </w:rPr>
        <w:t>Centralized Database</w:t>
      </w:r>
    </w:p>
    <w:p w14:paraId="6E9C989B" w14:textId="77777777" w:rsidR="002F6485" w:rsidRPr="009F7B26" w:rsidRDefault="002F6485" w:rsidP="002F6485">
      <w:pPr>
        <w:pStyle w:val="NormalWeb"/>
        <w:shd w:val="clear" w:color="auto" w:fill="FFFFFF"/>
        <w:jc w:val="both"/>
        <w:rPr>
          <w:rFonts w:eastAsiaTheme="minorHAnsi"/>
        </w:rPr>
      </w:pPr>
      <w:r w:rsidRPr="009F7B26">
        <w:rPr>
          <w:rFonts w:eastAsiaTheme="minorHAnsi"/>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14:paraId="08977284"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Advantages of Centralized Database</w:t>
      </w:r>
    </w:p>
    <w:p w14:paraId="3510DD56" w14:textId="77777777" w:rsidR="002F6485" w:rsidRPr="009F7B26" w:rsidRDefault="002F6485" w:rsidP="002F6485">
      <w:pPr>
        <w:numPr>
          <w:ilvl w:val="0"/>
          <w:numId w:val="1"/>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has decreased the risk of data management, i.e., manipulation of data will not affect the core data.</w:t>
      </w:r>
    </w:p>
    <w:p w14:paraId="63080C99" w14:textId="77777777" w:rsidR="002F6485" w:rsidRPr="009F7B26" w:rsidRDefault="002F6485" w:rsidP="002F6485">
      <w:pPr>
        <w:numPr>
          <w:ilvl w:val="0"/>
          <w:numId w:val="1"/>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Data consistency is maintained as it manages data in a central repository.</w:t>
      </w:r>
    </w:p>
    <w:p w14:paraId="46D83A0D" w14:textId="77777777" w:rsidR="002F6485" w:rsidRPr="009F7B26" w:rsidRDefault="002F6485" w:rsidP="002F6485">
      <w:pPr>
        <w:numPr>
          <w:ilvl w:val="0"/>
          <w:numId w:val="1"/>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provides better data quality, which enables organizations to establish data standards.</w:t>
      </w:r>
    </w:p>
    <w:p w14:paraId="7037D0D9" w14:textId="77777777" w:rsidR="002F6485" w:rsidRPr="009F7B26" w:rsidRDefault="002F6485" w:rsidP="002F6485">
      <w:pPr>
        <w:numPr>
          <w:ilvl w:val="0"/>
          <w:numId w:val="1"/>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is less costly because fewer vendors are required to handle the data sets.</w:t>
      </w:r>
    </w:p>
    <w:p w14:paraId="285403A7"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Disadvantages of Centralized Database</w:t>
      </w:r>
    </w:p>
    <w:p w14:paraId="3A1CEA05" w14:textId="77777777" w:rsidR="002F6485" w:rsidRPr="009F7B26" w:rsidRDefault="002F6485" w:rsidP="002F6485">
      <w:pPr>
        <w:numPr>
          <w:ilvl w:val="0"/>
          <w:numId w:val="2"/>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The size of the centralized database is large, which increases the response time for fetching the data.</w:t>
      </w:r>
    </w:p>
    <w:p w14:paraId="024A9F2E" w14:textId="77777777" w:rsidR="002F6485" w:rsidRPr="009F7B26" w:rsidRDefault="002F6485" w:rsidP="002F6485">
      <w:pPr>
        <w:numPr>
          <w:ilvl w:val="0"/>
          <w:numId w:val="2"/>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is not easy to update such an extensive database system.</w:t>
      </w:r>
    </w:p>
    <w:p w14:paraId="03C967A1" w14:textId="77777777" w:rsidR="002F6485" w:rsidRPr="009F7B26" w:rsidRDefault="002F6485" w:rsidP="002F6485">
      <w:pPr>
        <w:numPr>
          <w:ilvl w:val="0"/>
          <w:numId w:val="2"/>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If any server failure occurs, entire data will be lost, which could be a huge loss.</w:t>
      </w:r>
    </w:p>
    <w:p w14:paraId="60993CA4"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2) </w:t>
      </w:r>
      <w:r w:rsidRPr="009F7B26">
        <w:rPr>
          <w:rFonts w:ascii="Times New Roman" w:eastAsiaTheme="minorHAnsi" w:hAnsi="Times New Roman" w:cs="Times New Roman"/>
          <w:color w:val="auto"/>
          <w:sz w:val="24"/>
          <w:szCs w:val="24"/>
        </w:rPr>
        <w:t>Distributed Database</w:t>
      </w:r>
    </w:p>
    <w:p w14:paraId="71B85667" w14:textId="77777777" w:rsidR="002F6485" w:rsidRPr="009F7B26" w:rsidRDefault="002F6485" w:rsidP="002F6485">
      <w:pPr>
        <w:pStyle w:val="NormalWeb"/>
        <w:shd w:val="clear" w:color="auto" w:fill="FFFFFF"/>
        <w:jc w:val="both"/>
        <w:rPr>
          <w:rFonts w:eastAsiaTheme="minorHAnsi"/>
        </w:rPr>
      </w:pPr>
      <w:r w:rsidRPr="009F7B26">
        <w:rPr>
          <w:rFonts w:eastAsiaTheme="minorHAnsi"/>
        </w:rPr>
        <w:t>Unlike a centralized database system, in distributed systems, data is distributed among different database systems of an organization. These database systems are connected via communication links. Such links help the end-users to access the data easily. </w:t>
      </w:r>
      <w:r w:rsidRPr="009F7B26">
        <w:rPr>
          <w:rFonts w:eastAsiaTheme="minorHAnsi"/>
          <w:b/>
          <w:bCs/>
        </w:rPr>
        <w:t>Examples</w:t>
      </w:r>
      <w:r w:rsidRPr="009F7B26">
        <w:rPr>
          <w:rFonts w:eastAsiaTheme="minorHAnsi"/>
        </w:rPr>
        <w:t> of the Distributed database are Apache Cassandra, HBase, Ignite, etc.</w:t>
      </w:r>
    </w:p>
    <w:p w14:paraId="47D7A17B" w14:textId="77777777" w:rsidR="002F6485" w:rsidRPr="009F7B26" w:rsidRDefault="002F6485" w:rsidP="002F6485">
      <w:pPr>
        <w:pStyle w:val="NormalWeb"/>
        <w:shd w:val="clear" w:color="auto" w:fill="FFFFFF"/>
        <w:jc w:val="both"/>
        <w:rPr>
          <w:rFonts w:eastAsiaTheme="minorHAnsi"/>
        </w:rPr>
      </w:pPr>
      <w:r w:rsidRPr="009F7B26">
        <w:rPr>
          <w:rFonts w:eastAsiaTheme="minorHAnsi"/>
        </w:rPr>
        <w:t>We can further divide a distributed database system into:</w:t>
      </w:r>
    </w:p>
    <w:p w14:paraId="365AD376" w14:textId="77777777" w:rsidR="002F6485" w:rsidRPr="009F7B26" w:rsidRDefault="002F6485">
      <w:pPr>
        <w:rPr>
          <w:rFonts w:ascii="Times New Roman" w:hAnsi="Times New Roman" w:cs="Times New Roman"/>
          <w:sz w:val="24"/>
          <w:szCs w:val="24"/>
        </w:rPr>
      </w:pPr>
      <w:r w:rsidRPr="009F7B26">
        <w:rPr>
          <w:rFonts w:ascii="Times New Roman" w:hAnsi="Times New Roman" w:cs="Times New Roman"/>
          <w:sz w:val="24"/>
          <w:szCs w:val="24"/>
        </w:rPr>
        <w:lastRenderedPageBreak/>
        <w:drawing>
          <wp:inline distT="0" distB="0" distL="0" distR="0" wp14:anchorId="149170A2" wp14:editId="2A9AC1EE">
            <wp:extent cx="4447540" cy="3350260"/>
            <wp:effectExtent l="0" t="0" r="0" b="0"/>
            <wp:docPr id="1" name="Picture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5"/>
                    <a:srcRect/>
                    <a:stretch>
                      <a:fillRect/>
                    </a:stretch>
                  </pic:blipFill>
                  <pic:spPr bwMode="auto">
                    <a:xfrm>
                      <a:off x="0" y="0"/>
                      <a:ext cx="4447540" cy="3350260"/>
                    </a:xfrm>
                    <a:prstGeom prst="rect">
                      <a:avLst/>
                    </a:prstGeom>
                    <a:noFill/>
                    <a:ln w="9525">
                      <a:noFill/>
                      <a:miter lim="800000"/>
                      <a:headEnd/>
                      <a:tailEnd/>
                    </a:ln>
                  </pic:spPr>
                </pic:pic>
              </a:graphicData>
            </a:graphic>
          </wp:inline>
        </w:drawing>
      </w:r>
    </w:p>
    <w:p w14:paraId="556F1F4C" w14:textId="77777777" w:rsidR="002F6485" w:rsidRPr="009F7B26" w:rsidRDefault="002F6485" w:rsidP="002F6485">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9F7B26">
        <w:rPr>
          <w:rFonts w:ascii="Times New Roman" w:hAnsi="Times New Roman" w:cs="Times New Roman"/>
          <w:b/>
          <w:bCs/>
          <w:sz w:val="24"/>
          <w:szCs w:val="24"/>
        </w:rPr>
        <w:t>Homogeneous DDB:</w:t>
      </w:r>
      <w:r w:rsidRPr="009F7B26">
        <w:rPr>
          <w:rFonts w:ascii="Times New Roman" w:hAnsi="Times New Roman" w:cs="Times New Roman"/>
          <w:sz w:val="24"/>
          <w:szCs w:val="24"/>
        </w:rPr>
        <w:t> Those database systems which execute on the same operating system and use the same application process and carry the same hardware devices.</w:t>
      </w:r>
    </w:p>
    <w:p w14:paraId="231080C0" w14:textId="77777777" w:rsidR="002F6485" w:rsidRPr="009F7B26" w:rsidRDefault="002F6485" w:rsidP="002F6485">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9F7B26">
        <w:rPr>
          <w:rFonts w:ascii="Times New Roman" w:hAnsi="Times New Roman" w:cs="Times New Roman"/>
          <w:b/>
          <w:bCs/>
          <w:sz w:val="24"/>
          <w:szCs w:val="24"/>
        </w:rPr>
        <w:t>Heterogeneous DDB:</w:t>
      </w:r>
      <w:r w:rsidRPr="009F7B26">
        <w:rPr>
          <w:rFonts w:ascii="Times New Roman" w:hAnsi="Times New Roman" w:cs="Times New Roman"/>
          <w:sz w:val="24"/>
          <w:szCs w:val="24"/>
        </w:rPr>
        <w:t> Those database systems which execute on different operating systems under different application procedures, and carries different hardware devices.</w:t>
      </w:r>
    </w:p>
    <w:p w14:paraId="4B280CEE"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Advantages of Distributed Database</w:t>
      </w:r>
    </w:p>
    <w:p w14:paraId="5A84F5BA" w14:textId="77777777" w:rsidR="002F6485" w:rsidRPr="009F7B26" w:rsidRDefault="002F6485" w:rsidP="002F6485">
      <w:pPr>
        <w:numPr>
          <w:ilvl w:val="0"/>
          <w:numId w:val="4"/>
        </w:numPr>
        <w:shd w:val="clear" w:color="auto" w:fill="FFFFFF"/>
        <w:spacing w:before="60" w:after="100" w:afterAutospacing="1" w:line="375" w:lineRule="atLeast"/>
        <w:jc w:val="both"/>
        <w:rPr>
          <w:rFonts w:ascii="Times New Roman" w:hAnsi="Times New Roman" w:cs="Times New Roman"/>
          <w:sz w:val="24"/>
          <w:szCs w:val="24"/>
        </w:rPr>
      </w:pPr>
      <w:r w:rsidRPr="009F7B26">
        <w:rPr>
          <w:rFonts w:ascii="Times New Roman" w:hAnsi="Times New Roman" w:cs="Times New Roman"/>
          <w:sz w:val="24"/>
          <w:szCs w:val="24"/>
        </w:rPr>
        <w:t>Modular development is possible in a distributed database, i.e., the system can be expanded by including new computers and connecting them to the distributed system.</w:t>
      </w:r>
    </w:p>
    <w:p w14:paraId="39D3D6A8" w14:textId="77777777" w:rsidR="002F6485" w:rsidRPr="009F7B26" w:rsidRDefault="002F6485" w:rsidP="002F6485">
      <w:pPr>
        <w:numPr>
          <w:ilvl w:val="0"/>
          <w:numId w:val="4"/>
        </w:numPr>
        <w:shd w:val="clear" w:color="auto" w:fill="FFFFFF"/>
        <w:spacing w:before="60" w:after="100" w:afterAutospacing="1" w:line="375" w:lineRule="atLeast"/>
        <w:jc w:val="both"/>
        <w:rPr>
          <w:rFonts w:ascii="Times New Roman" w:hAnsi="Times New Roman" w:cs="Times New Roman"/>
          <w:sz w:val="24"/>
          <w:szCs w:val="24"/>
        </w:rPr>
      </w:pPr>
      <w:r w:rsidRPr="009F7B26">
        <w:rPr>
          <w:rFonts w:ascii="Times New Roman" w:hAnsi="Times New Roman" w:cs="Times New Roman"/>
          <w:sz w:val="24"/>
          <w:szCs w:val="24"/>
        </w:rPr>
        <w:t>One server failure will not affect the entire data set.</w:t>
      </w:r>
    </w:p>
    <w:p w14:paraId="0EDECF10"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3) </w:t>
      </w:r>
      <w:r w:rsidRPr="009F7B26">
        <w:rPr>
          <w:rFonts w:ascii="Times New Roman" w:eastAsiaTheme="minorHAnsi" w:hAnsi="Times New Roman" w:cs="Times New Roman"/>
          <w:color w:val="auto"/>
          <w:sz w:val="24"/>
          <w:szCs w:val="24"/>
        </w:rPr>
        <w:t>Relational Database</w:t>
      </w:r>
    </w:p>
    <w:p w14:paraId="14BA5F19" w14:textId="77777777" w:rsidR="002F6485" w:rsidRPr="009F7B26" w:rsidRDefault="002F6485" w:rsidP="002F6485">
      <w:pPr>
        <w:pStyle w:val="NormalWeb"/>
        <w:shd w:val="clear" w:color="auto" w:fill="FFFFFF"/>
        <w:jc w:val="both"/>
        <w:rPr>
          <w:rFonts w:eastAsiaTheme="minorHAnsi"/>
        </w:rPr>
      </w:pPr>
      <w:r w:rsidRPr="009F7B26">
        <w:rPr>
          <w:rFonts w:eastAsiaTheme="minorHAnsi"/>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9F7B26">
        <w:rPr>
          <w:rFonts w:eastAsiaTheme="minorHAnsi"/>
          <w:b/>
          <w:bCs/>
        </w:rPr>
        <w:t>Examples</w:t>
      </w:r>
      <w:r w:rsidRPr="009F7B26">
        <w:rPr>
          <w:rFonts w:eastAsiaTheme="minorHAnsi"/>
        </w:rPr>
        <w:t> of Relational databases are MySQL, Microsoft SQL Server, Oracle, etc.</w:t>
      </w:r>
    </w:p>
    <w:p w14:paraId="4CDF0418"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Properties of Relational Database</w:t>
      </w:r>
    </w:p>
    <w:p w14:paraId="22ACE789" w14:textId="77777777" w:rsidR="002F6485" w:rsidRPr="009F7B26" w:rsidRDefault="002F6485" w:rsidP="002F6485">
      <w:pPr>
        <w:pStyle w:val="NormalWeb"/>
        <w:shd w:val="clear" w:color="auto" w:fill="FFFFFF"/>
        <w:jc w:val="both"/>
        <w:rPr>
          <w:rFonts w:eastAsiaTheme="minorHAnsi"/>
        </w:rPr>
      </w:pPr>
      <w:r w:rsidRPr="009F7B26">
        <w:rPr>
          <w:rFonts w:eastAsiaTheme="minorHAnsi"/>
        </w:rPr>
        <w:t>There are following four commonly known properties of a relational model known as ACID properties, where:</w:t>
      </w:r>
    </w:p>
    <w:p w14:paraId="5E3B2BF0" w14:textId="77777777" w:rsidR="002F6485" w:rsidRPr="009F7B26" w:rsidRDefault="002F6485" w:rsidP="002F6485">
      <w:pPr>
        <w:pStyle w:val="NormalWeb"/>
        <w:shd w:val="clear" w:color="auto" w:fill="FFFFFF"/>
        <w:jc w:val="both"/>
        <w:rPr>
          <w:rFonts w:eastAsiaTheme="minorHAnsi"/>
        </w:rPr>
      </w:pPr>
      <w:r w:rsidRPr="009F7B26">
        <w:rPr>
          <w:rFonts w:eastAsiaTheme="minorHAnsi"/>
          <w:b/>
          <w:bCs/>
        </w:rPr>
        <w:lastRenderedPageBreak/>
        <w:t>A means Atomicity:</w:t>
      </w:r>
      <w:r w:rsidRPr="009F7B26">
        <w:rPr>
          <w:rFonts w:eastAsiaTheme="minorHAnsi"/>
        </w:rPr>
        <w:t> This ensures the data operation will complete either with success or with failure. It follows the 'all or nothing' strategy. For example, a transaction will either be committed or will abort.</w:t>
      </w:r>
    </w:p>
    <w:p w14:paraId="1F1186BB" w14:textId="77777777" w:rsidR="002F6485" w:rsidRPr="009F7B26" w:rsidRDefault="002F6485" w:rsidP="002F6485">
      <w:pPr>
        <w:pStyle w:val="NormalWeb"/>
        <w:shd w:val="clear" w:color="auto" w:fill="FFFFFF"/>
        <w:jc w:val="both"/>
        <w:rPr>
          <w:rFonts w:eastAsiaTheme="minorHAnsi"/>
        </w:rPr>
      </w:pPr>
      <w:r w:rsidRPr="009F7B26">
        <w:rPr>
          <w:rFonts w:eastAsiaTheme="minorHAnsi"/>
          <w:b/>
          <w:bCs/>
        </w:rPr>
        <w:t>C means Consistency:</w:t>
      </w:r>
      <w:r w:rsidRPr="009F7B26">
        <w:rPr>
          <w:rFonts w:eastAsiaTheme="minorHAnsi"/>
        </w:rPr>
        <w:t> If we perform any operation over the data, its value before and after the operation should be preserved. For example, the account balance before and after the transaction should be correct, i.e., it should remain conserved.</w:t>
      </w:r>
    </w:p>
    <w:p w14:paraId="7E6A8707" w14:textId="77777777" w:rsidR="002F6485" w:rsidRPr="009F7B26" w:rsidRDefault="002F6485" w:rsidP="002F6485">
      <w:pPr>
        <w:pStyle w:val="NormalWeb"/>
        <w:shd w:val="clear" w:color="auto" w:fill="FFFFFF"/>
        <w:jc w:val="both"/>
        <w:rPr>
          <w:rFonts w:eastAsiaTheme="minorHAnsi"/>
        </w:rPr>
      </w:pPr>
      <w:r w:rsidRPr="009F7B26">
        <w:rPr>
          <w:rFonts w:eastAsiaTheme="minorHAnsi"/>
          <w:b/>
          <w:bCs/>
        </w:rPr>
        <w:t xml:space="preserve">I </w:t>
      </w:r>
      <w:proofErr w:type="gramStart"/>
      <w:r w:rsidRPr="009F7B26">
        <w:rPr>
          <w:rFonts w:eastAsiaTheme="minorHAnsi"/>
          <w:b/>
          <w:bCs/>
        </w:rPr>
        <w:t>means</w:t>
      </w:r>
      <w:proofErr w:type="gramEnd"/>
      <w:r w:rsidRPr="009F7B26">
        <w:rPr>
          <w:rFonts w:eastAsiaTheme="minorHAnsi"/>
          <w:b/>
          <w:bCs/>
        </w:rPr>
        <w:t xml:space="preserve"> Isolation:</w:t>
      </w:r>
      <w:r w:rsidRPr="009F7B26">
        <w:rPr>
          <w:rFonts w:eastAsiaTheme="minorHAnsi"/>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14:paraId="57CB023D" w14:textId="77777777" w:rsidR="002F6485" w:rsidRPr="009F7B26" w:rsidRDefault="002F6485" w:rsidP="002F6485">
      <w:pPr>
        <w:pStyle w:val="NormalWeb"/>
        <w:shd w:val="clear" w:color="auto" w:fill="FFFFFF"/>
        <w:jc w:val="both"/>
        <w:rPr>
          <w:rFonts w:eastAsiaTheme="minorHAnsi"/>
        </w:rPr>
      </w:pPr>
      <w:r w:rsidRPr="009F7B26">
        <w:rPr>
          <w:rFonts w:eastAsiaTheme="minorHAnsi"/>
          <w:b/>
          <w:bCs/>
        </w:rPr>
        <w:t>D means Durability:</w:t>
      </w:r>
      <w:r w:rsidRPr="009F7B26">
        <w:rPr>
          <w:rFonts w:eastAsiaTheme="minorHAnsi"/>
        </w:rPr>
        <w:t> It ensures that once it completes the operation and commits the data, data changes should remain permanent.</w:t>
      </w:r>
    </w:p>
    <w:p w14:paraId="2221D12D"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4) </w:t>
      </w:r>
      <w:r w:rsidRPr="009F7B26">
        <w:rPr>
          <w:rFonts w:ascii="Times New Roman" w:eastAsiaTheme="minorHAnsi" w:hAnsi="Times New Roman" w:cs="Times New Roman"/>
          <w:color w:val="auto"/>
          <w:sz w:val="24"/>
          <w:szCs w:val="24"/>
        </w:rPr>
        <w:t>NoSQL Database</w:t>
      </w:r>
    </w:p>
    <w:p w14:paraId="06627E39" w14:textId="77777777" w:rsidR="002F6485" w:rsidRPr="009F7B26" w:rsidRDefault="002F6485" w:rsidP="002F6485">
      <w:pPr>
        <w:pStyle w:val="NormalWeb"/>
        <w:shd w:val="clear" w:color="auto" w:fill="FFFFFF"/>
        <w:jc w:val="both"/>
        <w:rPr>
          <w:rFonts w:eastAsiaTheme="minorHAnsi"/>
        </w:rPr>
      </w:pPr>
      <w:r w:rsidRPr="009F7B26">
        <w:rPr>
          <w:rFonts w:eastAsiaTheme="minorHAnsi"/>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0B910024" w14:textId="77777777" w:rsidR="002F6485" w:rsidRPr="009F7B26" w:rsidRDefault="002F6485" w:rsidP="002F6485">
      <w:pPr>
        <w:numPr>
          <w:ilvl w:val="0"/>
          <w:numId w:val="5"/>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b/>
          <w:bCs/>
          <w:sz w:val="24"/>
          <w:szCs w:val="24"/>
        </w:rPr>
        <w:t>Key-value storage:</w:t>
      </w:r>
      <w:r w:rsidRPr="009F7B26">
        <w:rPr>
          <w:rFonts w:ascii="Times New Roman" w:hAnsi="Times New Roman" w:cs="Times New Roman"/>
          <w:sz w:val="24"/>
          <w:szCs w:val="24"/>
        </w:rPr>
        <w:t> It is the simplest type of database storage where it stores every single item as a key (or attribute name) holding its value, together.</w:t>
      </w:r>
    </w:p>
    <w:p w14:paraId="54BF17BB" w14:textId="77777777" w:rsidR="002F6485" w:rsidRPr="009F7B26" w:rsidRDefault="002F6485" w:rsidP="002F6485">
      <w:pPr>
        <w:numPr>
          <w:ilvl w:val="0"/>
          <w:numId w:val="5"/>
        </w:numPr>
        <w:shd w:val="clear" w:color="auto" w:fill="FFFFFF"/>
        <w:spacing w:before="46" w:after="100" w:afterAutospacing="1" w:line="288" w:lineRule="atLeast"/>
        <w:ind w:left="720" w:hanging="360"/>
        <w:jc w:val="both"/>
        <w:rPr>
          <w:rFonts w:ascii="Times New Roman" w:hAnsi="Times New Roman" w:cs="Times New Roman"/>
          <w:sz w:val="24"/>
          <w:szCs w:val="24"/>
        </w:rPr>
      </w:pPr>
      <w:r w:rsidRPr="009F7B26">
        <w:rPr>
          <w:rFonts w:ascii="Times New Roman" w:hAnsi="Times New Roman" w:cs="Times New Roman"/>
          <w:b/>
          <w:bCs/>
          <w:sz w:val="24"/>
          <w:szCs w:val="24"/>
        </w:rPr>
        <w:t>Document-oriented Database:</w:t>
      </w:r>
      <w:r w:rsidRPr="009F7B26">
        <w:rPr>
          <w:rFonts w:ascii="Times New Roman" w:hAnsi="Times New Roman" w:cs="Times New Roman"/>
          <w:sz w:val="24"/>
          <w:szCs w:val="24"/>
        </w:rPr>
        <w:t> A type of database used to store data as JSON-like document. It helps developers in storing data by using the same document-model format as used in the application code.</w:t>
      </w:r>
    </w:p>
    <w:p w14:paraId="41FE32AE" w14:textId="77777777" w:rsidR="002F6485" w:rsidRPr="009F7B26" w:rsidRDefault="002F6485" w:rsidP="002F6485">
      <w:pPr>
        <w:numPr>
          <w:ilvl w:val="0"/>
          <w:numId w:val="5"/>
        </w:numPr>
        <w:shd w:val="clear" w:color="auto" w:fill="FFFFFF"/>
        <w:spacing w:before="46" w:after="100" w:afterAutospacing="1" w:line="288" w:lineRule="atLeast"/>
        <w:ind w:left="720" w:hanging="360"/>
        <w:jc w:val="both"/>
        <w:rPr>
          <w:rFonts w:ascii="Times New Roman" w:hAnsi="Times New Roman" w:cs="Times New Roman"/>
          <w:sz w:val="24"/>
          <w:szCs w:val="24"/>
        </w:rPr>
      </w:pPr>
      <w:r w:rsidRPr="009F7B26">
        <w:rPr>
          <w:rFonts w:ascii="Times New Roman" w:hAnsi="Times New Roman" w:cs="Times New Roman"/>
          <w:b/>
          <w:bCs/>
          <w:sz w:val="24"/>
          <w:szCs w:val="24"/>
        </w:rPr>
        <w:t>Graph Databases:</w:t>
      </w:r>
      <w:r w:rsidRPr="009F7B26">
        <w:rPr>
          <w:rFonts w:ascii="Times New Roman" w:hAnsi="Times New Roman" w:cs="Times New Roman"/>
          <w:sz w:val="24"/>
          <w:szCs w:val="24"/>
        </w:rPr>
        <w:t> It is used for storing vast amounts of data in a graph-like structure. Most commonly, social networking websites use the graph database.</w:t>
      </w:r>
    </w:p>
    <w:p w14:paraId="4FEB1D91" w14:textId="77777777" w:rsidR="002F6485" w:rsidRPr="009F7B26" w:rsidRDefault="002F6485" w:rsidP="002F6485">
      <w:pPr>
        <w:numPr>
          <w:ilvl w:val="0"/>
          <w:numId w:val="5"/>
        </w:numPr>
        <w:shd w:val="clear" w:color="auto" w:fill="FFFFFF"/>
        <w:spacing w:before="46" w:after="100" w:afterAutospacing="1" w:line="288" w:lineRule="atLeast"/>
        <w:ind w:left="720" w:hanging="360"/>
        <w:jc w:val="both"/>
        <w:rPr>
          <w:rFonts w:ascii="Times New Roman" w:hAnsi="Times New Roman" w:cs="Times New Roman"/>
          <w:sz w:val="24"/>
          <w:szCs w:val="24"/>
        </w:rPr>
      </w:pPr>
      <w:r w:rsidRPr="009F7B26">
        <w:rPr>
          <w:rFonts w:ascii="Times New Roman" w:hAnsi="Times New Roman" w:cs="Times New Roman"/>
          <w:b/>
          <w:bCs/>
          <w:sz w:val="24"/>
          <w:szCs w:val="24"/>
        </w:rPr>
        <w:t>Wide-column stores:</w:t>
      </w:r>
      <w:r w:rsidRPr="009F7B26">
        <w:rPr>
          <w:rFonts w:ascii="Times New Roman" w:hAnsi="Times New Roman" w:cs="Times New Roman"/>
          <w:sz w:val="24"/>
          <w:szCs w:val="24"/>
        </w:rPr>
        <w:t> It is similar to the data represented in relational databases. Here, data is stored in large columns together, instead of storing in rows.</w:t>
      </w:r>
    </w:p>
    <w:p w14:paraId="09DA3426"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Advantages of NoSQL Database</w:t>
      </w:r>
    </w:p>
    <w:p w14:paraId="130F3B92" w14:textId="77777777" w:rsidR="002F6485" w:rsidRPr="009F7B26" w:rsidRDefault="002F6485" w:rsidP="002F6485">
      <w:pPr>
        <w:numPr>
          <w:ilvl w:val="0"/>
          <w:numId w:val="6"/>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enables good productivity in the application development as it is not required to store data in a structured format.</w:t>
      </w:r>
    </w:p>
    <w:p w14:paraId="4A6D187F" w14:textId="77777777" w:rsidR="002F6485" w:rsidRPr="009F7B26" w:rsidRDefault="002F6485" w:rsidP="002F6485">
      <w:pPr>
        <w:numPr>
          <w:ilvl w:val="0"/>
          <w:numId w:val="6"/>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is a better option for managing and handling large data sets.</w:t>
      </w:r>
    </w:p>
    <w:p w14:paraId="56518C6A" w14:textId="77777777" w:rsidR="002F6485" w:rsidRPr="009F7B26" w:rsidRDefault="002F6485" w:rsidP="002F6485">
      <w:pPr>
        <w:numPr>
          <w:ilvl w:val="0"/>
          <w:numId w:val="6"/>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provides high scalability.</w:t>
      </w:r>
    </w:p>
    <w:p w14:paraId="118494E7" w14:textId="77777777" w:rsidR="002F6485" w:rsidRPr="009F7B26" w:rsidRDefault="002F6485" w:rsidP="002F6485">
      <w:pPr>
        <w:numPr>
          <w:ilvl w:val="0"/>
          <w:numId w:val="6"/>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Users can quickly access data from the database through key-value.</w:t>
      </w:r>
    </w:p>
    <w:p w14:paraId="265125F4"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lastRenderedPageBreak/>
        <w:t xml:space="preserve">5) </w:t>
      </w:r>
      <w:r w:rsidRPr="009F7B26">
        <w:rPr>
          <w:rFonts w:ascii="Times New Roman" w:eastAsiaTheme="minorHAnsi" w:hAnsi="Times New Roman" w:cs="Times New Roman"/>
          <w:color w:val="auto"/>
          <w:sz w:val="24"/>
          <w:szCs w:val="24"/>
        </w:rPr>
        <w:t>Cloud Database</w:t>
      </w:r>
    </w:p>
    <w:p w14:paraId="1229D8C9" w14:textId="77777777" w:rsidR="002F6485" w:rsidRPr="009F7B26" w:rsidRDefault="002F6485" w:rsidP="002F6485">
      <w:pPr>
        <w:pStyle w:val="NormalWeb"/>
        <w:shd w:val="clear" w:color="auto" w:fill="FFFFFF"/>
        <w:jc w:val="both"/>
        <w:rPr>
          <w:rFonts w:eastAsiaTheme="minorHAnsi"/>
        </w:rPr>
      </w:pPr>
      <w:r w:rsidRPr="009F7B26">
        <w:rPr>
          <w:rFonts w:eastAsiaTheme="minorHAnsi"/>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6A6E5402"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Amazon Web Services(AWS)</w:t>
      </w:r>
    </w:p>
    <w:p w14:paraId="2599CB63"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Microsoft Azure</w:t>
      </w:r>
    </w:p>
    <w:p w14:paraId="181C55B5"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proofErr w:type="spellStart"/>
      <w:r w:rsidRPr="009F7B26">
        <w:rPr>
          <w:rFonts w:ascii="Times New Roman" w:hAnsi="Times New Roman" w:cs="Times New Roman"/>
          <w:sz w:val="24"/>
          <w:szCs w:val="24"/>
        </w:rPr>
        <w:t>Kamatera</w:t>
      </w:r>
      <w:proofErr w:type="spellEnd"/>
    </w:p>
    <w:p w14:paraId="1210B1D6"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proofErr w:type="spellStart"/>
      <w:r w:rsidRPr="009F7B26">
        <w:rPr>
          <w:rFonts w:ascii="Times New Roman" w:hAnsi="Times New Roman" w:cs="Times New Roman"/>
          <w:sz w:val="24"/>
          <w:szCs w:val="24"/>
        </w:rPr>
        <w:t>PhonixNAP</w:t>
      </w:r>
      <w:proofErr w:type="spellEnd"/>
    </w:p>
    <w:p w14:paraId="2583113F"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proofErr w:type="spellStart"/>
      <w:r w:rsidRPr="009F7B26">
        <w:rPr>
          <w:rFonts w:ascii="Times New Roman" w:hAnsi="Times New Roman" w:cs="Times New Roman"/>
          <w:sz w:val="24"/>
          <w:szCs w:val="24"/>
        </w:rPr>
        <w:t>ScienceSoft</w:t>
      </w:r>
      <w:proofErr w:type="spellEnd"/>
    </w:p>
    <w:p w14:paraId="303961B3" w14:textId="77777777" w:rsidR="002F6485" w:rsidRPr="009F7B26" w:rsidRDefault="002F6485" w:rsidP="002F6485">
      <w:pPr>
        <w:numPr>
          <w:ilvl w:val="0"/>
          <w:numId w:val="7"/>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Google Cloud SQL, etc.</w:t>
      </w:r>
    </w:p>
    <w:p w14:paraId="2465D244"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6) </w:t>
      </w:r>
      <w:r w:rsidRPr="009F7B26">
        <w:rPr>
          <w:rFonts w:ascii="Times New Roman" w:eastAsiaTheme="minorHAnsi" w:hAnsi="Times New Roman" w:cs="Times New Roman"/>
          <w:color w:val="auto"/>
          <w:sz w:val="24"/>
          <w:szCs w:val="24"/>
        </w:rPr>
        <w:t>Object-oriented Databases</w:t>
      </w:r>
    </w:p>
    <w:p w14:paraId="7140440E" w14:textId="77777777" w:rsidR="002F6485" w:rsidRPr="009F7B26" w:rsidRDefault="002F6485" w:rsidP="002F6485">
      <w:pPr>
        <w:pStyle w:val="NormalWeb"/>
        <w:shd w:val="clear" w:color="auto" w:fill="FFFFFF"/>
        <w:jc w:val="both"/>
        <w:rPr>
          <w:rFonts w:eastAsiaTheme="minorHAnsi"/>
        </w:rPr>
      </w:pPr>
      <w:r w:rsidRPr="009F7B26">
        <w:rPr>
          <w:rFonts w:eastAsiaTheme="minorHAnsi"/>
        </w:rPr>
        <w:t>The type of database that uses the object-based data model approach for storing data in the database system. The data is represented and stored as objects which are similar to the objects used in the object-oriented programming language.</w:t>
      </w:r>
    </w:p>
    <w:p w14:paraId="497FC69F"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7) </w:t>
      </w:r>
      <w:r w:rsidRPr="009F7B26">
        <w:rPr>
          <w:rFonts w:ascii="Times New Roman" w:eastAsiaTheme="minorHAnsi" w:hAnsi="Times New Roman" w:cs="Times New Roman"/>
          <w:color w:val="auto"/>
          <w:sz w:val="24"/>
          <w:szCs w:val="24"/>
        </w:rPr>
        <w:t>Hierarchical Databases</w:t>
      </w:r>
    </w:p>
    <w:p w14:paraId="45F38D37" w14:textId="77777777" w:rsidR="002F6485" w:rsidRPr="009F7B26" w:rsidRDefault="002F6485" w:rsidP="002F6485">
      <w:pPr>
        <w:pStyle w:val="NormalWeb"/>
        <w:shd w:val="clear" w:color="auto" w:fill="FFFFFF"/>
        <w:jc w:val="both"/>
        <w:rPr>
          <w:rFonts w:eastAsiaTheme="minorHAnsi"/>
        </w:rPr>
      </w:pPr>
      <w:r w:rsidRPr="009F7B26">
        <w:rPr>
          <w:rFonts w:eastAsiaTheme="minorHAnsi"/>
        </w:rPr>
        <w:t>It is the type of database that stores data in the form of parent-children relationship nodes. Here, it organizes data in a tree-like structure.</w:t>
      </w:r>
    </w:p>
    <w:p w14:paraId="2B7D4D73" w14:textId="77777777" w:rsidR="002F6485" w:rsidRPr="009F7B26" w:rsidRDefault="002F6485">
      <w:pPr>
        <w:rPr>
          <w:rFonts w:ascii="Times New Roman" w:hAnsi="Times New Roman" w:cs="Times New Roman"/>
          <w:sz w:val="24"/>
          <w:szCs w:val="24"/>
        </w:rPr>
      </w:pPr>
      <w:r w:rsidRPr="009F7B26">
        <w:rPr>
          <w:rFonts w:ascii="Times New Roman" w:hAnsi="Times New Roman" w:cs="Times New Roman"/>
          <w:sz w:val="24"/>
          <w:szCs w:val="24"/>
        </w:rPr>
        <w:drawing>
          <wp:inline distT="0" distB="0" distL="0" distR="0" wp14:anchorId="0E0EA174" wp14:editId="62549862">
            <wp:extent cx="4762500" cy="3445510"/>
            <wp:effectExtent l="0" t="0" r="0" b="0"/>
            <wp:docPr id="4"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Databases"/>
                    <pic:cNvPicPr>
                      <a:picLocks noChangeAspect="1" noChangeArrowheads="1"/>
                    </pic:cNvPicPr>
                  </pic:nvPicPr>
                  <pic:blipFill>
                    <a:blip r:embed="rId6"/>
                    <a:srcRect/>
                    <a:stretch>
                      <a:fillRect/>
                    </a:stretch>
                  </pic:blipFill>
                  <pic:spPr bwMode="auto">
                    <a:xfrm>
                      <a:off x="0" y="0"/>
                      <a:ext cx="4762500" cy="3445510"/>
                    </a:xfrm>
                    <a:prstGeom prst="rect">
                      <a:avLst/>
                    </a:prstGeom>
                    <a:noFill/>
                    <a:ln w="9525">
                      <a:noFill/>
                      <a:miter lim="800000"/>
                      <a:headEnd/>
                      <a:tailEnd/>
                    </a:ln>
                  </pic:spPr>
                </pic:pic>
              </a:graphicData>
            </a:graphic>
          </wp:inline>
        </w:drawing>
      </w:r>
    </w:p>
    <w:p w14:paraId="0110FFC9" w14:textId="77777777" w:rsidR="002F6485" w:rsidRPr="009F7B26" w:rsidRDefault="002F6485" w:rsidP="002F6485">
      <w:pPr>
        <w:pStyle w:val="NormalWeb"/>
        <w:shd w:val="clear" w:color="auto" w:fill="FFFFFF"/>
        <w:jc w:val="both"/>
        <w:rPr>
          <w:rFonts w:eastAsiaTheme="minorHAnsi"/>
        </w:rPr>
      </w:pPr>
      <w:r w:rsidRPr="009F7B26">
        <w:rPr>
          <w:rFonts w:eastAsiaTheme="minorHAnsi"/>
        </w:rPr>
        <w:lastRenderedPageBreak/>
        <w:t>Data get stored in the form of records that are connected via links. Each child record in the tree will contain only one parent. On the other hand, each parent record can have multiple child records.</w:t>
      </w:r>
    </w:p>
    <w:p w14:paraId="04316EAE"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8) </w:t>
      </w:r>
      <w:r w:rsidRPr="009F7B26">
        <w:rPr>
          <w:rFonts w:ascii="Times New Roman" w:eastAsiaTheme="minorHAnsi" w:hAnsi="Times New Roman" w:cs="Times New Roman"/>
          <w:color w:val="auto"/>
          <w:sz w:val="24"/>
          <w:szCs w:val="24"/>
        </w:rPr>
        <w:t>Network Databases</w:t>
      </w:r>
    </w:p>
    <w:p w14:paraId="776FC693" w14:textId="77777777" w:rsidR="002F6485" w:rsidRPr="009F7B26" w:rsidRDefault="002F6485" w:rsidP="002F6485">
      <w:pPr>
        <w:pStyle w:val="NormalWeb"/>
        <w:shd w:val="clear" w:color="auto" w:fill="FFFFFF"/>
        <w:jc w:val="both"/>
        <w:rPr>
          <w:rFonts w:eastAsiaTheme="minorHAnsi"/>
        </w:rPr>
      </w:pPr>
      <w:r w:rsidRPr="009F7B26">
        <w:rPr>
          <w:rFonts w:eastAsiaTheme="minorHAnsi"/>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1621F80A"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9) </w:t>
      </w:r>
      <w:r w:rsidRPr="009F7B26">
        <w:rPr>
          <w:rFonts w:ascii="Times New Roman" w:eastAsiaTheme="minorHAnsi" w:hAnsi="Times New Roman" w:cs="Times New Roman"/>
          <w:color w:val="auto"/>
          <w:sz w:val="24"/>
          <w:szCs w:val="24"/>
        </w:rPr>
        <w:t>Personal Database</w:t>
      </w:r>
    </w:p>
    <w:p w14:paraId="30354ACF" w14:textId="77777777" w:rsidR="002F6485" w:rsidRPr="009F7B26" w:rsidRDefault="002F6485" w:rsidP="002F6485">
      <w:pPr>
        <w:pStyle w:val="NormalWeb"/>
        <w:shd w:val="clear" w:color="auto" w:fill="FFFFFF"/>
        <w:jc w:val="both"/>
        <w:rPr>
          <w:rFonts w:eastAsiaTheme="minorHAnsi"/>
        </w:rPr>
      </w:pPr>
      <w:r w:rsidRPr="009F7B26">
        <w:rPr>
          <w:rFonts w:eastAsiaTheme="minorHAnsi"/>
        </w:rPr>
        <w:t>Collecting and storing data on the user's system defines a Personal Database. This database is basically designed for a single user.</w:t>
      </w:r>
    </w:p>
    <w:p w14:paraId="0783C35D"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Advantage of Personal Database</w:t>
      </w:r>
    </w:p>
    <w:p w14:paraId="64EA8A4B" w14:textId="77777777" w:rsidR="002F6485" w:rsidRPr="009F7B26" w:rsidRDefault="002F6485" w:rsidP="002F6485">
      <w:pPr>
        <w:numPr>
          <w:ilvl w:val="0"/>
          <w:numId w:val="8"/>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is simple and easy to handle.</w:t>
      </w:r>
    </w:p>
    <w:p w14:paraId="14C85257" w14:textId="77777777" w:rsidR="002F6485" w:rsidRPr="009F7B26" w:rsidRDefault="002F6485" w:rsidP="002F6485">
      <w:pPr>
        <w:numPr>
          <w:ilvl w:val="0"/>
          <w:numId w:val="8"/>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occupies less storage space as it is small in size.</w:t>
      </w:r>
    </w:p>
    <w:p w14:paraId="640B8714"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 xml:space="preserve">10) </w:t>
      </w:r>
      <w:r w:rsidRPr="009F7B26">
        <w:rPr>
          <w:rFonts w:ascii="Times New Roman" w:eastAsiaTheme="minorHAnsi" w:hAnsi="Times New Roman" w:cs="Times New Roman"/>
          <w:color w:val="auto"/>
          <w:sz w:val="24"/>
          <w:szCs w:val="24"/>
        </w:rPr>
        <w:t>Operational Database</w:t>
      </w:r>
    </w:p>
    <w:p w14:paraId="294A024D" w14:textId="77777777" w:rsidR="002F6485" w:rsidRPr="009F7B26" w:rsidRDefault="002F6485" w:rsidP="002F6485">
      <w:pPr>
        <w:pStyle w:val="NormalWeb"/>
        <w:shd w:val="clear" w:color="auto" w:fill="FFFFFF"/>
        <w:jc w:val="both"/>
        <w:rPr>
          <w:rFonts w:eastAsiaTheme="minorHAnsi"/>
        </w:rPr>
      </w:pPr>
      <w:r w:rsidRPr="009F7B26">
        <w:rPr>
          <w:rFonts w:eastAsiaTheme="minorHAnsi"/>
        </w:rPr>
        <w:t xml:space="preserve">The type of database which creates and updates the database in real-time. It is basically designed for executing and handling the daily data operations in several businesses. For example, </w:t>
      </w:r>
      <w:proofErr w:type="gramStart"/>
      <w:r w:rsidRPr="009F7B26">
        <w:rPr>
          <w:rFonts w:eastAsiaTheme="minorHAnsi"/>
        </w:rPr>
        <w:t>An</w:t>
      </w:r>
      <w:proofErr w:type="gramEnd"/>
      <w:r w:rsidRPr="009F7B26">
        <w:rPr>
          <w:rFonts w:eastAsiaTheme="minorHAnsi"/>
        </w:rPr>
        <w:t xml:space="preserve"> organization uses operational databases for managing per day transactions.</w:t>
      </w:r>
    </w:p>
    <w:p w14:paraId="17471D5D" w14:textId="77777777" w:rsidR="002F6485" w:rsidRPr="009F7B26" w:rsidRDefault="002F6485" w:rsidP="002F6485">
      <w:pPr>
        <w:pStyle w:val="Heading2"/>
        <w:shd w:val="clear" w:color="auto" w:fill="FFFFFF"/>
        <w:spacing w:line="312" w:lineRule="atLeast"/>
        <w:jc w:val="both"/>
        <w:rPr>
          <w:rFonts w:ascii="Times New Roman" w:eastAsiaTheme="minorHAnsi" w:hAnsi="Times New Roman" w:cs="Times New Roman"/>
          <w:color w:val="auto"/>
          <w:sz w:val="24"/>
          <w:szCs w:val="24"/>
        </w:rPr>
      </w:pPr>
      <w:r w:rsidRPr="009F7B26">
        <w:rPr>
          <w:rFonts w:ascii="Times New Roman" w:eastAsiaTheme="minorHAnsi" w:hAnsi="Times New Roman" w:cs="Times New Roman"/>
          <w:b w:val="0"/>
          <w:bCs w:val="0"/>
          <w:color w:val="auto"/>
          <w:sz w:val="24"/>
          <w:szCs w:val="24"/>
        </w:rPr>
        <w:t xml:space="preserve">11) </w:t>
      </w:r>
      <w:r w:rsidRPr="009F7B26">
        <w:rPr>
          <w:rFonts w:ascii="Times New Roman" w:eastAsiaTheme="minorHAnsi" w:hAnsi="Times New Roman" w:cs="Times New Roman"/>
          <w:color w:val="auto"/>
          <w:sz w:val="24"/>
          <w:szCs w:val="24"/>
        </w:rPr>
        <w:t>Enterprise Database</w:t>
      </w:r>
    </w:p>
    <w:p w14:paraId="1E3E4703" w14:textId="77777777" w:rsidR="002F6485" w:rsidRPr="009F7B26" w:rsidRDefault="002F6485" w:rsidP="002F6485">
      <w:pPr>
        <w:pStyle w:val="NormalWeb"/>
        <w:shd w:val="clear" w:color="auto" w:fill="FFFFFF"/>
        <w:jc w:val="both"/>
        <w:rPr>
          <w:rFonts w:eastAsiaTheme="minorHAnsi"/>
        </w:rPr>
      </w:pPr>
      <w:r w:rsidRPr="009F7B26">
        <w:rPr>
          <w:rFonts w:eastAsiaTheme="minorHAnsi"/>
        </w:rPr>
        <w:t>Large organizations or enterprises use this database for managing a massive amount of data. It helps organizations to increase and improve their efficiency. Such a database allows simultaneous access to users.</w:t>
      </w:r>
    </w:p>
    <w:p w14:paraId="563709D7" w14:textId="77777777" w:rsidR="002F6485" w:rsidRPr="009F7B26" w:rsidRDefault="002F6485" w:rsidP="002F6485">
      <w:pPr>
        <w:pStyle w:val="Heading3"/>
        <w:shd w:val="clear" w:color="auto" w:fill="FFFFFF"/>
        <w:spacing w:line="312" w:lineRule="atLeast"/>
        <w:jc w:val="both"/>
        <w:rPr>
          <w:rFonts w:ascii="Times New Roman" w:eastAsiaTheme="minorHAnsi" w:hAnsi="Times New Roman" w:cs="Times New Roman"/>
          <w:b w:val="0"/>
          <w:bCs w:val="0"/>
          <w:color w:val="auto"/>
          <w:sz w:val="24"/>
          <w:szCs w:val="24"/>
        </w:rPr>
      </w:pPr>
      <w:r w:rsidRPr="009F7B26">
        <w:rPr>
          <w:rFonts w:ascii="Times New Roman" w:eastAsiaTheme="minorHAnsi" w:hAnsi="Times New Roman" w:cs="Times New Roman"/>
          <w:b w:val="0"/>
          <w:bCs w:val="0"/>
          <w:color w:val="auto"/>
          <w:sz w:val="24"/>
          <w:szCs w:val="24"/>
        </w:rPr>
        <w:t>Advantages of Enterprise Database:</w:t>
      </w:r>
    </w:p>
    <w:p w14:paraId="18816F73" w14:textId="77777777" w:rsidR="002F6485" w:rsidRPr="009F7B26" w:rsidRDefault="002F6485" w:rsidP="002F6485">
      <w:pPr>
        <w:numPr>
          <w:ilvl w:val="0"/>
          <w:numId w:val="9"/>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Multi processes are supportable over the Enterprise database.</w:t>
      </w:r>
    </w:p>
    <w:p w14:paraId="389D494C" w14:textId="77777777" w:rsidR="002F6485" w:rsidRPr="009F7B26" w:rsidRDefault="002F6485" w:rsidP="002F6485">
      <w:pPr>
        <w:numPr>
          <w:ilvl w:val="0"/>
          <w:numId w:val="9"/>
        </w:numPr>
        <w:shd w:val="clear" w:color="auto" w:fill="FFFFFF"/>
        <w:spacing w:before="46" w:after="100" w:afterAutospacing="1" w:line="288" w:lineRule="atLeast"/>
        <w:jc w:val="both"/>
        <w:rPr>
          <w:rFonts w:ascii="Times New Roman" w:hAnsi="Times New Roman" w:cs="Times New Roman"/>
          <w:sz w:val="24"/>
          <w:szCs w:val="24"/>
        </w:rPr>
      </w:pPr>
      <w:r w:rsidRPr="009F7B26">
        <w:rPr>
          <w:rFonts w:ascii="Times New Roman" w:hAnsi="Times New Roman" w:cs="Times New Roman"/>
          <w:sz w:val="24"/>
          <w:szCs w:val="24"/>
        </w:rPr>
        <w:t>It allows executing parallel queries on the system.</w:t>
      </w:r>
    </w:p>
    <w:p w14:paraId="0511BD22" w14:textId="77777777" w:rsidR="002F6485" w:rsidRPr="009F7B26" w:rsidRDefault="002F6485">
      <w:pPr>
        <w:rPr>
          <w:rFonts w:ascii="Times New Roman" w:hAnsi="Times New Roman" w:cs="Times New Roman"/>
          <w:sz w:val="24"/>
          <w:szCs w:val="24"/>
        </w:rPr>
      </w:pPr>
    </w:p>
    <w:sectPr w:rsidR="002F6485" w:rsidRPr="009F7B26" w:rsidSect="00A3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08ED"/>
    <w:multiLevelType w:val="multilevel"/>
    <w:tmpl w:val="402C3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663063"/>
    <w:multiLevelType w:val="multilevel"/>
    <w:tmpl w:val="EB8AC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216C7B"/>
    <w:multiLevelType w:val="multilevel"/>
    <w:tmpl w:val="DB3AC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854484"/>
    <w:multiLevelType w:val="multilevel"/>
    <w:tmpl w:val="77D6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75C51"/>
    <w:multiLevelType w:val="multilevel"/>
    <w:tmpl w:val="C316A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253342"/>
    <w:multiLevelType w:val="multilevel"/>
    <w:tmpl w:val="6B889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36A2D21"/>
    <w:multiLevelType w:val="multilevel"/>
    <w:tmpl w:val="14543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A8C2820"/>
    <w:multiLevelType w:val="multilevel"/>
    <w:tmpl w:val="18107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C034F69"/>
    <w:multiLevelType w:val="multilevel"/>
    <w:tmpl w:val="4808B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8"/>
  </w:num>
  <w:num w:numId="4">
    <w:abstractNumId w:val="6"/>
  </w:num>
  <w:num w:numId="5">
    <w:abstractNumId w:val="3"/>
    <w:lvlOverride w:ilvl="0">
      <w:lvl w:ilvl="0">
        <w:numFmt w:val="lowerLetter"/>
        <w:lvlText w:val="%1."/>
        <w:lvlJc w:val="left"/>
      </w:lvl>
    </w:lvlOverride>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85"/>
    <w:rsid w:val="002F6485"/>
    <w:rsid w:val="008156AE"/>
    <w:rsid w:val="009F7B26"/>
    <w:rsid w:val="00A37575"/>
    <w:rsid w:val="00F3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A83"/>
  <w15:docId w15:val="{AF8F2AA4-EDD3-4DF7-B617-690465A7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75"/>
  </w:style>
  <w:style w:type="paragraph" w:styleId="Heading1">
    <w:name w:val="heading 1"/>
    <w:basedOn w:val="Normal"/>
    <w:link w:val="Heading1Char"/>
    <w:uiPriority w:val="9"/>
    <w:qFormat/>
    <w:rsid w:val="002F64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64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64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64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648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F64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485"/>
    <w:rPr>
      <w:b/>
      <w:bCs/>
    </w:rPr>
  </w:style>
  <w:style w:type="paragraph" w:styleId="BalloonText">
    <w:name w:val="Balloon Text"/>
    <w:basedOn w:val="Normal"/>
    <w:link w:val="BalloonTextChar"/>
    <w:uiPriority w:val="99"/>
    <w:semiHidden/>
    <w:unhideWhenUsed/>
    <w:rsid w:val="002F6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1766">
      <w:bodyDiv w:val="1"/>
      <w:marLeft w:val="0"/>
      <w:marRight w:val="0"/>
      <w:marTop w:val="0"/>
      <w:marBottom w:val="0"/>
      <w:divBdr>
        <w:top w:val="none" w:sz="0" w:space="0" w:color="auto"/>
        <w:left w:val="none" w:sz="0" w:space="0" w:color="auto"/>
        <w:bottom w:val="none" w:sz="0" w:space="0" w:color="auto"/>
        <w:right w:val="none" w:sz="0" w:space="0" w:color="auto"/>
      </w:divBdr>
    </w:div>
    <w:div w:id="387918534">
      <w:bodyDiv w:val="1"/>
      <w:marLeft w:val="0"/>
      <w:marRight w:val="0"/>
      <w:marTop w:val="0"/>
      <w:marBottom w:val="0"/>
      <w:divBdr>
        <w:top w:val="none" w:sz="0" w:space="0" w:color="auto"/>
        <w:left w:val="none" w:sz="0" w:space="0" w:color="auto"/>
        <w:bottom w:val="none" w:sz="0" w:space="0" w:color="auto"/>
        <w:right w:val="none" w:sz="0" w:space="0" w:color="auto"/>
      </w:divBdr>
    </w:div>
    <w:div w:id="1227454049">
      <w:bodyDiv w:val="1"/>
      <w:marLeft w:val="0"/>
      <w:marRight w:val="0"/>
      <w:marTop w:val="0"/>
      <w:marBottom w:val="0"/>
      <w:divBdr>
        <w:top w:val="none" w:sz="0" w:space="0" w:color="auto"/>
        <w:left w:val="none" w:sz="0" w:space="0" w:color="auto"/>
        <w:bottom w:val="none" w:sz="0" w:space="0" w:color="auto"/>
        <w:right w:val="none" w:sz="0" w:space="0" w:color="auto"/>
      </w:divBdr>
    </w:div>
    <w:div w:id="1526138297">
      <w:bodyDiv w:val="1"/>
      <w:marLeft w:val="0"/>
      <w:marRight w:val="0"/>
      <w:marTop w:val="0"/>
      <w:marBottom w:val="0"/>
      <w:divBdr>
        <w:top w:val="none" w:sz="0" w:space="0" w:color="auto"/>
        <w:left w:val="none" w:sz="0" w:space="0" w:color="auto"/>
        <w:bottom w:val="none" w:sz="0" w:space="0" w:color="auto"/>
        <w:right w:val="none" w:sz="0" w:space="0" w:color="auto"/>
      </w:divBdr>
    </w:div>
    <w:div w:id="1675381042">
      <w:bodyDiv w:val="1"/>
      <w:marLeft w:val="0"/>
      <w:marRight w:val="0"/>
      <w:marTop w:val="0"/>
      <w:marBottom w:val="0"/>
      <w:divBdr>
        <w:top w:val="none" w:sz="0" w:space="0" w:color="auto"/>
        <w:left w:val="none" w:sz="0" w:space="0" w:color="auto"/>
        <w:bottom w:val="none" w:sz="0" w:space="0" w:color="auto"/>
        <w:right w:val="none" w:sz="0" w:space="0" w:color="auto"/>
      </w:divBdr>
    </w:div>
    <w:div w:id="1845168019">
      <w:bodyDiv w:val="1"/>
      <w:marLeft w:val="0"/>
      <w:marRight w:val="0"/>
      <w:marTop w:val="0"/>
      <w:marBottom w:val="0"/>
      <w:divBdr>
        <w:top w:val="none" w:sz="0" w:space="0" w:color="auto"/>
        <w:left w:val="none" w:sz="0" w:space="0" w:color="auto"/>
        <w:bottom w:val="none" w:sz="0" w:space="0" w:color="auto"/>
        <w:right w:val="none" w:sz="0" w:space="0" w:color="auto"/>
      </w:divBdr>
    </w:div>
    <w:div w:id="21407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ELIAKIM</cp:lastModifiedBy>
  <cp:revision>2</cp:revision>
  <dcterms:created xsi:type="dcterms:W3CDTF">2022-09-05T06:47:00Z</dcterms:created>
  <dcterms:modified xsi:type="dcterms:W3CDTF">2022-09-05T06:47:00Z</dcterms:modified>
</cp:coreProperties>
</file>