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9899D5" w14:textId="77777777" w:rsidR="00E56B0E" w:rsidRPr="00E56B0E" w:rsidRDefault="00E56B0E" w:rsidP="00E56B0E">
      <w:pPr>
        <w:spacing w:after="100" w:afterAutospacing="1"/>
        <w:rPr>
          <w:rFonts w:ascii="Verdana" w:hAnsi="Verdana" w:cs="Times New Roman"/>
          <w:color w:val="000000"/>
          <w:sz w:val="20"/>
          <w:szCs w:val="20"/>
        </w:rPr>
      </w:pPr>
      <w:r w:rsidRPr="00E56B0E">
        <w:rPr>
          <w:rFonts w:ascii="Verdana" w:hAnsi="Verdana" w:cs="Times New Roman"/>
          <w:color w:val="000000"/>
          <w:sz w:val="20"/>
          <w:szCs w:val="20"/>
        </w:rPr>
        <w:t>Agglomerative Hierarchical Clustering</w:t>
      </w:r>
    </w:p>
    <w:p w14:paraId="10522C5D" w14:textId="77777777" w:rsidR="00E56B0E" w:rsidRPr="00E56B0E" w:rsidRDefault="00E56B0E" w:rsidP="00E56B0E">
      <w:pPr>
        <w:numPr>
          <w:ilvl w:val="0"/>
          <w:numId w:val="1"/>
        </w:numPr>
        <w:spacing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Load the dataset</w:t>
      </w:r>
    </w:p>
    <w:p w14:paraId="3B7CB72A" w14:textId="77777777" w:rsidR="00E56B0E" w:rsidRDefault="00E56B0E" w:rsidP="00E56B0E">
      <w:pPr>
        <w:numPr>
          <w:ilvl w:val="0"/>
          <w:numId w:val="1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Use hierarchical clustering to cluster the data on all attributes and produce a dendrogram</w:t>
      </w:r>
    </w:p>
    <w:p w14:paraId="3A8B95C2" w14:textId="77777777" w:rsidR="00E56B0E" w:rsidRDefault="00E56B0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36171BBD" wp14:editId="2F8FEBEA">
            <wp:extent cx="54864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029B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059A097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972A81B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EA7F92F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D0F7710" w14:textId="77777777" w:rsidR="0007598E" w:rsidRPr="00E56B0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15576560" w14:textId="77777777" w:rsidR="00E56B0E" w:rsidRDefault="00E56B0E" w:rsidP="00E56B0E">
      <w:pPr>
        <w:numPr>
          <w:ilvl w:val="0"/>
          <w:numId w:val="1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Repeat the previous item with a normalized dataset and note any differences</w:t>
      </w:r>
    </w:p>
    <w:p w14:paraId="54D8CF11" w14:textId="77777777" w:rsidR="00E56B0E" w:rsidRDefault="00E56B0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3F5A4A12" wp14:editId="05D87B1F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AC0D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BB11F46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509B53E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07AEC2E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16C386B1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612EFF1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7F8BE0DD" w14:textId="77777777" w:rsidR="0007598E" w:rsidRPr="00E56B0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43E8934" w14:textId="77777777" w:rsidR="00E56B0E" w:rsidRDefault="00E56B0E" w:rsidP="00E56B0E">
      <w:pPr>
        <w:numPr>
          <w:ilvl w:val="0"/>
          <w:numId w:val="1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Remove "Area" from the attributes and re-cluster (and note any differences)</w:t>
      </w:r>
    </w:p>
    <w:p w14:paraId="5E2260BD" w14:textId="77777777" w:rsidR="00E56B0E" w:rsidRDefault="00E56B0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5CF7FAEC" wp14:editId="30622573">
            <wp:extent cx="5486400" cy="548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0C1F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7F6BFCD1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CCECBEB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471E916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107CE6E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138718D9" w14:textId="77777777" w:rsidR="0007598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0D0E9DD" w14:textId="77777777" w:rsidR="0007598E" w:rsidRPr="00E56B0E" w:rsidRDefault="0007598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9A8A37F" w14:textId="77777777" w:rsidR="00E56B0E" w:rsidRDefault="00E56B0E" w:rsidP="00E56B0E">
      <w:pPr>
        <w:numPr>
          <w:ilvl w:val="0"/>
          <w:numId w:val="1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Cluster only on the Frost attribute and observe the results</w:t>
      </w:r>
    </w:p>
    <w:p w14:paraId="4594FB4E" w14:textId="77777777" w:rsidR="00E56B0E" w:rsidRPr="00E56B0E" w:rsidRDefault="00E56B0E" w:rsidP="00E56B0E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40436DF7" wp14:editId="75DE779E">
            <wp:extent cx="5486400" cy="548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B3B4" w14:textId="77777777" w:rsidR="00E56B0E" w:rsidRPr="00E56B0E" w:rsidRDefault="00E56B0E" w:rsidP="00E56B0E">
      <w:pPr>
        <w:rPr>
          <w:rFonts w:ascii="Verdana" w:eastAsia="Times New Roman" w:hAnsi="Verdana" w:cs="Times New Roman"/>
          <w:color w:val="000000"/>
        </w:rPr>
      </w:pPr>
      <w:r w:rsidRPr="00E56B0E">
        <w:rPr>
          <w:rFonts w:ascii="Verdana" w:eastAsia="Times New Roman" w:hAnsi="Verdana" w:cs="Times New Roman"/>
          <w:color w:val="000000"/>
        </w:rPr>
        <w:t>Using </w:t>
      </w:r>
      <w:r w:rsidRPr="00E56B0E">
        <w:rPr>
          <w:rFonts w:ascii="Verdana" w:eastAsia="Times New Roman" w:hAnsi="Verdana" w:cs="Times New Roman"/>
          <w:i/>
          <w:iCs/>
          <w:color w:val="000000"/>
        </w:rPr>
        <w:t>k</w:t>
      </w:r>
      <w:r w:rsidRPr="00E56B0E">
        <w:rPr>
          <w:rFonts w:ascii="Verdana" w:eastAsia="Times New Roman" w:hAnsi="Verdana" w:cs="Times New Roman"/>
          <w:color w:val="000000"/>
        </w:rPr>
        <w:t>-means</w:t>
      </w:r>
    </w:p>
    <w:p w14:paraId="7AEFEE75" w14:textId="77777777" w:rsidR="00E56B0E" w:rsidRPr="00E56B0E" w:rsidRDefault="00E56B0E" w:rsidP="00E56B0E">
      <w:pPr>
        <w:rPr>
          <w:rFonts w:ascii="Verdana" w:eastAsia="Times New Roman" w:hAnsi="Verdana" w:cs="Times New Roman"/>
          <w:color w:val="000000"/>
        </w:rPr>
      </w:pPr>
      <w:r w:rsidRPr="00E56B0E">
        <w:rPr>
          <w:rFonts w:ascii="Verdana" w:eastAsia="Times New Roman" w:hAnsi="Verdana" w:cs="Times New Roman"/>
          <w:color w:val="000000"/>
        </w:rPr>
        <w:t> </w:t>
      </w:r>
    </w:p>
    <w:p w14:paraId="619BF843" w14:textId="77777777" w:rsidR="00E56B0E" w:rsidRPr="00E56B0E" w:rsidRDefault="00E56B0E" w:rsidP="00E56B0E">
      <w:pPr>
        <w:numPr>
          <w:ilvl w:val="0"/>
          <w:numId w:val="2"/>
        </w:numPr>
        <w:spacing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Make sure to use a normalized version of the dataset.</w:t>
      </w:r>
    </w:p>
    <w:p w14:paraId="379002A0" w14:textId="77777777" w:rsidR="00E56B0E" w:rsidRDefault="00E56B0E" w:rsidP="00E56B0E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Using k-means, cluster the data into 3 clusters. Note the size of each cluster and the mean values. Do you have any insight into why they were divided this way?</w:t>
      </w:r>
    </w:p>
    <w:p w14:paraId="2AC17743" w14:textId="77777777" w:rsidR="00710CAF" w:rsidRDefault="00710CAF" w:rsidP="00710CAF">
      <w:pPr>
        <w:spacing w:before="100" w:beforeAutospacing="1" w:after="100" w:afterAutospacing="1"/>
        <w:ind w:left="72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Some of the clusters seem pretty obvious. One cluster has pretty much all of the southern states. Another one mostly contains states with large cities and large population</w:t>
      </w:r>
      <w:r w:rsidR="0007598E">
        <w:rPr>
          <w:rFonts w:ascii="Verdana" w:eastAsia="Times New Roman" w:hAnsi="Verdana" w:cs="Times New Roman"/>
          <w:color w:val="000000"/>
          <w:sz w:val="20"/>
          <w:szCs w:val="20"/>
        </w:rPr>
        <w:t>s. The third cluster seems to have a lot of states that have a smaller population.</w:t>
      </w:r>
    </w:p>
    <w:p w14:paraId="5B091596" w14:textId="77777777" w:rsidR="0007598E" w:rsidRPr="00E56B0E" w:rsidRDefault="0007598E" w:rsidP="00710CAF">
      <w:pPr>
        <w:spacing w:before="100" w:beforeAutospacing="1" w:after="100" w:afterAutospacing="1"/>
        <w:ind w:left="720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068E09F1" w14:textId="77777777" w:rsidR="00E56B0E" w:rsidRDefault="00E56B0E" w:rsidP="00E56B0E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Using a for loop, repeat the clustering process for k = 1 to 25, and plot the total within-cluster sum of squares error for each k-value.</w:t>
      </w:r>
    </w:p>
    <w:p w14:paraId="12200BFD" w14:textId="77777777" w:rsidR="000F67DF" w:rsidRPr="00E56B0E" w:rsidRDefault="000F67DF" w:rsidP="000F67DF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729FCEE6" wp14:editId="77D139F9">
            <wp:extent cx="40005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AD8B" w14:textId="77777777" w:rsidR="00E56B0E" w:rsidRPr="00E56B0E" w:rsidRDefault="00E56B0E" w:rsidP="00E56B0E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Evaluate the plot from the previous item, and choose an appropriate k-value using the "elbow method" mentioned in your reading. Then re-cluster a single time using that k-value. Use this clustering for the remaining questions.</w:t>
      </w:r>
    </w:p>
    <w:p w14:paraId="1AA69606" w14:textId="77777777" w:rsidR="00E56B0E" w:rsidRDefault="00E56B0E" w:rsidP="00E56B0E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List the states in each cluster.</w:t>
      </w:r>
    </w:p>
    <w:p w14:paraId="03D626A5" w14:textId="77777777" w:rsidR="00DD4566" w:rsidRDefault="00DD4566" w:rsidP="00DD4566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Cluster 1 – </w:t>
      </w:r>
      <w:r w:rsidR="006F6959">
        <w:rPr>
          <w:rFonts w:ascii="Verdana" w:eastAsia="Times New Roman" w:hAnsi="Verdana" w:cs="Times New Roman"/>
          <w:color w:val="000000"/>
          <w:sz w:val="20"/>
          <w:szCs w:val="20"/>
        </w:rPr>
        <w:t>Delaware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, Illinois, Indiana, Maryland, Michigan, Missouri, Nevada, New Jersey, Ohio, Pennsylvania, Virginia</w:t>
      </w:r>
    </w:p>
    <w:p w14:paraId="49953FD6" w14:textId="77777777" w:rsidR="00DD4566" w:rsidRDefault="00DD4566" w:rsidP="00DD4566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Cluster 2 – 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Colorado, Connecticut, Idaho, Iowa, Kansas, Maine, Massachusetts, Minnesota, Nebraska, New Hampshire, North Dakota, Rhode Island, South Dakota, Utah, Vermont, Wisconsin, Wyoming</w:t>
      </w:r>
    </w:p>
    <w:p w14:paraId="7DBEE1E9" w14:textId="77777777" w:rsidR="00DD4566" w:rsidRDefault="00DD4566" w:rsidP="00DD4566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Cluster 3 – 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Alaska</w:t>
      </w:r>
    </w:p>
    <w:p w14:paraId="1EED9A70" w14:textId="77777777" w:rsidR="00DD4566" w:rsidRDefault="00DD4566" w:rsidP="00DD4566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Cluster 4 – 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Arizona, Florida, Hawaii, Oklahoma, Oregon, Washington</w:t>
      </w:r>
    </w:p>
    <w:p w14:paraId="1C4A78A8" w14:textId="77777777" w:rsidR="006F6959" w:rsidRDefault="00DD4566" w:rsidP="00DD4566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Cluster 5 – 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Alabama, Arkansas, Georgia, Louisiana, Kentucky, Mississippi, North Carolina, South Carolina, Tennessee, West Virginia</w:t>
      </w:r>
    </w:p>
    <w:p w14:paraId="700380D2" w14:textId="77777777" w:rsidR="00DD4566" w:rsidRDefault="006F6959" w:rsidP="00710CAF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Cluster 6 – 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California, New York, Texas</w:t>
      </w:r>
    </w:p>
    <w:p w14:paraId="5171F68B" w14:textId="77777777" w:rsidR="0007598E" w:rsidRPr="00E56B0E" w:rsidRDefault="0007598E" w:rsidP="00710CAF">
      <w:pPr>
        <w:spacing w:before="100" w:beforeAutospacing="1" w:after="100" w:afterAutospacing="1"/>
        <w:ind w:left="1440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1C0C0EE3" w14:textId="77777777" w:rsidR="00E56B0E" w:rsidRDefault="00E56B0E" w:rsidP="00E56B0E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Use "clusplot" to plot a 2D representation of the clustering.</w:t>
      </w:r>
    </w:p>
    <w:p w14:paraId="15A3CC85" w14:textId="77777777" w:rsidR="006F6959" w:rsidRPr="00E56B0E" w:rsidRDefault="00710CAF" w:rsidP="006F6959">
      <w:p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 wp14:anchorId="30A9FF5E" wp14:editId="04B68102">
            <wp:extent cx="548640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CAAE" w14:textId="77777777" w:rsidR="00E56B0E" w:rsidRDefault="00E56B0E" w:rsidP="00E56B0E">
      <w:pPr>
        <w:numPr>
          <w:ilvl w:val="0"/>
          <w:numId w:val="2"/>
        </w:numPr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56B0E">
        <w:rPr>
          <w:rFonts w:ascii="Verdana" w:eastAsia="Times New Roman" w:hAnsi="Verdana" w:cs="Times New Roman"/>
          <w:color w:val="000000"/>
          <w:sz w:val="20"/>
          <w:szCs w:val="20"/>
        </w:rPr>
        <w:t>Analyze the centers of each of these clusters. Can you identify any insight into this clustering?</w:t>
      </w:r>
    </w:p>
    <w:p w14:paraId="6F11502C" w14:textId="77777777" w:rsidR="006F6959" w:rsidRPr="00E56B0E" w:rsidRDefault="006F6959" w:rsidP="006F6959">
      <w:pPr>
        <w:spacing w:before="100" w:beforeAutospacing="1" w:after="100" w:afterAutospacing="1"/>
        <w:ind w:left="72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I think the biggest thing was that I realized I might have picked too big of a k-value. Groups </w:t>
      </w:r>
      <w:r w:rsidR="00710CAF">
        <w:rPr>
          <w:rFonts w:ascii="Verdana" w:eastAsia="Times New Roman" w:hAnsi="Verdana" w:cs="Times New Roman"/>
          <w:color w:val="000000"/>
          <w:sz w:val="20"/>
          <w:szCs w:val="20"/>
        </w:rPr>
        <w:t>12, and 4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all seem pretty cluttered. When I reduced the clustering down to k=5 the graph looked much nicer.</w:t>
      </w:r>
    </w:p>
    <w:p w14:paraId="063D9575" w14:textId="77777777" w:rsidR="00D671AD" w:rsidRDefault="00D671AD"/>
    <w:p w14:paraId="039B6B85" w14:textId="77777777" w:rsidR="00827E89" w:rsidRDefault="00827E89"/>
    <w:p w14:paraId="7C7881C3" w14:textId="77777777" w:rsidR="00827E89" w:rsidRDefault="00827E89">
      <w:r>
        <w:t>My assignment is (D) Meets Requirements. I was able to do all of the assigned tasks, but I did not do anything extra.</w:t>
      </w:r>
      <w:bookmarkStart w:id="0" w:name="_GoBack"/>
      <w:bookmarkEnd w:id="0"/>
    </w:p>
    <w:sectPr w:rsidR="00827E89" w:rsidSect="00D671A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C3F94"/>
    <w:multiLevelType w:val="multilevel"/>
    <w:tmpl w:val="9D24E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8F3640C"/>
    <w:multiLevelType w:val="multilevel"/>
    <w:tmpl w:val="FC9C7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B0E"/>
    <w:rsid w:val="0007598E"/>
    <w:rsid w:val="000F67DF"/>
    <w:rsid w:val="006F6959"/>
    <w:rsid w:val="00710CAF"/>
    <w:rsid w:val="00827E89"/>
    <w:rsid w:val="00D671AD"/>
    <w:rsid w:val="00DD4566"/>
    <w:rsid w:val="00E5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D7278C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6B0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E56B0E"/>
  </w:style>
  <w:style w:type="paragraph" w:styleId="BalloonText">
    <w:name w:val="Balloon Text"/>
    <w:basedOn w:val="Normal"/>
    <w:link w:val="BalloonTextChar"/>
    <w:uiPriority w:val="99"/>
    <w:semiHidden/>
    <w:unhideWhenUsed/>
    <w:rsid w:val="00E56B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B0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6B0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E56B0E"/>
  </w:style>
  <w:style w:type="paragraph" w:styleId="BalloonText">
    <w:name w:val="Balloon Text"/>
    <w:basedOn w:val="Normal"/>
    <w:link w:val="BalloonTextChar"/>
    <w:uiPriority w:val="99"/>
    <w:semiHidden/>
    <w:unhideWhenUsed/>
    <w:rsid w:val="00E56B0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B0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346</Words>
  <Characters>1978</Characters>
  <Application>Microsoft Macintosh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Preston</dc:creator>
  <cp:keywords/>
  <dc:description/>
  <cp:lastModifiedBy>Preston</cp:lastModifiedBy>
  <cp:revision>2</cp:revision>
  <dcterms:created xsi:type="dcterms:W3CDTF">2016-03-12T22:40:00Z</dcterms:created>
  <dcterms:modified xsi:type="dcterms:W3CDTF">2016-03-12T23:57:00Z</dcterms:modified>
</cp:coreProperties>
</file>