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Avison Young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Fairfax,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Financial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Avison Young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Avison Young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Avison Young and </w:t>
      </w:r>
      <w:r w:rsidR="00275828">
        <w:t xml:space="preserve">the Financial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