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01/12/2021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285B7CC9" w:rsidR="003C4C7C" w:rsidRDefault="00280F08" w:rsidP="00FB7279">
      <w:pPr>
        <w:pStyle w:val="NoSpacing"/>
      </w:pPr>
      <w:r>
        <w:t xml:space="preserve">Cushman </w:t>
      </w:r>
      <w:r w:rsidR="00911F31">
        <w:t>&amp;</w:t>
      </w:r>
      <w:r>
        <w:t xml:space="preserve"> Wakefield</w:t>
      </w:r>
    </w:p>
    <w:p w14:paraId="424856E2" w14:textId="0C7BB45C" w:rsidR="00940563" w:rsidRDefault="001F45AE" w:rsidP="00FB7279">
      <w:pPr>
        <w:pStyle w:val="NoSpacing"/>
      </w:pPr>
      <w:r>
        <w:t>Irving, TX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37C75BF8" w:rsidR="00EF18E6" w:rsidRPr="00B15719" w:rsidRDefault="00EF18E6" w:rsidP="00EF18E6">
      <w:r w:rsidRPr="00B15719">
        <w:t xml:space="preserve">I am interested in the </w:t>
      </w:r>
      <w:r w:rsidR="00307B8E" w:rsidRPr="00307B8E">
        <w:t>Business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Cushman </w:t>
      </w:r>
      <w:r w:rsidR="00911F31">
        <w:t>&amp;</w:t>
      </w:r>
      <w:r w:rsidR="00E12130" w:rsidRPr="00E12130">
        <w:t xml:space="preserve"> Wakefield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</w:p>
    <w:p w14:paraId="0213EB45" w14:textId="4448CC03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 xml:space="preserve">Cushman </w:t>
      </w:r>
      <w:r w:rsidR="00911F31">
        <w:t>&amp;</w:t>
      </w:r>
      <w:r w:rsidR="00E12130" w:rsidRPr="00E12130">
        <w:t xml:space="preserve"> Wakefield</w:t>
      </w:r>
      <w:r w:rsidR="00E12130">
        <w:t>.</w:t>
      </w:r>
    </w:p>
    <w:p w14:paraId="0A084105" w14:textId="7EF58095" w:rsidR="001C5E31" w:rsidRDefault="00C129D2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1B686038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Cushman </w:t>
      </w:r>
      <w:r w:rsidR="00911F31">
        <w:t>&amp;</w:t>
      </w:r>
      <w:r w:rsidR="00BE56D1">
        <w:t xml:space="preserve"> Wakefield and </w:t>
      </w:r>
      <w:r w:rsidR="00275828">
        <w:t xml:space="preserve">the Business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1F31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2021-01-12T21:10:00Z</dcterms:modified>
</cp:coreProperties>
</file>