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Cell Properties Test Suite</w:t>
      </w:r>
    </w:p>
    <w:p>
      <w:r>
        <w:t>Tests for cell alignment, width, and formatting.</w:t>
      </w:r>
    </w:p>
    <w:p/>
    <w:p>
      <w:r>
        <w:t>◆TEST:tbl-cell-valign-001:Cell vertical alignment◆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1440"/>
        </w:trPr>
        <w:tc>
          <w:tcPr>
            <w:tcW w:type="dxa" w:w="2880"/>
            <w:vAlign w:val="top"/>
          </w:tcPr>
          <w:p>
            <w:r>
              <w:t>Top</w:t>
            </w:r>
          </w:p>
        </w:tc>
        <w:tc>
          <w:tcPr>
            <w:tcW w:type="dxa" w:w="2880"/>
            <w:vAlign w:val="center"/>
          </w:tcPr>
          <w:p>
            <w:r>
              <w:t>Center</w:t>
            </w:r>
          </w:p>
        </w:tc>
        <w:tc>
          <w:tcPr>
            <w:tcW w:type="dxa" w:w="2880"/>
            <w:vAlign w:val="bottom"/>
          </w:tcPr>
          <w:p>
            <w:r>
              <w:t>Bottom</w:t>
            </w:r>
          </w:p>
        </w:tc>
      </w:tr>
    </w:tbl>
    <w:p>
      <w:r>
        <w:t>◆EXPECT:semantic◆</w:t>
      </w:r>
    </w:p>
    <w:p>
      <w:r>
        <w:t>element: table</w:t>
      </w:r>
    </w:p>
    <w:p>
      <w:r>
        <w:t>◆/EXPECT◆</w:t>
      </w:r>
    </w:p>
    <w:p>
      <w:r>
        <w:t>◆/TEST◆</w:t>
      </w:r>
    </w:p>
    <w:p/>
    <w:p>
      <w:r>
        <w:t>◆TEST:tbl-cell-bold-001:Cell with bold text◆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Bold cell text</w:t>
            </w:r>
          </w:p>
        </w:tc>
      </w:tr>
    </w:tbl>
    <w:p>
      <w:r>
        <w:t>◆EXPECT:semantic◆</w:t>
      </w:r>
    </w:p>
    <w:p>
      <w:r>
        <w:t>element: td</w:t>
      </w:r>
    </w:p>
    <w:p>
      <w:r>
        <w:t>◆/EXPECT◆</w:t>
      </w:r>
    </w:p>
    <w:p>
      <w:r>
        <w:t>◆/TEST◆</w:t>
      </w:r>
    </w:p>
    <w:p/>
    <w:p>
      <w:r>
        <w:t>◆TEST:tbl-cell-color-001:Cell with colored text◆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color w:val="FF0000"/>
              </w:rPr>
              <w:t>Red cell text</w:t>
            </w:r>
          </w:p>
        </w:tc>
      </w:tr>
    </w:tbl>
    <w:p>
      <w:r>
        <w:t>◆EXPECT:semantic◆</w:t>
      </w:r>
    </w:p>
    <w:p>
      <w:r>
        <w:t>element: td</w:t>
      </w:r>
    </w:p>
    <w:p>
      <w:r>
        <w:t>◆/EXPECT◆</w:t>
      </w:r>
    </w:p>
    <w:p>
      <w:r>
        <w:t>◆/TEST◆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