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048C69">
      <w:pPr>
        <w:spacing w:line="360" w:lineRule="auto"/>
        <w:jc w:val="center"/>
        <w:rPr>
          <w:b/>
          <w:bCs/>
          <w:color w:val="000000"/>
          <w:sz w:val="32"/>
          <w:szCs w:val="32"/>
          <w:lang w:eastAsia="zh-CN"/>
        </w:rPr>
      </w:pPr>
      <w:bookmarkStart w:id="0" w:name="毕业论文（设计说明书）封面"/>
      <w:r>
        <w:rPr>
          <w:lang w:eastAsia="zh-CN" w:bidi="ar-SA"/>
        </w:rPr>
        <w:drawing>
          <wp:inline distT="0" distB="0" distL="114300" distR="114300">
            <wp:extent cx="4035425" cy="1049655"/>
            <wp:effectExtent l="0" t="0" r="3175" b="4445"/>
            <wp:docPr id="3" name="图片 1" descr="广州华商学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广州华商学院2"/>
                    <pic:cNvPicPr>
                      <a:picLocks noChangeAspect="1"/>
                    </pic:cNvPicPr>
                  </pic:nvPicPr>
                  <pic:blipFill>
                    <a:blip r:embed="rId6"/>
                    <a:stretch>
                      <a:fillRect/>
                    </a:stretch>
                  </pic:blipFill>
                  <pic:spPr>
                    <a:xfrm>
                      <a:off x="0" y="0"/>
                      <a:ext cx="4035425" cy="1049655"/>
                    </a:xfrm>
                    <a:prstGeom prst="rect">
                      <a:avLst/>
                    </a:prstGeom>
                    <a:noFill/>
                    <a:ln>
                      <a:noFill/>
                    </a:ln>
                  </pic:spPr>
                </pic:pic>
              </a:graphicData>
            </a:graphic>
          </wp:inline>
        </w:drawing>
      </w:r>
    </w:p>
    <w:p w14:paraId="1FD52C53">
      <w:pPr>
        <w:pStyle w:val="11"/>
        <w:spacing w:before="120" w:beforeLines="50" w:after="120" w:afterLines="50" w:line="360" w:lineRule="auto"/>
        <w:ind w:firstLine="0" w:firstLineChars="0"/>
        <w:jc w:val="center"/>
        <w:outlineLvl w:val="0"/>
        <w:rPr>
          <w:b/>
          <w:bCs/>
          <w:color w:val="000000"/>
          <w:sz w:val="52"/>
          <w:szCs w:val="52"/>
          <w:lang w:eastAsia="zh-CN"/>
        </w:rPr>
      </w:pPr>
      <w:bookmarkStart w:id="1" w:name="_Toc30911"/>
      <w:bookmarkStart w:id="2" w:name="_Toc27094"/>
      <w:bookmarkStart w:id="3" w:name="_Toc21216"/>
      <w:bookmarkStart w:id="4" w:name="_Toc30872"/>
      <w:bookmarkStart w:id="5" w:name="_Toc9344"/>
      <w:bookmarkStart w:id="6" w:name="_Toc20427"/>
      <w:r>
        <w:rPr>
          <w:rFonts w:hint="eastAsia"/>
          <w:b/>
          <w:bCs/>
          <w:color w:val="000000"/>
          <w:sz w:val="52"/>
          <w:szCs w:val="52"/>
          <w:lang w:eastAsia="zh-CN"/>
        </w:rPr>
        <w:t>实用机器学习课程</w:t>
      </w:r>
      <w:r>
        <w:rPr>
          <w:b/>
          <w:bCs/>
          <w:color w:val="000000"/>
          <w:sz w:val="52"/>
          <w:szCs w:val="52"/>
          <w:lang w:eastAsia="zh-CN"/>
        </w:rPr>
        <w:t>论文</w:t>
      </w:r>
      <w:bookmarkEnd w:id="1"/>
      <w:bookmarkEnd w:id="2"/>
      <w:bookmarkEnd w:id="3"/>
      <w:bookmarkEnd w:id="4"/>
      <w:bookmarkEnd w:id="5"/>
      <w:bookmarkEnd w:id="6"/>
    </w:p>
    <w:p w14:paraId="756A2C6C">
      <w:pPr>
        <w:pStyle w:val="11"/>
        <w:spacing w:before="120" w:beforeLines="50" w:after="120" w:afterLines="50" w:line="360" w:lineRule="auto"/>
        <w:ind w:firstLine="321"/>
        <w:jc w:val="center"/>
        <w:rPr>
          <w:b/>
          <w:bCs/>
          <w:color w:val="000000"/>
          <w:sz w:val="52"/>
          <w:szCs w:val="52"/>
          <w:lang w:eastAsia="zh-CN"/>
        </w:rPr>
      </w:pPr>
      <w:r>
        <w:rPr>
          <w:rFonts w:hint="eastAsia"/>
          <w:b/>
          <w:color w:val="000000"/>
          <w:sz w:val="32"/>
          <w:szCs w:val="32"/>
          <w:lang w:eastAsia="zh-CN" w:bidi="ar-SA"/>
        </w:rPr>
        <mc:AlternateContent>
          <mc:Choice Requires="wps">
            <w:drawing>
              <wp:anchor distT="0" distB="0" distL="114300" distR="114300" simplePos="0" relativeHeight="251659264" behindDoc="0" locked="0" layoutInCell="1" allowOverlap="1">
                <wp:simplePos x="0" y="0"/>
                <wp:positionH relativeFrom="column">
                  <wp:posOffset>704215</wp:posOffset>
                </wp:positionH>
                <wp:positionV relativeFrom="paragraph">
                  <wp:posOffset>59690</wp:posOffset>
                </wp:positionV>
                <wp:extent cx="4781550" cy="4343400"/>
                <wp:effectExtent l="0" t="0" r="0" b="0"/>
                <wp:wrapNone/>
                <wp:docPr id="1" name="文本框 9"/>
                <wp:cNvGraphicFramePr/>
                <a:graphic xmlns:a="http://schemas.openxmlformats.org/drawingml/2006/main">
                  <a:graphicData uri="http://schemas.microsoft.com/office/word/2010/wordprocessingShape">
                    <wps:wsp>
                      <wps:cNvSpPr txBox="1"/>
                      <wps:spPr>
                        <a:xfrm>
                          <a:off x="0" y="0"/>
                          <a:ext cx="4781550" cy="4343400"/>
                        </a:xfrm>
                        <a:prstGeom prst="rect">
                          <a:avLst/>
                        </a:prstGeom>
                        <a:noFill/>
                        <a:ln>
                          <a:noFill/>
                        </a:ln>
                      </wps:spPr>
                      <wps:txbx>
                        <w:txbxContent>
                          <w:tbl>
                            <w:tblPr>
                              <w:tblStyle w:val="21"/>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734B206B">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251" w:hRule="exact"/>
                                <w:jc w:val="center"/>
                              </w:trPr>
                              <w:tc>
                                <w:tcPr>
                                  <w:tcW w:w="1809" w:type="dxa"/>
                                  <w:tcBorders>
                                    <w:top w:val="nil"/>
                                    <w:bottom w:val="nil"/>
                                  </w:tcBorders>
                                  <w:vAlign w:val="center"/>
                                </w:tcPr>
                                <w:p w14:paraId="1156B1CD">
                                  <w:pPr>
                                    <w:pStyle w:val="11"/>
                                    <w:ind w:firstLine="0" w:firstLineChars="0"/>
                                  </w:pPr>
                                  <w:r>
                                    <w:rPr>
                                      <w:rFonts w:hint="eastAsia"/>
                                      <w:b/>
                                      <w:color w:val="000000"/>
                                      <w:sz w:val="32"/>
                                      <w:szCs w:val="32"/>
                                      <w:lang w:eastAsia="zh-CN"/>
                                    </w:rPr>
                                    <w:t>题  目：</w:t>
                                  </w:r>
                                </w:p>
                              </w:tc>
                              <w:tc>
                                <w:tcPr>
                                  <w:tcW w:w="5670" w:type="dxa"/>
                                  <w:vAlign w:val="center"/>
                                </w:tcPr>
                                <w:p w14:paraId="692377D6">
                                  <w:pPr>
                                    <w:pStyle w:val="11"/>
                                    <w:ind w:left="68" w:firstLine="0" w:firstLineChars="0"/>
                                    <w:rPr>
                                      <w:rFonts w:hint="eastAsia"/>
                                      <w:color w:val="000000"/>
                                      <w:spacing w:val="-10"/>
                                      <w:sz w:val="30"/>
                                      <w:szCs w:val="30"/>
                                      <w:lang w:eastAsia="zh-CN"/>
                                    </w:rPr>
                                  </w:pPr>
                                </w:p>
                                <w:p w14:paraId="7A23742C">
                                  <w:pPr>
                                    <w:pStyle w:val="11"/>
                                    <w:ind w:left="68" w:firstLine="0" w:firstLineChars="0"/>
                                    <w:rPr>
                                      <w:color w:val="000000"/>
                                      <w:spacing w:val="-10"/>
                                      <w:sz w:val="30"/>
                                      <w:szCs w:val="30"/>
                                      <w:lang w:eastAsia="zh-CN"/>
                                    </w:rPr>
                                  </w:pPr>
                                  <w:r>
                                    <w:rPr>
                                      <w:rFonts w:hint="eastAsia"/>
                                      <w:color w:val="000000"/>
                                      <w:spacing w:val="-10"/>
                                      <w:sz w:val="30"/>
                                      <w:szCs w:val="30"/>
                                      <w:lang w:eastAsia="zh-CN"/>
                                    </w:rPr>
                                    <w:t>基于深度学习的图像识别系统：猫狗及野生动物分类项目</w:t>
                                  </w:r>
                                </w:p>
                              </w:tc>
                            </w:tr>
                            <w:tr w14:paraId="1D122983">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58" w:hRule="exact"/>
                                <w:jc w:val="center"/>
                              </w:trPr>
                              <w:tc>
                                <w:tcPr>
                                  <w:tcW w:w="1809" w:type="dxa"/>
                                  <w:tcBorders>
                                    <w:top w:val="nil"/>
                                    <w:bottom w:val="nil"/>
                                  </w:tcBorders>
                                  <w:vAlign w:val="center"/>
                                </w:tcPr>
                                <w:p w14:paraId="6B7E860C">
                                  <w:pPr>
                                    <w:pStyle w:val="11"/>
                                    <w:ind w:firstLine="0" w:firstLineChars="0"/>
                                    <w:rPr>
                                      <w:b/>
                                      <w:color w:val="000000"/>
                                      <w:sz w:val="32"/>
                                      <w:szCs w:val="32"/>
                                      <w:u w:val="single"/>
                                      <w:lang w:eastAsia="zh-CN"/>
                                    </w:rPr>
                                  </w:pPr>
                                  <w:r>
                                    <w:rPr>
                                      <w:rFonts w:hint="eastAsia"/>
                                      <w:b/>
                                      <w:color w:val="000000"/>
                                      <w:sz w:val="32"/>
                                      <w:szCs w:val="32"/>
                                      <w:lang w:eastAsia="zh-CN"/>
                                    </w:rPr>
                                    <w:t>学  院：</w:t>
                                  </w:r>
                                </w:p>
                              </w:tc>
                              <w:tc>
                                <w:tcPr>
                                  <w:tcW w:w="5670" w:type="dxa"/>
                                  <w:vAlign w:val="center"/>
                                </w:tcPr>
                                <w:p w14:paraId="2AEF7A95">
                                  <w:pPr>
                                    <w:pStyle w:val="11"/>
                                    <w:ind w:left="68" w:firstLine="0" w:firstLineChars="0"/>
                                    <w:rPr>
                                      <w:rFonts w:asciiTheme="minorEastAsia" w:hAnsiTheme="minorEastAsia" w:eastAsiaTheme="minorEastAsia"/>
                                      <w:b/>
                                      <w:color w:val="000000"/>
                                      <w:sz w:val="32"/>
                                      <w:szCs w:val="32"/>
                                      <w:lang w:eastAsia="zh-CN"/>
                                    </w:rPr>
                                  </w:pPr>
                                  <w:r>
                                    <w:rPr>
                                      <w:rFonts w:hint="eastAsia" w:asciiTheme="minorEastAsia" w:hAnsiTheme="minorEastAsia" w:eastAsiaTheme="minorEastAsia"/>
                                      <w:color w:val="000000"/>
                                      <w:spacing w:val="-20"/>
                                      <w:sz w:val="32"/>
                                      <w:szCs w:val="32"/>
                                      <w:lang w:eastAsia="zh-CN"/>
                                    </w:rPr>
                                    <w:t>人工智能学院</w:t>
                                  </w:r>
                                </w:p>
                              </w:tc>
                            </w:tr>
                            <w:tr w14:paraId="21F3C01E">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10" w:hRule="exact"/>
                                <w:jc w:val="center"/>
                              </w:trPr>
                              <w:tc>
                                <w:tcPr>
                                  <w:tcW w:w="1809" w:type="dxa"/>
                                  <w:tcBorders>
                                    <w:top w:val="nil"/>
                                    <w:bottom w:val="nil"/>
                                  </w:tcBorders>
                                  <w:vAlign w:val="center"/>
                                </w:tcPr>
                                <w:p w14:paraId="5F2BEA7F">
                                  <w:pPr>
                                    <w:pStyle w:val="11"/>
                                    <w:ind w:firstLine="0" w:firstLineChars="0"/>
                                    <w:rPr>
                                      <w:rFonts w:ascii="楷体_GB2312" w:eastAsia="楷体_GB2312"/>
                                      <w:color w:val="000000"/>
                                      <w:spacing w:val="-20"/>
                                      <w:sz w:val="32"/>
                                      <w:szCs w:val="32"/>
                                      <w:u w:val="single"/>
                                    </w:rPr>
                                  </w:pPr>
                                  <w:r>
                                    <w:rPr>
                                      <w:b/>
                                      <w:color w:val="000000"/>
                                      <w:sz w:val="32"/>
                                      <w:szCs w:val="32"/>
                                      <w:lang w:eastAsia="zh-CN"/>
                                    </w:rPr>
                                    <w:t>专  业</w:t>
                                  </w:r>
                                  <w:r>
                                    <w:rPr>
                                      <w:rFonts w:hint="eastAsia"/>
                                      <w:b/>
                                      <w:color w:val="000000"/>
                                      <w:sz w:val="32"/>
                                      <w:szCs w:val="32"/>
                                      <w:lang w:eastAsia="zh-CN"/>
                                    </w:rPr>
                                    <w:t>：</w:t>
                                  </w:r>
                                </w:p>
                              </w:tc>
                              <w:tc>
                                <w:tcPr>
                                  <w:tcW w:w="5670" w:type="dxa"/>
                                  <w:vAlign w:val="center"/>
                                </w:tcPr>
                                <w:p w14:paraId="6A7E349A">
                                  <w:pPr>
                                    <w:pStyle w:val="11"/>
                                    <w:ind w:left="95" w:firstLine="0" w:firstLineChars="0"/>
                                    <w:rPr>
                                      <w:rFonts w:asciiTheme="minorEastAsia" w:hAnsiTheme="minorEastAsia" w:eastAsiaTheme="minorEastAsia"/>
                                      <w:color w:val="000000"/>
                                      <w:spacing w:val="-20"/>
                                      <w:sz w:val="32"/>
                                      <w:szCs w:val="32"/>
                                      <w:lang w:eastAsia="zh-CN"/>
                                    </w:rPr>
                                  </w:pPr>
                                  <w:r>
                                    <w:rPr>
                                      <w:rFonts w:hint="eastAsia" w:asciiTheme="minorEastAsia" w:hAnsiTheme="minorEastAsia" w:eastAsiaTheme="minorEastAsia"/>
                                      <w:spacing w:val="-10"/>
                                      <w:sz w:val="32"/>
                                      <w:szCs w:val="36"/>
                                      <w:lang w:eastAsia="zh-CN"/>
                                    </w:rPr>
                                    <w:t>数据科学与大数据技术</w:t>
                                  </w:r>
                                </w:p>
                              </w:tc>
                            </w:tr>
                            <w:tr w14:paraId="52981EBE">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92" w:hRule="exact"/>
                                <w:jc w:val="center"/>
                              </w:trPr>
                              <w:tc>
                                <w:tcPr>
                                  <w:tcW w:w="1809" w:type="dxa"/>
                                  <w:tcBorders>
                                    <w:top w:val="nil"/>
                                    <w:bottom w:val="nil"/>
                                  </w:tcBorders>
                                  <w:vAlign w:val="center"/>
                                </w:tcPr>
                                <w:p w14:paraId="1B80BB7A">
                                  <w:pPr>
                                    <w:pStyle w:val="11"/>
                                    <w:ind w:firstLine="0" w:firstLineChars="0"/>
                                    <w:rPr>
                                      <w:b/>
                                      <w:color w:val="000000"/>
                                      <w:sz w:val="32"/>
                                      <w:szCs w:val="32"/>
                                      <w:lang w:eastAsia="zh-CN"/>
                                    </w:rPr>
                                  </w:pPr>
                                  <w:r>
                                    <w:rPr>
                                      <w:b/>
                                      <w:color w:val="000000"/>
                                      <w:sz w:val="32"/>
                                      <w:szCs w:val="32"/>
                                      <w:lang w:eastAsia="zh-CN"/>
                                    </w:rPr>
                                    <w:t>年</w:t>
                                  </w:r>
                                  <w:r>
                                    <w:rPr>
                                      <w:rFonts w:hint="eastAsia"/>
                                      <w:b/>
                                      <w:color w:val="000000"/>
                                      <w:sz w:val="32"/>
                                      <w:szCs w:val="32"/>
                                      <w:lang w:eastAsia="zh-CN"/>
                                    </w:rPr>
                                    <w:t xml:space="preserve"> </w:t>
                                  </w:r>
                                  <w:r>
                                    <w:rPr>
                                      <w:b/>
                                      <w:color w:val="000000"/>
                                      <w:sz w:val="32"/>
                                      <w:szCs w:val="32"/>
                                      <w:lang w:eastAsia="zh-CN"/>
                                    </w:rPr>
                                    <w:t xml:space="preserve"> 级</w:t>
                                  </w:r>
                                </w:p>
                                <w:p w14:paraId="1A3981E7">
                                  <w:pPr>
                                    <w:pStyle w:val="11"/>
                                    <w:ind w:firstLine="0" w:firstLineChars="0"/>
                                    <w:rPr>
                                      <w:rFonts w:ascii="楷体_GB2312" w:eastAsia="楷体_GB2312"/>
                                      <w:spacing w:val="-10"/>
                                      <w:sz w:val="32"/>
                                      <w:szCs w:val="36"/>
                                      <w:u w:val="single"/>
                                    </w:rPr>
                                  </w:pPr>
                                  <w:r>
                                    <w:rPr>
                                      <w:b/>
                                      <w:color w:val="000000"/>
                                      <w:sz w:val="32"/>
                                      <w:szCs w:val="32"/>
                                      <w:lang w:eastAsia="zh-CN"/>
                                    </w:rPr>
                                    <w:t>班</w:t>
                                  </w:r>
                                  <w:r>
                                    <w:rPr>
                                      <w:rFonts w:hint="eastAsia"/>
                                      <w:b/>
                                      <w:color w:val="000000"/>
                                      <w:sz w:val="32"/>
                                      <w:szCs w:val="32"/>
                                      <w:lang w:eastAsia="zh-CN"/>
                                    </w:rPr>
                                    <w:t xml:space="preserve">  </w:t>
                                  </w:r>
                                  <w:r>
                                    <w:rPr>
                                      <w:b/>
                                      <w:color w:val="000000"/>
                                      <w:sz w:val="32"/>
                                      <w:szCs w:val="32"/>
                                      <w:lang w:eastAsia="zh-CN"/>
                                    </w:rPr>
                                    <w:t>别</w:t>
                                  </w:r>
                                  <w:r>
                                    <w:rPr>
                                      <w:rFonts w:hint="eastAsia"/>
                                      <w:b/>
                                      <w:color w:val="000000"/>
                                      <w:sz w:val="32"/>
                                      <w:szCs w:val="32"/>
                                      <w:lang w:eastAsia="zh-CN"/>
                                    </w:rPr>
                                    <w:t>：</w:t>
                                  </w:r>
                                </w:p>
                              </w:tc>
                              <w:tc>
                                <w:tcPr>
                                  <w:tcW w:w="5670" w:type="dxa"/>
                                  <w:vAlign w:val="center"/>
                                </w:tcPr>
                                <w:p w14:paraId="64D66568">
                                  <w:pPr>
                                    <w:pStyle w:val="11"/>
                                    <w:ind w:left="95" w:firstLine="0" w:firstLineChars="0"/>
                                    <w:rPr>
                                      <w:rFonts w:asciiTheme="minorEastAsia" w:hAnsiTheme="minorEastAsia" w:eastAsiaTheme="minorEastAsia"/>
                                      <w:spacing w:val="-10"/>
                                      <w:sz w:val="32"/>
                                      <w:szCs w:val="36"/>
                                      <w:lang w:eastAsia="zh-CN"/>
                                    </w:rPr>
                                  </w:pPr>
                                  <w:r>
                                    <w:rPr>
                                      <w:rFonts w:hint="eastAsia" w:asciiTheme="minorEastAsia" w:hAnsiTheme="minorEastAsia" w:eastAsiaTheme="minorEastAsia"/>
                                      <w:spacing w:val="-10"/>
                                      <w:sz w:val="32"/>
                                      <w:szCs w:val="36"/>
                                      <w:lang w:eastAsia="zh-CN"/>
                                    </w:rPr>
                                    <w:t>2021级（1）班</w:t>
                                  </w:r>
                                </w:p>
                              </w:tc>
                            </w:tr>
                            <w:tr w14:paraId="2D306FBA">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9" w:hRule="exact"/>
                                <w:jc w:val="center"/>
                              </w:trPr>
                              <w:tc>
                                <w:tcPr>
                                  <w:tcW w:w="1809" w:type="dxa"/>
                                  <w:tcBorders>
                                    <w:top w:val="nil"/>
                                    <w:bottom w:val="nil"/>
                                  </w:tcBorders>
                                  <w:vAlign w:val="center"/>
                                </w:tcPr>
                                <w:p w14:paraId="3F0C9DC7">
                                  <w:pPr>
                                    <w:pStyle w:val="11"/>
                                    <w:ind w:firstLine="0" w:firstLineChars="0"/>
                                    <w:rPr>
                                      <w:rFonts w:ascii="楷体_GB2312" w:eastAsia="楷体_GB2312"/>
                                      <w:spacing w:val="-10"/>
                                      <w:sz w:val="32"/>
                                      <w:szCs w:val="36"/>
                                      <w:u w:val="single"/>
                                    </w:rPr>
                                  </w:pPr>
                                  <w:r>
                                    <w:rPr>
                                      <w:b/>
                                      <w:color w:val="000000"/>
                                      <w:sz w:val="32"/>
                                      <w:szCs w:val="32"/>
                                      <w:lang w:eastAsia="zh-CN"/>
                                    </w:rPr>
                                    <w:t>学  号</w:t>
                                  </w:r>
                                  <w:r>
                                    <w:rPr>
                                      <w:rFonts w:hint="eastAsia"/>
                                      <w:b/>
                                      <w:color w:val="000000"/>
                                      <w:sz w:val="32"/>
                                      <w:szCs w:val="32"/>
                                      <w:lang w:eastAsia="zh-CN"/>
                                    </w:rPr>
                                    <w:t>：</w:t>
                                  </w:r>
                                </w:p>
                              </w:tc>
                              <w:tc>
                                <w:tcPr>
                                  <w:tcW w:w="5670" w:type="dxa"/>
                                  <w:vAlign w:val="center"/>
                                </w:tcPr>
                                <w:p w14:paraId="7EBC83F6">
                                  <w:pPr>
                                    <w:pStyle w:val="11"/>
                                    <w:ind w:left="95" w:firstLine="0" w:firstLineChars="0"/>
                                    <w:rPr>
                                      <w:rFonts w:hint="default" w:asciiTheme="minorEastAsia" w:hAnsiTheme="minorEastAsia" w:eastAsiaTheme="minorEastAsia"/>
                                      <w:spacing w:val="-10"/>
                                      <w:sz w:val="32"/>
                                      <w:szCs w:val="36"/>
                                      <w:lang w:val="en-US" w:eastAsia="zh-CN"/>
                                    </w:rPr>
                                  </w:pPr>
                                  <w:r>
                                    <w:rPr>
                                      <w:rFonts w:hint="eastAsia" w:asciiTheme="minorEastAsia" w:hAnsiTheme="minorEastAsia" w:eastAsiaTheme="minorEastAsia"/>
                                      <w:spacing w:val="-10"/>
                                      <w:sz w:val="32"/>
                                      <w:szCs w:val="36"/>
                                      <w:lang w:eastAsia="zh-CN"/>
                                    </w:rPr>
                                    <w:t>4214701</w:t>
                                  </w:r>
                                  <w:r>
                                    <w:rPr>
                                      <w:rFonts w:hint="eastAsia" w:asciiTheme="minorEastAsia" w:hAnsiTheme="minorEastAsia" w:eastAsiaTheme="minorEastAsia"/>
                                      <w:spacing w:val="-10"/>
                                      <w:sz w:val="32"/>
                                      <w:szCs w:val="36"/>
                                      <w:lang w:val="en-US" w:eastAsia="zh-CN"/>
                                    </w:rPr>
                                    <w:t>21</w:t>
                                  </w:r>
                                </w:p>
                              </w:tc>
                            </w:tr>
                            <w:tr w14:paraId="075E765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11" w:hRule="exact"/>
                                <w:jc w:val="center"/>
                              </w:trPr>
                              <w:tc>
                                <w:tcPr>
                                  <w:tcW w:w="1809" w:type="dxa"/>
                                  <w:tcBorders>
                                    <w:top w:val="nil"/>
                                    <w:bottom w:val="nil"/>
                                  </w:tcBorders>
                                  <w:vAlign w:val="center"/>
                                </w:tcPr>
                                <w:p w14:paraId="08DF8090">
                                  <w:pPr>
                                    <w:pStyle w:val="11"/>
                                    <w:ind w:firstLine="0" w:firstLineChars="0"/>
                                    <w:rPr>
                                      <w:b/>
                                      <w:color w:val="000000"/>
                                      <w:sz w:val="32"/>
                                      <w:szCs w:val="32"/>
                                      <w:lang w:eastAsia="zh-CN"/>
                                    </w:rPr>
                                  </w:pPr>
                                  <w:r>
                                    <w:rPr>
                                      <w:b/>
                                      <w:color w:val="000000"/>
                                      <w:sz w:val="32"/>
                                      <w:szCs w:val="32"/>
                                      <w:lang w:eastAsia="zh-CN"/>
                                    </w:rPr>
                                    <w:t>学</w:t>
                                  </w:r>
                                  <w:r>
                                    <w:rPr>
                                      <w:rFonts w:hint="eastAsia"/>
                                      <w:b/>
                                      <w:color w:val="000000"/>
                                      <w:sz w:val="32"/>
                                      <w:szCs w:val="32"/>
                                      <w:lang w:eastAsia="zh-CN"/>
                                    </w:rPr>
                                    <w:t xml:space="preserve">  </w:t>
                                  </w:r>
                                  <w:r>
                                    <w:rPr>
                                      <w:b/>
                                      <w:color w:val="000000"/>
                                      <w:sz w:val="32"/>
                                      <w:szCs w:val="32"/>
                                      <w:lang w:eastAsia="zh-CN"/>
                                    </w:rPr>
                                    <w:t>生</w:t>
                                  </w:r>
                                </w:p>
                                <w:p w14:paraId="48675809">
                                  <w:pPr>
                                    <w:pStyle w:val="11"/>
                                    <w:ind w:firstLine="0" w:firstLineChars="0"/>
                                    <w:rPr>
                                      <w:rFonts w:ascii="楷体_GB2312" w:eastAsia="楷体_GB2312"/>
                                      <w:spacing w:val="-10"/>
                                      <w:sz w:val="32"/>
                                      <w:szCs w:val="36"/>
                                      <w:u w:val="single"/>
                                    </w:rPr>
                                  </w:pPr>
                                  <w:r>
                                    <w:rPr>
                                      <w:b/>
                                      <w:color w:val="000000"/>
                                      <w:sz w:val="32"/>
                                      <w:szCs w:val="32"/>
                                      <w:lang w:eastAsia="zh-CN"/>
                                    </w:rPr>
                                    <w:t>姓</w:t>
                                  </w:r>
                                  <w:r>
                                    <w:rPr>
                                      <w:rFonts w:hint="eastAsia"/>
                                      <w:b/>
                                      <w:color w:val="000000"/>
                                      <w:sz w:val="32"/>
                                      <w:szCs w:val="32"/>
                                      <w:lang w:eastAsia="zh-CN"/>
                                    </w:rPr>
                                    <w:t xml:space="preserve">  </w:t>
                                  </w:r>
                                  <w:r>
                                    <w:rPr>
                                      <w:b/>
                                      <w:color w:val="000000"/>
                                      <w:sz w:val="32"/>
                                      <w:szCs w:val="32"/>
                                      <w:lang w:eastAsia="zh-CN"/>
                                    </w:rPr>
                                    <w:t>名</w:t>
                                  </w:r>
                                  <w:r>
                                    <w:rPr>
                                      <w:rFonts w:hint="eastAsia"/>
                                      <w:color w:val="000000"/>
                                      <w:sz w:val="32"/>
                                      <w:szCs w:val="32"/>
                                      <w:lang w:eastAsia="zh-CN"/>
                                    </w:rPr>
                                    <w:t>：</w:t>
                                  </w:r>
                                </w:p>
                              </w:tc>
                              <w:tc>
                                <w:tcPr>
                                  <w:tcW w:w="5670" w:type="dxa"/>
                                  <w:vAlign w:val="center"/>
                                </w:tcPr>
                                <w:p w14:paraId="61C2004D">
                                  <w:pPr>
                                    <w:pStyle w:val="11"/>
                                    <w:ind w:left="95" w:firstLine="0" w:firstLineChars="0"/>
                                    <w:jc w:val="both"/>
                                    <w:rPr>
                                      <w:rFonts w:hint="default" w:asciiTheme="minorEastAsia" w:hAnsiTheme="minorEastAsia" w:eastAsiaTheme="minorEastAsia"/>
                                      <w:spacing w:val="-10"/>
                                      <w:sz w:val="32"/>
                                      <w:szCs w:val="36"/>
                                      <w:lang w:val="en-US" w:eastAsia="zh-CN"/>
                                    </w:rPr>
                                  </w:pPr>
                                  <w:r>
                                    <w:rPr>
                                      <w:rFonts w:hint="eastAsia" w:asciiTheme="minorEastAsia" w:hAnsiTheme="minorEastAsia" w:eastAsiaTheme="minorEastAsia"/>
                                      <w:spacing w:val="-10"/>
                                      <w:sz w:val="32"/>
                                      <w:szCs w:val="36"/>
                                      <w:lang w:val="en-US" w:eastAsia="zh-CN"/>
                                    </w:rPr>
                                    <w:t>黎晓璇</w:t>
                                  </w:r>
                                </w:p>
                              </w:tc>
                            </w:tr>
                            <w:tr w14:paraId="5989D059">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166" w:hRule="exact"/>
                                <w:jc w:val="center"/>
                              </w:trPr>
                              <w:tc>
                                <w:tcPr>
                                  <w:tcW w:w="1809" w:type="dxa"/>
                                  <w:tcBorders>
                                    <w:top w:val="nil"/>
                                    <w:bottom w:val="nil"/>
                                  </w:tcBorders>
                                  <w:vAlign w:val="center"/>
                                </w:tcPr>
                                <w:p w14:paraId="2300F5B9">
                                  <w:pPr>
                                    <w:pStyle w:val="11"/>
                                    <w:ind w:firstLine="0" w:firstLineChars="0"/>
                                    <w:rPr>
                                      <w:b/>
                                      <w:color w:val="000000"/>
                                      <w:sz w:val="32"/>
                                      <w:szCs w:val="32"/>
                                      <w:lang w:eastAsia="zh-CN"/>
                                    </w:rPr>
                                  </w:pPr>
                                  <w:r>
                                    <w:rPr>
                                      <w:rFonts w:hint="eastAsia"/>
                                      <w:b/>
                                      <w:color w:val="000000"/>
                                      <w:sz w:val="32"/>
                                      <w:szCs w:val="32"/>
                                      <w:lang w:eastAsia="zh-CN"/>
                                    </w:rPr>
                                    <w:t>指  导</w:t>
                                  </w:r>
                                </w:p>
                                <w:p w14:paraId="5EEDCF68">
                                  <w:pPr>
                                    <w:pStyle w:val="11"/>
                                    <w:ind w:firstLine="0" w:firstLineChars="0"/>
                                    <w:rPr>
                                      <w:rFonts w:ascii="楷体_GB2312" w:eastAsia="楷体_GB2312"/>
                                      <w:spacing w:val="-10"/>
                                      <w:sz w:val="32"/>
                                      <w:szCs w:val="36"/>
                                      <w:u w:val="single"/>
                                    </w:rPr>
                                  </w:pPr>
                                  <w:r>
                                    <w:rPr>
                                      <w:rFonts w:hint="eastAsia"/>
                                      <w:b/>
                                      <w:color w:val="000000"/>
                                      <w:sz w:val="32"/>
                                      <w:szCs w:val="32"/>
                                      <w:lang w:eastAsia="zh-CN"/>
                                    </w:rPr>
                                    <w:t>老  师：</w:t>
                                  </w:r>
                                </w:p>
                              </w:tc>
                              <w:tc>
                                <w:tcPr>
                                  <w:tcW w:w="5670" w:type="dxa"/>
                                  <w:vAlign w:val="center"/>
                                </w:tcPr>
                                <w:p w14:paraId="774EEF8D">
                                  <w:pPr>
                                    <w:pStyle w:val="11"/>
                                    <w:ind w:left="95" w:firstLine="0" w:firstLineChars="0"/>
                                    <w:rPr>
                                      <w:rFonts w:asciiTheme="minorEastAsia" w:hAnsiTheme="minorEastAsia" w:eastAsiaTheme="minorEastAsia"/>
                                      <w:spacing w:val="-10"/>
                                      <w:sz w:val="32"/>
                                      <w:szCs w:val="36"/>
                                      <w:lang w:eastAsia="zh-CN"/>
                                    </w:rPr>
                                  </w:pPr>
                                </w:p>
                              </w:tc>
                            </w:tr>
                          </w:tbl>
                          <w:p w14:paraId="31E5CE43">
                            <w:pPr>
                              <w:rPr>
                                <w:lang w:eastAsia="zh-CN"/>
                              </w:rPr>
                            </w:pPr>
                          </w:p>
                          <w:p w14:paraId="61329A3E">
                            <w:pPr>
                              <w:rPr>
                                <w:lang w:eastAsia="zh-CN"/>
                              </w:rPr>
                            </w:pPr>
                          </w:p>
                        </w:txbxContent>
                      </wps:txbx>
                      <wps:bodyPr wrap="square" upright="1"/>
                    </wps:wsp>
                  </a:graphicData>
                </a:graphic>
              </wp:anchor>
            </w:drawing>
          </mc:Choice>
          <mc:Fallback>
            <w:pict>
              <v:shape id="文本框 9" o:spid="_x0000_s1026" o:spt="202" type="#_x0000_t202" style="position:absolute;left:0pt;margin-left:55.45pt;margin-top:4.7pt;height:342pt;width:376.5pt;z-index:251659264;mso-width-relative:page;mso-height-relative:page;" filled="f" stroked="f" coordsize="21600,21600" o:gfxdata="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6JAlK1QAAAAkBAAAPAAAAAAAAAAEAIAAAACIAAABkcnMvZG93bnJldi54bWxQSwECFAAUAAAA&#10;CACHTuJAlA27RrgBAABdAwAADgAAAAAAAAABACAAAAAkAQAAZHJzL2Uyb0RvYy54bWxQSwUGAAAA&#10;AAYABgBZAQAATgUAAAAA&#10;">
                <v:fill on="f" focussize="0,0"/>
                <v:stroke on="f"/>
                <v:imagedata o:title=""/>
                <o:lock v:ext="edit" aspectratio="f"/>
                <v:textbox>
                  <w:txbxContent>
                    <w:tbl>
                      <w:tblPr>
                        <w:tblStyle w:val="21"/>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734B206B">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251" w:hRule="exact"/>
                          <w:jc w:val="center"/>
                        </w:trPr>
                        <w:tc>
                          <w:tcPr>
                            <w:tcW w:w="1809" w:type="dxa"/>
                            <w:tcBorders>
                              <w:top w:val="nil"/>
                              <w:bottom w:val="nil"/>
                            </w:tcBorders>
                            <w:vAlign w:val="center"/>
                          </w:tcPr>
                          <w:p w14:paraId="1156B1CD">
                            <w:pPr>
                              <w:pStyle w:val="11"/>
                              <w:ind w:firstLine="0" w:firstLineChars="0"/>
                            </w:pPr>
                            <w:r>
                              <w:rPr>
                                <w:rFonts w:hint="eastAsia"/>
                                <w:b/>
                                <w:color w:val="000000"/>
                                <w:sz w:val="32"/>
                                <w:szCs w:val="32"/>
                                <w:lang w:eastAsia="zh-CN"/>
                              </w:rPr>
                              <w:t>题  目：</w:t>
                            </w:r>
                          </w:p>
                        </w:tc>
                        <w:tc>
                          <w:tcPr>
                            <w:tcW w:w="5670" w:type="dxa"/>
                            <w:vAlign w:val="center"/>
                          </w:tcPr>
                          <w:p w14:paraId="692377D6">
                            <w:pPr>
                              <w:pStyle w:val="11"/>
                              <w:ind w:left="68" w:firstLine="0" w:firstLineChars="0"/>
                              <w:rPr>
                                <w:rFonts w:hint="eastAsia"/>
                                <w:color w:val="000000"/>
                                <w:spacing w:val="-10"/>
                                <w:sz w:val="30"/>
                                <w:szCs w:val="30"/>
                                <w:lang w:eastAsia="zh-CN"/>
                              </w:rPr>
                            </w:pPr>
                          </w:p>
                          <w:p w14:paraId="7A23742C">
                            <w:pPr>
                              <w:pStyle w:val="11"/>
                              <w:ind w:left="68" w:firstLine="0" w:firstLineChars="0"/>
                              <w:rPr>
                                <w:color w:val="000000"/>
                                <w:spacing w:val="-10"/>
                                <w:sz w:val="30"/>
                                <w:szCs w:val="30"/>
                                <w:lang w:eastAsia="zh-CN"/>
                              </w:rPr>
                            </w:pPr>
                            <w:r>
                              <w:rPr>
                                <w:rFonts w:hint="eastAsia"/>
                                <w:color w:val="000000"/>
                                <w:spacing w:val="-10"/>
                                <w:sz w:val="30"/>
                                <w:szCs w:val="30"/>
                                <w:lang w:eastAsia="zh-CN"/>
                              </w:rPr>
                              <w:t>基于深度学习的图像识别系统：猫狗及野生动物分类项目</w:t>
                            </w:r>
                          </w:p>
                        </w:tc>
                      </w:tr>
                      <w:tr w14:paraId="1D122983">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58" w:hRule="exact"/>
                          <w:jc w:val="center"/>
                        </w:trPr>
                        <w:tc>
                          <w:tcPr>
                            <w:tcW w:w="1809" w:type="dxa"/>
                            <w:tcBorders>
                              <w:top w:val="nil"/>
                              <w:bottom w:val="nil"/>
                            </w:tcBorders>
                            <w:vAlign w:val="center"/>
                          </w:tcPr>
                          <w:p w14:paraId="6B7E860C">
                            <w:pPr>
                              <w:pStyle w:val="11"/>
                              <w:ind w:firstLine="0" w:firstLineChars="0"/>
                              <w:rPr>
                                <w:b/>
                                <w:color w:val="000000"/>
                                <w:sz w:val="32"/>
                                <w:szCs w:val="32"/>
                                <w:u w:val="single"/>
                                <w:lang w:eastAsia="zh-CN"/>
                              </w:rPr>
                            </w:pPr>
                            <w:r>
                              <w:rPr>
                                <w:rFonts w:hint="eastAsia"/>
                                <w:b/>
                                <w:color w:val="000000"/>
                                <w:sz w:val="32"/>
                                <w:szCs w:val="32"/>
                                <w:lang w:eastAsia="zh-CN"/>
                              </w:rPr>
                              <w:t>学  院：</w:t>
                            </w:r>
                          </w:p>
                        </w:tc>
                        <w:tc>
                          <w:tcPr>
                            <w:tcW w:w="5670" w:type="dxa"/>
                            <w:vAlign w:val="center"/>
                          </w:tcPr>
                          <w:p w14:paraId="2AEF7A95">
                            <w:pPr>
                              <w:pStyle w:val="11"/>
                              <w:ind w:left="68" w:firstLine="0" w:firstLineChars="0"/>
                              <w:rPr>
                                <w:rFonts w:asciiTheme="minorEastAsia" w:hAnsiTheme="minorEastAsia" w:eastAsiaTheme="minorEastAsia"/>
                                <w:b/>
                                <w:color w:val="000000"/>
                                <w:sz w:val="32"/>
                                <w:szCs w:val="32"/>
                                <w:lang w:eastAsia="zh-CN"/>
                              </w:rPr>
                            </w:pPr>
                            <w:r>
                              <w:rPr>
                                <w:rFonts w:hint="eastAsia" w:asciiTheme="minorEastAsia" w:hAnsiTheme="minorEastAsia" w:eastAsiaTheme="minorEastAsia"/>
                                <w:color w:val="000000"/>
                                <w:spacing w:val="-20"/>
                                <w:sz w:val="32"/>
                                <w:szCs w:val="32"/>
                                <w:lang w:eastAsia="zh-CN"/>
                              </w:rPr>
                              <w:t>人工智能学院</w:t>
                            </w:r>
                          </w:p>
                        </w:tc>
                      </w:tr>
                      <w:tr w14:paraId="21F3C01E">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10" w:hRule="exact"/>
                          <w:jc w:val="center"/>
                        </w:trPr>
                        <w:tc>
                          <w:tcPr>
                            <w:tcW w:w="1809" w:type="dxa"/>
                            <w:tcBorders>
                              <w:top w:val="nil"/>
                              <w:bottom w:val="nil"/>
                            </w:tcBorders>
                            <w:vAlign w:val="center"/>
                          </w:tcPr>
                          <w:p w14:paraId="5F2BEA7F">
                            <w:pPr>
                              <w:pStyle w:val="11"/>
                              <w:ind w:firstLine="0" w:firstLineChars="0"/>
                              <w:rPr>
                                <w:rFonts w:ascii="楷体_GB2312" w:eastAsia="楷体_GB2312"/>
                                <w:color w:val="000000"/>
                                <w:spacing w:val="-20"/>
                                <w:sz w:val="32"/>
                                <w:szCs w:val="32"/>
                                <w:u w:val="single"/>
                              </w:rPr>
                            </w:pPr>
                            <w:r>
                              <w:rPr>
                                <w:b/>
                                <w:color w:val="000000"/>
                                <w:sz w:val="32"/>
                                <w:szCs w:val="32"/>
                                <w:lang w:eastAsia="zh-CN"/>
                              </w:rPr>
                              <w:t>专  业</w:t>
                            </w:r>
                            <w:r>
                              <w:rPr>
                                <w:rFonts w:hint="eastAsia"/>
                                <w:b/>
                                <w:color w:val="000000"/>
                                <w:sz w:val="32"/>
                                <w:szCs w:val="32"/>
                                <w:lang w:eastAsia="zh-CN"/>
                              </w:rPr>
                              <w:t>：</w:t>
                            </w:r>
                          </w:p>
                        </w:tc>
                        <w:tc>
                          <w:tcPr>
                            <w:tcW w:w="5670" w:type="dxa"/>
                            <w:vAlign w:val="center"/>
                          </w:tcPr>
                          <w:p w14:paraId="6A7E349A">
                            <w:pPr>
                              <w:pStyle w:val="11"/>
                              <w:ind w:left="95" w:firstLine="0" w:firstLineChars="0"/>
                              <w:rPr>
                                <w:rFonts w:asciiTheme="minorEastAsia" w:hAnsiTheme="minorEastAsia" w:eastAsiaTheme="minorEastAsia"/>
                                <w:color w:val="000000"/>
                                <w:spacing w:val="-20"/>
                                <w:sz w:val="32"/>
                                <w:szCs w:val="32"/>
                                <w:lang w:eastAsia="zh-CN"/>
                              </w:rPr>
                            </w:pPr>
                            <w:r>
                              <w:rPr>
                                <w:rFonts w:hint="eastAsia" w:asciiTheme="minorEastAsia" w:hAnsiTheme="minorEastAsia" w:eastAsiaTheme="minorEastAsia"/>
                                <w:spacing w:val="-10"/>
                                <w:sz w:val="32"/>
                                <w:szCs w:val="36"/>
                                <w:lang w:eastAsia="zh-CN"/>
                              </w:rPr>
                              <w:t>数据科学与大数据技术</w:t>
                            </w:r>
                          </w:p>
                        </w:tc>
                      </w:tr>
                      <w:tr w14:paraId="52981EBE">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92" w:hRule="exact"/>
                          <w:jc w:val="center"/>
                        </w:trPr>
                        <w:tc>
                          <w:tcPr>
                            <w:tcW w:w="1809" w:type="dxa"/>
                            <w:tcBorders>
                              <w:top w:val="nil"/>
                              <w:bottom w:val="nil"/>
                            </w:tcBorders>
                            <w:vAlign w:val="center"/>
                          </w:tcPr>
                          <w:p w14:paraId="1B80BB7A">
                            <w:pPr>
                              <w:pStyle w:val="11"/>
                              <w:ind w:firstLine="0" w:firstLineChars="0"/>
                              <w:rPr>
                                <w:b/>
                                <w:color w:val="000000"/>
                                <w:sz w:val="32"/>
                                <w:szCs w:val="32"/>
                                <w:lang w:eastAsia="zh-CN"/>
                              </w:rPr>
                            </w:pPr>
                            <w:r>
                              <w:rPr>
                                <w:b/>
                                <w:color w:val="000000"/>
                                <w:sz w:val="32"/>
                                <w:szCs w:val="32"/>
                                <w:lang w:eastAsia="zh-CN"/>
                              </w:rPr>
                              <w:t>年</w:t>
                            </w:r>
                            <w:r>
                              <w:rPr>
                                <w:rFonts w:hint="eastAsia"/>
                                <w:b/>
                                <w:color w:val="000000"/>
                                <w:sz w:val="32"/>
                                <w:szCs w:val="32"/>
                                <w:lang w:eastAsia="zh-CN"/>
                              </w:rPr>
                              <w:t xml:space="preserve"> </w:t>
                            </w:r>
                            <w:r>
                              <w:rPr>
                                <w:b/>
                                <w:color w:val="000000"/>
                                <w:sz w:val="32"/>
                                <w:szCs w:val="32"/>
                                <w:lang w:eastAsia="zh-CN"/>
                              </w:rPr>
                              <w:t xml:space="preserve"> 级</w:t>
                            </w:r>
                          </w:p>
                          <w:p w14:paraId="1A3981E7">
                            <w:pPr>
                              <w:pStyle w:val="11"/>
                              <w:ind w:firstLine="0" w:firstLineChars="0"/>
                              <w:rPr>
                                <w:rFonts w:ascii="楷体_GB2312" w:eastAsia="楷体_GB2312"/>
                                <w:spacing w:val="-10"/>
                                <w:sz w:val="32"/>
                                <w:szCs w:val="36"/>
                                <w:u w:val="single"/>
                              </w:rPr>
                            </w:pPr>
                            <w:r>
                              <w:rPr>
                                <w:b/>
                                <w:color w:val="000000"/>
                                <w:sz w:val="32"/>
                                <w:szCs w:val="32"/>
                                <w:lang w:eastAsia="zh-CN"/>
                              </w:rPr>
                              <w:t>班</w:t>
                            </w:r>
                            <w:r>
                              <w:rPr>
                                <w:rFonts w:hint="eastAsia"/>
                                <w:b/>
                                <w:color w:val="000000"/>
                                <w:sz w:val="32"/>
                                <w:szCs w:val="32"/>
                                <w:lang w:eastAsia="zh-CN"/>
                              </w:rPr>
                              <w:t xml:space="preserve">  </w:t>
                            </w:r>
                            <w:r>
                              <w:rPr>
                                <w:b/>
                                <w:color w:val="000000"/>
                                <w:sz w:val="32"/>
                                <w:szCs w:val="32"/>
                                <w:lang w:eastAsia="zh-CN"/>
                              </w:rPr>
                              <w:t>别</w:t>
                            </w:r>
                            <w:r>
                              <w:rPr>
                                <w:rFonts w:hint="eastAsia"/>
                                <w:b/>
                                <w:color w:val="000000"/>
                                <w:sz w:val="32"/>
                                <w:szCs w:val="32"/>
                                <w:lang w:eastAsia="zh-CN"/>
                              </w:rPr>
                              <w:t>：</w:t>
                            </w:r>
                          </w:p>
                        </w:tc>
                        <w:tc>
                          <w:tcPr>
                            <w:tcW w:w="5670" w:type="dxa"/>
                            <w:vAlign w:val="center"/>
                          </w:tcPr>
                          <w:p w14:paraId="64D66568">
                            <w:pPr>
                              <w:pStyle w:val="11"/>
                              <w:ind w:left="95" w:firstLine="0" w:firstLineChars="0"/>
                              <w:rPr>
                                <w:rFonts w:asciiTheme="minorEastAsia" w:hAnsiTheme="minorEastAsia" w:eastAsiaTheme="minorEastAsia"/>
                                <w:spacing w:val="-10"/>
                                <w:sz w:val="32"/>
                                <w:szCs w:val="36"/>
                                <w:lang w:eastAsia="zh-CN"/>
                              </w:rPr>
                            </w:pPr>
                            <w:r>
                              <w:rPr>
                                <w:rFonts w:hint="eastAsia" w:asciiTheme="minorEastAsia" w:hAnsiTheme="minorEastAsia" w:eastAsiaTheme="minorEastAsia"/>
                                <w:spacing w:val="-10"/>
                                <w:sz w:val="32"/>
                                <w:szCs w:val="36"/>
                                <w:lang w:eastAsia="zh-CN"/>
                              </w:rPr>
                              <w:t>2021级（1）班</w:t>
                            </w:r>
                          </w:p>
                        </w:tc>
                      </w:tr>
                      <w:tr w14:paraId="2D306FBA">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9" w:hRule="exact"/>
                          <w:jc w:val="center"/>
                        </w:trPr>
                        <w:tc>
                          <w:tcPr>
                            <w:tcW w:w="1809" w:type="dxa"/>
                            <w:tcBorders>
                              <w:top w:val="nil"/>
                              <w:bottom w:val="nil"/>
                            </w:tcBorders>
                            <w:vAlign w:val="center"/>
                          </w:tcPr>
                          <w:p w14:paraId="3F0C9DC7">
                            <w:pPr>
                              <w:pStyle w:val="11"/>
                              <w:ind w:firstLine="0" w:firstLineChars="0"/>
                              <w:rPr>
                                <w:rFonts w:ascii="楷体_GB2312" w:eastAsia="楷体_GB2312"/>
                                <w:spacing w:val="-10"/>
                                <w:sz w:val="32"/>
                                <w:szCs w:val="36"/>
                                <w:u w:val="single"/>
                              </w:rPr>
                            </w:pPr>
                            <w:r>
                              <w:rPr>
                                <w:b/>
                                <w:color w:val="000000"/>
                                <w:sz w:val="32"/>
                                <w:szCs w:val="32"/>
                                <w:lang w:eastAsia="zh-CN"/>
                              </w:rPr>
                              <w:t>学  号</w:t>
                            </w:r>
                            <w:r>
                              <w:rPr>
                                <w:rFonts w:hint="eastAsia"/>
                                <w:b/>
                                <w:color w:val="000000"/>
                                <w:sz w:val="32"/>
                                <w:szCs w:val="32"/>
                                <w:lang w:eastAsia="zh-CN"/>
                              </w:rPr>
                              <w:t>：</w:t>
                            </w:r>
                          </w:p>
                        </w:tc>
                        <w:tc>
                          <w:tcPr>
                            <w:tcW w:w="5670" w:type="dxa"/>
                            <w:vAlign w:val="center"/>
                          </w:tcPr>
                          <w:p w14:paraId="7EBC83F6">
                            <w:pPr>
                              <w:pStyle w:val="11"/>
                              <w:ind w:left="95" w:firstLine="0" w:firstLineChars="0"/>
                              <w:rPr>
                                <w:rFonts w:hint="default" w:asciiTheme="minorEastAsia" w:hAnsiTheme="minorEastAsia" w:eastAsiaTheme="minorEastAsia"/>
                                <w:spacing w:val="-10"/>
                                <w:sz w:val="32"/>
                                <w:szCs w:val="36"/>
                                <w:lang w:val="en-US" w:eastAsia="zh-CN"/>
                              </w:rPr>
                            </w:pPr>
                            <w:r>
                              <w:rPr>
                                <w:rFonts w:hint="eastAsia" w:asciiTheme="minorEastAsia" w:hAnsiTheme="minorEastAsia" w:eastAsiaTheme="minorEastAsia"/>
                                <w:spacing w:val="-10"/>
                                <w:sz w:val="32"/>
                                <w:szCs w:val="36"/>
                                <w:lang w:eastAsia="zh-CN"/>
                              </w:rPr>
                              <w:t>4214701</w:t>
                            </w:r>
                            <w:r>
                              <w:rPr>
                                <w:rFonts w:hint="eastAsia" w:asciiTheme="minorEastAsia" w:hAnsiTheme="minorEastAsia" w:eastAsiaTheme="minorEastAsia"/>
                                <w:spacing w:val="-10"/>
                                <w:sz w:val="32"/>
                                <w:szCs w:val="36"/>
                                <w:lang w:val="en-US" w:eastAsia="zh-CN"/>
                              </w:rPr>
                              <w:t>21</w:t>
                            </w:r>
                          </w:p>
                        </w:tc>
                      </w:tr>
                      <w:tr w14:paraId="075E765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11" w:hRule="exact"/>
                          <w:jc w:val="center"/>
                        </w:trPr>
                        <w:tc>
                          <w:tcPr>
                            <w:tcW w:w="1809" w:type="dxa"/>
                            <w:tcBorders>
                              <w:top w:val="nil"/>
                              <w:bottom w:val="nil"/>
                            </w:tcBorders>
                            <w:vAlign w:val="center"/>
                          </w:tcPr>
                          <w:p w14:paraId="08DF8090">
                            <w:pPr>
                              <w:pStyle w:val="11"/>
                              <w:ind w:firstLine="0" w:firstLineChars="0"/>
                              <w:rPr>
                                <w:b/>
                                <w:color w:val="000000"/>
                                <w:sz w:val="32"/>
                                <w:szCs w:val="32"/>
                                <w:lang w:eastAsia="zh-CN"/>
                              </w:rPr>
                            </w:pPr>
                            <w:r>
                              <w:rPr>
                                <w:b/>
                                <w:color w:val="000000"/>
                                <w:sz w:val="32"/>
                                <w:szCs w:val="32"/>
                                <w:lang w:eastAsia="zh-CN"/>
                              </w:rPr>
                              <w:t>学</w:t>
                            </w:r>
                            <w:r>
                              <w:rPr>
                                <w:rFonts w:hint="eastAsia"/>
                                <w:b/>
                                <w:color w:val="000000"/>
                                <w:sz w:val="32"/>
                                <w:szCs w:val="32"/>
                                <w:lang w:eastAsia="zh-CN"/>
                              </w:rPr>
                              <w:t xml:space="preserve">  </w:t>
                            </w:r>
                            <w:r>
                              <w:rPr>
                                <w:b/>
                                <w:color w:val="000000"/>
                                <w:sz w:val="32"/>
                                <w:szCs w:val="32"/>
                                <w:lang w:eastAsia="zh-CN"/>
                              </w:rPr>
                              <w:t>生</w:t>
                            </w:r>
                          </w:p>
                          <w:p w14:paraId="48675809">
                            <w:pPr>
                              <w:pStyle w:val="11"/>
                              <w:ind w:firstLine="0" w:firstLineChars="0"/>
                              <w:rPr>
                                <w:rFonts w:ascii="楷体_GB2312" w:eastAsia="楷体_GB2312"/>
                                <w:spacing w:val="-10"/>
                                <w:sz w:val="32"/>
                                <w:szCs w:val="36"/>
                                <w:u w:val="single"/>
                              </w:rPr>
                            </w:pPr>
                            <w:r>
                              <w:rPr>
                                <w:b/>
                                <w:color w:val="000000"/>
                                <w:sz w:val="32"/>
                                <w:szCs w:val="32"/>
                                <w:lang w:eastAsia="zh-CN"/>
                              </w:rPr>
                              <w:t>姓</w:t>
                            </w:r>
                            <w:r>
                              <w:rPr>
                                <w:rFonts w:hint="eastAsia"/>
                                <w:b/>
                                <w:color w:val="000000"/>
                                <w:sz w:val="32"/>
                                <w:szCs w:val="32"/>
                                <w:lang w:eastAsia="zh-CN"/>
                              </w:rPr>
                              <w:t xml:space="preserve">  </w:t>
                            </w:r>
                            <w:r>
                              <w:rPr>
                                <w:b/>
                                <w:color w:val="000000"/>
                                <w:sz w:val="32"/>
                                <w:szCs w:val="32"/>
                                <w:lang w:eastAsia="zh-CN"/>
                              </w:rPr>
                              <w:t>名</w:t>
                            </w:r>
                            <w:r>
                              <w:rPr>
                                <w:rFonts w:hint="eastAsia"/>
                                <w:color w:val="000000"/>
                                <w:sz w:val="32"/>
                                <w:szCs w:val="32"/>
                                <w:lang w:eastAsia="zh-CN"/>
                              </w:rPr>
                              <w:t>：</w:t>
                            </w:r>
                          </w:p>
                        </w:tc>
                        <w:tc>
                          <w:tcPr>
                            <w:tcW w:w="5670" w:type="dxa"/>
                            <w:vAlign w:val="center"/>
                          </w:tcPr>
                          <w:p w14:paraId="61C2004D">
                            <w:pPr>
                              <w:pStyle w:val="11"/>
                              <w:ind w:left="95" w:firstLine="0" w:firstLineChars="0"/>
                              <w:jc w:val="both"/>
                              <w:rPr>
                                <w:rFonts w:hint="default" w:asciiTheme="minorEastAsia" w:hAnsiTheme="minorEastAsia" w:eastAsiaTheme="minorEastAsia"/>
                                <w:spacing w:val="-10"/>
                                <w:sz w:val="32"/>
                                <w:szCs w:val="36"/>
                                <w:lang w:val="en-US" w:eastAsia="zh-CN"/>
                              </w:rPr>
                            </w:pPr>
                            <w:r>
                              <w:rPr>
                                <w:rFonts w:hint="eastAsia" w:asciiTheme="minorEastAsia" w:hAnsiTheme="minorEastAsia" w:eastAsiaTheme="minorEastAsia"/>
                                <w:spacing w:val="-10"/>
                                <w:sz w:val="32"/>
                                <w:szCs w:val="36"/>
                                <w:lang w:val="en-US" w:eastAsia="zh-CN"/>
                              </w:rPr>
                              <w:t>黎晓璇</w:t>
                            </w:r>
                          </w:p>
                        </w:tc>
                      </w:tr>
                      <w:tr w14:paraId="5989D059">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166" w:hRule="exact"/>
                          <w:jc w:val="center"/>
                        </w:trPr>
                        <w:tc>
                          <w:tcPr>
                            <w:tcW w:w="1809" w:type="dxa"/>
                            <w:tcBorders>
                              <w:top w:val="nil"/>
                              <w:bottom w:val="nil"/>
                            </w:tcBorders>
                            <w:vAlign w:val="center"/>
                          </w:tcPr>
                          <w:p w14:paraId="2300F5B9">
                            <w:pPr>
                              <w:pStyle w:val="11"/>
                              <w:ind w:firstLine="0" w:firstLineChars="0"/>
                              <w:rPr>
                                <w:b/>
                                <w:color w:val="000000"/>
                                <w:sz w:val="32"/>
                                <w:szCs w:val="32"/>
                                <w:lang w:eastAsia="zh-CN"/>
                              </w:rPr>
                            </w:pPr>
                            <w:r>
                              <w:rPr>
                                <w:rFonts w:hint="eastAsia"/>
                                <w:b/>
                                <w:color w:val="000000"/>
                                <w:sz w:val="32"/>
                                <w:szCs w:val="32"/>
                                <w:lang w:eastAsia="zh-CN"/>
                              </w:rPr>
                              <w:t>指  导</w:t>
                            </w:r>
                          </w:p>
                          <w:p w14:paraId="5EEDCF68">
                            <w:pPr>
                              <w:pStyle w:val="11"/>
                              <w:ind w:firstLine="0" w:firstLineChars="0"/>
                              <w:rPr>
                                <w:rFonts w:ascii="楷体_GB2312" w:eastAsia="楷体_GB2312"/>
                                <w:spacing w:val="-10"/>
                                <w:sz w:val="32"/>
                                <w:szCs w:val="36"/>
                                <w:u w:val="single"/>
                              </w:rPr>
                            </w:pPr>
                            <w:r>
                              <w:rPr>
                                <w:rFonts w:hint="eastAsia"/>
                                <w:b/>
                                <w:color w:val="000000"/>
                                <w:sz w:val="32"/>
                                <w:szCs w:val="32"/>
                                <w:lang w:eastAsia="zh-CN"/>
                              </w:rPr>
                              <w:t>老  师：</w:t>
                            </w:r>
                          </w:p>
                        </w:tc>
                        <w:tc>
                          <w:tcPr>
                            <w:tcW w:w="5670" w:type="dxa"/>
                            <w:vAlign w:val="center"/>
                          </w:tcPr>
                          <w:p w14:paraId="774EEF8D">
                            <w:pPr>
                              <w:pStyle w:val="11"/>
                              <w:ind w:left="95" w:firstLine="0" w:firstLineChars="0"/>
                              <w:rPr>
                                <w:rFonts w:asciiTheme="minorEastAsia" w:hAnsiTheme="minorEastAsia" w:eastAsiaTheme="minorEastAsia"/>
                                <w:spacing w:val="-10"/>
                                <w:sz w:val="32"/>
                                <w:szCs w:val="36"/>
                                <w:lang w:eastAsia="zh-CN"/>
                              </w:rPr>
                            </w:pPr>
                          </w:p>
                        </w:tc>
                      </w:tr>
                    </w:tbl>
                    <w:p w14:paraId="31E5CE43">
                      <w:pPr>
                        <w:rPr>
                          <w:lang w:eastAsia="zh-CN"/>
                        </w:rPr>
                      </w:pPr>
                    </w:p>
                    <w:p w14:paraId="61329A3E">
                      <w:pPr>
                        <w:rPr>
                          <w:lang w:eastAsia="zh-CN"/>
                        </w:rPr>
                      </w:pPr>
                    </w:p>
                  </w:txbxContent>
                </v:textbox>
              </v:shape>
            </w:pict>
          </mc:Fallback>
        </mc:AlternateContent>
      </w:r>
    </w:p>
    <w:p w14:paraId="3CCF9773">
      <w:pPr>
        <w:pStyle w:val="11"/>
        <w:spacing w:before="120" w:beforeLines="50" w:after="120" w:afterLines="50" w:line="360" w:lineRule="auto"/>
        <w:ind w:firstLine="321"/>
        <w:rPr>
          <w:b/>
          <w:color w:val="000000"/>
          <w:sz w:val="32"/>
          <w:szCs w:val="32"/>
          <w:lang w:eastAsia="zh-CN"/>
        </w:rPr>
      </w:pPr>
    </w:p>
    <w:p w14:paraId="30AC8ED6">
      <w:pPr>
        <w:pStyle w:val="11"/>
        <w:spacing w:before="120" w:beforeLines="50" w:after="120" w:afterLines="50" w:line="360" w:lineRule="auto"/>
        <w:ind w:firstLine="321"/>
        <w:rPr>
          <w:b/>
          <w:color w:val="000000"/>
          <w:sz w:val="32"/>
          <w:szCs w:val="32"/>
          <w:lang w:eastAsia="zh-CN"/>
        </w:rPr>
      </w:pPr>
    </w:p>
    <w:p w14:paraId="54CBC95F">
      <w:pPr>
        <w:pStyle w:val="11"/>
        <w:spacing w:before="120" w:beforeLines="50" w:after="120" w:afterLines="50" w:line="360" w:lineRule="auto"/>
        <w:ind w:firstLine="321"/>
        <w:rPr>
          <w:b/>
          <w:color w:val="000000"/>
          <w:sz w:val="32"/>
          <w:szCs w:val="32"/>
          <w:lang w:eastAsia="zh-CN"/>
        </w:rPr>
      </w:pPr>
    </w:p>
    <w:p w14:paraId="27B04406">
      <w:pPr>
        <w:pStyle w:val="11"/>
        <w:spacing w:before="120" w:beforeLines="50" w:after="120" w:afterLines="50" w:line="360" w:lineRule="auto"/>
        <w:ind w:firstLine="321"/>
        <w:rPr>
          <w:b/>
          <w:color w:val="000000"/>
          <w:sz w:val="32"/>
          <w:szCs w:val="32"/>
          <w:lang w:eastAsia="zh-CN"/>
        </w:rPr>
      </w:pPr>
    </w:p>
    <w:p w14:paraId="409E898E">
      <w:pPr>
        <w:pStyle w:val="11"/>
        <w:spacing w:before="120" w:beforeLines="50" w:after="120" w:afterLines="50" w:line="360" w:lineRule="auto"/>
        <w:ind w:firstLine="321"/>
        <w:rPr>
          <w:b/>
          <w:color w:val="000000"/>
          <w:sz w:val="32"/>
          <w:szCs w:val="32"/>
          <w:lang w:eastAsia="zh-CN"/>
        </w:rPr>
      </w:pPr>
    </w:p>
    <w:p w14:paraId="65A9255B">
      <w:pPr>
        <w:pStyle w:val="11"/>
        <w:spacing w:before="120" w:beforeLines="50" w:after="120" w:afterLines="50" w:line="360" w:lineRule="auto"/>
        <w:ind w:firstLine="321"/>
        <w:rPr>
          <w:b/>
          <w:color w:val="000000"/>
          <w:sz w:val="32"/>
          <w:szCs w:val="32"/>
          <w:lang w:eastAsia="zh-CN"/>
        </w:rPr>
      </w:pPr>
    </w:p>
    <w:p w14:paraId="56AB8A19">
      <w:pPr>
        <w:pStyle w:val="11"/>
        <w:spacing w:before="120" w:beforeLines="50" w:after="120" w:afterLines="50" w:line="360" w:lineRule="auto"/>
        <w:ind w:firstLine="321"/>
        <w:rPr>
          <w:b/>
          <w:color w:val="000000"/>
          <w:sz w:val="32"/>
          <w:szCs w:val="32"/>
          <w:lang w:eastAsia="zh-CN"/>
        </w:rPr>
      </w:pPr>
    </w:p>
    <w:p w14:paraId="2C38D051">
      <w:pPr>
        <w:pStyle w:val="11"/>
        <w:spacing w:before="120" w:beforeLines="50" w:after="120" w:afterLines="50" w:line="360" w:lineRule="auto"/>
        <w:ind w:firstLine="321"/>
        <w:rPr>
          <w:b/>
          <w:color w:val="000000"/>
          <w:sz w:val="32"/>
          <w:szCs w:val="32"/>
          <w:lang w:eastAsia="zh-CN"/>
        </w:rPr>
      </w:pPr>
    </w:p>
    <w:p w14:paraId="41FB588A">
      <w:pPr>
        <w:spacing w:before="50" w:after="50" w:line="360" w:lineRule="auto"/>
        <w:jc w:val="both"/>
        <w:rPr>
          <w:rFonts w:hAnsi="宋体"/>
          <w:b/>
          <w:color w:val="000000"/>
          <w:sz w:val="32"/>
          <w:szCs w:val="32"/>
          <w:lang w:eastAsia="zh-CN"/>
        </w:rPr>
      </w:pPr>
    </w:p>
    <w:p w14:paraId="1BAC0435">
      <w:pPr>
        <w:spacing w:before="50" w:after="50" w:line="360" w:lineRule="auto"/>
        <w:jc w:val="center"/>
        <w:rPr>
          <w:rFonts w:ascii="仿宋_GB2312" w:eastAsia="仿宋_GB2312"/>
          <w:szCs w:val="28"/>
          <w:lang w:eastAsia="zh-CN"/>
        </w:rPr>
        <w:sectPr>
          <w:pgSz w:w="11907" w:h="16840"/>
          <w:pgMar w:top="1440" w:right="1797" w:bottom="1440" w:left="1797" w:header="851" w:footer="992" w:gutter="0"/>
          <w:cols w:space="720" w:num="1"/>
          <w:docGrid w:linePitch="312" w:charSpace="0"/>
        </w:sectPr>
      </w:pPr>
      <w:r>
        <w:rPr>
          <w:rFonts w:hAnsi="宋体"/>
          <w:b/>
          <w:color w:val="000000"/>
          <w:sz w:val="32"/>
          <w:szCs w:val="32"/>
          <w:lang w:eastAsia="zh-CN"/>
        </w:rPr>
        <w:t>提交日期：</w:t>
      </w:r>
      <w:r>
        <w:rPr>
          <w:rFonts w:ascii="宋体" w:hAnsi="宋体"/>
          <w:color w:val="000000"/>
          <w:sz w:val="32"/>
          <w:szCs w:val="32"/>
          <w:u w:val="single"/>
          <w:lang w:eastAsia="zh-CN"/>
        </w:rPr>
        <w:t xml:space="preserve"> </w:t>
      </w:r>
      <w:r>
        <w:rPr>
          <w:rFonts w:hint="eastAsia" w:ascii="宋体" w:hAnsi="宋体"/>
          <w:color w:val="000000"/>
          <w:sz w:val="32"/>
          <w:szCs w:val="32"/>
          <w:u w:val="single"/>
          <w:lang w:eastAsia="zh-CN"/>
        </w:rPr>
        <w:t xml:space="preserve">2024 </w:t>
      </w:r>
      <w:r>
        <w:rPr>
          <w:rFonts w:ascii="宋体" w:hAnsi="宋体"/>
          <w:color w:val="000000"/>
          <w:sz w:val="32"/>
          <w:szCs w:val="32"/>
          <w:u w:val="single"/>
          <w:lang w:eastAsia="zh-CN"/>
        </w:rPr>
        <w:t xml:space="preserve"> </w:t>
      </w:r>
      <w:r>
        <w:rPr>
          <w:rFonts w:ascii="宋体" w:hAnsi="宋体"/>
          <w:b/>
          <w:color w:val="000000"/>
          <w:sz w:val="32"/>
          <w:szCs w:val="32"/>
          <w:lang w:eastAsia="zh-CN"/>
        </w:rPr>
        <w:t>年</w:t>
      </w:r>
      <w:r>
        <w:rPr>
          <w:rFonts w:ascii="宋体" w:hAnsi="宋体"/>
          <w:color w:val="000000"/>
          <w:sz w:val="32"/>
          <w:szCs w:val="32"/>
          <w:u w:val="single"/>
          <w:lang w:eastAsia="zh-CN"/>
        </w:rPr>
        <w:t xml:space="preserve"> </w:t>
      </w:r>
      <w:r>
        <w:rPr>
          <w:rFonts w:hint="eastAsia" w:ascii="宋体" w:hAnsi="宋体"/>
          <w:color w:val="000000"/>
          <w:sz w:val="32"/>
          <w:szCs w:val="32"/>
          <w:u w:val="single"/>
          <w:lang w:val="en-US" w:eastAsia="zh-CN"/>
        </w:rPr>
        <w:t>11</w:t>
      </w:r>
      <w:r>
        <w:rPr>
          <w:rFonts w:hint="eastAsia" w:ascii="宋体" w:hAnsi="宋体"/>
          <w:color w:val="000000"/>
          <w:sz w:val="32"/>
          <w:szCs w:val="32"/>
          <w:u w:val="single"/>
          <w:lang w:eastAsia="zh-CN"/>
        </w:rPr>
        <w:t xml:space="preserve"> </w:t>
      </w:r>
      <w:r>
        <w:rPr>
          <w:rFonts w:ascii="宋体" w:hAnsi="宋体"/>
          <w:color w:val="000000"/>
          <w:sz w:val="32"/>
          <w:szCs w:val="32"/>
          <w:u w:val="single"/>
          <w:lang w:eastAsia="zh-CN"/>
        </w:rPr>
        <w:t xml:space="preserve"> </w:t>
      </w:r>
      <w:r>
        <w:rPr>
          <w:rFonts w:hint="eastAsia" w:ascii="宋体" w:hAnsi="宋体"/>
          <w:color w:val="000000"/>
          <w:sz w:val="32"/>
          <w:szCs w:val="32"/>
          <w:u w:val="single"/>
          <w:lang w:eastAsia="zh-CN"/>
        </w:rPr>
        <w:t>月</w:t>
      </w:r>
    </w:p>
    <w:bookmarkEnd w:id="0"/>
    <w:p w14:paraId="59873230">
      <w:pPr>
        <w:spacing w:line="360" w:lineRule="auto"/>
        <w:rPr>
          <w:lang w:eastAsia="zh-CN"/>
        </w:rPr>
      </w:pPr>
    </w:p>
    <w:sdt>
      <w:sdtPr>
        <w:rPr>
          <w:rFonts w:ascii="宋体" w:hAnsi="宋体"/>
          <w:sz w:val="21"/>
        </w:rPr>
        <w:id w:val="147470934"/>
        <w15:color w:val="DBDBDB"/>
        <w:docPartObj>
          <w:docPartGallery w:val="Table of Contents"/>
          <w:docPartUnique/>
        </w:docPartObj>
      </w:sdtPr>
      <w:sdtEndPr>
        <w:rPr>
          <w:rFonts w:ascii="宋体" w:hAnsi="宋体"/>
          <w:b/>
          <w:sz w:val="21"/>
        </w:rPr>
      </w:sdtEndPr>
      <w:sdtContent>
        <w:p w14:paraId="36521FC3">
          <w:pPr>
            <w:spacing w:line="360" w:lineRule="auto"/>
            <w:jc w:val="center"/>
            <w:rPr>
              <w:rFonts w:ascii="Calibri" w:hAnsi="Calibri" w:eastAsia="宋体" w:cs="Times New Roman"/>
              <w:sz w:val="24"/>
              <w:szCs w:val="24"/>
              <w:lang w:val="en-US" w:eastAsia="en-US" w:bidi="en-US"/>
            </w:rPr>
          </w:pPr>
          <w:r>
            <w:rPr>
              <w:rFonts w:ascii="宋体" w:hAnsi="宋体"/>
              <w:sz w:val="28"/>
              <w:szCs w:val="28"/>
            </w:rPr>
            <w:t>目录</w:t>
          </w:r>
          <w:r>
            <w:rPr>
              <w:sz w:val="22"/>
              <w:szCs w:val="22"/>
              <w:lang w:eastAsia="zh-CN" w:bidi="ar-SA"/>
            </w:rPr>
            <w:fldChar w:fldCharType="begin"/>
          </w:r>
          <w:r>
            <w:instrText xml:space="preserve">TOC \o "1-2" \h \u </w:instrText>
          </w:r>
          <w:r>
            <w:rPr>
              <w:sz w:val="22"/>
              <w:szCs w:val="22"/>
              <w:lang w:eastAsia="zh-CN" w:bidi="ar-SA"/>
            </w:rPr>
            <w:fldChar w:fldCharType="separate"/>
          </w:r>
        </w:p>
        <w:p w14:paraId="0ED4BF21">
          <w:pPr>
            <w:pStyle w:val="15"/>
            <w:tabs>
              <w:tab w:val="right" w:leader="dot" w:pos="8312"/>
            </w:tabs>
          </w:pPr>
          <w:r>
            <w:fldChar w:fldCharType="begin"/>
          </w:r>
          <w:r>
            <w:instrText xml:space="preserve"> HYPERLINK \l _Toc20427 </w:instrText>
          </w:r>
          <w:r>
            <w:fldChar w:fldCharType="separate"/>
          </w:r>
          <w:r>
            <w:rPr>
              <w:rFonts w:hint="eastAsia"/>
              <w:bCs/>
              <w:szCs w:val="52"/>
              <w:lang w:eastAsia="zh-CN"/>
            </w:rPr>
            <w:t>实用机器学习课程</w:t>
          </w:r>
          <w:r>
            <w:rPr>
              <w:bCs/>
              <w:szCs w:val="52"/>
              <w:lang w:eastAsia="zh-CN"/>
            </w:rPr>
            <w:t>论文</w:t>
          </w:r>
          <w:r>
            <w:tab/>
          </w:r>
          <w:r>
            <w:fldChar w:fldCharType="begin"/>
          </w:r>
          <w:r>
            <w:instrText xml:space="preserve"> PAGEREF _Toc20427 \h </w:instrText>
          </w:r>
          <w:r>
            <w:fldChar w:fldCharType="separate"/>
          </w:r>
          <w:r>
            <w:t>1</w:t>
          </w:r>
          <w:r>
            <w:fldChar w:fldCharType="end"/>
          </w:r>
          <w:r>
            <w:fldChar w:fldCharType="end"/>
          </w:r>
        </w:p>
        <w:p w14:paraId="3F93AB79">
          <w:pPr>
            <w:pStyle w:val="15"/>
            <w:tabs>
              <w:tab w:val="right" w:leader="dot" w:pos="8312"/>
            </w:tabs>
          </w:pPr>
          <w:r>
            <w:fldChar w:fldCharType="begin"/>
          </w:r>
          <w:r>
            <w:instrText xml:space="preserve"> HYPERLINK \l _Toc24756 </w:instrText>
          </w:r>
          <w:r>
            <w:fldChar w:fldCharType="separate"/>
          </w:r>
          <w:r>
            <w:rPr>
              <w:rFonts w:hint="eastAsia"/>
            </w:rPr>
            <w:t>一、项目背景与目的</w:t>
          </w:r>
          <w:r>
            <w:tab/>
          </w:r>
          <w:r>
            <w:fldChar w:fldCharType="begin"/>
          </w:r>
          <w:r>
            <w:instrText xml:space="preserve"> PAGEREF _Toc24756 \h </w:instrText>
          </w:r>
          <w:r>
            <w:fldChar w:fldCharType="separate"/>
          </w:r>
          <w:r>
            <w:t>3</w:t>
          </w:r>
          <w:r>
            <w:fldChar w:fldCharType="end"/>
          </w:r>
          <w:r>
            <w:fldChar w:fldCharType="end"/>
          </w:r>
        </w:p>
        <w:p w14:paraId="6BE8C586">
          <w:pPr>
            <w:pStyle w:val="15"/>
            <w:tabs>
              <w:tab w:val="right" w:leader="dot" w:pos="8312"/>
            </w:tabs>
          </w:pPr>
          <w:r>
            <w:fldChar w:fldCharType="begin"/>
          </w:r>
          <w:r>
            <w:instrText xml:space="preserve"> HYPERLINK \l _Toc20999 </w:instrText>
          </w:r>
          <w:r>
            <w:fldChar w:fldCharType="separate"/>
          </w:r>
          <w:r>
            <w:rPr>
              <w:rFonts w:hint="eastAsia"/>
            </w:rPr>
            <w:t>二、 数据预处理</w:t>
          </w:r>
          <w:r>
            <w:tab/>
          </w:r>
          <w:r>
            <w:fldChar w:fldCharType="begin"/>
          </w:r>
          <w:r>
            <w:instrText xml:space="preserve"> PAGEREF _Toc20999 \h </w:instrText>
          </w:r>
          <w:r>
            <w:fldChar w:fldCharType="separate"/>
          </w:r>
          <w:r>
            <w:t>4</w:t>
          </w:r>
          <w:r>
            <w:fldChar w:fldCharType="end"/>
          </w:r>
          <w:r>
            <w:fldChar w:fldCharType="end"/>
          </w:r>
        </w:p>
        <w:p w14:paraId="5B0E3E7F">
          <w:pPr>
            <w:pStyle w:val="18"/>
            <w:tabs>
              <w:tab w:val="right" w:leader="dot" w:pos="8312"/>
            </w:tabs>
          </w:pPr>
          <w:r>
            <w:fldChar w:fldCharType="begin"/>
          </w:r>
          <w:r>
            <w:instrText xml:space="preserve"> HYPERLINK \l _Toc26263 </w:instrText>
          </w:r>
          <w:r>
            <w:fldChar w:fldCharType="separate"/>
          </w:r>
          <w:r>
            <w:rPr>
              <w:rFonts w:hint="eastAsia"/>
            </w:rPr>
            <w:t>1. 定义类别标签和索引：</w:t>
          </w:r>
          <w:r>
            <w:tab/>
          </w:r>
          <w:r>
            <w:fldChar w:fldCharType="begin"/>
          </w:r>
          <w:r>
            <w:instrText xml:space="preserve"> PAGEREF _Toc26263 \h </w:instrText>
          </w:r>
          <w:r>
            <w:fldChar w:fldCharType="separate"/>
          </w:r>
          <w:r>
            <w:t>4</w:t>
          </w:r>
          <w:r>
            <w:fldChar w:fldCharType="end"/>
          </w:r>
          <w:r>
            <w:fldChar w:fldCharType="end"/>
          </w:r>
        </w:p>
        <w:p w14:paraId="6D429528">
          <w:pPr>
            <w:pStyle w:val="18"/>
            <w:tabs>
              <w:tab w:val="right" w:leader="dot" w:pos="8312"/>
            </w:tabs>
          </w:pPr>
          <w:r>
            <w:fldChar w:fldCharType="begin"/>
          </w:r>
          <w:r>
            <w:instrText xml:space="preserve"> HYPERLINK \l _Toc12608 </w:instrText>
          </w:r>
          <w:r>
            <w:fldChar w:fldCharType="separate"/>
          </w:r>
          <w:r>
            <w:rPr>
              <w:rFonts w:hint="eastAsia"/>
            </w:rPr>
            <w:t>2. 图像尺寸调整：</w:t>
          </w:r>
          <w:r>
            <w:tab/>
          </w:r>
          <w:r>
            <w:fldChar w:fldCharType="begin"/>
          </w:r>
          <w:r>
            <w:instrText xml:space="preserve"> PAGEREF _Toc12608 \h </w:instrText>
          </w:r>
          <w:r>
            <w:fldChar w:fldCharType="separate"/>
          </w:r>
          <w:r>
            <w:t>5</w:t>
          </w:r>
          <w:r>
            <w:fldChar w:fldCharType="end"/>
          </w:r>
          <w:r>
            <w:fldChar w:fldCharType="end"/>
          </w:r>
        </w:p>
        <w:p w14:paraId="326B20CE">
          <w:pPr>
            <w:pStyle w:val="18"/>
            <w:tabs>
              <w:tab w:val="right" w:leader="dot" w:pos="8312"/>
            </w:tabs>
          </w:pPr>
          <w:r>
            <w:fldChar w:fldCharType="begin"/>
          </w:r>
          <w:r>
            <w:instrText xml:space="preserve"> HYPERLINK \l _Toc12905 </w:instrText>
          </w:r>
          <w:r>
            <w:fldChar w:fldCharType="separate"/>
          </w:r>
          <w:r>
            <w:rPr>
              <w:rFonts w:hint="eastAsia"/>
            </w:rPr>
            <w:t>3. 归一化处理：</w:t>
          </w:r>
          <w:r>
            <w:tab/>
          </w:r>
          <w:r>
            <w:fldChar w:fldCharType="begin"/>
          </w:r>
          <w:r>
            <w:instrText xml:space="preserve"> PAGEREF _Toc12905 \h </w:instrText>
          </w:r>
          <w:r>
            <w:fldChar w:fldCharType="separate"/>
          </w:r>
          <w:r>
            <w:t>5</w:t>
          </w:r>
          <w:r>
            <w:fldChar w:fldCharType="end"/>
          </w:r>
          <w:r>
            <w:fldChar w:fldCharType="end"/>
          </w:r>
        </w:p>
        <w:p w14:paraId="1B1323D1">
          <w:pPr>
            <w:pStyle w:val="18"/>
            <w:tabs>
              <w:tab w:val="right" w:leader="dot" w:pos="8312"/>
            </w:tabs>
          </w:pPr>
          <w:r>
            <w:fldChar w:fldCharType="begin"/>
          </w:r>
          <w:r>
            <w:instrText xml:space="preserve"> HYPERLINK \l _Toc23789 </w:instrText>
          </w:r>
          <w:r>
            <w:fldChar w:fldCharType="separate"/>
          </w:r>
          <w:r>
            <w:rPr>
              <w:rFonts w:hint="eastAsia"/>
            </w:rPr>
            <w:t>4. 数据增强：</w:t>
          </w:r>
          <w:r>
            <w:tab/>
          </w:r>
          <w:r>
            <w:fldChar w:fldCharType="begin"/>
          </w:r>
          <w:r>
            <w:instrText xml:space="preserve"> PAGEREF _Toc23789 \h </w:instrText>
          </w:r>
          <w:r>
            <w:fldChar w:fldCharType="separate"/>
          </w:r>
          <w:r>
            <w:t>5</w:t>
          </w:r>
          <w:r>
            <w:fldChar w:fldCharType="end"/>
          </w:r>
          <w:r>
            <w:fldChar w:fldCharType="end"/>
          </w:r>
        </w:p>
        <w:p w14:paraId="67FEACCE">
          <w:pPr>
            <w:pStyle w:val="18"/>
            <w:tabs>
              <w:tab w:val="right" w:leader="dot" w:pos="8312"/>
            </w:tabs>
          </w:pPr>
          <w:r>
            <w:fldChar w:fldCharType="begin"/>
          </w:r>
          <w:r>
            <w:instrText xml:space="preserve"> HYPERLINK \l _Toc7957 </w:instrText>
          </w:r>
          <w:r>
            <w:fldChar w:fldCharType="separate"/>
          </w:r>
          <w:r>
            <w:rPr>
              <w:rFonts w:hint="eastAsia"/>
            </w:rPr>
            <w:t>5. 数据集划分：</w:t>
          </w:r>
          <w:r>
            <w:tab/>
          </w:r>
          <w:r>
            <w:fldChar w:fldCharType="begin"/>
          </w:r>
          <w:r>
            <w:instrText xml:space="preserve"> PAGEREF _Toc7957 \h </w:instrText>
          </w:r>
          <w:r>
            <w:fldChar w:fldCharType="separate"/>
          </w:r>
          <w:r>
            <w:t>6</w:t>
          </w:r>
          <w:r>
            <w:fldChar w:fldCharType="end"/>
          </w:r>
          <w:r>
            <w:fldChar w:fldCharType="end"/>
          </w:r>
        </w:p>
        <w:p w14:paraId="557079A0">
          <w:pPr>
            <w:pStyle w:val="18"/>
            <w:tabs>
              <w:tab w:val="right" w:leader="dot" w:pos="8312"/>
            </w:tabs>
          </w:pPr>
          <w:r>
            <w:fldChar w:fldCharType="begin"/>
          </w:r>
          <w:r>
            <w:instrText xml:space="preserve"> HYPERLINK \l _Toc28789 </w:instrText>
          </w:r>
          <w:r>
            <w:fldChar w:fldCharType="separate"/>
          </w:r>
          <w:r>
            <w:rPr>
              <w:rFonts w:hint="eastAsia"/>
            </w:rPr>
            <w:t>6. 数据加载器：</w:t>
          </w:r>
          <w:r>
            <w:tab/>
          </w:r>
          <w:r>
            <w:fldChar w:fldCharType="begin"/>
          </w:r>
          <w:r>
            <w:instrText xml:space="preserve"> PAGEREF _Toc28789 \h </w:instrText>
          </w:r>
          <w:r>
            <w:fldChar w:fldCharType="separate"/>
          </w:r>
          <w:r>
            <w:t>6</w:t>
          </w:r>
          <w:r>
            <w:fldChar w:fldCharType="end"/>
          </w:r>
          <w:r>
            <w:fldChar w:fldCharType="end"/>
          </w:r>
        </w:p>
        <w:p w14:paraId="7CD11A2D">
          <w:pPr>
            <w:pStyle w:val="15"/>
            <w:tabs>
              <w:tab w:val="right" w:leader="dot" w:pos="8312"/>
            </w:tabs>
          </w:pPr>
          <w:r>
            <w:fldChar w:fldCharType="begin"/>
          </w:r>
          <w:r>
            <w:instrText xml:space="preserve"> HYPERLINK \l _Toc24059 </w:instrText>
          </w:r>
          <w:r>
            <w:fldChar w:fldCharType="separate"/>
          </w:r>
          <w:r>
            <w:rPr>
              <w:rFonts w:hint="eastAsia"/>
            </w:rPr>
            <w:t>三、模型构建</w:t>
          </w:r>
          <w:r>
            <w:tab/>
          </w:r>
          <w:r>
            <w:fldChar w:fldCharType="begin"/>
          </w:r>
          <w:r>
            <w:instrText xml:space="preserve"> PAGEREF _Toc24059 \h </w:instrText>
          </w:r>
          <w:r>
            <w:fldChar w:fldCharType="separate"/>
          </w:r>
          <w:r>
            <w:t>6</w:t>
          </w:r>
          <w:r>
            <w:fldChar w:fldCharType="end"/>
          </w:r>
          <w:r>
            <w:fldChar w:fldCharType="end"/>
          </w:r>
        </w:p>
        <w:p w14:paraId="636447B9">
          <w:pPr>
            <w:pStyle w:val="15"/>
            <w:tabs>
              <w:tab w:val="right" w:leader="dot" w:pos="8312"/>
            </w:tabs>
          </w:pPr>
          <w:r>
            <w:fldChar w:fldCharType="begin"/>
          </w:r>
          <w:r>
            <w:instrText xml:space="preserve"> HYPERLINK \l _Toc13542 </w:instrText>
          </w:r>
          <w:r>
            <w:fldChar w:fldCharType="separate"/>
          </w:r>
          <w:r>
            <w:rPr>
              <w:rFonts w:hint="eastAsia"/>
            </w:rPr>
            <w:t>四、模型评估</w:t>
          </w:r>
          <w:r>
            <w:tab/>
          </w:r>
          <w:r>
            <w:fldChar w:fldCharType="begin"/>
          </w:r>
          <w:r>
            <w:instrText xml:space="preserve"> PAGEREF _Toc13542 \h </w:instrText>
          </w:r>
          <w:r>
            <w:fldChar w:fldCharType="separate"/>
          </w:r>
          <w:r>
            <w:t>10</w:t>
          </w:r>
          <w:r>
            <w:fldChar w:fldCharType="end"/>
          </w:r>
          <w:r>
            <w:fldChar w:fldCharType="end"/>
          </w:r>
        </w:p>
        <w:p w14:paraId="24A1B052">
          <w:pPr>
            <w:pStyle w:val="15"/>
            <w:tabs>
              <w:tab w:val="right" w:leader="dot" w:pos="8312"/>
            </w:tabs>
          </w:pPr>
          <w:r>
            <w:fldChar w:fldCharType="begin"/>
          </w:r>
          <w:r>
            <w:instrText xml:space="preserve"> HYPERLINK \l _Toc17503 </w:instrText>
          </w:r>
          <w:r>
            <w:fldChar w:fldCharType="separate"/>
          </w:r>
          <w:r>
            <w:rPr>
              <w:rFonts w:hint="eastAsia"/>
            </w:rPr>
            <w:t>五、结果分析与优化</w:t>
          </w:r>
          <w:r>
            <w:tab/>
          </w:r>
          <w:r>
            <w:fldChar w:fldCharType="begin"/>
          </w:r>
          <w:r>
            <w:instrText xml:space="preserve"> PAGEREF _Toc17503 \h </w:instrText>
          </w:r>
          <w:r>
            <w:fldChar w:fldCharType="separate"/>
          </w:r>
          <w:r>
            <w:t>10</w:t>
          </w:r>
          <w:r>
            <w:fldChar w:fldCharType="end"/>
          </w:r>
          <w:r>
            <w:fldChar w:fldCharType="end"/>
          </w:r>
        </w:p>
        <w:p w14:paraId="692AEECD">
          <w:pPr>
            <w:pStyle w:val="15"/>
            <w:tabs>
              <w:tab w:val="right" w:leader="dot" w:pos="8312"/>
            </w:tabs>
          </w:pPr>
          <w:r>
            <w:fldChar w:fldCharType="begin"/>
          </w:r>
          <w:r>
            <w:instrText xml:space="preserve"> HYPERLINK \l _Toc16697 </w:instrText>
          </w:r>
          <w:r>
            <w:fldChar w:fldCharType="separate"/>
          </w:r>
          <w:r>
            <w:rPr>
              <w:rFonts w:hint="eastAsia"/>
              <w:lang w:val="en-US" w:eastAsia="zh-CN"/>
            </w:rPr>
            <w:t>参考文献：</w:t>
          </w:r>
          <w:r>
            <w:tab/>
          </w:r>
          <w:r>
            <w:fldChar w:fldCharType="begin"/>
          </w:r>
          <w:r>
            <w:instrText xml:space="preserve"> PAGEREF _Toc16697 \h </w:instrText>
          </w:r>
          <w:r>
            <w:fldChar w:fldCharType="separate"/>
          </w:r>
          <w:r>
            <w:t>13</w:t>
          </w:r>
          <w:r>
            <w:fldChar w:fldCharType="end"/>
          </w:r>
          <w:r>
            <w:fldChar w:fldCharType="end"/>
          </w:r>
        </w:p>
        <w:p w14:paraId="11CF419D">
          <w:pPr>
            <w:spacing w:line="360" w:lineRule="auto"/>
            <w:jc w:val="center"/>
            <w:rPr>
              <w:b/>
            </w:rPr>
          </w:pPr>
          <w:r>
            <w:fldChar w:fldCharType="end"/>
          </w:r>
        </w:p>
      </w:sdtContent>
    </w:sdt>
    <w:p w14:paraId="41567AC3">
      <w:pPr>
        <w:spacing w:line="360" w:lineRule="auto"/>
        <w:rPr>
          <w:b/>
          <w:lang w:eastAsia="zh-CN"/>
        </w:rPr>
      </w:pPr>
    </w:p>
    <w:p w14:paraId="399229C4">
      <w:pPr>
        <w:spacing w:line="360" w:lineRule="auto"/>
        <w:rPr>
          <w:b/>
          <w:lang w:eastAsia="zh-CN"/>
        </w:rPr>
      </w:pPr>
    </w:p>
    <w:p w14:paraId="4F371C2B">
      <w:pPr>
        <w:spacing w:line="360" w:lineRule="auto"/>
        <w:rPr>
          <w:b/>
          <w:lang w:eastAsia="zh-CN"/>
        </w:rPr>
      </w:pPr>
    </w:p>
    <w:p w14:paraId="605C77BD">
      <w:pPr>
        <w:spacing w:line="360" w:lineRule="auto"/>
        <w:rPr>
          <w:b/>
          <w:lang w:eastAsia="zh-CN"/>
        </w:rPr>
      </w:pPr>
    </w:p>
    <w:p w14:paraId="0435C5BE">
      <w:pPr>
        <w:spacing w:line="360" w:lineRule="auto"/>
        <w:rPr>
          <w:b/>
          <w:lang w:eastAsia="zh-CN"/>
        </w:rPr>
      </w:pPr>
    </w:p>
    <w:p w14:paraId="06D24156">
      <w:pPr>
        <w:spacing w:line="360" w:lineRule="auto"/>
        <w:rPr>
          <w:b/>
          <w:lang w:eastAsia="zh-CN"/>
        </w:rPr>
      </w:pPr>
    </w:p>
    <w:p w14:paraId="32ECCE6E">
      <w:pPr>
        <w:spacing w:line="360" w:lineRule="auto"/>
        <w:rPr>
          <w:b/>
          <w:lang w:eastAsia="zh-CN"/>
        </w:rPr>
      </w:pPr>
    </w:p>
    <w:p w14:paraId="5BADA65E">
      <w:pPr>
        <w:spacing w:line="360" w:lineRule="auto"/>
        <w:rPr>
          <w:b/>
          <w:lang w:eastAsia="zh-CN"/>
        </w:rPr>
      </w:pPr>
    </w:p>
    <w:p w14:paraId="7DE72C3D">
      <w:pPr>
        <w:spacing w:line="360" w:lineRule="auto"/>
        <w:rPr>
          <w:b/>
          <w:lang w:eastAsia="zh-CN"/>
        </w:rPr>
      </w:pPr>
    </w:p>
    <w:p w14:paraId="6D45C643">
      <w:pPr>
        <w:spacing w:line="360" w:lineRule="auto"/>
        <w:rPr>
          <w:b/>
          <w:lang w:eastAsia="zh-CN"/>
        </w:rPr>
      </w:pPr>
    </w:p>
    <w:p w14:paraId="55A45743">
      <w:pPr>
        <w:spacing w:line="360" w:lineRule="auto"/>
        <w:rPr>
          <w:b/>
          <w:lang w:eastAsia="zh-CN"/>
        </w:rPr>
      </w:pPr>
    </w:p>
    <w:p w14:paraId="38FC0BED">
      <w:pPr>
        <w:spacing w:line="360" w:lineRule="auto"/>
        <w:rPr>
          <w:b/>
          <w:lang w:eastAsia="zh-CN"/>
        </w:rPr>
      </w:pPr>
    </w:p>
    <w:p w14:paraId="6A75271A">
      <w:pPr>
        <w:spacing w:line="360" w:lineRule="auto"/>
        <w:rPr>
          <w:b/>
          <w:lang w:eastAsia="zh-CN"/>
        </w:rPr>
      </w:pPr>
    </w:p>
    <w:p w14:paraId="0A13191B">
      <w:pPr>
        <w:spacing w:line="360" w:lineRule="auto"/>
        <w:rPr>
          <w:b/>
          <w:lang w:eastAsia="zh-CN"/>
        </w:rPr>
      </w:pPr>
    </w:p>
    <w:p w14:paraId="7680093E">
      <w:pPr>
        <w:spacing w:line="360" w:lineRule="auto"/>
        <w:rPr>
          <w:b/>
          <w:lang w:eastAsia="zh-CN"/>
        </w:rPr>
      </w:pPr>
    </w:p>
    <w:p w14:paraId="0F4C0623">
      <w:pPr>
        <w:spacing w:line="360" w:lineRule="auto"/>
        <w:rPr>
          <w:rFonts w:hint="eastAsia" w:ascii="宋体" w:hAnsi="宋体" w:eastAsia="宋体" w:cs="宋体"/>
          <w:sz w:val="21"/>
          <w:szCs w:val="21"/>
        </w:rPr>
      </w:pPr>
    </w:p>
    <w:p w14:paraId="57196E24">
      <w:pPr>
        <w:pStyle w:val="2"/>
        <w:bidi w:val="0"/>
        <w:spacing w:line="360" w:lineRule="auto"/>
        <w:rPr>
          <w:rFonts w:hint="eastAsia"/>
        </w:rPr>
      </w:pPr>
      <w:bookmarkStart w:id="7" w:name="_Toc24756"/>
      <w:r>
        <w:rPr>
          <w:rFonts w:hint="eastAsia"/>
        </w:rPr>
        <w:t>一、项目背景与目的</w:t>
      </w:r>
      <w:bookmarkEnd w:id="7"/>
    </w:p>
    <w:p w14:paraId="2EA04D26">
      <w:pPr>
        <w:spacing w:line="360" w:lineRule="auto"/>
        <w:rPr>
          <w:rFonts w:hint="eastAsia" w:ascii="宋体" w:hAnsi="宋体" w:eastAsia="宋体" w:cs="宋体"/>
          <w:sz w:val="21"/>
          <w:szCs w:val="21"/>
        </w:rPr>
      </w:pPr>
    </w:p>
    <w:p w14:paraId="399A32CE">
      <w:pPr>
        <w:spacing w:line="360" w:lineRule="auto"/>
        <w:rPr>
          <w:rFonts w:hint="eastAsia" w:ascii="宋体" w:hAnsi="宋体" w:eastAsia="宋体" w:cs="宋体"/>
          <w:sz w:val="21"/>
          <w:szCs w:val="21"/>
        </w:rPr>
      </w:pPr>
      <w:r>
        <w:rPr>
          <w:rFonts w:hint="eastAsia" w:ascii="宋体" w:hAnsi="宋体" w:eastAsia="宋体" w:cs="宋体"/>
          <w:sz w:val="21"/>
          <w:szCs w:val="21"/>
        </w:rPr>
        <w:t>背景：</w:t>
      </w:r>
    </w:p>
    <w:p w14:paraId="3DE52FFE">
      <w:pPr>
        <w:spacing w:line="360" w:lineRule="auto"/>
        <w:rPr>
          <w:rFonts w:hint="eastAsia" w:ascii="宋体" w:hAnsi="宋体" w:eastAsia="宋体" w:cs="宋体"/>
          <w:sz w:val="21"/>
          <w:szCs w:val="21"/>
        </w:rPr>
      </w:pPr>
      <w:r>
        <w:rPr>
          <w:rFonts w:hint="eastAsia" w:ascii="宋体" w:hAnsi="宋体" w:eastAsia="宋体" w:cs="宋体"/>
          <w:sz w:val="21"/>
          <w:szCs w:val="21"/>
        </w:rPr>
        <w:t>本项目致力于开发一个基于深度学习的图像识别系统，专注于识别和分类包括猫、狗以及野生动物如大象、马和狮子在内的多种动物图像。利用先进的卷积神经网络（CNN）模型，该系统将展示如何高效处理图像数据，以达到高精度的分类效果。项目内容覆盖图像识别的基本理论、技术以及实际应用中的数据预处理、模型训练、评估和优化等关键环节，旨在全面提升学生的实践技能。图像识别作为人工智能的一个重要分支，近年来随着深度学习技术的发展，在准确性和效率上取得了巨大进步，并在安防监控、医疗诊断、自动驾驶、内容审核等多个领域发挥着关键作用。动物分类问题不仅是图像识别技术的入门案例，也具有实际应用价值，如在宠物识别和管理等领域的应用，进一步证明了图像识别技术在现代人工智能领域的重要性和广泛应用前景。</w:t>
      </w:r>
    </w:p>
    <w:p w14:paraId="32CB1121">
      <w:pPr>
        <w:spacing w:line="360" w:lineRule="auto"/>
        <w:rPr>
          <w:rFonts w:hint="eastAsia" w:ascii="宋体" w:hAnsi="宋体" w:eastAsia="宋体" w:cs="宋体"/>
          <w:sz w:val="21"/>
          <w:szCs w:val="21"/>
        </w:rPr>
      </w:pPr>
    </w:p>
    <w:p w14:paraId="4E3E1BA2">
      <w:pPr>
        <w:spacing w:line="360" w:lineRule="auto"/>
        <w:rPr>
          <w:rFonts w:hint="eastAsia" w:ascii="宋体" w:hAnsi="宋体" w:eastAsia="宋体" w:cs="宋体"/>
          <w:sz w:val="21"/>
          <w:szCs w:val="21"/>
        </w:rPr>
      </w:pPr>
      <w:r>
        <w:rPr>
          <w:rFonts w:hint="eastAsia" w:ascii="宋体" w:hAnsi="宋体" w:eastAsia="宋体" w:cs="宋体"/>
          <w:sz w:val="21"/>
          <w:szCs w:val="21"/>
        </w:rPr>
        <w:t>猫狗分类问题的实际应用场景包括：</w:t>
      </w:r>
    </w:p>
    <w:p w14:paraId="5F13988F">
      <w:pPr>
        <w:spacing w:line="360" w:lineRule="auto"/>
        <w:rPr>
          <w:rFonts w:hint="eastAsia" w:ascii="宋体" w:hAnsi="宋体" w:eastAsia="宋体" w:cs="宋体"/>
          <w:sz w:val="21"/>
          <w:szCs w:val="21"/>
        </w:rPr>
      </w:pPr>
      <w:r>
        <w:rPr>
          <w:rFonts w:hint="eastAsia" w:ascii="宋体" w:hAnsi="宋体" w:eastAsia="宋体" w:cs="宋体"/>
          <w:sz w:val="21"/>
          <w:szCs w:val="21"/>
        </w:rPr>
        <w:t>猫狗分类问题在机器学习领域不仅是一个基础的教学案例，而且在实际应用中扮演着重要角色。它能够为宠物主人提供个性化服务，比如根据宠物种类推荐相应的食品、玩具和健康建议。此外，这项技术在宠物保险行业中也发挥着作用，通过快速识别宠物身份来简化保险理赔流程。在动物保护领域，图像识别技术辅助识别和分类流浪动物，有效提升了救助工作的效率。</w:t>
      </w:r>
    </w:p>
    <w:p w14:paraId="0D152072">
      <w:pPr>
        <w:spacing w:line="360" w:lineRule="auto"/>
        <w:rPr>
          <w:rFonts w:hint="eastAsia" w:ascii="宋体" w:hAnsi="宋体" w:eastAsia="宋体" w:cs="宋体"/>
          <w:sz w:val="21"/>
          <w:szCs w:val="21"/>
        </w:rPr>
      </w:pPr>
      <w:r>
        <w:rPr>
          <w:rFonts w:hint="eastAsia" w:ascii="宋体" w:hAnsi="宋体" w:eastAsia="宋体" w:cs="宋体"/>
          <w:sz w:val="21"/>
          <w:szCs w:val="21"/>
        </w:rPr>
        <w:t>技术进步使得图像识别的应用范围扩大，不再局限于猫狗，而是扩展到了大象、马、狮子等更多动物种类的识别。这为野生动物保护、动物行为研究和生态保护等领域带来了新的技术手段，增强了这些领域的研究和保护工作。总体而言，图像识别技术的发展和应用，不仅推动了人工智能技术的进步，这为保护野生动物、研究动物行为和生态保护等领域提供了新的技术支持。</w:t>
      </w:r>
      <w:r>
        <w:rPr>
          <w:rFonts w:hint="eastAsia" w:ascii="宋体" w:hAnsi="宋体" w:eastAsia="宋体" w:cs="宋体"/>
          <w:sz w:val="21"/>
          <w:szCs w:val="21"/>
          <w:lang w:eastAsia="zh-CN"/>
        </w:rPr>
        <w:t>，</w:t>
      </w:r>
      <w:r>
        <w:rPr>
          <w:rFonts w:hint="eastAsia" w:ascii="宋体" w:hAnsi="宋体" w:eastAsia="宋体" w:cs="宋体"/>
          <w:sz w:val="21"/>
          <w:szCs w:val="21"/>
        </w:rPr>
        <w:t>也为多个实际领域提供了有效的解决方案。</w:t>
      </w:r>
    </w:p>
    <w:p w14:paraId="7477C028">
      <w:pPr>
        <w:spacing w:line="360" w:lineRule="auto"/>
        <w:rPr>
          <w:rFonts w:hint="eastAsia" w:ascii="宋体" w:hAnsi="宋体" w:eastAsia="宋体" w:cs="宋体"/>
          <w:sz w:val="21"/>
          <w:szCs w:val="21"/>
        </w:rPr>
      </w:pPr>
    </w:p>
    <w:p w14:paraId="22DDA9B8">
      <w:pPr>
        <w:spacing w:line="360" w:lineRule="auto"/>
        <w:rPr>
          <w:rFonts w:hint="eastAsia" w:ascii="宋体" w:hAnsi="宋体" w:eastAsia="宋体" w:cs="宋体"/>
          <w:sz w:val="21"/>
          <w:szCs w:val="21"/>
        </w:rPr>
      </w:pPr>
      <w:r>
        <w:rPr>
          <w:rFonts w:hint="eastAsia" w:ascii="宋体" w:hAnsi="宋体" w:eastAsia="宋体" w:cs="宋体"/>
          <w:sz w:val="21"/>
          <w:szCs w:val="21"/>
        </w:rPr>
        <w:t>目的：</w:t>
      </w:r>
    </w:p>
    <w:p w14:paraId="479CDD94">
      <w:pPr>
        <w:spacing w:line="360" w:lineRule="auto"/>
        <w:rPr>
          <w:rFonts w:hint="eastAsia" w:ascii="宋体" w:hAnsi="宋体" w:eastAsia="宋体" w:cs="宋体"/>
          <w:sz w:val="21"/>
          <w:szCs w:val="21"/>
        </w:rPr>
      </w:pPr>
      <w:r>
        <w:rPr>
          <w:rFonts w:hint="eastAsia" w:ascii="宋体" w:hAnsi="宋体" w:eastAsia="宋体" w:cs="宋体"/>
          <w:sz w:val="21"/>
          <w:szCs w:val="21"/>
        </w:rPr>
        <w:t>掌握图像处理和机器学习的基础知识：通过这个项目，我们希望能够深入理解图像处理的各个环节，包括如何获取图像、进行预处理以及提取特征等。同时，我们也希望建立起对机器学习原理的基本认识，这将帮助我们理解模型是如何从数据中学习并进行预测的。</w:t>
      </w:r>
    </w:p>
    <w:p w14:paraId="389F72A7">
      <w:pPr>
        <w:spacing w:line="360" w:lineRule="auto"/>
        <w:rPr>
          <w:rFonts w:hint="eastAsia" w:ascii="宋体" w:hAnsi="宋体" w:eastAsia="宋体" w:cs="宋体"/>
          <w:sz w:val="21"/>
          <w:szCs w:val="21"/>
        </w:rPr>
      </w:pPr>
      <w:r>
        <w:rPr>
          <w:rFonts w:hint="eastAsia" w:ascii="宋体" w:hAnsi="宋体" w:eastAsia="宋体" w:cs="宋体"/>
          <w:sz w:val="21"/>
          <w:szCs w:val="21"/>
        </w:rPr>
        <w:t>提升使用深度学习模型解决实际问题的能力：我们将专注于学习如何应用深度学习，尤其是卷积神经网络（CNN），来处理实际的图像识别任务。这不仅包括模型的构建和训练，还包括如何将这些模型应用到现实世界的问题中，比如区分猫、狗以及野生动物的图像。</w:t>
      </w:r>
    </w:p>
    <w:p w14:paraId="4A127229">
      <w:pPr>
        <w:spacing w:line="360" w:lineRule="auto"/>
        <w:rPr>
          <w:rFonts w:hint="eastAsia" w:ascii="宋体" w:hAnsi="宋体" w:eastAsia="宋体" w:cs="宋体"/>
          <w:sz w:val="21"/>
          <w:szCs w:val="21"/>
        </w:rPr>
      </w:pPr>
      <w:r>
        <w:rPr>
          <w:rFonts w:hint="eastAsia" w:ascii="宋体" w:hAnsi="宋体" w:eastAsia="宋体" w:cs="宋体"/>
          <w:sz w:val="21"/>
          <w:szCs w:val="21"/>
        </w:rPr>
        <w:t>增强数据预处理、模型构建、评估和优化的实践技能：在项目中，我们将通过实际操作来提高数据处理的技能，比如调整图像尺寸、归一化和数据增强等。我们还将学习如何构建有效的模型架构，进行模型评估，并调整模型参数以优化性能。这些技能对于我们未来在人工智能领域的学习和职业发展都是至关重要的。</w:t>
      </w:r>
    </w:p>
    <w:p w14:paraId="346E6883">
      <w:pPr>
        <w:spacing w:line="360" w:lineRule="auto"/>
        <w:rPr>
          <w:rFonts w:hint="eastAsia" w:ascii="宋体" w:hAnsi="宋体" w:eastAsia="宋体" w:cs="宋体"/>
          <w:sz w:val="21"/>
          <w:szCs w:val="21"/>
        </w:rPr>
      </w:pPr>
    </w:p>
    <w:p w14:paraId="3573FC98">
      <w:pPr>
        <w:pStyle w:val="2"/>
        <w:numPr>
          <w:ilvl w:val="0"/>
          <w:numId w:val="1"/>
        </w:numPr>
        <w:bidi w:val="0"/>
        <w:spacing w:line="360" w:lineRule="auto"/>
        <w:rPr>
          <w:rFonts w:hint="eastAsia"/>
        </w:rPr>
      </w:pPr>
      <w:bookmarkStart w:id="8" w:name="_Toc20999"/>
      <w:r>
        <w:rPr>
          <w:rFonts w:hint="eastAsia"/>
        </w:rPr>
        <w:t>数据预处理</w:t>
      </w:r>
      <w:bookmarkEnd w:id="8"/>
    </w:p>
    <w:p w14:paraId="0315E388">
      <w:pPr>
        <w:spacing w:line="360" w:lineRule="auto"/>
        <w:rPr>
          <w:rFonts w:hint="eastAsia" w:ascii="宋体" w:hAnsi="宋体" w:eastAsia="宋体" w:cs="宋体"/>
          <w:sz w:val="21"/>
          <w:szCs w:val="21"/>
        </w:rPr>
      </w:pPr>
      <w:r>
        <w:rPr>
          <w:rFonts w:hint="eastAsia" w:ascii="宋体" w:hAnsi="宋体" w:eastAsia="宋体" w:cs="宋体"/>
          <w:sz w:val="21"/>
          <w:szCs w:val="21"/>
        </w:rPr>
        <w:t>在深度学习项目中，数据预处理是至关重要的一步，它直接影响模型的性能和训练效率。以下是对猫狗及野生动物分类项目的数据预处理步骤的详细描述。</w:t>
      </w:r>
    </w:p>
    <w:p w14:paraId="6339D9C3">
      <w:pPr>
        <w:numPr>
          <w:ilvl w:val="0"/>
          <w:numId w:val="0"/>
        </w:numPr>
        <w:spacing w:line="360" w:lineRule="auto"/>
        <w:ind w:leftChars="0"/>
        <w:rPr>
          <w:rFonts w:hint="eastAsia" w:ascii="宋体" w:hAnsi="宋体" w:eastAsia="宋体" w:cs="宋体"/>
          <w:sz w:val="21"/>
          <w:szCs w:val="21"/>
        </w:rPr>
      </w:pPr>
      <w:r>
        <w:rPr>
          <w:rFonts w:hint="eastAsia" w:ascii="宋体" w:hAnsi="宋体" w:eastAsia="宋体" w:cs="宋体"/>
          <w:sz w:val="21"/>
          <w:szCs w:val="21"/>
        </w:rPr>
        <w:t>数据集描述：</w:t>
      </w:r>
    </w:p>
    <w:p w14:paraId="2138527D">
      <w:pPr>
        <w:spacing w:line="360" w:lineRule="auto"/>
        <w:rPr>
          <w:rFonts w:hint="eastAsia" w:ascii="宋体" w:hAnsi="宋体" w:eastAsia="宋体" w:cs="宋体"/>
          <w:sz w:val="21"/>
          <w:szCs w:val="21"/>
        </w:rPr>
      </w:pPr>
      <w:r>
        <w:rPr>
          <w:rFonts w:hint="eastAsia" w:ascii="宋体" w:hAnsi="宋体" w:eastAsia="宋体" w:cs="宋体"/>
          <w:sz w:val="21"/>
          <w:szCs w:val="21"/>
        </w:rPr>
        <w:t>本项目使用的是一个包含猫、狗、大象、马和狮子的图像数据集。数据集存储在`data/training_data/`目录下，每个类别的图像存放在以类别名称命名的子目录中。</w:t>
      </w:r>
    </w:p>
    <w:p w14:paraId="61D860BC">
      <w:pPr>
        <w:spacing w:line="360" w:lineRule="auto"/>
        <w:rPr>
          <w:rFonts w:hint="eastAsia" w:ascii="宋体" w:hAnsi="宋体" w:eastAsia="宋体" w:cs="宋体"/>
          <w:sz w:val="21"/>
          <w:szCs w:val="21"/>
        </w:rPr>
      </w:pPr>
      <w:r>
        <w:drawing>
          <wp:inline distT="0" distB="0" distL="114300" distR="114300">
            <wp:extent cx="2933700" cy="6731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tretch>
                      <a:fillRect/>
                    </a:stretch>
                  </pic:blipFill>
                  <pic:spPr>
                    <a:xfrm>
                      <a:off x="0" y="0"/>
                      <a:ext cx="2933700" cy="673100"/>
                    </a:xfrm>
                    <a:prstGeom prst="rect">
                      <a:avLst/>
                    </a:prstGeom>
                    <a:noFill/>
                    <a:ln>
                      <a:noFill/>
                    </a:ln>
                  </pic:spPr>
                </pic:pic>
              </a:graphicData>
            </a:graphic>
          </wp:inline>
        </w:drawing>
      </w:r>
    </w:p>
    <w:p w14:paraId="3CA3118B">
      <w:pPr>
        <w:spacing w:line="360" w:lineRule="auto"/>
        <w:rPr>
          <w:rFonts w:hint="eastAsia" w:ascii="宋体" w:hAnsi="宋体" w:eastAsia="宋体" w:cs="宋体"/>
          <w:sz w:val="21"/>
          <w:szCs w:val="21"/>
        </w:rPr>
      </w:pPr>
      <w:r>
        <w:rPr>
          <w:rFonts w:hint="eastAsia" w:ascii="宋体" w:hAnsi="宋体" w:eastAsia="宋体" w:cs="宋体"/>
          <w:sz w:val="21"/>
          <w:szCs w:val="21"/>
        </w:rPr>
        <w:t>预处理步骤：</w:t>
      </w:r>
    </w:p>
    <w:p w14:paraId="0F7CC560">
      <w:pPr>
        <w:pStyle w:val="3"/>
        <w:bidi w:val="0"/>
        <w:spacing w:line="360" w:lineRule="auto"/>
        <w:rPr>
          <w:rFonts w:hint="eastAsia"/>
        </w:rPr>
      </w:pPr>
      <w:bookmarkStart w:id="9" w:name="_Toc26263"/>
      <w:r>
        <w:rPr>
          <w:rFonts w:hint="eastAsia"/>
        </w:rPr>
        <w:t>1. 定义类别标签和索引：</w:t>
      </w:r>
      <w:bookmarkEnd w:id="9"/>
    </w:p>
    <w:p w14:paraId="7F3BB4FC">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在`data_process.py`中，我们定义了一个`label_dict`字典来映射类别名称到其对应的索引，以及一个`class_dict`字典来映射索引回类别名称。这有助于在模型输出和实际类别之间进行转换。</w:t>
      </w:r>
    </w:p>
    <w:p w14:paraId="65F64657">
      <w:pPr>
        <w:spacing w:line="360" w:lineRule="auto"/>
        <w:rPr>
          <w:rFonts w:hint="eastAsia" w:ascii="宋体" w:hAnsi="宋体" w:eastAsia="宋体" w:cs="宋体"/>
          <w:sz w:val="21"/>
          <w:szCs w:val="21"/>
        </w:rPr>
      </w:pPr>
      <w:r>
        <w:rPr>
          <w:rFonts w:hint="eastAsia" w:ascii="宋体" w:hAnsi="宋体" w:eastAsia="宋体" w:cs="宋体"/>
          <w:sz w:val="21"/>
          <w:szCs w:val="21"/>
        </w:rPr>
        <w:t># 定义类别标签和对应的索引</w:t>
      </w:r>
    </w:p>
    <w:p w14:paraId="375A0831">
      <w:pPr>
        <w:spacing w:line="360" w:lineRule="auto"/>
        <w:rPr>
          <w:rFonts w:hint="eastAsia" w:ascii="宋体" w:hAnsi="宋体" w:eastAsia="宋体" w:cs="宋体"/>
          <w:sz w:val="21"/>
          <w:szCs w:val="21"/>
        </w:rPr>
      </w:pPr>
      <w:r>
        <w:rPr>
          <w:rFonts w:hint="eastAsia" w:ascii="宋体" w:hAnsi="宋体" w:eastAsia="宋体" w:cs="宋体"/>
          <w:sz w:val="21"/>
          <w:szCs w:val="21"/>
        </w:rPr>
        <w:t>label_dict = {</w:t>
      </w:r>
    </w:p>
    <w:p w14:paraId="203ACBDD">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"cats": 0,</w:t>
      </w:r>
    </w:p>
    <w:p w14:paraId="0D07A9F8">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"dogs": 1,</w:t>
      </w:r>
    </w:p>
    <w:p w14:paraId="0C50C0C3">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"ELEPHANT": 2,</w:t>
      </w:r>
    </w:p>
    <w:p w14:paraId="511C2F5C">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"HORSE": 3,</w:t>
      </w:r>
    </w:p>
    <w:p w14:paraId="42372049">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"LION": 4</w:t>
      </w:r>
    </w:p>
    <w:p w14:paraId="4B4588D2">
      <w:pPr>
        <w:spacing w:line="360" w:lineRule="auto"/>
        <w:rPr>
          <w:rFonts w:hint="eastAsia" w:ascii="宋体" w:hAnsi="宋体" w:eastAsia="宋体" w:cs="宋体"/>
          <w:sz w:val="21"/>
          <w:szCs w:val="21"/>
        </w:rPr>
      </w:pPr>
      <w:r>
        <w:rPr>
          <w:rFonts w:hint="eastAsia" w:ascii="宋体" w:hAnsi="宋体" w:eastAsia="宋体" w:cs="宋体"/>
          <w:sz w:val="21"/>
          <w:szCs w:val="21"/>
        </w:rPr>
        <w:t>}</w:t>
      </w:r>
    </w:p>
    <w:p w14:paraId="298B06F5">
      <w:pPr>
        <w:spacing w:line="360" w:lineRule="auto"/>
        <w:rPr>
          <w:rFonts w:hint="eastAsia" w:ascii="宋体" w:hAnsi="宋体" w:eastAsia="宋体" w:cs="宋体"/>
          <w:sz w:val="21"/>
          <w:szCs w:val="21"/>
        </w:rPr>
      </w:pPr>
    </w:p>
    <w:p w14:paraId="0C77435D">
      <w:pPr>
        <w:spacing w:line="360" w:lineRule="auto"/>
        <w:rPr>
          <w:rFonts w:hint="eastAsia" w:ascii="宋体" w:hAnsi="宋体" w:eastAsia="宋体" w:cs="宋体"/>
          <w:sz w:val="21"/>
          <w:szCs w:val="21"/>
        </w:rPr>
      </w:pPr>
      <w:r>
        <w:rPr>
          <w:rFonts w:hint="eastAsia" w:ascii="宋体" w:hAnsi="宋体" w:eastAsia="宋体" w:cs="宋体"/>
          <w:sz w:val="21"/>
          <w:szCs w:val="21"/>
        </w:rPr>
        <w:t># 定义索引和对应的类别名称</w:t>
      </w:r>
    </w:p>
    <w:p w14:paraId="64576F80">
      <w:pPr>
        <w:spacing w:line="360" w:lineRule="auto"/>
        <w:rPr>
          <w:rFonts w:hint="eastAsia" w:ascii="宋体" w:hAnsi="宋体" w:eastAsia="宋体" w:cs="宋体"/>
          <w:sz w:val="21"/>
          <w:szCs w:val="21"/>
        </w:rPr>
      </w:pPr>
      <w:r>
        <w:rPr>
          <w:rFonts w:hint="eastAsia" w:ascii="宋体" w:hAnsi="宋体" w:eastAsia="宋体" w:cs="宋体"/>
          <w:sz w:val="21"/>
          <w:szCs w:val="21"/>
        </w:rPr>
        <w:t>class_dict = {</w:t>
      </w:r>
    </w:p>
    <w:p w14:paraId="7349AF28">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0: "cats",</w:t>
      </w:r>
    </w:p>
    <w:p w14:paraId="3E20C19B">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1: "dogs",</w:t>
      </w:r>
    </w:p>
    <w:p w14:paraId="71E51E5D">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2: "ELEPHANT",</w:t>
      </w:r>
    </w:p>
    <w:p w14:paraId="25C9B65C">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3: "HORSE",</w:t>
      </w:r>
    </w:p>
    <w:p w14:paraId="3B7931C9">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4: "LION"</w:t>
      </w:r>
    </w:p>
    <w:p w14:paraId="66F4ADA5">
      <w:pPr>
        <w:spacing w:line="360" w:lineRule="auto"/>
        <w:rPr>
          <w:rFonts w:hint="eastAsia" w:ascii="宋体" w:hAnsi="宋体" w:eastAsia="宋体" w:cs="宋体"/>
          <w:sz w:val="21"/>
          <w:szCs w:val="21"/>
        </w:rPr>
      </w:pPr>
      <w:r>
        <w:rPr>
          <w:rFonts w:hint="eastAsia" w:ascii="宋体" w:hAnsi="宋体" w:eastAsia="宋体" w:cs="宋体"/>
          <w:sz w:val="21"/>
          <w:szCs w:val="21"/>
        </w:rPr>
        <w:t>}</w:t>
      </w:r>
    </w:p>
    <w:p w14:paraId="446085F7">
      <w:pPr>
        <w:pStyle w:val="3"/>
        <w:bidi w:val="0"/>
        <w:spacing w:line="360" w:lineRule="auto"/>
        <w:rPr>
          <w:rFonts w:hint="eastAsia"/>
        </w:rPr>
      </w:pPr>
      <w:bookmarkStart w:id="10" w:name="_Toc12608"/>
      <w:r>
        <w:rPr>
          <w:rFonts w:hint="eastAsia"/>
        </w:rPr>
        <w:t>2. 图像尺寸调整：</w:t>
      </w:r>
      <w:bookmarkEnd w:id="10"/>
    </w:p>
    <w:p w14:paraId="067E5EEC">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使用`transforms.Resize((256, 256))`将所有图像调整为256x256像素的统一尺寸。这是为了确保输入模型的图像具有一致的维度。</w:t>
      </w:r>
    </w:p>
    <w:p w14:paraId="500EFA8E">
      <w:pPr>
        <w:spacing w:line="360" w:lineRule="auto"/>
        <w:rPr>
          <w:rFonts w:hint="eastAsia" w:ascii="宋体" w:hAnsi="宋体" w:eastAsia="宋体" w:cs="宋体"/>
          <w:sz w:val="21"/>
          <w:szCs w:val="21"/>
        </w:rPr>
      </w:pPr>
      <w:r>
        <w:rPr>
          <w:rFonts w:hint="eastAsia" w:ascii="宋体" w:hAnsi="宋体" w:eastAsia="宋体" w:cs="宋体"/>
          <w:sz w:val="21"/>
          <w:szCs w:val="21"/>
        </w:rPr>
        <w:t>transform = transforms.Compose([</w:t>
      </w:r>
    </w:p>
    <w:p w14:paraId="5A35DAA9">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transforms.Resize((256, 256)),  # 将图像调整为256x256像素</w:t>
      </w:r>
    </w:p>
    <w:p w14:paraId="4B64AE7B">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 其他变换...</w:t>
      </w:r>
    </w:p>
    <w:p w14:paraId="4476FCF1">
      <w:pPr>
        <w:spacing w:line="360" w:lineRule="auto"/>
        <w:rPr>
          <w:rFonts w:hint="eastAsia" w:ascii="宋体" w:hAnsi="宋体" w:eastAsia="宋体" w:cs="宋体"/>
          <w:sz w:val="21"/>
          <w:szCs w:val="21"/>
        </w:rPr>
      </w:pPr>
      <w:r>
        <w:rPr>
          <w:rFonts w:hint="eastAsia" w:ascii="宋体" w:hAnsi="宋体" w:eastAsia="宋体" w:cs="宋体"/>
          <w:sz w:val="21"/>
          <w:szCs w:val="21"/>
        </w:rPr>
        <w:t>])</w:t>
      </w:r>
    </w:p>
    <w:p w14:paraId="2E871508">
      <w:pPr>
        <w:spacing w:line="360" w:lineRule="auto"/>
        <w:rPr>
          <w:rFonts w:hint="eastAsia" w:ascii="宋体" w:hAnsi="宋体" w:eastAsia="宋体" w:cs="宋体"/>
          <w:sz w:val="21"/>
          <w:szCs w:val="21"/>
        </w:rPr>
      </w:pPr>
    </w:p>
    <w:p w14:paraId="453E7AD2">
      <w:pPr>
        <w:pStyle w:val="3"/>
        <w:bidi w:val="0"/>
        <w:spacing w:line="360" w:lineRule="auto"/>
        <w:rPr>
          <w:rFonts w:hint="eastAsia"/>
        </w:rPr>
      </w:pPr>
      <w:bookmarkStart w:id="11" w:name="_Toc12905"/>
      <w:r>
        <w:rPr>
          <w:rFonts w:hint="eastAsia"/>
        </w:rPr>
        <w:t>3. 归一化处理：</w:t>
      </w:r>
      <w:bookmarkEnd w:id="11"/>
    </w:p>
    <w:p w14:paraId="7FBA85B2">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图像通过`transforms.ToTensor()`转换为Tensor后，使用`transforms.Normalize(mean=(0.5, 0.5, 0.5), std=(0.5, 0.5, 0.5))`进行归一化处理，将像素值缩放到[-1, 1]的范围。这种归一化有助于模型更快地收敛。</w:t>
      </w:r>
    </w:p>
    <w:p w14:paraId="650E5831">
      <w:pPr>
        <w:spacing w:line="360" w:lineRule="auto"/>
        <w:rPr>
          <w:rFonts w:hint="eastAsia" w:ascii="宋体" w:hAnsi="宋体" w:eastAsia="宋体" w:cs="宋体"/>
          <w:sz w:val="21"/>
          <w:szCs w:val="21"/>
        </w:rPr>
      </w:pPr>
      <w:r>
        <w:rPr>
          <w:rFonts w:hint="eastAsia" w:ascii="宋体" w:hAnsi="宋体" w:eastAsia="宋体" w:cs="宋体"/>
          <w:sz w:val="21"/>
          <w:szCs w:val="21"/>
        </w:rPr>
        <w:t>transform = transforms.Compose([</w:t>
      </w:r>
    </w:p>
    <w:p w14:paraId="68F26128">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 其他变换...</w:t>
      </w:r>
    </w:p>
    <w:p w14:paraId="62B6B149">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transforms.ToTensor(),  # 将图像转换为Tensor</w:t>
      </w:r>
    </w:p>
    <w:p w14:paraId="5AEDF9B2">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transforms.Normalize(mean=(0.5, 0.5, 0.5), std=(0.5, 0.5, 0.5)),  # 归一化处理</w:t>
      </w:r>
    </w:p>
    <w:p w14:paraId="7ECAED9D">
      <w:pPr>
        <w:spacing w:line="360" w:lineRule="auto"/>
        <w:rPr>
          <w:rFonts w:hint="eastAsia" w:ascii="宋体" w:hAnsi="宋体" w:eastAsia="宋体" w:cs="宋体"/>
          <w:sz w:val="21"/>
          <w:szCs w:val="21"/>
        </w:rPr>
      </w:pPr>
      <w:r>
        <w:rPr>
          <w:rFonts w:hint="eastAsia" w:ascii="宋体" w:hAnsi="宋体" w:eastAsia="宋体" w:cs="宋体"/>
          <w:sz w:val="21"/>
          <w:szCs w:val="21"/>
        </w:rPr>
        <w:t>])</w:t>
      </w:r>
    </w:p>
    <w:p w14:paraId="26A8C8AC">
      <w:pPr>
        <w:spacing w:line="360" w:lineRule="auto"/>
        <w:rPr>
          <w:rFonts w:hint="eastAsia" w:ascii="宋体" w:hAnsi="宋体" w:eastAsia="宋体" w:cs="宋体"/>
          <w:sz w:val="21"/>
          <w:szCs w:val="21"/>
        </w:rPr>
      </w:pPr>
    </w:p>
    <w:p w14:paraId="4C0608B1">
      <w:pPr>
        <w:pStyle w:val="3"/>
        <w:bidi w:val="0"/>
        <w:spacing w:line="360" w:lineRule="auto"/>
        <w:rPr>
          <w:rFonts w:hint="eastAsia"/>
        </w:rPr>
      </w:pPr>
      <w:bookmarkStart w:id="12" w:name="_Toc23789"/>
      <w:r>
        <w:rPr>
          <w:rFonts w:hint="eastAsia"/>
        </w:rPr>
        <w:t>4. 数据增强：</w:t>
      </w:r>
      <w:bookmarkEnd w:id="12"/>
    </w:p>
    <w:p w14:paraId="76AD36F6">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为了增加数据的多样性并提高模型的泛化能力，我们应用了以下数据增强技术：</w:t>
      </w:r>
    </w:p>
    <w:p w14:paraId="0B2C1437">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 `transforms.RandomHorizontalFlip(p=0.3)`：以30%的概率对图像进行水平翻转。</w:t>
      </w:r>
    </w:p>
    <w:p w14:paraId="47A3C19E">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 `transforms.RandomVerticalFlip(p=0.3)`：以30%的概率对图像进行垂直翻转。</w:t>
      </w:r>
    </w:p>
    <w:p w14:paraId="2A7F2C97">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这些技术有助于模型学习到更加鲁棒的特征。</w:t>
      </w:r>
    </w:p>
    <w:p w14:paraId="427FBB5C">
      <w:pPr>
        <w:spacing w:line="360" w:lineRule="auto"/>
        <w:rPr>
          <w:rFonts w:hint="eastAsia" w:ascii="宋体" w:hAnsi="宋体" w:eastAsia="宋体" w:cs="宋体"/>
          <w:sz w:val="21"/>
          <w:szCs w:val="21"/>
        </w:rPr>
      </w:pPr>
      <w:r>
        <w:rPr>
          <w:rFonts w:hint="eastAsia" w:ascii="宋体" w:hAnsi="宋体" w:eastAsia="宋体" w:cs="宋体"/>
          <w:sz w:val="21"/>
          <w:szCs w:val="21"/>
        </w:rPr>
        <w:t>transform = transforms.Compose([</w:t>
      </w:r>
    </w:p>
    <w:p w14:paraId="11FBB938">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transforms.RandomHorizontalFlip(p=0.3),  # 随机水平翻转</w:t>
      </w:r>
    </w:p>
    <w:p w14:paraId="626C9231">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transforms.RandomVerticalFlip(p=0.3),  # 随机垂直翻转</w:t>
      </w:r>
    </w:p>
    <w:p w14:paraId="392D9546">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transforms.Resize((256, 256)),  # 调整图像尺寸</w:t>
      </w:r>
    </w:p>
    <w:p w14:paraId="3007C81F">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transforms.ToTensor(),  # 转换为Tensor</w:t>
      </w:r>
    </w:p>
    <w:p w14:paraId="3D6C73E6">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transforms.Normalize(mean=(0.5, 0.5, 0.5), std=(0.5, 0.5, 0.5)),  # 归一化</w:t>
      </w:r>
    </w:p>
    <w:p w14:paraId="58C65764">
      <w:pPr>
        <w:spacing w:line="360" w:lineRule="auto"/>
        <w:rPr>
          <w:rFonts w:hint="eastAsia" w:ascii="宋体" w:hAnsi="宋体" w:eastAsia="宋体" w:cs="宋体"/>
          <w:sz w:val="21"/>
          <w:szCs w:val="21"/>
        </w:rPr>
      </w:pPr>
      <w:r>
        <w:rPr>
          <w:rFonts w:hint="eastAsia" w:ascii="宋体" w:hAnsi="宋体" w:eastAsia="宋体" w:cs="宋体"/>
          <w:sz w:val="21"/>
          <w:szCs w:val="21"/>
        </w:rPr>
        <w:t>])</w:t>
      </w:r>
    </w:p>
    <w:p w14:paraId="44A09345">
      <w:pPr>
        <w:spacing w:line="360" w:lineRule="auto"/>
        <w:rPr>
          <w:rFonts w:hint="eastAsia" w:ascii="宋体" w:hAnsi="宋体" w:eastAsia="宋体" w:cs="宋体"/>
          <w:sz w:val="21"/>
          <w:szCs w:val="21"/>
        </w:rPr>
      </w:pPr>
    </w:p>
    <w:p w14:paraId="25A9D988">
      <w:pPr>
        <w:pStyle w:val="3"/>
        <w:bidi w:val="0"/>
        <w:spacing w:line="360" w:lineRule="auto"/>
        <w:rPr>
          <w:rFonts w:hint="eastAsia"/>
        </w:rPr>
      </w:pPr>
      <w:bookmarkStart w:id="13" w:name="_Toc7957"/>
      <w:r>
        <w:rPr>
          <w:rFonts w:hint="eastAsia"/>
        </w:rPr>
        <w:t>5. 数据集划分：</w:t>
      </w:r>
      <w:bookmarkEnd w:id="13"/>
    </w:p>
    <w:p w14:paraId="52BE6B30">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数据集被划分为训练集、验证集和测试集。训练集和验证集从同一目录中随机抽取，测试集则使用另一部分数据。具体划分比例为：</w:t>
      </w:r>
    </w:p>
    <w:p w14:paraId="3D9AD970">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 训练集：80%（`train_size = int(len(train_dataset) * 0.8)`）</w:t>
      </w:r>
    </w:p>
    <w:p w14:paraId="4E3CAE3C">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 验证集：20%（`validate_size = len(train_dataset) - train_size`）</w:t>
      </w:r>
    </w:p>
    <w:p w14:paraId="4EB6A8E0">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 测试集：单独提供，不参与训练和验证。</w:t>
      </w:r>
    </w:p>
    <w:p w14:paraId="7119984A">
      <w:pPr>
        <w:spacing w:line="360" w:lineRule="auto"/>
        <w:rPr>
          <w:rFonts w:hint="eastAsia" w:ascii="宋体" w:hAnsi="宋体" w:eastAsia="宋体" w:cs="宋体"/>
          <w:sz w:val="21"/>
          <w:szCs w:val="21"/>
        </w:rPr>
      </w:pPr>
      <w:r>
        <w:rPr>
          <w:rFonts w:hint="eastAsia" w:ascii="宋体" w:hAnsi="宋体" w:eastAsia="宋体" w:cs="宋体"/>
          <w:sz w:val="21"/>
          <w:szCs w:val="21"/>
        </w:rPr>
        <w:t>train_size = int(len(train_dataset) * 0.8)  # 计算训练集大小</w:t>
      </w:r>
    </w:p>
    <w:p w14:paraId="7BF15C71">
      <w:pPr>
        <w:spacing w:line="360" w:lineRule="auto"/>
        <w:rPr>
          <w:rFonts w:hint="eastAsia" w:ascii="宋体" w:hAnsi="宋体" w:eastAsia="宋体" w:cs="宋体"/>
          <w:sz w:val="21"/>
          <w:szCs w:val="21"/>
        </w:rPr>
      </w:pPr>
      <w:r>
        <w:rPr>
          <w:rFonts w:hint="eastAsia" w:ascii="宋体" w:hAnsi="宋体" w:eastAsia="宋体" w:cs="宋体"/>
          <w:sz w:val="21"/>
          <w:szCs w:val="21"/>
        </w:rPr>
        <w:t>validate_size = len(train_dataset) - train_size  # 计算验证集大小</w:t>
      </w:r>
    </w:p>
    <w:p w14:paraId="1B701EF9">
      <w:pPr>
        <w:spacing w:line="360" w:lineRule="auto"/>
        <w:rPr>
          <w:rFonts w:hint="eastAsia" w:ascii="宋体" w:hAnsi="宋体" w:eastAsia="宋体" w:cs="宋体"/>
          <w:sz w:val="21"/>
          <w:szCs w:val="21"/>
        </w:rPr>
      </w:pPr>
      <w:r>
        <w:rPr>
          <w:rFonts w:hint="eastAsia" w:ascii="宋体" w:hAnsi="宋体" w:eastAsia="宋体" w:cs="宋体"/>
          <w:sz w:val="21"/>
          <w:szCs w:val="21"/>
        </w:rPr>
        <w:t>train, val = torch.utils.data.random_split(train_dataset, [train_size, validate_size])  # 随机划分训练集和验证集</w:t>
      </w:r>
    </w:p>
    <w:p w14:paraId="113475D0">
      <w:pPr>
        <w:spacing w:line="360" w:lineRule="auto"/>
        <w:rPr>
          <w:rFonts w:hint="eastAsia" w:ascii="宋体" w:hAnsi="宋体" w:eastAsia="宋体" w:cs="宋体"/>
          <w:sz w:val="21"/>
          <w:szCs w:val="21"/>
        </w:rPr>
      </w:pPr>
    </w:p>
    <w:p w14:paraId="1C8DDF62">
      <w:pPr>
        <w:pStyle w:val="3"/>
        <w:bidi w:val="0"/>
        <w:spacing w:line="360" w:lineRule="auto"/>
        <w:rPr>
          <w:rFonts w:hint="eastAsia"/>
        </w:rPr>
      </w:pPr>
      <w:bookmarkStart w:id="14" w:name="_Toc28789"/>
      <w:r>
        <w:rPr>
          <w:rFonts w:hint="eastAsia"/>
        </w:rPr>
        <w:t>6. 数据加载器：</w:t>
      </w:r>
      <w:bookmarkEnd w:id="14"/>
    </w:p>
    <w:p w14:paraId="4AFD26B9">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使用`DataLoader`创建数据加载器，以便在训练和测试过程中批量加载数据。`batch_size`设置为50，意味着每次向模型提供50张图像进行训练。`num_workers=0`表示数据加载过程中不使用多进程。</w:t>
      </w:r>
    </w:p>
    <w:p w14:paraId="63B0D730">
      <w:pPr>
        <w:spacing w:line="360" w:lineRule="auto"/>
        <w:rPr>
          <w:rFonts w:hint="eastAsia" w:ascii="宋体" w:hAnsi="宋体" w:eastAsia="宋体" w:cs="宋体"/>
          <w:sz w:val="21"/>
          <w:szCs w:val="21"/>
        </w:rPr>
      </w:pPr>
      <w:r>
        <w:rPr>
          <w:rFonts w:hint="eastAsia" w:ascii="宋体" w:hAnsi="宋体" w:eastAsia="宋体" w:cs="宋体"/>
          <w:sz w:val="21"/>
          <w:szCs w:val="21"/>
        </w:rPr>
        <w:t>train_data_loader = DataLoader(dataset=train, batch_size=50, shuffle=True, num_workers=0)  # 训练数据加载器</w:t>
      </w:r>
    </w:p>
    <w:p w14:paraId="3B8E36B4">
      <w:pPr>
        <w:spacing w:line="360" w:lineRule="auto"/>
        <w:rPr>
          <w:rFonts w:hint="eastAsia" w:ascii="宋体" w:hAnsi="宋体" w:eastAsia="宋体" w:cs="宋体"/>
          <w:sz w:val="21"/>
          <w:szCs w:val="21"/>
        </w:rPr>
      </w:pPr>
      <w:r>
        <w:rPr>
          <w:rFonts w:hint="eastAsia" w:ascii="宋体" w:hAnsi="宋体" w:eastAsia="宋体" w:cs="宋体"/>
          <w:sz w:val="21"/>
          <w:szCs w:val="21"/>
        </w:rPr>
        <w:t>val_data_loader = DataLoader(dataset=val, batch_size=50, shuffle=True, num_workers=0)  # 验证数据加载器</w:t>
      </w:r>
    </w:p>
    <w:p w14:paraId="7825EEF5">
      <w:pPr>
        <w:spacing w:line="360" w:lineRule="auto"/>
        <w:rPr>
          <w:rFonts w:hint="eastAsia" w:ascii="宋体" w:hAnsi="宋体" w:eastAsia="宋体" w:cs="宋体"/>
          <w:sz w:val="21"/>
          <w:szCs w:val="21"/>
        </w:rPr>
      </w:pPr>
      <w:r>
        <w:rPr>
          <w:rFonts w:hint="eastAsia" w:ascii="宋体" w:hAnsi="宋体" w:eastAsia="宋体" w:cs="宋体"/>
          <w:sz w:val="21"/>
          <w:szCs w:val="21"/>
        </w:rPr>
        <w:t>test_data_loader = DataLoader(dataset=test_dataset, batch_size=50, shuffle=False, num_workers=0)  # 测试数据加载器</w:t>
      </w:r>
    </w:p>
    <w:p w14:paraId="25E643DD">
      <w:pPr>
        <w:spacing w:line="360" w:lineRule="auto"/>
        <w:rPr>
          <w:rFonts w:hint="eastAsia" w:ascii="宋体" w:hAnsi="宋体" w:eastAsia="宋体" w:cs="宋体"/>
          <w:sz w:val="21"/>
          <w:szCs w:val="21"/>
        </w:rPr>
      </w:pPr>
      <w:r>
        <w:rPr>
          <w:rFonts w:hint="eastAsia" w:ascii="宋体" w:hAnsi="宋体" w:eastAsia="宋体" w:cs="宋体"/>
          <w:sz w:val="21"/>
          <w:szCs w:val="21"/>
        </w:rPr>
        <w:t>通过上述步骤，我们确保了数据在输入模型之前经过了适当的预处理，这有助于提高模型的性能和训练效率。预处理不仅包括了图像的尺寸调整、归一化和数据增强，还包括了数据集的合理划分和批量加载，这些都是构建高效深度学习模型的关键步骤。</w:t>
      </w:r>
    </w:p>
    <w:p w14:paraId="5E1A0D08">
      <w:pPr>
        <w:spacing w:line="360" w:lineRule="auto"/>
        <w:rPr>
          <w:rFonts w:hint="eastAsia"/>
        </w:rPr>
      </w:pPr>
    </w:p>
    <w:p w14:paraId="53EFF330">
      <w:pPr>
        <w:pStyle w:val="2"/>
        <w:bidi w:val="0"/>
        <w:spacing w:line="360" w:lineRule="auto"/>
        <w:rPr>
          <w:rFonts w:hint="eastAsia"/>
        </w:rPr>
      </w:pPr>
      <w:bookmarkStart w:id="15" w:name="_Toc24059"/>
      <w:r>
        <w:rPr>
          <w:rFonts w:hint="eastAsia"/>
        </w:rPr>
        <w:t>三、模型构建</w:t>
      </w:r>
      <w:bookmarkEnd w:id="15"/>
    </w:p>
    <w:p w14:paraId="163D9A57">
      <w:pPr>
        <w:spacing w:line="360" w:lineRule="auto"/>
        <w:rPr>
          <w:rFonts w:hint="eastAsia"/>
        </w:rPr>
      </w:pPr>
    </w:p>
    <w:p w14:paraId="7A87F5E7">
      <w:pPr>
        <w:spacing w:line="360" w:lineRule="auto"/>
        <w:rPr>
          <w:rFonts w:hint="eastAsia"/>
        </w:rPr>
      </w:pPr>
      <w:r>
        <w:rPr>
          <w:rFonts w:hint="eastAsia"/>
        </w:rPr>
        <w:t>模型选择：</w:t>
      </w:r>
    </w:p>
    <w:p w14:paraId="0FDCBBAF">
      <w:pPr>
        <w:spacing w:line="360" w:lineRule="auto"/>
        <w:rPr>
          <w:rFonts w:hint="eastAsia"/>
        </w:rPr>
      </w:pPr>
      <w:r>
        <w:rPr>
          <w:rFonts w:hint="eastAsia"/>
        </w:rPr>
        <w:t>在本项目中，我们选择卷积神经网络（CNN）作为基础模型，原因在于CNN在图像识别任务中展现出的卓越性能。CNN能够通过其层叠的卷积层自动学习图像的层次化特征表示，从边缘到纹理再到高级语义信息，这使得CNN成为图像分类任务的理想选择。</w:t>
      </w:r>
    </w:p>
    <w:p w14:paraId="160E4A65">
      <w:pPr>
        <w:spacing w:line="360" w:lineRule="auto"/>
        <w:rPr>
          <w:rFonts w:hint="eastAsia"/>
        </w:rPr>
      </w:pPr>
    </w:p>
    <w:p w14:paraId="64CE9430">
      <w:pPr>
        <w:spacing w:line="360" w:lineRule="auto"/>
        <w:rPr>
          <w:rFonts w:hint="eastAsia"/>
        </w:rPr>
      </w:pPr>
      <w:r>
        <w:rPr>
          <w:rFonts w:hint="eastAsia"/>
        </w:rPr>
        <w:t>模型架构：</w:t>
      </w:r>
    </w:p>
    <w:p w14:paraId="0898A4C2">
      <w:pPr>
        <w:spacing w:line="360" w:lineRule="auto"/>
        <w:rPr>
          <w:rFonts w:hint="eastAsia"/>
        </w:rPr>
      </w:pPr>
      <w:r>
        <w:rPr>
          <w:rFonts w:hint="eastAsia"/>
        </w:rPr>
        <w:t>我们的模型架构包含三个卷积层，每个卷积层后面紧跟着批量归一化层、ReLU激活函数和最大池化层。这种结构有助于提取图像的特征，并逐渐降低特征的空间维度。在卷积层之后，我们添加了两个全连接层，以进一步整合特征并进行分类。最后，我们使用一个输出层，通过Sigmoid激活函数进行多分类。以下是模型的具体层结构：</w:t>
      </w:r>
    </w:p>
    <w:p w14:paraId="1B4531D2">
      <w:pPr>
        <w:spacing w:line="360" w:lineRule="auto"/>
        <w:rPr>
          <w:rFonts w:hint="eastAsia"/>
        </w:rPr>
      </w:pPr>
    </w:p>
    <w:p w14:paraId="3DD7A24C">
      <w:pPr>
        <w:spacing w:line="360" w:lineRule="auto"/>
        <w:rPr>
          <w:rFonts w:hint="eastAsia"/>
        </w:rPr>
      </w:pPr>
      <w:r>
        <w:rPr>
          <w:rFonts w:hint="eastAsia"/>
        </w:rPr>
        <w:t>1. 卷积层1：</w:t>
      </w:r>
    </w:p>
    <w:p w14:paraId="4F2BC29F">
      <w:pPr>
        <w:spacing w:line="360" w:lineRule="auto"/>
        <w:rPr>
          <w:rFonts w:hint="eastAsia"/>
        </w:rPr>
      </w:pPr>
      <w:r>
        <w:rPr>
          <w:rFonts w:hint="eastAsia"/>
        </w:rPr>
        <w:t xml:space="preserve">   - 卷积核数量：16</w:t>
      </w:r>
    </w:p>
    <w:p w14:paraId="2F55DB98">
      <w:pPr>
        <w:spacing w:line="360" w:lineRule="auto"/>
        <w:rPr>
          <w:rFonts w:hint="eastAsia"/>
        </w:rPr>
      </w:pPr>
      <w:r>
        <w:rPr>
          <w:rFonts w:hint="eastAsia"/>
        </w:rPr>
        <w:t xml:space="preserve">   - 卷积核大小：3x3</w:t>
      </w:r>
    </w:p>
    <w:p w14:paraId="227B6AE7">
      <w:pPr>
        <w:spacing w:line="360" w:lineRule="auto"/>
        <w:rPr>
          <w:rFonts w:hint="eastAsia"/>
        </w:rPr>
      </w:pPr>
      <w:r>
        <w:rPr>
          <w:rFonts w:hint="eastAsia"/>
        </w:rPr>
        <w:t xml:space="preserve">   - 步长：2</w:t>
      </w:r>
    </w:p>
    <w:p w14:paraId="7CB4E9CF">
      <w:pPr>
        <w:spacing w:line="360" w:lineRule="auto"/>
        <w:rPr>
          <w:rFonts w:hint="eastAsia"/>
        </w:rPr>
      </w:pPr>
      <w:r>
        <w:rPr>
          <w:rFonts w:hint="eastAsia"/>
        </w:rPr>
        <w:t xml:space="preserve">   ```python</w:t>
      </w:r>
    </w:p>
    <w:p w14:paraId="04A09131">
      <w:pPr>
        <w:spacing w:line="360" w:lineRule="auto"/>
        <w:rPr>
          <w:rFonts w:hint="eastAsia"/>
        </w:rPr>
      </w:pPr>
      <w:r>
        <w:rPr>
          <w:rFonts w:hint="eastAsia"/>
        </w:rPr>
        <w:t xml:space="preserve">   self.conv1 = nn.Sequential(</w:t>
      </w:r>
    </w:p>
    <w:p w14:paraId="7EBE8E48">
      <w:pPr>
        <w:spacing w:line="360" w:lineRule="auto"/>
        <w:rPr>
          <w:rFonts w:hint="eastAsia"/>
        </w:rPr>
      </w:pPr>
      <w:r>
        <w:rPr>
          <w:rFonts w:hint="eastAsia"/>
        </w:rPr>
        <w:t xml:space="preserve">       nn.Conv2d(in_channels, 16, kernel_size=3, stride=2),</w:t>
      </w:r>
    </w:p>
    <w:p w14:paraId="0CE17DF9">
      <w:pPr>
        <w:spacing w:line="360" w:lineRule="auto"/>
        <w:rPr>
          <w:rFonts w:hint="eastAsia"/>
        </w:rPr>
      </w:pPr>
      <w:r>
        <w:rPr>
          <w:rFonts w:hint="eastAsia"/>
        </w:rPr>
        <w:t xml:space="preserve">       nn.BatchNorm2d(16),</w:t>
      </w:r>
    </w:p>
    <w:p w14:paraId="4C312C6B">
      <w:pPr>
        <w:spacing w:line="360" w:lineRule="auto"/>
        <w:rPr>
          <w:rFonts w:hint="eastAsia"/>
        </w:rPr>
      </w:pPr>
      <w:r>
        <w:rPr>
          <w:rFonts w:hint="eastAsia"/>
        </w:rPr>
        <w:t xml:space="preserve">       nn.ReLU(),</w:t>
      </w:r>
    </w:p>
    <w:p w14:paraId="5EFF65BC">
      <w:pPr>
        <w:spacing w:line="360" w:lineRule="auto"/>
        <w:rPr>
          <w:rFonts w:hint="eastAsia"/>
        </w:rPr>
      </w:pPr>
      <w:r>
        <w:rPr>
          <w:rFonts w:hint="eastAsia"/>
        </w:rPr>
        <w:t xml:space="preserve">       nn.MaxPool2d(kernel_size=2),</w:t>
      </w:r>
    </w:p>
    <w:p w14:paraId="4C2A02F4">
      <w:pPr>
        <w:spacing w:line="360" w:lineRule="auto"/>
        <w:rPr>
          <w:rFonts w:hint="eastAsia"/>
        </w:rPr>
      </w:pPr>
      <w:r>
        <w:rPr>
          <w:rFonts w:hint="eastAsia"/>
        </w:rPr>
        <w:t xml:space="preserve">   )</w:t>
      </w:r>
    </w:p>
    <w:p w14:paraId="2888522B">
      <w:pPr>
        <w:spacing w:line="360" w:lineRule="auto"/>
        <w:rPr>
          <w:rFonts w:hint="eastAsia"/>
        </w:rPr>
      </w:pPr>
      <w:r>
        <w:rPr>
          <w:rFonts w:hint="eastAsia"/>
        </w:rPr>
        <w:t xml:space="preserve">   ```</w:t>
      </w:r>
    </w:p>
    <w:p w14:paraId="49F30D93">
      <w:pPr>
        <w:spacing w:line="360" w:lineRule="auto"/>
        <w:rPr>
          <w:rFonts w:hint="eastAsia"/>
        </w:rPr>
      </w:pPr>
    </w:p>
    <w:p w14:paraId="51EB2DEC">
      <w:pPr>
        <w:spacing w:line="360" w:lineRule="auto"/>
        <w:rPr>
          <w:rFonts w:hint="eastAsia"/>
        </w:rPr>
      </w:pPr>
      <w:r>
        <w:rPr>
          <w:rFonts w:hint="eastAsia"/>
        </w:rPr>
        <w:t>2. 卷积层2：</w:t>
      </w:r>
    </w:p>
    <w:p w14:paraId="0217CD79">
      <w:pPr>
        <w:spacing w:line="360" w:lineRule="auto"/>
        <w:rPr>
          <w:rFonts w:hint="eastAsia"/>
        </w:rPr>
      </w:pPr>
      <w:r>
        <w:rPr>
          <w:rFonts w:hint="eastAsia"/>
        </w:rPr>
        <w:t xml:space="preserve">   - 卷积核数量：32</w:t>
      </w:r>
    </w:p>
    <w:p w14:paraId="4ED71357">
      <w:pPr>
        <w:spacing w:line="360" w:lineRule="auto"/>
        <w:rPr>
          <w:rFonts w:hint="eastAsia"/>
        </w:rPr>
      </w:pPr>
      <w:r>
        <w:rPr>
          <w:rFonts w:hint="eastAsia"/>
        </w:rPr>
        <w:t xml:space="preserve">   - 卷积核大小：3x3</w:t>
      </w:r>
    </w:p>
    <w:p w14:paraId="60A0575D">
      <w:pPr>
        <w:spacing w:line="360" w:lineRule="auto"/>
        <w:rPr>
          <w:rFonts w:hint="eastAsia"/>
        </w:rPr>
      </w:pPr>
      <w:r>
        <w:rPr>
          <w:rFonts w:hint="eastAsia"/>
        </w:rPr>
        <w:t xml:space="preserve">   - 步长：2</w:t>
      </w:r>
    </w:p>
    <w:p w14:paraId="5CA62013">
      <w:pPr>
        <w:spacing w:line="360" w:lineRule="auto"/>
        <w:rPr>
          <w:rFonts w:hint="eastAsia"/>
        </w:rPr>
      </w:pPr>
      <w:r>
        <w:rPr>
          <w:rFonts w:hint="eastAsia"/>
        </w:rPr>
        <w:t xml:space="preserve">   ```python</w:t>
      </w:r>
    </w:p>
    <w:p w14:paraId="1F2EDC9D">
      <w:pPr>
        <w:spacing w:line="360" w:lineRule="auto"/>
        <w:rPr>
          <w:rFonts w:hint="eastAsia"/>
        </w:rPr>
      </w:pPr>
      <w:r>
        <w:rPr>
          <w:rFonts w:hint="eastAsia"/>
        </w:rPr>
        <w:t xml:space="preserve">   self.conv2 = nn.Sequential(</w:t>
      </w:r>
    </w:p>
    <w:p w14:paraId="6675D648">
      <w:pPr>
        <w:spacing w:line="360" w:lineRule="auto"/>
        <w:rPr>
          <w:rFonts w:hint="eastAsia"/>
        </w:rPr>
      </w:pPr>
      <w:r>
        <w:rPr>
          <w:rFonts w:hint="eastAsia"/>
        </w:rPr>
        <w:t xml:space="preserve">       nn.Conv2d(16, 32, kernel_size=3, stride=2),</w:t>
      </w:r>
    </w:p>
    <w:p w14:paraId="6C54218C">
      <w:pPr>
        <w:spacing w:line="360" w:lineRule="auto"/>
        <w:rPr>
          <w:rFonts w:hint="eastAsia"/>
        </w:rPr>
      </w:pPr>
      <w:r>
        <w:rPr>
          <w:rFonts w:hint="eastAsia"/>
        </w:rPr>
        <w:t xml:space="preserve">       nn.BatchNorm2d(32),</w:t>
      </w:r>
    </w:p>
    <w:p w14:paraId="42977B00">
      <w:pPr>
        <w:spacing w:line="360" w:lineRule="auto"/>
        <w:rPr>
          <w:rFonts w:hint="eastAsia"/>
        </w:rPr>
      </w:pPr>
      <w:r>
        <w:rPr>
          <w:rFonts w:hint="eastAsia"/>
        </w:rPr>
        <w:t xml:space="preserve">       nn.ReLU(),</w:t>
      </w:r>
    </w:p>
    <w:p w14:paraId="31DF9E57">
      <w:pPr>
        <w:spacing w:line="360" w:lineRule="auto"/>
        <w:rPr>
          <w:rFonts w:hint="eastAsia"/>
        </w:rPr>
      </w:pPr>
      <w:r>
        <w:rPr>
          <w:rFonts w:hint="eastAsia"/>
        </w:rPr>
        <w:t xml:space="preserve">       nn.MaxPool2d(kernel_size=2),</w:t>
      </w:r>
    </w:p>
    <w:p w14:paraId="3945033E">
      <w:pPr>
        <w:spacing w:line="360" w:lineRule="auto"/>
        <w:rPr>
          <w:rFonts w:hint="eastAsia"/>
        </w:rPr>
      </w:pPr>
      <w:r>
        <w:rPr>
          <w:rFonts w:hint="eastAsia"/>
        </w:rPr>
        <w:t xml:space="preserve">   )</w:t>
      </w:r>
    </w:p>
    <w:p w14:paraId="3601D520">
      <w:pPr>
        <w:spacing w:line="360" w:lineRule="auto"/>
        <w:rPr>
          <w:rFonts w:hint="eastAsia"/>
        </w:rPr>
      </w:pPr>
      <w:r>
        <w:rPr>
          <w:rFonts w:hint="eastAsia"/>
        </w:rPr>
        <w:t xml:space="preserve">   ```</w:t>
      </w:r>
    </w:p>
    <w:p w14:paraId="6D015356">
      <w:pPr>
        <w:spacing w:line="360" w:lineRule="auto"/>
        <w:rPr>
          <w:rFonts w:hint="eastAsia"/>
        </w:rPr>
      </w:pPr>
    </w:p>
    <w:p w14:paraId="155B23CB">
      <w:pPr>
        <w:spacing w:line="360" w:lineRule="auto"/>
        <w:rPr>
          <w:rFonts w:hint="eastAsia"/>
        </w:rPr>
      </w:pPr>
      <w:r>
        <w:rPr>
          <w:rFonts w:hint="eastAsia"/>
        </w:rPr>
        <w:t>3. 卷积层3：</w:t>
      </w:r>
    </w:p>
    <w:p w14:paraId="0BD65426">
      <w:pPr>
        <w:spacing w:line="360" w:lineRule="auto"/>
        <w:rPr>
          <w:rFonts w:hint="eastAsia"/>
        </w:rPr>
      </w:pPr>
      <w:r>
        <w:rPr>
          <w:rFonts w:hint="eastAsia"/>
        </w:rPr>
        <w:t xml:space="preserve">   - 卷积核数量：64</w:t>
      </w:r>
    </w:p>
    <w:p w14:paraId="057A88CB">
      <w:pPr>
        <w:spacing w:line="360" w:lineRule="auto"/>
        <w:rPr>
          <w:rFonts w:hint="eastAsia"/>
        </w:rPr>
      </w:pPr>
      <w:r>
        <w:rPr>
          <w:rFonts w:hint="eastAsia"/>
        </w:rPr>
        <w:t xml:space="preserve">   - 卷积核大小：3x3</w:t>
      </w:r>
    </w:p>
    <w:p w14:paraId="6174AB21">
      <w:pPr>
        <w:spacing w:line="360" w:lineRule="auto"/>
        <w:rPr>
          <w:rFonts w:hint="eastAsia"/>
        </w:rPr>
      </w:pPr>
      <w:r>
        <w:rPr>
          <w:rFonts w:hint="eastAsia"/>
        </w:rPr>
        <w:t xml:space="preserve">   - 步长：2</w:t>
      </w:r>
    </w:p>
    <w:p w14:paraId="01F10980">
      <w:pPr>
        <w:spacing w:line="360" w:lineRule="auto"/>
        <w:rPr>
          <w:rFonts w:hint="eastAsia"/>
        </w:rPr>
      </w:pPr>
      <w:r>
        <w:rPr>
          <w:rFonts w:hint="eastAsia"/>
        </w:rPr>
        <w:t xml:space="preserve">   ```python</w:t>
      </w:r>
    </w:p>
    <w:p w14:paraId="442F26A9">
      <w:pPr>
        <w:spacing w:line="360" w:lineRule="auto"/>
        <w:rPr>
          <w:rFonts w:hint="eastAsia"/>
        </w:rPr>
      </w:pPr>
      <w:r>
        <w:rPr>
          <w:rFonts w:hint="eastAsia"/>
        </w:rPr>
        <w:t xml:space="preserve">   self.conv3 = nn.Sequential(</w:t>
      </w:r>
    </w:p>
    <w:p w14:paraId="17FA20AF">
      <w:pPr>
        <w:spacing w:line="360" w:lineRule="auto"/>
        <w:rPr>
          <w:rFonts w:hint="eastAsia"/>
        </w:rPr>
      </w:pPr>
      <w:r>
        <w:rPr>
          <w:rFonts w:hint="eastAsia"/>
        </w:rPr>
        <w:t xml:space="preserve">       nn.Conv2d(32, 64, kernel_size=3, stride=2),</w:t>
      </w:r>
    </w:p>
    <w:p w14:paraId="24FC4EB2">
      <w:pPr>
        <w:spacing w:line="360" w:lineRule="auto"/>
        <w:rPr>
          <w:rFonts w:hint="eastAsia"/>
        </w:rPr>
      </w:pPr>
      <w:r>
        <w:rPr>
          <w:rFonts w:hint="eastAsia"/>
        </w:rPr>
        <w:t xml:space="preserve">       nn.BatchNorm2d(64),</w:t>
      </w:r>
    </w:p>
    <w:p w14:paraId="77ED3DB6">
      <w:pPr>
        <w:spacing w:line="360" w:lineRule="auto"/>
        <w:rPr>
          <w:rFonts w:hint="eastAsia"/>
        </w:rPr>
      </w:pPr>
      <w:r>
        <w:rPr>
          <w:rFonts w:hint="eastAsia"/>
        </w:rPr>
        <w:t xml:space="preserve">       nn.ReLU(),</w:t>
      </w:r>
    </w:p>
    <w:p w14:paraId="34FF9F94">
      <w:pPr>
        <w:spacing w:line="360" w:lineRule="auto"/>
        <w:rPr>
          <w:rFonts w:hint="eastAsia"/>
        </w:rPr>
      </w:pPr>
      <w:r>
        <w:rPr>
          <w:rFonts w:hint="eastAsia"/>
        </w:rPr>
        <w:t xml:space="preserve">       nn.MaxPool2d(kernel_size=2),</w:t>
      </w:r>
    </w:p>
    <w:p w14:paraId="15ED7614">
      <w:pPr>
        <w:spacing w:line="360" w:lineRule="auto"/>
        <w:rPr>
          <w:rFonts w:hint="eastAsia"/>
        </w:rPr>
      </w:pPr>
      <w:r>
        <w:rPr>
          <w:rFonts w:hint="eastAsia"/>
        </w:rPr>
        <w:t xml:space="preserve">   )</w:t>
      </w:r>
    </w:p>
    <w:p w14:paraId="4B660552">
      <w:pPr>
        <w:spacing w:line="360" w:lineRule="auto"/>
        <w:rPr>
          <w:rFonts w:hint="eastAsia"/>
        </w:rPr>
      </w:pPr>
      <w:r>
        <w:rPr>
          <w:rFonts w:hint="eastAsia"/>
        </w:rPr>
        <w:t xml:space="preserve">   ```</w:t>
      </w:r>
    </w:p>
    <w:p w14:paraId="042724D5">
      <w:pPr>
        <w:spacing w:line="360" w:lineRule="auto"/>
        <w:rPr>
          <w:rFonts w:hint="eastAsia"/>
        </w:rPr>
      </w:pPr>
    </w:p>
    <w:p w14:paraId="64DD10FF">
      <w:pPr>
        <w:spacing w:line="360" w:lineRule="auto"/>
        <w:rPr>
          <w:rFonts w:hint="eastAsia"/>
        </w:rPr>
      </w:pPr>
      <w:r>
        <w:rPr>
          <w:rFonts w:hint="eastAsia"/>
        </w:rPr>
        <w:t>4. 全连接层1：</w:t>
      </w:r>
    </w:p>
    <w:p w14:paraId="2BB387DF">
      <w:pPr>
        <w:spacing w:line="360" w:lineRule="auto"/>
        <w:rPr>
          <w:rFonts w:hint="eastAsia"/>
        </w:rPr>
      </w:pPr>
      <w:r>
        <w:rPr>
          <w:rFonts w:hint="eastAsia"/>
        </w:rPr>
        <w:t xml:space="preserve">   - 神经元数量：64</w:t>
      </w:r>
    </w:p>
    <w:p w14:paraId="635D831C">
      <w:pPr>
        <w:spacing w:line="360" w:lineRule="auto"/>
        <w:rPr>
          <w:rFonts w:hint="eastAsia"/>
        </w:rPr>
      </w:pPr>
      <w:r>
        <w:rPr>
          <w:rFonts w:hint="eastAsia"/>
        </w:rPr>
        <w:t xml:space="preserve">   ```python</w:t>
      </w:r>
    </w:p>
    <w:p w14:paraId="5C4B119D">
      <w:pPr>
        <w:spacing w:line="360" w:lineRule="auto"/>
        <w:rPr>
          <w:rFonts w:hint="eastAsia"/>
        </w:rPr>
      </w:pPr>
      <w:r>
        <w:rPr>
          <w:rFonts w:hint="eastAsia"/>
        </w:rPr>
        <w:t xml:space="preserve">   self.fc1 = nn.Linear(3 * 3 * 64, 64)</w:t>
      </w:r>
    </w:p>
    <w:p w14:paraId="62617755">
      <w:pPr>
        <w:spacing w:line="360" w:lineRule="auto"/>
        <w:rPr>
          <w:rFonts w:hint="eastAsia"/>
        </w:rPr>
      </w:pPr>
      <w:r>
        <w:rPr>
          <w:rFonts w:hint="eastAsia"/>
        </w:rPr>
        <w:t xml:space="preserve">   ```</w:t>
      </w:r>
    </w:p>
    <w:p w14:paraId="5673B519">
      <w:pPr>
        <w:spacing w:line="360" w:lineRule="auto"/>
        <w:rPr>
          <w:rFonts w:hint="eastAsia"/>
        </w:rPr>
      </w:pPr>
    </w:p>
    <w:p w14:paraId="40AC1CEE">
      <w:pPr>
        <w:spacing w:line="360" w:lineRule="auto"/>
        <w:rPr>
          <w:rFonts w:hint="eastAsia"/>
        </w:rPr>
      </w:pPr>
      <w:r>
        <w:rPr>
          <w:rFonts w:hint="eastAsia"/>
        </w:rPr>
        <w:t>5. 全连接层2：</w:t>
      </w:r>
    </w:p>
    <w:p w14:paraId="2F7A0872">
      <w:pPr>
        <w:spacing w:line="360" w:lineRule="auto"/>
        <w:rPr>
          <w:rFonts w:hint="eastAsia"/>
        </w:rPr>
      </w:pPr>
      <w:r>
        <w:rPr>
          <w:rFonts w:hint="eastAsia"/>
        </w:rPr>
        <w:t xml:space="preserve">   - 神经元数量：10（为了适应5个类别，我们在这里增加了一个额外的层）</w:t>
      </w:r>
    </w:p>
    <w:p w14:paraId="4EAC987F">
      <w:pPr>
        <w:spacing w:line="360" w:lineRule="auto"/>
        <w:rPr>
          <w:rFonts w:hint="eastAsia"/>
        </w:rPr>
      </w:pPr>
      <w:r>
        <w:rPr>
          <w:rFonts w:hint="eastAsia"/>
        </w:rPr>
        <w:t xml:space="preserve">   ```python</w:t>
      </w:r>
    </w:p>
    <w:p w14:paraId="4105CF6D">
      <w:pPr>
        <w:spacing w:line="360" w:lineRule="auto"/>
        <w:rPr>
          <w:rFonts w:hint="eastAsia"/>
        </w:rPr>
      </w:pPr>
      <w:r>
        <w:rPr>
          <w:rFonts w:hint="eastAsia"/>
        </w:rPr>
        <w:t xml:space="preserve">   self.fc2 = nn.Linear(64, 10)</w:t>
      </w:r>
    </w:p>
    <w:p w14:paraId="48025060">
      <w:pPr>
        <w:spacing w:line="360" w:lineRule="auto"/>
        <w:rPr>
          <w:rFonts w:hint="eastAsia"/>
        </w:rPr>
      </w:pPr>
      <w:r>
        <w:rPr>
          <w:rFonts w:hint="eastAsia"/>
        </w:rPr>
        <w:t xml:space="preserve">   ```</w:t>
      </w:r>
    </w:p>
    <w:p w14:paraId="50C9EC9E">
      <w:pPr>
        <w:spacing w:line="360" w:lineRule="auto"/>
        <w:rPr>
          <w:rFonts w:hint="eastAsia"/>
        </w:rPr>
      </w:pPr>
    </w:p>
    <w:p w14:paraId="630E4990">
      <w:pPr>
        <w:spacing w:line="360" w:lineRule="auto"/>
        <w:rPr>
          <w:rFonts w:hint="eastAsia"/>
        </w:rPr>
      </w:pPr>
      <w:r>
        <w:rPr>
          <w:rFonts w:hint="eastAsia"/>
        </w:rPr>
        <w:t>6. 输出层：</w:t>
      </w:r>
    </w:p>
    <w:p w14:paraId="72F5436A">
      <w:pPr>
        <w:spacing w:line="360" w:lineRule="auto"/>
        <w:rPr>
          <w:rFonts w:hint="eastAsia"/>
        </w:rPr>
      </w:pPr>
      <w:r>
        <w:rPr>
          <w:rFonts w:hint="eastAsia"/>
        </w:rPr>
        <w:t xml:space="preserve">   - 神经元数量：5（对应5个类别）</w:t>
      </w:r>
    </w:p>
    <w:p w14:paraId="43726A87">
      <w:pPr>
        <w:spacing w:line="360" w:lineRule="auto"/>
        <w:rPr>
          <w:rFonts w:hint="eastAsia"/>
        </w:rPr>
      </w:pPr>
      <w:r>
        <w:rPr>
          <w:rFonts w:hint="eastAsia"/>
        </w:rPr>
        <w:t xml:space="preserve">   - 激活函数：Sigmoid</w:t>
      </w:r>
    </w:p>
    <w:p w14:paraId="7297FF4F">
      <w:pPr>
        <w:spacing w:line="360" w:lineRule="auto"/>
        <w:rPr>
          <w:rFonts w:hint="eastAsia"/>
        </w:rPr>
      </w:pPr>
      <w:r>
        <w:rPr>
          <w:rFonts w:hint="eastAsia"/>
        </w:rPr>
        <w:t xml:space="preserve">   ```python</w:t>
      </w:r>
    </w:p>
    <w:p w14:paraId="2A7C922F">
      <w:pPr>
        <w:spacing w:line="360" w:lineRule="auto"/>
        <w:rPr>
          <w:rFonts w:hint="eastAsia"/>
        </w:rPr>
      </w:pPr>
      <w:r>
        <w:rPr>
          <w:rFonts w:hint="eastAsia"/>
        </w:rPr>
        <w:t xml:space="preserve">   self.out = nn.Linear(10, 5)</w:t>
      </w:r>
    </w:p>
    <w:p w14:paraId="3EC1E308">
      <w:pPr>
        <w:spacing w:line="360" w:lineRule="auto"/>
        <w:rPr>
          <w:rFonts w:hint="eastAsia"/>
        </w:rPr>
      </w:pPr>
      <w:r>
        <w:rPr>
          <w:rFonts w:hint="eastAsia"/>
        </w:rPr>
        <w:t xml:space="preserve">   self.sigmoid = nn.Sigmoid()</w:t>
      </w:r>
    </w:p>
    <w:p w14:paraId="6F0E3037">
      <w:pPr>
        <w:spacing w:line="360" w:lineRule="auto"/>
        <w:rPr>
          <w:rFonts w:hint="eastAsia"/>
        </w:rPr>
      </w:pPr>
      <w:r>
        <w:rPr>
          <w:rFonts w:hint="eastAsia"/>
        </w:rPr>
        <w:t xml:space="preserve">   ```</w:t>
      </w:r>
    </w:p>
    <w:p w14:paraId="577792AE">
      <w:pPr>
        <w:spacing w:line="360" w:lineRule="auto"/>
        <w:rPr>
          <w:rFonts w:hint="eastAsia"/>
        </w:rPr>
      </w:pPr>
    </w:p>
    <w:p w14:paraId="3178186E">
      <w:pPr>
        <w:spacing w:line="360" w:lineRule="auto"/>
        <w:rPr>
          <w:rFonts w:hint="eastAsia"/>
        </w:rPr>
      </w:pPr>
      <w:r>
        <w:rPr>
          <w:rFonts w:hint="eastAsia"/>
        </w:rPr>
        <w:t>7. 前向传播：</w:t>
      </w:r>
    </w:p>
    <w:p w14:paraId="16F3C3CC">
      <w:pPr>
        <w:spacing w:line="360" w:lineRule="auto"/>
        <w:rPr>
          <w:rFonts w:hint="eastAsia"/>
        </w:rPr>
      </w:pPr>
      <w:r>
        <w:rPr>
          <w:rFonts w:hint="eastAsia"/>
        </w:rPr>
        <w:t xml:space="preserve">   在前向传播过程中，我们首先通过卷积层和池化层提取特征，然后将特征图展平并通过全连接层，最后通过输出层得到分类结果。</w:t>
      </w:r>
    </w:p>
    <w:p w14:paraId="1FDC083D">
      <w:pPr>
        <w:spacing w:line="360" w:lineRule="auto"/>
        <w:rPr>
          <w:rFonts w:hint="eastAsia"/>
        </w:rPr>
      </w:pPr>
      <w:r>
        <w:rPr>
          <w:rFonts w:hint="eastAsia"/>
        </w:rPr>
        <w:t xml:space="preserve">   ```python</w:t>
      </w:r>
    </w:p>
    <w:p w14:paraId="4BC8E1FA">
      <w:pPr>
        <w:spacing w:line="360" w:lineRule="auto"/>
        <w:rPr>
          <w:rFonts w:hint="eastAsia"/>
        </w:rPr>
      </w:pPr>
      <w:r>
        <w:rPr>
          <w:rFonts w:hint="eastAsia"/>
        </w:rPr>
        <w:t xml:space="preserve">   def forward(self, x):</w:t>
      </w:r>
    </w:p>
    <w:p w14:paraId="578B4631">
      <w:pPr>
        <w:spacing w:line="360" w:lineRule="auto"/>
        <w:rPr>
          <w:rFonts w:hint="eastAsia"/>
        </w:rPr>
      </w:pPr>
      <w:r>
        <w:rPr>
          <w:rFonts w:hint="eastAsia"/>
        </w:rPr>
        <w:t xml:space="preserve">       x = self.conv1(x)</w:t>
      </w:r>
    </w:p>
    <w:p w14:paraId="6D66A4C3">
      <w:pPr>
        <w:spacing w:line="360" w:lineRule="auto"/>
        <w:rPr>
          <w:rFonts w:hint="eastAsia"/>
        </w:rPr>
      </w:pPr>
      <w:r>
        <w:rPr>
          <w:rFonts w:hint="eastAsia"/>
        </w:rPr>
        <w:t xml:space="preserve">       x = self.conv2(x)</w:t>
      </w:r>
    </w:p>
    <w:p w14:paraId="01BBAE8B">
      <w:pPr>
        <w:spacing w:line="360" w:lineRule="auto"/>
        <w:rPr>
          <w:rFonts w:hint="eastAsia"/>
        </w:rPr>
      </w:pPr>
      <w:r>
        <w:rPr>
          <w:rFonts w:hint="eastAsia"/>
        </w:rPr>
        <w:t xml:space="preserve">       x = self.conv3(x)</w:t>
      </w:r>
    </w:p>
    <w:p w14:paraId="13D91051">
      <w:pPr>
        <w:spacing w:line="360" w:lineRule="auto"/>
        <w:rPr>
          <w:rFonts w:hint="eastAsia"/>
        </w:rPr>
      </w:pPr>
      <w:r>
        <w:rPr>
          <w:rFonts w:hint="eastAsia"/>
        </w:rPr>
        <w:t xml:space="preserve">       x = x.view(x.shape[0], -1)</w:t>
      </w:r>
    </w:p>
    <w:p w14:paraId="51EC19EE">
      <w:pPr>
        <w:spacing w:line="360" w:lineRule="auto"/>
        <w:rPr>
          <w:rFonts w:hint="eastAsia"/>
        </w:rPr>
      </w:pPr>
      <w:r>
        <w:rPr>
          <w:rFonts w:hint="eastAsia"/>
        </w:rPr>
        <w:t xml:space="preserve">       x = self.relu(self.fc1(x))</w:t>
      </w:r>
    </w:p>
    <w:p w14:paraId="35A20D3A">
      <w:pPr>
        <w:spacing w:line="360" w:lineRule="auto"/>
        <w:rPr>
          <w:rFonts w:hint="eastAsia"/>
        </w:rPr>
      </w:pPr>
      <w:r>
        <w:rPr>
          <w:rFonts w:hint="eastAsia"/>
        </w:rPr>
        <w:t xml:space="preserve">       x = self.relu(self.fc2(x))</w:t>
      </w:r>
    </w:p>
    <w:p w14:paraId="6662FC39">
      <w:pPr>
        <w:spacing w:line="360" w:lineRule="auto"/>
        <w:rPr>
          <w:rFonts w:hint="eastAsia"/>
        </w:rPr>
      </w:pPr>
      <w:r>
        <w:rPr>
          <w:rFonts w:hint="eastAsia"/>
        </w:rPr>
        <w:t xml:space="preserve">       x = self.sigmoid(self.out(x))</w:t>
      </w:r>
    </w:p>
    <w:p w14:paraId="1B7D0AA8">
      <w:pPr>
        <w:spacing w:line="360" w:lineRule="auto"/>
        <w:rPr>
          <w:rFonts w:hint="eastAsia"/>
        </w:rPr>
      </w:pPr>
      <w:r>
        <w:rPr>
          <w:rFonts w:hint="eastAsia"/>
        </w:rPr>
        <w:t xml:space="preserve">       x = F.log_softmax(x, dim=1)</w:t>
      </w:r>
    </w:p>
    <w:p w14:paraId="32C688EA">
      <w:pPr>
        <w:spacing w:line="360" w:lineRule="auto"/>
        <w:rPr>
          <w:rFonts w:hint="eastAsia"/>
        </w:rPr>
      </w:pPr>
      <w:r>
        <w:rPr>
          <w:rFonts w:hint="eastAsia"/>
        </w:rPr>
        <w:t xml:space="preserve">       return x</w:t>
      </w:r>
    </w:p>
    <w:p w14:paraId="786A8A1A">
      <w:pPr>
        <w:spacing w:line="360" w:lineRule="auto"/>
        <w:rPr>
          <w:rFonts w:hint="eastAsia"/>
        </w:rPr>
      </w:pPr>
      <w:r>
        <w:rPr>
          <w:rFonts w:hint="eastAsia"/>
        </w:rPr>
        <w:t xml:space="preserve">   ```</w:t>
      </w:r>
    </w:p>
    <w:p w14:paraId="0FF2EF83">
      <w:pPr>
        <w:spacing w:line="360" w:lineRule="auto"/>
        <w:rPr>
          <w:rFonts w:hint="eastAsia"/>
        </w:rPr>
      </w:pPr>
      <w:r>
        <w:rPr>
          <w:rFonts w:hint="eastAsia"/>
        </w:rPr>
        <w:t>激活函数、损失函数和优化器的选择：</w:t>
      </w:r>
    </w:p>
    <w:p w14:paraId="6B70A383">
      <w:pPr>
        <w:spacing w:line="360" w:lineRule="auto"/>
        <w:rPr>
          <w:rFonts w:hint="eastAsia"/>
        </w:rPr>
      </w:pPr>
      <w:r>
        <w:rPr>
          <w:rFonts w:hint="eastAsia"/>
        </w:rPr>
        <w:t>激活函数：我们选择ReLU作为隐藏层的激活函数，因为它能够加速训练过程并且减轻梯度消失问题。输出层使用Sigmoid函数，因为我们处理的是多分类问题。</w:t>
      </w:r>
    </w:p>
    <w:p w14:paraId="4D23FFA4">
      <w:pPr>
        <w:spacing w:line="360" w:lineRule="auto"/>
        <w:rPr>
          <w:rFonts w:hint="eastAsia"/>
        </w:rPr>
      </w:pPr>
      <w:r>
        <w:rPr>
          <w:rFonts w:hint="eastAsia"/>
        </w:rPr>
        <w:t>损失函数：我们使用交叉熵损失（`nn.CrossEntropyLoss()`），它是多分类问题的标准损失函数。</w:t>
      </w:r>
    </w:p>
    <w:p w14:paraId="6058F404">
      <w:pPr>
        <w:spacing w:line="360" w:lineRule="auto"/>
        <w:rPr>
          <w:rFonts w:hint="eastAsia"/>
        </w:rPr>
      </w:pPr>
      <w:r>
        <w:rPr>
          <w:rFonts w:hint="eastAsia"/>
        </w:rPr>
        <w:t>优化器：我们选择Adam优化器（`optim.Adam`），因为它结合了AdaGrad和RMSProp的优点，能够自适应地调整学习率，适合处理非稳定梯度的问题。</w:t>
      </w:r>
    </w:p>
    <w:p w14:paraId="52B84964">
      <w:pPr>
        <w:spacing w:line="360" w:lineRule="auto"/>
        <w:rPr>
          <w:rFonts w:hint="eastAsia"/>
        </w:rPr>
      </w:pPr>
    </w:p>
    <w:p w14:paraId="72F6CA8F">
      <w:pPr>
        <w:pStyle w:val="2"/>
        <w:bidi w:val="0"/>
        <w:spacing w:line="360" w:lineRule="auto"/>
        <w:rPr>
          <w:rFonts w:hint="eastAsia"/>
        </w:rPr>
      </w:pPr>
      <w:bookmarkStart w:id="16" w:name="_Toc13542"/>
      <w:r>
        <w:rPr>
          <w:rFonts w:hint="eastAsia"/>
        </w:rPr>
        <w:t>四、模型评估</w:t>
      </w:r>
      <w:bookmarkEnd w:id="16"/>
    </w:p>
    <w:p w14:paraId="3E6679EA">
      <w:pPr>
        <w:spacing w:line="360" w:lineRule="auto"/>
        <w:rPr>
          <w:rFonts w:hint="eastAsia"/>
        </w:rPr>
      </w:pPr>
      <w:r>
        <w:rPr>
          <w:rFonts w:hint="eastAsia"/>
        </w:rPr>
        <w:t>评估指标：</w:t>
      </w:r>
    </w:p>
    <w:p w14:paraId="73C87FE1">
      <w:pPr>
        <w:spacing w:line="360" w:lineRule="auto"/>
        <w:rPr>
          <w:rFonts w:hint="eastAsia"/>
        </w:rPr>
      </w:pPr>
      <w:r>
        <w:rPr>
          <w:rFonts w:hint="eastAsia"/>
        </w:rPr>
        <w:t>准确率（Accuracy）：衡量模型预测正确的样本占总样本的比例。它是最直观的性能指标，但可能不适用于类别不平衡的数据集。</w:t>
      </w:r>
    </w:p>
    <w:p w14:paraId="0D7F9730">
      <w:pPr>
        <w:spacing w:line="360" w:lineRule="auto"/>
        <w:rPr>
          <w:rFonts w:hint="eastAsia"/>
        </w:rPr>
      </w:pPr>
      <w:r>
        <w:rPr>
          <w:rFonts w:hint="eastAsia"/>
        </w:rPr>
        <w:t>召回率（Recall）：又称为真正率（True Positive Rate），衡量模型正确识别的正样本占所有实际正样本的比例。召回率对于不平衡数据集尤为重要。</w:t>
      </w:r>
    </w:p>
    <w:p w14:paraId="15A846DA">
      <w:pPr>
        <w:spacing w:line="360" w:lineRule="auto"/>
        <w:rPr>
          <w:rFonts w:hint="eastAsia"/>
        </w:rPr>
      </w:pPr>
      <w:r>
        <w:rPr>
          <w:rFonts w:hint="eastAsia"/>
        </w:rPr>
        <w:t>F1分数（F1 Score）：准确率和召回率的调和平均值，用于衡量模型的整体性能，特别是在类别不平衡的情况下。</w:t>
      </w:r>
    </w:p>
    <w:p w14:paraId="6EAEB70B">
      <w:pPr>
        <w:spacing w:line="360" w:lineRule="auto"/>
        <w:rPr>
          <w:rFonts w:hint="eastAsia"/>
        </w:rPr>
      </w:pPr>
      <w:r>
        <w:rPr>
          <w:rFonts w:hint="eastAsia"/>
        </w:rPr>
        <w:t>评估方法：</w:t>
      </w:r>
    </w:p>
    <w:p w14:paraId="04393FCC">
      <w:pPr>
        <w:spacing w:line="360" w:lineRule="auto"/>
        <w:rPr>
          <w:rFonts w:hint="eastAsia"/>
        </w:rPr>
      </w:pPr>
      <w:r>
        <w:rPr>
          <w:rFonts w:hint="eastAsia"/>
        </w:rPr>
        <w:t>交叉验证（Cross-Validation）：通过将数据集分成多个子集，每个子集轮流作为测试集，其余作为训练集，来评估模型的泛化能力。这种方法有助于减少模型评估的方差，提高评估结果的稳定性。</w:t>
      </w:r>
    </w:p>
    <w:p w14:paraId="4D5F500C">
      <w:pPr>
        <w:spacing w:line="360" w:lineRule="auto"/>
        <w:rPr>
          <w:rFonts w:hint="eastAsia"/>
        </w:rPr>
      </w:pPr>
      <w:r>
        <w:rPr>
          <w:rFonts w:hint="eastAsia"/>
        </w:rPr>
        <w:t>混淆矩阵（Confusion Matrix）：一个表格，用于直观展示分类结果，其中行表示实际类别，列表示预测类别。混淆矩阵可以清晰地显示模型在各个类别上的表现，包括真正例、假正例、真负例和假负例。</w:t>
      </w:r>
    </w:p>
    <w:p w14:paraId="46DAA5A9">
      <w:pPr>
        <w:pStyle w:val="2"/>
        <w:bidi w:val="0"/>
        <w:spacing w:line="360" w:lineRule="auto"/>
        <w:rPr>
          <w:rFonts w:hint="eastAsia"/>
        </w:rPr>
      </w:pPr>
      <w:bookmarkStart w:id="17" w:name="_Toc17503"/>
      <w:r>
        <w:drawing>
          <wp:anchor distT="0" distB="0" distL="114300" distR="114300" simplePos="0" relativeHeight="251661312" behindDoc="0" locked="0" layoutInCell="1" allowOverlap="1">
            <wp:simplePos x="0" y="0"/>
            <wp:positionH relativeFrom="column">
              <wp:posOffset>183515</wp:posOffset>
            </wp:positionH>
            <wp:positionV relativeFrom="paragraph">
              <wp:posOffset>2990215</wp:posOffset>
            </wp:positionV>
            <wp:extent cx="5276215" cy="2874010"/>
            <wp:effectExtent l="0" t="0" r="6985" b="889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6215" cy="2874010"/>
                    </a:xfrm>
                    <a:prstGeom prst="rect">
                      <a:avLst/>
                    </a:prstGeom>
                    <a:noFill/>
                    <a:ln>
                      <a:noFill/>
                    </a:ln>
                  </pic:spPr>
                </pic:pic>
              </a:graphicData>
            </a:graphic>
          </wp:anchor>
        </w:drawing>
      </w:r>
      <w:r>
        <w:rPr>
          <w:rFonts w:hint="eastAsia"/>
        </w:rPr>
        <w:t>五、结果分析与优化</w:t>
      </w:r>
      <w:bookmarkEnd w:id="17"/>
    </w:p>
    <w:p w14:paraId="52498198">
      <w:pPr>
        <w:spacing w:line="360" w:lineRule="auto"/>
        <w:rPr>
          <w:rFonts w:hint="eastAsia"/>
        </w:rPr>
      </w:pPr>
      <w:r>
        <w:rPr>
          <w:rFonts w:hint="eastAsia"/>
        </w:rPr>
        <w:t>结果分析：</w:t>
      </w:r>
    </w:p>
    <w:p w14:paraId="5EA213F9">
      <w:pPr>
        <w:spacing w:line="360" w:lineRule="auto"/>
        <w:rPr>
          <w:rFonts w:hint="eastAsia"/>
        </w:rPr>
      </w:pPr>
      <w:r>
        <w:rPr>
          <w:rFonts w:hint="eastAsia"/>
        </w:rPr>
        <w:t>不同模型性能对比：通过比较不同深度学习模型（如CNN、RNN等）在相同数据集上的性能，分析其优缺点。例如，CNN在图像识别任务中通常表现较好，但可能需要更多的计算资源。</w:t>
      </w:r>
    </w:p>
    <w:p w14:paraId="5F605873">
      <w:pPr>
        <w:spacing w:line="360" w:lineRule="auto"/>
        <w:rPr>
          <w:rFonts w:hint="eastAsia"/>
        </w:rPr>
      </w:pPr>
      <w:r>
        <w:rPr>
          <w:rFonts w:hint="eastAsia"/>
        </w:rPr>
        <w:t>特定类别表现差异：讨论模型在不同类别（如猫、狗、特定野生动物）上的表现差异，分析导致差异的原因，如数据不平衡、特征表示能力等。</w:t>
      </w:r>
    </w:p>
    <w:p w14:paraId="7C40FC7F">
      <w:pPr>
        <w:spacing w:line="360" w:lineRule="auto"/>
        <w:rPr>
          <w:rFonts w:hint="eastAsia"/>
        </w:rPr>
      </w:pPr>
      <w:r>
        <w:rPr>
          <w:rFonts w:hint="eastAsia"/>
        </w:rPr>
        <w:t>模型优化：</w:t>
      </w:r>
    </w:p>
    <w:p w14:paraId="75E53AAC">
      <w:pPr>
        <w:spacing w:line="360" w:lineRule="auto"/>
        <w:rPr>
          <w:rFonts w:hint="eastAsia"/>
        </w:rPr>
      </w:pPr>
      <w:r>
        <w:rPr>
          <w:rFonts w:hint="eastAsia"/>
        </w:rPr>
        <w:t>调整模型参数：根据结果分析，调整模型的超参数，如学习率、批次大小、迭代次数等，以提高模型性能。</w:t>
      </w:r>
    </w:p>
    <w:p w14:paraId="65C3FE48">
      <w:pPr>
        <w:spacing w:line="360" w:lineRule="auto"/>
        <w:rPr>
          <w:rFonts w:hint="eastAsia"/>
        </w:rPr>
      </w:pPr>
      <w:r>
        <w:rPr>
          <w:rFonts w:hint="eastAsia"/>
        </w:rPr>
        <w:t>网络结构调整：尝试不同的网络结构，如增加或减少层数，改变卷积核大小等，以找到更适合当前任务的网络结构。</w:t>
      </w:r>
    </w:p>
    <w:p w14:paraId="0DA74A63">
      <w:pPr>
        <w:spacing w:line="360" w:lineRule="auto"/>
        <w:rPr>
          <w:rFonts w:hint="eastAsia"/>
          <w:sz w:val="21"/>
          <w:szCs w:val="21"/>
        </w:rPr>
      </w:pPr>
      <w:r>
        <w:rPr>
          <w:rFonts w:hint="eastAsia"/>
        </w:rPr>
        <w:t>正则化技术：应用正则化技术（如L1、L2正则化、Dropout等）来防止模型过拟合，提高模型的泛化能力。</w:t>
      </w:r>
    </w:p>
    <w:p w14:paraId="63068D2F">
      <w:pPr>
        <w:spacing w:line="360" w:lineRule="auto"/>
        <w:rPr>
          <w:rFonts w:hint="eastAsia"/>
          <w:sz w:val="21"/>
          <w:szCs w:val="21"/>
        </w:rPr>
      </w:pPr>
      <w:r>
        <w:rPr>
          <w:rFonts w:hint="eastAsia"/>
          <w:lang w:val="en-US" w:eastAsia="zh-CN"/>
        </w:rPr>
        <w:t>由图看出</w:t>
      </w:r>
      <w:r>
        <w:rPr>
          <w:rFonts w:hint="eastAsia"/>
        </w:rPr>
        <w:t>已经成功地训练了一个卷积神经网络（CNN），用于分类图像为猫、狗以及野生动物。模型在训练集上的表现逐渐改善，训练损失（train_loss）和验证损失（val_loss）随着训练周期（Epoch）的增加而降低，这表明模型正在学习如何更好地识别图像特征。在测试阶段，模型在测试集上达到了88%的准确率，这是一个相当高的准确率，表明模型能够有效地区分这三类图像。这显示了深度学习在图像识别任务中的有效性，尤其是在处理具有复杂背景和不同姿态的图像时。</w:t>
      </w:r>
    </w:p>
    <w:p w14:paraId="38BBD83E">
      <w:pPr>
        <w:spacing w:line="360" w:lineRule="auto"/>
        <w:rPr>
          <w:rFonts w:hint="eastAsia"/>
          <w:sz w:val="21"/>
          <w:szCs w:val="21"/>
        </w:rPr>
      </w:pPr>
      <w:r>
        <w:drawing>
          <wp:anchor distT="0" distB="0" distL="114300" distR="114300" simplePos="0" relativeHeight="251660288" behindDoc="0" locked="0" layoutInCell="1" allowOverlap="1">
            <wp:simplePos x="0" y="0"/>
            <wp:positionH relativeFrom="column">
              <wp:posOffset>13335</wp:posOffset>
            </wp:positionH>
            <wp:positionV relativeFrom="paragraph">
              <wp:posOffset>236855</wp:posOffset>
            </wp:positionV>
            <wp:extent cx="2967990" cy="3435985"/>
            <wp:effectExtent l="0" t="0" r="3810" b="5715"/>
            <wp:wrapTopAndBottom/>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2967990" cy="3435985"/>
                    </a:xfrm>
                    <a:prstGeom prst="rect">
                      <a:avLst/>
                    </a:prstGeom>
                    <a:noFill/>
                    <a:ln>
                      <a:noFill/>
                    </a:ln>
                  </pic:spPr>
                </pic:pic>
              </a:graphicData>
            </a:graphic>
          </wp:anchor>
        </w:drawing>
      </w:r>
    </w:p>
    <w:p w14:paraId="567DF5DD">
      <w:pPr>
        <w:numPr>
          <w:ilvl w:val="0"/>
          <w:numId w:val="2"/>
        </w:numPr>
        <w:spacing w:line="360" w:lineRule="auto"/>
        <w:ind w:left="425" w:leftChars="0" w:hanging="425" w:firstLineChars="0"/>
        <w:rPr>
          <w:rFonts w:hint="eastAsia"/>
          <w:sz w:val="21"/>
          <w:szCs w:val="21"/>
        </w:rPr>
      </w:pPr>
      <w:r>
        <w:rPr>
          <w:rFonts w:hint="eastAsia"/>
          <w:sz w:val="21"/>
          <w:szCs w:val="21"/>
        </w:rPr>
        <w:t>导入必要的库和模块，包括 torch, torchvision, torchvision.transforms, torch.utils.data 以及 matplotlib.pyplot 用于图像显示。</w:t>
      </w:r>
    </w:p>
    <w:p w14:paraId="7F9765E2">
      <w:pPr>
        <w:numPr>
          <w:ilvl w:val="0"/>
          <w:numId w:val="2"/>
        </w:numPr>
        <w:spacing w:line="360" w:lineRule="auto"/>
        <w:ind w:left="425" w:leftChars="0" w:hanging="425" w:firstLineChars="0"/>
        <w:rPr>
          <w:rFonts w:hint="eastAsia"/>
          <w:sz w:val="21"/>
          <w:szCs w:val="21"/>
        </w:rPr>
      </w:pPr>
      <w:r>
        <w:rPr>
          <w:rFonts w:hint="eastAsia"/>
          <w:sz w:val="21"/>
          <w:szCs w:val="21"/>
        </w:rPr>
        <w:t>定义了一个名为 MyDataset 的类，用于加载和处理数据集。这个类继承自 torch.utils.data.Dataset。它接受数据目录路径、转换操作和图像加载器作为参数。__getitem__ 方法用于获取数据和标签，__len__ 方法返回数据集的大小。</w:t>
      </w:r>
    </w:p>
    <w:p w14:paraId="3AF897CB">
      <w:pPr>
        <w:numPr>
          <w:ilvl w:val="0"/>
          <w:numId w:val="2"/>
        </w:numPr>
        <w:spacing w:line="360" w:lineRule="auto"/>
        <w:ind w:left="425" w:leftChars="0" w:hanging="425" w:firstLineChars="0"/>
        <w:rPr>
          <w:rFonts w:hint="eastAsia"/>
        </w:rPr>
      </w:pPr>
      <w:r>
        <w:rPr>
          <w:rFonts w:hint="eastAsia"/>
          <w:sz w:val="21"/>
          <w:szCs w:val="21"/>
        </w:rPr>
        <w:t xml:space="preserve">load_data 函数用于加载和处理数据集，包括训练集、验证集和测试集。它使用 </w:t>
      </w:r>
      <w:r>
        <w:rPr>
          <w:rFonts w:hint="eastAsia"/>
        </w:rPr>
        <w:t>transforms.Compose 来定义一系列图像预处理步骤，如随机水平翻转、垂直翻转、缩放和归一化。</w:t>
      </w:r>
    </w:p>
    <w:p w14:paraId="6FDDE69C">
      <w:pPr>
        <w:numPr>
          <w:ilvl w:val="0"/>
          <w:numId w:val="2"/>
        </w:numPr>
        <w:spacing w:line="360" w:lineRule="auto"/>
        <w:ind w:left="425" w:leftChars="0" w:hanging="425" w:firstLineChars="0"/>
        <w:rPr>
          <w:rFonts w:hint="eastAsia"/>
        </w:rPr>
      </w:pPr>
      <w:r>
        <w:rPr>
          <w:rFonts w:hint="eastAsia"/>
        </w:rPr>
        <w:t>train 函数用于训练模型。它首先创建一个 SummaryWriter 对象来记录训练过程中的日志。然后，它加载数据集并创建数据加载器。接着定义了模型、优化器和损失函数。在训练循环中，模型在每个批次上进行前向传播、计算损失、执行反向传播，并更新权重。</w:t>
      </w:r>
    </w:p>
    <w:p w14:paraId="41A96811">
      <w:pPr>
        <w:numPr>
          <w:ilvl w:val="0"/>
          <w:numId w:val="2"/>
        </w:numPr>
        <w:spacing w:line="360" w:lineRule="auto"/>
        <w:ind w:left="425" w:leftChars="0" w:hanging="425" w:firstLineChars="0"/>
        <w:rPr>
          <w:rFonts w:hint="eastAsia"/>
        </w:rPr>
      </w:pPr>
      <w:r>
        <w:rPr>
          <w:rFonts w:hint="eastAsia"/>
        </w:rPr>
        <w:t>test 函数用于测试模型。它加载测试数据集，将模型设置为评估模式，然后计算模型在测试集上的准确率。</w:t>
      </w:r>
    </w:p>
    <w:p w14:paraId="301F6EA5">
      <w:pPr>
        <w:numPr>
          <w:ilvl w:val="0"/>
          <w:numId w:val="2"/>
        </w:numPr>
        <w:spacing w:line="360" w:lineRule="auto"/>
        <w:ind w:left="425" w:leftChars="0" w:hanging="425" w:firstLineChars="0"/>
        <w:rPr>
          <w:rFonts w:hint="eastAsia"/>
        </w:rPr>
      </w:pPr>
      <w:r>
        <w:rPr>
          <w:rFonts w:hint="eastAsia"/>
        </w:rPr>
        <w:t>在代码的最后，通过 train() 函数开始训练模型，然后通过 test() 函数评估模型性能。</w:t>
      </w:r>
    </w:p>
    <w:p w14:paraId="7B66F4A8">
      <w:pPr>
        <w:numPr>
          <w:ilvl w:val="0"/>
          <w:numId w:val="2"/>
        </w:numPr>
        <w:spacing w:line="360" w:lineRule="auto"/>
        <w:ind w:left="425" w:leftChars="0" w:hanging="425" w:firstLineChars="0"/>
        <w:rPr>
          <w:rFonts w:hint="eastAsia"/>
        </w:rPr>
      </w:pPr>
      <w:r>
        <w:rPr>
          <w:rFonts w:hint="eastAsia"/>
        </w:rPr>
        <w:t>代码中还包含了一些调试信息，如模型的准确率和训练时间。</w:t>
      </w:r>
    </w:p>
    <w:p w14:paraId="0DF56D92">
      <w:pPr>
        <w:numPr>
          <w:ilvl w:val="0"/>
          <w:numId w:val="2"/>
        </w:numPr>
        <w:spacing w:line="360" w:lineRule="auto"/>
        <w:ind w:left="425" w:leftChars="0" w:hanging="425" w:firstLineChars="0"/>
        <w:rPr>
          <w:rFonts w:hint="eastAsia"/>
        </w:rPr>
      </w:pPr>
      <w:r>
        <w:rPr>
          <w:rFonts w:hint="eastAsia"/>
        </w:rPr>
        <w:t>代码中还展示了如何使用 matplotlib 来显示一张图像，以及如何打印出模型的版本信息。</w:t>
      </w:r>
    </w:p>
    <w:p w14:paraId="18F25431">
      <w:pPr>
        <w:spacing w:line="360" w:lineRule="auto"/>
        <w:rPr>
          <w:rFonts w:hint="eastAsia"/>
        </w:rPr>
      </w:pPr>
      <w:r>
        <w:rPr>
          <w:rFonts w:hint="eastAsia"/>
        </w:rPr>
        <w:t>整体来看，这段代码提供了一个完整的流程，从数据加载、模型训练到测试评估，是机器学习项目中常见的步骤。通过这种方式，可以有效地训练和评估一个图像分类模型。</w:t>
      </w:r>
    </w:p>
    <w:p w14:paraId="72716096">
      <w:pPr>
        <w:pStyle w:val="2"/>
        <w:bidi w:val="0"/>
        <w:spacing w:line="360" w:lineRule="auto"/>
        <w:rPr>
          <w:rFonts w:hint="eastAsia"/>
          <w:lang w:val="en-US" w:eastAsia="zh-CN"/>
        </w:rPr>
      </w:pPr>
      <w:bookmarkStart w:id="18" w:name="_Toc16697"/>
      <w:r>
        <w:rPr>
          <w:rFonts w:hint="eastAsia"/>
          <w:lang w:val="en-US" w:eastAsia="zh-CN"/>
        </w:rPr>
        <w:t>参考文献：</w:t>
      </w:r>
      <w:bookmarkEnd w:id="18"/>
    </w:p>
    <w:p w14:paraId="5DEE113F">
      <w:pPr>
        <w:spacing w:line="360" w:lineRule="auto"/>
        <w:rPr>
          <w:rFonts w:hint="eastAsia"/>
          <w:sz w:val="21"/>
          <w:szCs w:val="21"/>
          <w:lang w:val="en-US" w:eastAsia="zh-CN"/>
        </w:rPr>
      </w:pPr>
      <w:r>
        <w:rPr>
          <w:rFonts w:hint="eastAsia"/>
          <w:sz w:val="21"/>
          <w:szCs w:val="21"/>
          <w:lang w:val="en-US" w:eastAsia="zh-CN"/>
        </w:rPr>
        <w:t>[1]孙彦,丁学文,雷雨婷,等.基于SSD_MobileNet_v1网络的猫狗图像识别[J].天津职业技术师范大学学报, 2020, 30(1):7.DOI:CNKI:SUN:TJJB.0.2020-01-009.</w:t>
      </w:r>
    </w:p>
    <w:p w14:paraId="2128FCDE">
      <w:pPr>
        <w:spacing w:line="360" w:lineRule="auto"/>
        <w:rPr>
          <w:rFonts w:hint="eastAsia"/>
        </w:rPr>
      </w:pPr>
    </w:p>
    <w:p w14:paraId="1EEC84E1">
      <w:pPr>
        <w:spacing w:line="360" w:lineRule="auto"/>
        <w:rPr>
          <w:rFonts w:hint="eastAsia"/>
        </w:rPr>
      </w:pPr>
    </w:p>
    <w:p w14:paraId="060D9BC1">
      <w:pPr>
        <w:spacing w:line="360" w:lineRule="auto"/>
        <w:rPr>
          <w:rFonts w:hint="eastAsia"/>
        </w:rPr>
      </w:pPr>
    </w:p>
    <w:p w14:paraId="10FDEB75">
      <w:pPr>
        <w:spacing w:line="360" w:lineRule="auto"/>
        <w:rPr>
          <w:rFonts w:hint="eastAsia"/>
        </w:rPr>
      </w:pPr>
    </w:p>
    <w:p w14:paraId="1231E234">
      <w:pPr>
        <w:spacing w:line="360" w:lineRule="auto"/>
        <w:rPr>
          <w:rFonts w:hint="eastAsia"/>
        </w:rPr>
      </w:pPr>
    </w:p>
    <w:p w14:paraId="36940EBD">
      <w:pPr>
        <w:spacing w:line="360" w:lineRule="auto"/>
        <w:rPr>
          <w:rFonts w:hint="eastAsia"/>
        </w:rPr>
      </w:pPr>
    </w:p>
    <w:p w14:paraId="49B287CB">
      <w:pPr>
        <w:spacing w:line="360" w:lineRule="auto"/>
        <w:rPr>
          <w:rFonts w:hint="eastAsia"/>
          <w:sz w:val="21"/>
          <w:szCs w:val="21"/>
        </w:rPr>
      </w:pPr>
      <w:r>
        <w:rPr>
          <w:rFonts w:hint="eastAsia"/>
        </w:rPr>
        <w:t>附录</w:t>
      </w:r>
    </w:p>
    <w:p w14:paraId="1BB018C9">
      <w:pPr>
        <w:spacing w:line="360" w:lineRule="auto"/>
        <w:rPr>
          <w:rFonts w:hint="eastAsia"/>
        </w:rPr>
      </w:pPr>
      <w:r>
        <w:rPr>
          <w:rFonts w:hint="eastAsia"/>
        </w:rPr>
        <w:t>github项目链接（含代码、数据）</w:t>
      </w:r>
    </w:p>
    <w:p w14:paraId="0A1043DF">
      <w:pPr>
        <w:spacing w:line="360" w:lineRule="auto"/>
        <w:rPr>
          <w:rFonts w:hint="eastAsia"/>
        </w:rPr>
      </w:pPr>
      <w:r>
        <w:rPr>
          <w:rFonts w:hint="eastAsia"/>
        </w:rPr>
        <w:t>https://github.com/prettyLixx/realwork.git</w:t>
      </w:r>
      <w:bookmarkStart w:id="19" w:name="_GoBack"/>
      <w:bookmarkEnd w:id="19"/>
    </w:p>
    <w:p w14:paraId="7F2FF7E0">
      <w:pPr>
        <w:spacing w:line="360" w:lineRule="auto"/>
        <w:rPr>
          <w:rFonts w:hint="eastAsia"/>
        </w:rPr>
      </w:pPr>
      <w:r>
        <w:rPr>
          <w:rFonts w:hint="eastAsia"/>
        </w:rPr>
        <w:t xml:space="preserve">链接: </w:t>
      </w:r>
      <w:r>
        <w:rPr>
          <w:rFonts w:hint="eastAsia"/>
        </w:rPr>
        <w:fldChar w:fldCharType="begin"/>
      </w:r>
      <w:r>
        <w:rPr>
          <w:rFonts w:hint="eastAsia"/>
        </w:rPr>
        <w:instrText xml:space="preserve"> HYPERLINK "https://pan.baidu.com/s/1UXubGpkZWQlS6UcTZ8T6Zg?" </w:instrText>
      </w:r>
      <w:r>
        <w:rPr>
          <w:rFonts w:hint="eastAsia"/>
        </w:rPr>
        <w:fldChar w:fldCharType="separate"/>
      </w:r>
      <w:r>
        <w:rPr>
          <w:rStyle w:val="25"/>
          <w:rFonts w:hint="eastAsia"/>
        </w:rPr>
        <w:t>https://pan.baidu.com/s/1UXubGpkZWQlS6UcTZ8T6Zg?</w:t>
      </w:r>
      <w:r>
        <w:rPr>
          <w:rFonts w:hint="eastAsia"/>
        </w:rPr>
        <w:fldChar w:fldCharType="end"/>
      </w:r>
    </w:p>
    <w:p w14:paraId="63D3174F">
      <w:pPr>
        <w:spacing w:line="360" w:lineRule="auto"/>
        <w:rPr>
          <w:rFonts w:hint="eastAsia"/>
        </w:rPr>
      </w:pPr>
      <w:r>
        <w:drawing>
          <wp:inline distT="0" distB="0" distL="114300" distR="114300">
            <wp:extent cx="5271135" cy="1133475"/>
            <wp:effectExtent l="0" t="0" r="12065"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0"/>
                    <a:stretch>
                      <a:fillRect/>
                    </a:stretch>
                  </pic:blipFill>
                  <pic:spPr>
                    <a:xfrm>
                      <a:off x="0" y="0"/>
                      <a:ext cx="5271135" cy="1133475"/>
                    </a:xfrm>
                    <a:prstGeom prst="rect">
                      <a:avLst/>
                    </a:prstGeom>
                    <a:noFill/>
                    <a:ln>
                      <a:noFill/>
                    </a:ln>
                  </pic:spPr>
                </pic:pic>
              </a:graphicData>
            </a:graphic>
          </wp:inline>
        </w:drawing>
      </w:r>
    </w:p>
    <w:p w14:paraId="2115A665">
      <w:pPr>
        <w:spacing w:line="360" w:lineRule="auto"/>
        <w:rPr>
          <w:rFonts w:hint="eastAsia"/>
        </w:rPr>
      </w:pPr>
      <w:r>
        <w:rPr>
          <w:rFonts w:hint="eastAsia"/>
        </w:rPr>
        <w:t xml:space="preserve">pwd=2121 </w:t>
      </w:r>
    </w:p>
    <w:p w14:paraId="70368A39">
      <w:pPr>
        <w:spacing w:line="360" w:lineRule="auto"/>
        <w:rPr>
          <w:rFonts w:hint="eastAsia"/>
        </w:rPr>
      </w:pPr>
      <w:r>
        <w:rPr>
          <w:rFonts w:hint="eastAsia"/>
        </w:rPr>
        <w:t>附带仓库目录结构截图</w:t>
      </w:r>
    </w:p>
    <w:p w14:paraId="7D4E9002">
      <w:pPr>
        <w:spacing w:line="360" w:lineRule="auto"/>
        <w:rPr>
          <w:rFonts w:hint="eastAsia"/>
          <w:sz w:val="21"/>
          <w:szCs w:val="21"/>
        </w:rPr>
      </w:pPr>
      <w:r>
        <w:drawing>
          <wp:inline distT="0" distB="0" distL="114300" distR="114300">
            <wp:extent cx="5270500" cy="2461260"/>
            <wp:effectExtent l="0" t="0" r="0" b="254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5270500" cy="2461260"/>
                    </a:xfrm>
                    <a:prstGeom prst="rect">
                      <a:avLst/>
                    </a:prstGeom>
                    <a:noFill/>
                    <a:ln>
                      <a:noFill/>
                    </a:ln>
                  </pic:spPr>
                </pic:pic>
              </a:graphicData>
            </a:graphic>
          </wp:inline>
        </w:drawing>
      </w:r>
    </w:p>
    <w:p w14:paraId="464A14AD">
      <w:pPr>
        <w:spacing w:line="360" w:lineRule="auto"/>
        <w:rPr>
          <w:rFonts w:hint="eastAsia"/>
          <w:sz w:val="21"/>
          <w:szCs w:val="21"/>
        </w:rPr>
      </w:pPr>
    </w:p>
    <w:p w14:paraId="2CCFD43A">
      <w:pPr>
        <w:spacing w:line="360" w:lineRule="auto"/>
        <w:rPr>
          <w:rFonts w:hint="eastAsia"/>
          <w:sz w:val="21"/>
          <w:szCs w:val="21"/>
        </w:rPr>
      </w:pPr>
    </w:p>
    <w:p w14:paraId="2AE3AB1C">
      <w:pPr>
        <w:spacing w:line="360" w:lineRule="auto"/>
        <w:rPr>
          <w:rFonts w:hint="eastAsia"/>
          <w:sz w:val="21"/>
          <w:szCs w:val="21"/>
        </w:rPr>
      </w:pPr>
    </w:p>
    <w:p w14:paraId="63FFD49E">
      <w:pPr>
        <w:spacing w:line="360" w:lineRule="auto"/>
        <w:rPr>
          <w:rFonts w:hint="eastAsia"/>
          <w:sz w:val="21"/>
          <w:szCs w:val="21"/>
        </w:rPr>
      </w:pPr>
    </w:p>
    <w:p w14:paraId="1E073BEA">
      <w:pPr>
        <w:spacing w:line="360" w:lineRule="auto"/>
        <w:rPr>
          <w:rFonts w:hint="eastAsia"/>
          <w:sz w:val="21"/>
          <w:szCs w:val="21"/>
        </w:rPr>
      </w:pPr>
    </w:p>
    <w:p w14:paraId="19EB55B2">
      <w:pPr>
        <w:spacing w:line="360" w:lineRule="auto"/>
        <w:rPr>
          <w:rFonts w:hint="eastAsia"/>
          <w:sz w:val="21"/>
          <w:szCs w:val="21"/>
        </w:rPr>
      </w:pPr>
    </w:p>
    <w:p w14:paraId="3D41FC14">
      <w:pPr>
        <w:spacing w:line="360" w:lineRule="auto"/>
        <w:rPr>
          <w:rFonts w:hint="eastAsia"/>
          <w:sz w:val="21"/>
          <w:szCs w:val="21"/>
        </w:rPr>
      </w:pPr>
    </w:p>
    <w:p w14:paraId="01DBC078">
      <w:pPr>
        <w:spacing w:line="360" w:lineRule="auto"/>
        <w:rPr>
          <w:rFonts w:hint="eastAsia"/>
          <w:sz w:val="21"/>
          <w:szCs w:val="21"/>
        </w:rPr>
      </w:pPr>
    </w:p>
    <w:p w14:paraId="27041625">
      <w:pPr>
        <w:spacing w:line="360" w:lineRule="auto"/>
        <w:rPr>
          <w:rFonts w:hint="eastAsia"/>
          <w:sz w:val="21"/>
          <w:szCs w:val="21"/>
        </w:rPr>
      </w:pPr>
    </w:p>
    <w:p w14:paraId="4DEA8F59">
      <w:pPr>
        <w:spacing w:line="360" w:lineRule="auto"/>
        <w:rPr>
          <w:rFonts w:hint="eastAsia"/>
          <w:sz w:val="21"/>
          <w:szCs w:val="21"/>
        </w:rPr>
      </w:pPr>
    </w:p>
    <w:p w14:paraId="078ABA79">
      <w:pPr>
        <w:spacing w:line="360" w:lineRule="auto"/>
        <w:rPr>
          <w:rFonts w:hint="eastAsia"/>
          <w:sz w:val="21"/>
          <w:szCs w:val="21"/>
        </w:rPr>
      </w:pPr>
    </w:p>
    <w:p w14:paraId="5C6B92A1">
      <w:pPr>
        <w:spacing w:line="360" w:lineRule="auto"/>
        <w:rPr>
          <w:rFonts w:hint="eastAsia"/>
          <w:sz w:val="21"/>
          <w:szCs w:val="21"/>
        </w:rPr>
      </w:pPr>
    </w:p>
    <w:p w14:paraId="1BF27741">
      <w:pPr>
        <w:spacing w:line="360" w:lineRule="auto"/>
        <w:rPr>
          <w:rFonts w:hint="eastAsia"/>
          <w:sz w:val="21"/>
          <w:szCs w:val="21"/>
        </w:rPr>
      </w:pPr>
    </w:p>
    <w:p w14:paraId="0ECBB6CF">
      <w:pPr>
        <w:spacing w:line="360" w:lineRule="auto"/>
        <w:rPr>
          <w:rFonts w:hint="eastAsia"/>
          <w:sz w:val="21"/>
          <w:szCs w:val="21"/>
        </w:rPr>
      </w:pPr>
    </w:p>
    <w:p w14:paraId="361AAEC6">
      <w:pPr>
        <w:spacing w:line="360" w:lineRule="auto"/>
        <w:rPr>
          <w:rFonts w:hint="eastAsia"/>
          <w:sz w:val="21"/>
          <w:szCs w:val="21"/>
        </w:rPr>
      </w:pPr>
    </w:p>
    <w:p w14:paraId="13533888">
      <w:pPr>
        <w:spacing w:line="360" w:lineRule="auto"/>
        <w:rPr>
          <w:rFonts w:hint="eastAsia"/>
          <w:sz w:val="21"/>
          <w:szCs w:val="21"/>
        </w:rPr>
      </w:pPr>
    </w:p>
    <w:p w14:paraId="04A0505F">
      <w:pPr>
        <w:spacing w:line="360" w:lineRule="auto"/>
        <w:rPr>
          <w:rFonts w:hint="eastAsia"/>
        </w:rPr>
      </w:pPr>
    </w:p>
    <w:p w14:paraId="50C0ABB1">
      <w:pPr>
        <w:spacing w:line="360" w:lineRule="auto"/>
        <w:rPr>
          <w:rFonts w:hint="eastAsia"/>
        </w:rPr>
      </w:pPr>
    </w:p>
    <w:p w14:paraId="31BC42F6">
      <w:pPr>
        <w:spacing w:line="360" w:lineRule="auto"/>
        <w:rPr>
          <w:rFonts w:hint="eastAsia"/>
        </w:rPr>
      </w:pPr>
    </w:p>
    <w:p w14:paraId="605B5EF3">
      <w:pPr>
        <w:spacing w:line="360" w:lineRule="auto"/>
        <w:rPr>
          <w:rFonts w:hint="eastAsia"/>
        </w:rPr>
      </w:pPr>
    </w:p>
    <w:p w14:paraId="2DAD553E">
      <w:pPr>
        <w:spacing w:line="360" w:lineRule="auto"/>
        <w:rPr>
          <w:rFonts w:hint="eastAsia"/>
        </w:rPr>
      </w:pPr>
    </w:p>
    <w:p w14:paraId="1FF4D41E">
      <w:pPr>
        <w:spacing w:line="360" w:lineRule="auto"/>
        <w:rPr>
          <w:rFonts w:hint="eastAsia"/>
        </w:rPr>
      </w:pPr>
    </w:p>
    <w:p w14:paraId="5BC6DDA0">
      <w:pPr>
        <w:spacing w:line="360" w:lineRule="auto"/>
        <w:rPr>
          <w:rFonts w:hint="eastAsia"/>
        </w:rPr>
      </w:pPr>
    </w:p>
    <w:p w14:paraId="047DAEC3">
      <w:pPr>
        <w:spacing w:line="360" w:lineRule="auto"/>
        <w:rPr>
          <w:rFonts w:hint="eastAsia"/>
        </w:rPr>
      </w:pPr>
    </w:p>
    <w:p w14:paraId="704D8B2E">
      <w:pPr>
        <w:spacing w:line="360" w:lineRule="auto"/>
        <w:rPr>
          <w:rFonts w:hint="eastAsia"/>
        </w:rPr>
      </w:pPr>
    </w:p>
    <w:p w14:paraId="3DD8ADDE">
      <w:pPr>
        <w:spacing w:line="360" w:lineRule="auto"/>
        <w:rPr>
          <w:rFonts w:hint="eastAsia"/>
        </w:rPr>
      </w:pPr>
    </w:p>
    <w:p w14:paraId="43735348">
      <w:pPr>
        <w:spacing w:line="360" w:lineRule="auto"/>
        <w:rPr>
          <w:rFonts w:hint="eastAsia"/>
        </w:rPr>
      </w:pPr>
    </w:p>
    <w:p w14:paraId="12F81A0F">
      <w:pPr>
        <w:spacing w:line="360" w:lineRule="auto"/>
        <w:rPr>
          <w:rFonts w:hint="eastAsia"/>
        </w:rPr>
      </w:pPr>
    </w:p>
    <w:p w14:paraId="12FE2BD9">
      <w:pPr>
        <w:spacing w:line="360" w:lineRule="auto"/>
        <w:rPr>
          <w:rFonts w:hint="eastAsia"/>
        </w:rPr>
      </w:pPr>
    </w:p>
    <w:p w14:paraId="64502466">
      <w:pPr>
        <w:spacing w:line="360" w:lineRule="auto"/>
        <w:rPr>
          <w:rFonts w:hint="eastAsia"/>
        </w:rPr>
      </w:pPr>
    </w:p>
    <w:p w14:paraId="1A657100">
      <w:pPr>
        <w:spacing w:line="360" w:lineRule="auto"/>
        <w:rPr>
          <w:rFonts w:hint="eastAsia"/>
        </w:rPr>
      </w:pPr>
    </w:p>
    <w:p w14:paraId="4B335C0F">
      <w:pPr>
        <w:spacing w:line="360" w:lineRule="auto"/>
        <w:rPr>
          <w:rFonts w:hint="eastAsia"/>
        </w:rPr>
      </w:pPr>
    </w:p>
    <w:p w14:paraId="72B5CDB3">
      <w:pPr>
        <w:spacing w:line="360" w:lineRule="auto"/>
        <w:rPr>
          <w:rFonts w:hint="eastAsia"/>
        </w:rPr>
      </w:pPr>
    </w:p>
    <w:p w14:paraId="5A79918E">
      <w:pPr>
        <w:spacing w:line="360" w:lineRule="auto"/>
        <w:rPr>
          <w:rFonts w:hint="eastAsia"/>
        </w:rPr>
      </w:pPr>
    </w:p>
    <w:p w14:paraId="3283B9AC">
      <w:pPr>
        <w:spacing w:line="360" w:lineRule="auto"/>
        <w:rPr>
          <w:rFonts w:hint="eastAsia"/>
        </w:rPr>
      </w:pPr>
    </w:p>
    <w:p w14:paraId="59BBC84E">
      <w:pPr>
        <w:spacing w:line="360" w:lineRule="auto"/>
        <w:rPr>
          <w:rFonts w:hint="eastAsia"/>
        </w:rPr>
      </w:pPr>
    </w:p>
    <w:p w14:paraId="3EE83B61">
      <w:pPr>
        <w:spacing w:line="360" w:lineRule="auto"/>
        <w:rPr>
          <w:rFonts w:hint="eastAsia"/>
        </w:rPr>
      </w:pPr>
    </w:p>
    <w:p w14:paraId="702DC47F">
      <w:pPr>
        <w:spacing w:line="360" w:lineRule="auto"/>
        <w:rPr>
          <w:rFonts w:hint="eastAsia"/>
        </w:rPr>
      </w:pPr>
    </w:p>
    <w:p w14:paraId="4865665B">
      <w:pPr>
        <w:spacing w:line="360" w:lineRule="auto"/>
        <w:rPr>
          <w:rFonts w:hint="eastAsia"/>
        </w:rPr>
      </w:pPr>
    </w:p>
    <w:p w14:paraId="2AAE8DF7">
      <w:pPr>
        <w:spacing w:line="360" w:lineRule="auto"/>
        <w:rPr>
          <w:rFonts w:hint="eastAsia"/>
        </w:rPr>
      </w:pPr>
    </w:p>
    <w:p w14:paraId="44DC518C">
      <w:pPr>
        <w:spacing w:line="360" w:lineRule="auto"/>
        <w:rPr>
          <w:rFonts w:hint="eastAsia"/>
        </w:rPr>
      </w:pPr>
    </w:p>
    <w:p w14:paraId="2038604D">
      <w:pPr>
        <w:spacing w:line="360" w:lineRule="auto"/>
        <w:rPr>
          <w:rFonts w:hint="eastAsia"/>
        </w:rPr>
      </w:pPr>
    </w:p>
    <w:p w14:paraId="3D58D6C6">
      <w:pPr>
        <w:spacing w:line="360" w:lineRule="auto"/>
        <w:rPr>
          <w:rFonts w:hint="eastAsia"/>
        </w:rPr>
      </w:pPr>
    </w:p>
    <w:p w14:paraId="356E508D">
      <w:pPr>
        <w:spacing w:line="360" w:lineRule="auto"/>
        <w:rPr>
          <w:rFonts w:hint="eastAsia"/>
        </w:rPr>
      </w:pPr>
    </w:p>
    <w:p w14:paraId="2BBB6D6C">
      <w:pPr>
        <w:spacing w:line="360" w:lineRule="auto"/>
        <w:rPr>
          <w:rFonts w:hint="eastAsia"/>
        </w:rPr>
      </w:pPr>
    </w:p>
    <w:p w14:paraId="17D3EEF6">
      <w:pPr>
        <w:spacing w:line="360" w:lineRule="auto"/>
        <w:rPr>
          <w:rFonts w:hint="eastAsia"/>
        </w:rPr>
      </w:pPr>
    </w:p>
    <w:p w14:paraId="317D573F">
      <w:pPr>
        <w:spacing w:line="360" w:lineRule="auto"/>
        <w:rPr>
          <w:rFonts w:hint="eastAsia"/>
        </w:rPr>
      </w:pPr>
    </w:p>
    <w:p w14:paraId="43C686A5">
      <w:pPr>
        <w:spacing w:line="360" w:lineRule="auto"/>
        <w:rPr>
          <w:rFonts w:hint="eastAsia"/>
        </w:rPr>
      </w:pPr>
    </w:p>
    <w:p w14:paraId="7A5FE5E7">
      <w:pPr>
        <w:spacing w:line="360" w:lineRule="auto"/>
        <w:rPr>
          <w:rFonts w:hint="eastAsia"/>
        </w:rPr>
      </w:pPr>
    </w:p>
    <w:p w14:paraId="20AF2E4B">
      <w:pPr>
        <w:spacing w:line="360" w:lineRule="auto"/>
        <w:rPr>
          <w:rFonts w:hint="eastAsia"/>
        </w:rPr>
      </w:pPr>
    </w:p>
    <w:p w14:paraId="78233E7D">
      <w:pPr>
        <w:spacing w:line="360" w:lineRule="auto"/>
        <w:rPr>
          <w:rFonts w:hint="eastAsia"/>
        </w:rPr>
      </w:pPr>
    </w:p>
    <w:p w14:paraId="4F97531F">
      <w:pPr>
        <w:spacing w:line="360" w:lineRule="auto"/>
        <w:rPr>
          <w:rFonts w:hint="eastAsia"/>
        </w:rPr>
      </w:pPr>
    </w:p>
    <w:p w14:paraId="3A84B236">
      <w:pPr>
        <w:spacing w:line="360" w:lineRule="auto"/>
        <w:rPr>
          <w:rFonts w:hint="eastAsia"/>
        </w:rPr>
      </w:pPr>
    </w:p>
    <w:p w14:paraId="765B8610">
      <w:pPr>
        <w:spacing w:line="360" w:lineRule="auto"/>
        <w:rPr>
          <w:rFonts w:hint="eastAsia"/>
        </w:rPr>
      </w:pPr>
    </w:p>
    <w:p w14:paraId="7B542B8B">
      <w:pPr>
        <w:spacing w:line="360" w:lineRule="auto"/>
        <w:jc w:val="both"/>
        <w:rPr>
          <w:lang w:eastAsia="zh-CN"/>
        </w:rPr>
      </w:pPr>
    </w:p>
    <w:p w14:paraId="06F821A2">
      <w:pPr>
        <w:spacing w:line="360" w:lineRule="auto"/>
        <w:jc w:val="both"/>
        <w:rPr>
          <w:lang w:eastAsia="zh-CN"/>
        </w:rPr>
      </w:pPr>
    </w:p>
    <w:sectPr>
      <w:headerReference r:id="rId3" w:type="default"/>
      <w:footerReference r:id="rId4" w:type="default"/>
      <w:pgSz w:w="11906" w:h="16838"/>
      <w:pgMar w:top="1440" w:right="1797" w:bottom="1440" w:left="1797"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452BDE">
    <w:pPr>
      <w:pStyle w:val="13"/>
      <w:rPr>
        <w:rFonts w:ascii="黑体" w:hAnsi="黑体" w:eastAsia="黑体"/>
        <w:lang w:eastAsia="zh-CN"/>
      </w:rPr>
    </w:pPr>
    <w:r>
      <w:rPr>
        <w:lang w:eastAsia="zh-CN" w:bidi="ar-SA"/>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0906CF">
                          <w:pPr>
                            <w:pStyle w:val="13"/>
                          </w:pPr>
                          <w:r>
                            <w:t xml:space="preserve">第 </w:t>
                          </w:r>
                          <w:r>
                            <w:fldChar w:fldCharType="begin"/>
                          </w:r>
                          <w:r>
                            <w:instrText xml:space="preserve"> PAGE  \* MERGEFORMAT </w:instrText>
                          </w:r>
                          <w:r>
                            <w:fldChar w:fldCharType="separate"/>
                          </w:r>
                          <w:r>
                            <w:t>18</w:t>
                          </w:r>
                          <w:r>
                            <w:fldChar w:fldCharType="end"/>
                          </w:r>
                          <w:r>
                            <w:t xml:space="preserve"> 页</w:t>
                          </w:r>
                        </w:p>
                      </w:txbxContent>
                    </wps:txbx>
                    <wps:bodyPr wrap="none" lIns="0" tIns="0" rIns="0" bIns="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OqXm5zwAAAAUBAAAPAAAAAAAAAAEAIAAAACIAAABkcnMvZG93bnJldi54bWxQSwECFAAU&#10;AAAACACHTuJAzZi5FMEBAACNAwAADgAAAAAAAAABACAAAAAeAQAAZHJzL2Uyb0RvYy54bWxQSwUG&#10;AAAAAAYABgBZAQAAUQUAAAAA&#10;">
              <v:fill on="f" focussize="0,0"/>
              <v:stroke on="f"/>
              <v:imagedata o:title=""/>
              <o:lock v:ext="edit" aspectratio="f"/>
              <v:textbox inset="0mm,0mm,0mm,0mm" style="mso-fit-shape-to-text:t;">
                <w:txbxContent>
                  <w:p w14:paraId="600906CF">
                    <w:pPr>
                      <w:pStyle w:val="13"/>
                    </w:pPr>
                    <w:r>
                      <w:t xml:space="preserve">第 </w:t>
                    </w:r>
                    <w:r>
                      <w:fldChar w:fldCharType="begin"/>
                    </w:r>
                    <w:r>
                      <w:instrText xml:space="preserve"> PAGE  \* MERGEFORMAT </w:instrText>
                    </w:r>
                    <w:r>
                      <w:fldChar w:fldCharType="separate"/>
                    </w:r>
                    <w:r>
                      <w:t>18</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026797">
    <w:pPr>
      <w:pStyle w:val="14"/>
      <w:jc w:val="both"/>
      <w:rPr>
        <w:lang w:eastAsia="zh-CN"/>
      </w:rPr>
    </w:pPr>
    <w:r>
      <w:rPr>
        <w:rFonts w:hint="eastAsia"/>
        <w:lang w:eastAsia="zh-CN"/>
      </w:rPr>
      <w:t xml:space="preserve">广州华商学院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532386"/>
    <w:multiLevelType w:val="singleLevel"/>
    <w:tmpl w:val="99532386"/>
    <w:lvl w:ilvl="0" w:tentative="0">
      <w:start w:val="1"/>
      <w:numFmt w:val="decimal"/>
      <w:lvlText w:val="%1."/>
      <w:lvlJc w:val="left"/>
      <w:pPr>
        <w:ind w:left="425" w:hanging="425"/>
      </w:pPr>
      <w:rPr>
        <w:rFonts w:hint="default"/>
      </w:rPr>
    </w:lvl>
  </w:abstractNum>
  <w:abstractNum w:abstractNumId="1">
    <w:nsid w:val="EC0D68C5"/>
    <w:multiLevelType w:val="singleLevel"/>
    <w:tmpl w:val="EC0D68C5"/>
    <w:lvl w:ilvl="0" w:tentative="0">
      <w:start w:val="2"/>
      <w:numFmt w:val="chineseCounting"/>
      <w:suff w:val="nothing"/>
      <w:lvlText w:val="%1、"/>
      <w:lvlJc w:val="left"/>
      <w:pPr>
        <w:ind w:left="105" w:leftChars="0" w:firstLine="0" w:firstLineChars="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BjZjVkYTFhYzgwMzRmZjBhYjM4NDA0YjdkOTc0MTIifQ=="/>
    <w:docVar w:name="KSO_WPS_MARK_KEY" w:val="d03a674a-b39d-458c-a43d-50bd02fb7ad2"/>
  </w:docVars>
  <w:rsids>
    <w:rsidRoot w:val="002773C4"/>
    <w:rsid w:val="00031A40"/>
    <w:rsid w:val="000459AD"/>
    <w:rsid w:val="00056DB6"/>
    <w:rsid w:val="000F32FF"/>
    <w:rsid w:val="001066A5"/>
    <w:rsid w:val="0010767F"/>
    <w:rsid w:val="00141F01"/>
    <w:rsid w:val="001439DB"/>
    <w:rsid w:val="001471D8"/>
    <w:rsid w:val="001B359D"/>
    <w:rsid w:val="001C42D4"/>
    <w:rsid w:val="001C6B5A"/>
    <w:rsid w:val="001D4B8A"/>
    <w:rsid w:val="001E3419"/>
    <w:rsid w:val="00203B6C"/>
    <w:rsid w:val="002157A1"/>
    <w:rsid w:val="00226DFC"/>
    <w:rsid w:val="002348BE"/>
    <w:rsid w:val="0025202C"/>
    <w:rsid w:val="002773C4"/>
    <w:rsid w:val="00285606"/>
    <w:rsid w:val="00287EB2"/>
    <w:rsid w:val="002D5E28"/>
    <w:rsid w:val="002E7BB6"/>
    <w:rsid w:val="003401D1"/>
    <w:rsid w:val="00390828"/>
    <w:rsid w:val="003A1592"/>
    <w:rsid w:val="003C1FF3"/>
    <w:rsid w:val="003D4BAF"/>
    <w:rsid w:val="003D6FAE"/>
    <w:rsid w:val="003E65A4"/>
    <w:rsid w:val="00431507"/>
    <w:rsid w:val="00463989"/>
    <w:rsid w:val="00475538"/>
    <w:rsid w:val="004876CF"/>
    <w:rsid w:val="004A6252"/>
    <w:rsid w:val="004F7827"/>
    <w:rsid w:val="005212B4"/>
    <w:rsid w:val="005332C8"/>
    <w:rsid w:val="00537397"/>
    <w:rsid w:val="00571E14"/>
    <w:rsid w:val="005802D3"/>
    <w:rsid w:val="00580A75"/>
    <w:rsid w:val="005833C8"/>
    <w:rsid w:val="005C146A"/>
    <w:rsid w:val="005F70FA"/>
    <w:rsid w:val="00642B49"/>
    <w:rsid w:val="0066393C"/>
    <w:rsid w:val="006C0B37"/>
    <w:rsid w:val="006F6C44"/>
    <w:rsid w:val="00702045"/>
    <w:rsid w:val="00775D99"/>
    <w:rsid w:val="007C00D1"/>
    <w:rsid w:val="008242CC"/>
    <w:rsid w:val="0087111D"/>
    <w:rsid w:val="00874343"/>
    <w:rsid w:val="008C0906"/>
    <w:rsid w:val="008C1222"/>
    <w:rsid w:val="008C6451"/>
    <w:rsid w:val="008C7FCD"/>
    <w:rsid w:val="008F7FB6"/>
    <w:rsid w:val="009204EF"/>
    <w:rsid w:val="009510BD"/>
    <w:rsid w:val="00975037"/>
    <w:rsid w:val="00987853"/>
    <w:rsid w:val="0099498D"/>
    <w:rsid w:val="009B2C7E"/>
    <w:rsid w:val="009C512B"/>
    <w:rsid w:val="009C7076"/>
    <w:rsid w:val="009D4A9E"/>
    <w:rsid w:val="00A22647"/>
    <w:rsid w:val="00A45B4E"/>
    <w:rsid w:val="00AA1F50"/>
    <w:rsid w:val="00AA59C3"/>
    <w:rsid w:val="00AF600A"/>
    <w:rsid w:val="00B01E32"/>
    <w:rsid w:val="00B133F3"/>
    <w:rsid w:val="00B4291C"/>
    <w:rsid w:val="00B5263A"/>
    <w:rsid w:val="00BF774E"/>
    <w:rsid w:val="00C56C9A"/>
    <w:rsid w:val="00C60CB7"/>
    <w:rsid w:val="00C67C71"/>
    <w:rsid w:val="00CD007F"/>
    <w:rsid w:val="00CD0245"/>
    <w:rsid w:val="00CD2B2D"/>
    <w:rsid w:val="00CD70B6"/>
    <w:rsid w:val="00CF700C"/>
    <w:rsid w:val="00D17C0C"/>
    <w:rsid w:val="00D36E32"/>
    <w:rsid w:val="00DB12B0"/>
    <w:rsid w:val="00DB4492"/>
    <w:rsid w:val="00DC3E96"/>
    <w:rsid w:val="00DC46B2"/>
    <w:rsid w:val="00E12094"/>
    <w:rsid w:val="00E25953"/>
    <w:rsid w:val="00E61CA1"/>
    <w:rsid w:val="00E7646F"/>
    <w:rsid w:val="00E80499"/>
    <w:rsid w:val="00E87278"/>
    <w:rsid w:val="00E951D2"/>
    <w:rsid w:val="00EA339C"/>
    <w:rsid w:val="00EC4F14"/>
    <w:rsid w:val="00EE5325"/>
    <w:rsid w:val="00F00B2E"/>
    <w:rsid w:val="00F422B2"/>
    <w:rsid w:val="00F45159"/>
    <w:rsid w:val="00FA2848"/>
    <w:rsid w:val="00FA5B9A"/>
    <w:rsid w:val="00FC54FC"/>
    <w:rsid w:val="00FF56D9"/>
    <w:rsid w:val="013E4E0D"/>
    <w:rsid w:val="01A0713A"/>
    <w:rsid w:val="01AC3A93"/>
    <w:rsid w:val="02496F33"/>
    <w:rsid w:val="029201D1"/>
    <w:rsid w:val="02C44E0D"/>
    <w:rsid w:val="02E43F0E"/>
    <w:rsid w:val="030376E3"/>
    <w:rsid w:val="031A2257"/>
    <w:rsid w:val="033D0125"/>
    <w:rsid w:val="035D598B"/>
    <w:rsid w:val="036F6B27"/>
    <w:rsid w:val="03953AE2"/>
    <w:rsid w:val="03A31381"/>
    <w:rsid w:val="043169F1"/>
    <w:rsid w:val="04820ADC"/>
    <w:rsid w:val="04AB0032"/>
    <w:rsid w:val="04E2157A"/>
    <w:rsid w:val="04FA0C20"/>
    <w:rsid w:val="06740195"/>
    <w:rsid w:val="073C55D1"/>
    <w:rsid w:val="07C5036C"/>
    <w:rsid w:val="080F7178"/>
    <w:rsid w:val="08D23F81"/>
    <w:rsid w:val="08D613F6"/>
    <w:rsid w:val="08E617D4"/>
    <w:rsid w:val="09C76179"/>
    <w:rsid w:val="0A59408D"/>
    <w:rsid w:val="0B4A4C1B"/>
    <w:rsid w:val="0B53257B"/>
    <w:rsid w:val="0B6D0ACF"/>
    <w:rsid w:val="0B840393"/>
    <w:rsid w:val="0C5F3F70"/>
    <w:rsid w:val="0D2C7836"/>
    <w:rsid w:val="0E611762"/>
    <w:rsid w:val="0EB775D4"/>
    <w:rsid w:val="10FB43DC"/>
    <w:rsid w:val="11685F36"/>
    <w:rsid w:val="122C3D8C"/>
    <w:rsid w:val="12D428B1"/>
    <w:rsid w:val="12ED5CBA"/>
    <w:rsid w:val="13985C26"/>
    <w:rsid w:val="144214BC"/>
    <w:rsid w:val="14E75B9E"/>
    <w:rsid w:val="16043A4D"/>
    <w:rsid w:val="16237029"/>
    <w:rsid w:val="16963CDE"/>
    <w:rsid w:val="16B33E72"/>
    <w:rsid w:val="17813E0E"/>
    <w:rsid w:val="17F17FFA"/>
    <w:rsid w:val="18BF4B4D"/>
    <w:rsid w:val="1AC870CE"/>
    <w:rsid w:val="1AD75285"/>
    <w:rsid w:val="1CAE3C3A"/>
    <w:rsid w:val="1DB60B50"/>
    <w:rsid w:val="1DC6338F"/>
    <w:rsid w:val="1E047316"/>
    <w:rsid w:val="1EA57449"/>
    <w:rsid w:val="1F385DE2"/>
    <w:rsid w:val="1FCA72D0"/>
    <w:rsid w:val="201747B8"/>
    <w:rsid w:val="20597EB3"/>
    <w:rsid w:val="216F2BF2"/>
    <w:rsid w:val="21F03485"/>
    <w:rsid w:val="2201708C"/>
    <w:rsid w:val="22B20386"/>
    <w:rsid w:val="22C34341"/>
    <w:rsid w:val="22C81958"/>
    <w:rsid w:val="22E5250A"/>
    <w:rsid w:val="22F95FB5"/>
    <w:rsid w:val="23A94F44"/>
    <w:rsid w:val="244D5447"/>
    <w:rsid w:val="255D282B"/>
    <w:rsid w:val="25893620"/>
    <w:rsid w:val="25A149EF"/>
    <w:rsid w:val="26855353"/>
    <w:rsid w:val="276441E2"/>
    <w:rsid w:val="27E25126"/>
    <w:rsid w:val="28E76910"/>
    <w:rsid w:val="28E867B1"/>
    <w:rsid w:val="28FC235B"/>
    <w:rsid w:val="291C47AB"/>
    <w:rsid w:val="2A397935"/>
    <w:rsid w:val="2A5E1E5B"/>
    <w:rsid w:val="2A816FBC"/>
    <w:rsid w:val="2AC1560A"/>
    <w:rsid w:val="2BC805E8"/>
    <w:rsid w:val="2D6449FA"/>
    <w:rsid w:val="2D8E620D"/>
    <w:rsid w:val="2E6E5283"/>
    <w:rsid w:val="2E811B66"/>
    <w:rsid w:val="2EFD7CFF"/>
    <w:rsid w:val="2F7D6EF5"/>
    <w:rsid w:val="2FA07EE4"/>
    <w:rsid w:val="2FA554FB"/>
    <w:rsid w:val="302402A4"/>
    <w:rsid w:val="302A5C70"/>
    <w:rsid w:val="304B450B"/>
    <w:rsid w:val="30760C45"/>
    <w:rsid w:val="31145F46"/>
    <w:rsid w:val="317F68C9"/>
    <w:rsid w:val="31ED3189"/>
    <w:rsid w:val="322518E6"/>
    <w:rsid w:val="326F1DF0"/>
    <w:rsid w:val="33072028"/>
    <w:rsid w:val="339D6DDA"/>
    <w:rsid w:val="349B29F3"/>
    <w:rsid w:val="34B87A7E"/>
    <w:rsid w:val="34E24AFB"/>
    <w:rsid w:val="355014B4"/>
    <w:rsid w:val="38334DA8"/>
    <w:rsid w:val="39981C2C"/>
    <w:rsid w:val="3B1C64B2"/>
    <w:rsid w:val="3B7566C9"/>
    <w:rsid w:val="3BEC6400"/>
    <w:rsid w:val="3CB13731"/>
    <w:rsid w:val="3DBA4867"/>
    <w:rsid w:val="3E120657"/>
    <w:rsid w:val="3E481E73"/>
    <w:rsid w:val="3F1B30E3"/>
    <w:rsid w:val="3F874C06"/>
    <w:rsid w:val="3FD55759"/>
    <w:rsid w:val="40251D40"/>
    <w:rsid w:val="423A4065"/>
    <w:rsid w:val="434A3F97"/>
    <w:rsid w:val="43B753A5"/>
    <w:rsid w:val="44116432"/>
    <w:rsid w:val="456F4189"/>
    <w:rsid w:val="457F5280"/>
    <w:rsid w:val="459E681C"/>
    <w:rsid w:val="47544186"/>
    <w:rsid w:val="47AB4CCE"/>
    <w:rsid w:val="47F646ED"/>
    <w:rsid w:val="480F68F0"/>
    <w:rsid w:val="48BA6F19"/>
    <w:rsid w:val="4C182C1F"/>
    <w:rsid w:val="4CA465C7"/>
    <w:rsid w:val="4D3177AC"/>
    <w:rsid w:val="4DD93970"/>
    <w:rsid w:val="4DED0341"/>
    <w:rsid w:val="4FFE4A87"/>
    <w:rsid w:val="50621A3A"/>
    <w:rsid w:val="50CE26AB"/>
    <w:rsid w:val="51C25FE7"/>
    <w:rsid w:val="522433BF"/>
    <w:rsid w:val="5240738E"/>
    <w:rsid w:val="528D4CBD"/>
    <w:rsid w:val="52E42A4A"/>
    <w:rsid w:val="52FE5CFD"/>
    <w:rsid w:val="53131E78"/>
    <w:rsid w:val="53507EEA"/>
    <w:rsid w:val="53F82360"/>
    <w:rsid w:val="548968E9"/>
    <w:rsid w:val="54F15D3A"/>
    <w:rsid w:val="557F6A4D"/>
    <w:rsid w:val="560C41D3"/>
    <w:rsid w:val="565E2503"/>
    <w:rsid w:val="572253C2"/>
    <w:rsid w:val="5A226B0C"/>
    <w:rsid w:val="5A9A1850"/>
    <w:rsid w:val="5BD70E12"/>
    <w:rsid w:val="5C1E4B4F"/>
    <w:rsid w:val="5C4952DC"/>
    <w:rsid w:val="5C5242AB"/>
    <w:rsid w:val="5C893F63"/>
    <w:rsid w:val="5D105CA3"/>
    <w:rsid w:val="5D9908D2"/>
    <w:rsid w:val="5DF3340F"/>
    <w:rsid w:val="5FD17AC2"/>
    <w:rsid w:val="5FFF03BD"/>
    <w:rsid w:val="62223DA3"/>
    <w:rsid w:val="62B965EC"/>
    <w:rsid w:val="64673391"/>
    <w:rsid w:val="648A198D"/>
    <w:rsid w:val="652633F9"/>
    <w:rsid w:val="65EF69BA"/>
    <w:rsid w:val="671571E5"/>
    <w:rsid w:val="6744085F"/>
    <w:rsid w:val="68A10B32"/>
    <w:rsid w:val="68D26502"/>
    <w:rsid w:val="694851D9"/>
    <w:rsid w:val="69F76764"/>
    <w:rsid w:val="6A2A5EB0"/>
    <w:rsid w:val="6A517909"/>
    <w:rsid w:val="6AA54025"/>
    <w:rsid w:val="6B87464E"/>
    <w:rsid w:val="6B8C2AEF"/>
    <w:rsid w:val="6D2D3E5E"/>
    <w:rsid w:val="6DBA579B"/>
    <w:rsid w:val="6DBE0F5A"/>
    <w:rsid w:val="6EBA151E"/>
    <w:rsid w:val="6F2655A4"/>
    <w:rsid w:val="6F28432D"/>
    <w:rsid w:val="6F377216"/>
    <w:rsid w:val="6FF13869"/>
    <w:rsid w:val="70057314"/>
    <w:rsid w:val="702C42F1"/>
    <w:rsid w:val="70313371"/>
    <w:rsid w:val="72987FCC"/>
    <w:rsid w:val="7330437C"/>
    <w:rsid w:val="7336629A"/>
    <w:rsid w:val="7338355D"/>
    <w:rsid w:val="739A5FC5"/>
    <w:rsid w:val="73DB4659"/>
    <w:rsid w:val="747A4220"/>
    <w:rsid w:val="748A0741"/>
    <w:rsid w:val="74F0497C"/>
    <w:rsid w:val="755E3DA9"/>
    <w:rsid w:val="763C2917"/>
    <w:rsid w:val="76680B61"/>
    <w:rsid w:val="78177082"/>
    <w:rsid w:val="787826A3"/>
    <w:rsid w:val="79075EAB"/>
    <w:rsid w:val="79A37A5B"/>
    <w:rsid w:val="7D127336"/>
    <w:rsid w:val="7E094473"/>
    <w:rsid w:val="7F8A1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Calibri" w:hAnsi="Calibri" w:eastAsia="宋体" w:cs="Times New Roman"/>
      <w:sz w:val="24"/>
      <w:szCs w:val="24"/>
      <w:lang w:val="en-US" w:eastAsia="en-US" w:bidi="en-US"/>
    </w:rPr>
  </w:style>
  <w:style w:type="paragraph" w:styleId="2">
    <w:name w:val="heading 1"/>
    <w:basedOn w:val="1"/>
    <w:next w:val="1"/>
    <w:link w:val="28"/>
    <w:autoRedefine/>
    <w:qFormat/>
    <w:uiPriority w:val="9"/>
    <w:pPr>
      <w:keepNext/>
      <w:spacing w:line="460" w:lineRule="exact"/>
      <w:jc w:val="center"/>
      <w:outlineLvl w:val="0"/>
    </w:pPr>
    <w:rPr>
      <w:rFonts w:ascii="Times New Roman" w:hAnsi="Times New Roman" w:eastAsia="黑体"/>
      <w:bCs/>
      <w:kern w:val="32"/>
      <w:sz w:val="32"/>
      <w:szCs w:val="32"/>
      <w:lang w:bidi="ar-SA"/>
    </w:rPr>
  </w:style>
  <w:style w:type="paragraph" w:styleId="3">
    <w:name w:val="heading 2"/>
    <w:basedOn w:val="1"/>
    <w:next w:val="1"/>
    <w:link w:val="29"/>
    <w:autoRedefine/>
    <w:qFormat/>
    <w:uiPriority w:val="0"/>
    <w:pPr>
      <w:keepNext/>
      <w:keepLines/>
      <w:spacing w:line="460" w:lineRule="exact"/>
      <w:ind w:firstLine="200" w:firstLineChars="200"/>
      <w:outlineLvl w:val="1"/>
    </w:pPr>
    <w:rPr>
      <w:rFonts w:ascii="Times New Roman" w:hAnsi="Times New Roman" w:eastAsia="黑体"/>
      <w:bCs/>
      <w:sz w:val="28"/>
      <w:szCs w:val="32"/>
    </w:rPr>
  </w:style>
  <w:style w:type="paragraph" w:styleId="4">
    <w:name w:val="heading 3"/>
    <w:basedOn w:val="1"/>
    <w:next w:val="1"/>
    <w:link w:val="30"/>
    <w:autoRedefine/>
    <w:qFormat/>
    <w:uiPriority w:val="0"/>
    <w:pPr>
      <w:keepNext/>
      <w:keepLines/>
      <w:spacing w:line="460" w:lineRule="exact"/>
      <w:ind w:firstLine="200" w:firstLineChars="200"/>
      <w:outlineLvl w:val="2"/>
    </w:pPr>
    <w:rPr>
      <w:rFonts w:ascii="Times New Roman" w:hAnsi="Times New Roman" w:eastAsia="黑体"/>
      <w:bCs/>
      <w:szCs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6">
    <w:name w:val="Normal Indent"/>
    <w:basedOn w:val="1"/>
    <w:autoRedefine/>
    <w:qFormat/>
    <w:uiPriority w:val="0"/>
    <w:pPr>
      <w:ind w:firstLine="420"/>
    </w:pPr>
  </w:style>
  <w:style w:type="paragraph" w:styleId="7">
    <w:name w:val="annotation text"/>
    <w:basedOn w:val="1"/>
    <w:link w:val="31"/>
    <w:autoRedefine/>
    <w:qFormat/>
    <w:uiPriority w:val="0"/>
  </w:style>
  <w:style w:type="paragraph" w:styleId="8">
    <w:name w:val="Body Text"/>
    <w:basedOn w:val="1"/>
    <w:link w:val="32"/>
    <w:autoRedefine/>
    <w:qFormat/>
    <w:uiPriority w:val="0"/>
    <w:pPr>
      <w:spacing w:line="460" w:lineRule="exact"/>
      <w:ind w:firstLine="200" w:firstLineChars="200"/>
      <w:jc w:val="both"/>
    </w:pPr>
    <w:rPr>
      <w:rFonts w:ascii="Times New Roman" w:hAnsi="Times New Roman"/>
    </w:rPr>
  </w:style>
  <w:style w:type="paragraph" w:styleId="9">
    <w:name w:val="Body Text Indent"/>
    <w:basedOn w:val="1"/>
    <w:link w:val="33"/>
    <w:autoRedefine/>
    <w:qFormat/>
    <w:uiPriority w:val="0"/>
    <w:pPr>
      <w:spacing w:after="120"/>
      <w:ind w:left="420" w:leftChars="200"/>
    </w:pPr>
  </w:style>
  <w:style w:type="paragraph" w:styleId="10">
    <w:name w:val="toc 3"/>
    <w:basedOn w:val="1"/>
    <w:next w:val="1"/>
    <w:autoRedefine/>
    <w:unhideWhenUsed/>
    <w:qFormat/>
    <w:uiPriority w:val="39"/>
    <w:pPr>
      <w:spacing w:after="100" w:line="276" w:lineRule="auto"/>
      <w:ind w:left="440"/>
    </w:pPr>
    <w:rPr>
      <w:sz w:val="22"/>
      <w:szCs w:val="22"/>
      <w:lang w:eastAsia="zh-CN" w:bidi="ar-SA"/>
    </w:rPr>
  </w:style>
  <w:style w:type="paragraph" w:styleId="11">
    <w:name w:val="Body Text Indent 2"/>
    <w:basedOn w:val="1"/>
    <w:autoRedefine/>
    <w:qFormat/>
    <w:uiPriority w:val="0"/>
    <w:pPr>
      <w:ind w:firstLine="280" w:firstLineChars="100"/>
    </w:pPr>
    <w:rPr>
      <w:rFonts w:ascii="宋体" w:hAnsi="宋体"/>
      <w:sz w:val="28"/>
    </w:rPr>
  </w:style>
  <w:style w:type="paragraph" w:styleId="12">
    <w:name w:val="Balloon Text"/>
    <w:basedOn w:val="1"/>
    <w:link w:val="34"/>
    <w:autoRedefine/>
    <w:qFormat/>
    <w:uiPriority w:val="0"/>
    <w:rPr>
      <w:sz w:val="18"/>
      <w:szCs w:val="18"/>
    </w:rPr>
  </w:style>
  <w:style w:type="paragraph" w:styleId="13">
    <w:name w:val="footer"/>
    <w:basedOn w:val="1"/>
    <w:link w:val="35"/>
    <w:autoRedefine/>
    <w:qFormat/>
    <w:uiPriority w:val="99"/>
    <w:pPr>
      <w:tabs>
        <w:tab w:val="center" w:pos="4153"/>
        <w:tab w:val="right" w:pos="8306"/>
      </w:tabs>
      <w:snapToGrid w:val="0"/>
    </w:pPr>
    <w:rPr>
      <w:sz w:val="18"/>
      <w:szCs w:val="18"/>
    </w:rPr>
  </w:style>
  <w:style w:type="paragraph" w:styleId="14">
    <w:name w:val="header"/>
    <w:basedOn w:val="1"/>
    <w:link w:val="36"/>
    <w:autoRedefine/>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autoRedefine/>
    <w:unhideWhenUsed/>
    <w:qFormat/>
    <w:uiPriority w:val="39"/>
    <w:pPr>
      <w:spacing w:after="100" w:line="276" w:lineRule="auto"/>
    </w:pPr>
    <w:rPr>
      <w:sz w:val="22"/>
      <w:szCs w:val="22"/>
      <w:lang w:eastAsia="zh-CN" w:bidi="ar-SA"/>
    </w:rPr>
  </w:style>
  <w:style w:type="paragraph" w:styleId="16">
    <w:name w:val="footnote text"/>
    <w:basedOn w:val="1"/>
    <w:link w:val="37"/>
    <w:autoRedefine/>
    <w:qFormat/>
    <w:uiPriority w:val="0"/>
    <w:pPr>
      <w:snapToGrid w:val="0"/>
    </w:pPr>
    <w:rPr>
      <w:sz w:val="18"/>
      <w:szCs w:val="18"/>
    </w:rPr>
  </w:style>
  <w:style w:type="paragraph" w:styleId="17">
    <w:name w:val="Body Text Indent 3"/>
    <w:basedOn w:val="1"/>
    <w:link w:val="38"/>
    <w:autoRedefine/>
    <w:qFormat/>
    <w:uiPriority w:val="0"/>
    <w:pPr>
      <w:spacing w:after="120"/>
      <w:ind w:left="420" w:leftChars="200"/>
    </w:pPr>
    <w:rPr>
      <w:sz w:val="16"/>
      <w:szCs w:val="16"/>
    </w:rPr>
  </w:style>
  <w:style w:type="paragraph" w:styleId="18">
    <w:name w:val="toc 2"/>
    <w:basedOn w:val="1"/>
    <w:next w:val="1"/>
    <w:autoRedefine/>
    <w:unhideWhenUsed/>
    <w:qFormat/>
    <w:uiPriority w:val="39"/>
    <w:pPr>
      <w:spacing w:after="100" w:line="276" w:lineRule="auto"/>
      <w:ind w:left="220"/>
    </w:pPr>
    <w:rPr>
      <w:sz w:val="22"/>
      <w:szCs w:val="22"/>
      <w:lang w:eastAsia="zh-CN" w:bidi="ar-SA"/>
    </w:rPr>
  </w:style>
  <w:style w:type="paragraph" w:styleId="19">
    <w:name w:val="Normal (Web)"/>
    <w:basedOn w:val="1"/>
    <w:autoRedefine/>
    <w:qFormat/>
    <w:uiPriority w:val="0"/>
    <w:pPr>
      <w:spacing w:beforeAutospacing="1" w:afterAutospacing="1"/>
    </w:pPr>
    <w:rPr>
      <w:lang w:eastAsia="zh-CN" w:bidi="ar-SA"/>
    </w:rPr>
  </w:style>
  <w:style w:type="paragraph" w:styleId="20">
    <w:name w:val="Title"/>
    <w:basedOn w:val="1"/>
    <w:next w:val="1"/>
    <w:autoRedefine/>
    <w:qFormat/>
    <w:uiPriority w:val="10"/>
    <w:pPr>
      <w:spacing w:before="240" w:after="60"/>
      <w:jc w:val="center"/>
      <w:outlineLvl w:val="0"/>
    </w:pPr>
    <w:rPr>
      <w:rFonts w:ascii="Cambria" w:hAnsi="Cambria"/>
      <w:b/>
      <w:bCs/>
      <w:kern w:val="28"/>
      <w:sz w:val="32"/>
      <w:szCs w:val="32"/>
      <w:lang w:bidi="ar-SA"/>
    </w:rPr>
  </w:style>
  <w:style w:type="table" w:styleId="22">
    <w:name w:val="Table Grid"/>
    <w:basedOn w:val="21"/>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autoRedefine/>
    <w:qFormat/>
    <w:uiPriority w:val="0"/>
    <w:rPr>
      <w:b/>
    </w:rPr>
  </w:style>
  <w:style w:type="character" w:styleId="25">
    <w:name w:val="Hyperlink"/>
    <w:autoRedefine/>
    <w:qFormat/>
    <w:uiPriority w:val="99"/>
    <w:rPr>
      <w:color w:val="0000FF"/>
      <w:szCs w:val="24"/>
      <w:u w:val="single"/>
    </w:rPr>
  </w:style>
  <w:style w:type="character" w:styleId="26">
    <w:name w:val="HTML Code"/>
    <w:basedOn w:val="23"/>
    <w:uiPriority w:val="0"/>
    <w:rPr>
      <w:rFonts w:ascii="Courier New" w:hAnsi="Courier New"/>
      <w:sz w:val="20"/>
    </w:rPr>
  </w:style>
  <w:style w:type="character" w:styleId="27">
    <w:name w:val="footnote reference"/>
    <w:autoRedefine/>
    <w:qFormat/>
    <w:uiPriority w:val="0"/>
    <w:rPr>
      <w:vertAlign w:val="superscript"/>
    </w:rPr>
  </w:style>
  <w:style w:type="character" w:customStyle="1" w:styleId="28">
    <w:name w:val="标题 1 字符"/>
    <w:link w:val="2"/>
    <w:autoRedefine/>
    <w:qFormat/>
    <w:uiPriority w:val="9"/>
    <w:rPr>
      <w:rFonts w:ascii="Times New Roman" w:hAnsi="Times New Roman" w:eastAsia="黑体"/>
      <w:bCs/>
      <w:kern w:val="32"/>
      <w:sz w:val="32"/>
      <w:szCs w:val="32"/>
      <w:lang w:eastAsia="en-US"/>
    </w:rPr>
  </w:style>
  <w:style w:type="character" w:customStyle="1" w:styleId="29">
    <w:name w:val="标题 2 字符"/>
    <w:link w:val="3"/>
    <w:autoRedefine/>
    <w:qFormat/>
    <w:uiPriority w:val="0"/>
    <w:rPr>
      <w:rFonts w:ascii="Times New Roman" w:hAnsi="Times New Roman" w:eastAsia="黑体"/>
      <w:bCs/>
      <w:sz w:val="28"/>
      <w:szCs w:val="32"/>
      <w:lang w:eastAsia="en-US" w:bidi="en-US"/>
    </w:rPr>
  </w:style>
  <w:style w:type="character" w:customStyle="1" w:styleId="30">
    <w:name w:val="标题 3 字符"/>
    <w:link w:val="4"/>
    <w:autoRedefine/>
    <w:qFormat/>
    <w:uiPriority w:val="0"/>
    <w:rPr>
      <w:rFonts w:ascii="Times New Roman" w:hAnsi="Times New Roman" w:eastAsia="黑体"/>
      <w:bCs/>
      <w:sz w:val="24"/>
      <w:szCs w:val="32"/>
      <w:lang w:eastAsia="en-US" w:bidi="en-US"/>
    </w:rPr>
  </w:style>
  <w:style w:type="character" w:customStyle="1" w:styleId="31">
    <w:name w:val="批注文字 字符"/>
    <w:link w:val="7"/>
    <w:autoRedefine/>
    <w:qFormat/>
    <w:uiPriority w:val="0"/>
    <w:rPr>
      <w:sz w:val="24"/>
      <w:szCs w:val="24"/>
      <w:lang w:eastAsia="en-US" w:bidi="en-US"/>
    </w:rPr>
  </w:style>
  <w:style w:type="character" w:customStyle="1" w:styleId="32">
    <w:name w:val="正文文本 字符"/>
    <w:link w:val="8"/>
    <w:autoRedefine/>
    <w:qFormat/>
    <w:uiPriority w:val="0"/>
    <w:rPr>
      <w:rFonts w:ascii="Times New Roman" w:hAnsi="Times New Roman"/>
      <w:sz w:val="24"/>
      <w:szCs w:val="24"/>
      <w:lang w:eastAsia="en-US" w:bidi="en-US"/>
    </w:rPr>
  </w:style>
  <w:style w:type="character" w:customStyle="1" w:styleId="33">
    <w:name w:val="正文文本缩进 字符"/>
    <w:link w:val="9"/>
    <w:autoRedefine/>
    <w:qFormat/>
    <w:uiPriority w:val="0"/>
    <w:rPr>
      <w:sz w:val="24"/>
      <w:szCs w:val="24"/>
      <w:lang w:eastAsia="en-US" w:bidi="en-US"/>
    </w:rPr>
  </w:style>
  <w:style w:type="character" w:customStyle="1" w:styleId="34">
    <w:name w:val="批注框文本 字符"/>
    <w:link w:val="12"/>
    <w:autoRedefine/>
    <w:qFormat/>
    <w:uiPriority w:val="0"/>
    <w:rPr>
      <w:sz w:val="18"/>
      <w:szCs w:val="18"/>
      <w:lang w:eastAsia="en-US" w:bidi="en-US"/>
    </w:rPr>
  </w:style>
  <w:style w:type="character" w:customStyle="1" w:styleId="35">
    <w:name w:val="页脚 字符"/>
    <w:link w:val="13"/>
    <w:autoRedefine/>
    <w:qFormat/>
    <w:uiPriority w:val="99"/>
    <w:rPr>
      <w:sz w:val="18"/>
      <w:szCs w:val="18"/>
      <w:lang w:eastAsia="en-US" w:bidi="en-US"/>
    </w:rPr>
  </w:style>
  <w:style w:type="character" w:customStyle="1" w:styleId="36">
    <w:name w:val="页眉 字符"/>
    <w:link w:val="14"/>
    <w:autoRedefine/>
    <w:qFormat/>
    <w:uiPriority w:val="0"/>
    <w:rPr>
      <w:sz w:val="18"/>
      <w:szCs w:val="18"/>
      <w:lang w:eastAsia="en-US" w:bidi="en-US"/>
    </w:rPr>
  </w:style>
  <w:style w:type="character" w:customStyle="1" w:styleId="37">
    <w:name w:val="脚注文本 字符"/>
    <w:link w:val="16"/>
    <w:autoRedefine/>
    <w:qFormat/>
    <w:uiPriority w:val="0"/>
    <w:rPr>
      <w:sz w:val="18"/>
      <w:szCs w:val="18"/>
      <w:lang w:eastAsia="en-US" w:bidi="en-US"/>
    </w:rPr>
  </w:style>
  <w:style w:type="character" w:customStyle="1" w:styleId="38">
    <w:name w:val="正文文本缩进 3 字符"/>
    <w:link w:val="17"/>
    <w:autoRedefine/>
    <w:qFormat/>
    <w:uiPriority w:val="0"/>
    <w:rPr>
      <w:sz w:val="16"/>
      <w:szCs w:val="16"/>
      <w:lang w:eastAsia="en-US" w:bidi="en-US"/>
    </w:rPr>
  </w:style>
  <w:style w:type="paragraph" w:customStyle="1" w:styleId="39">
    <w:name w:val="_Style 34"/>
    <w:basedOn w:val="2"/>
    <w:next w:val="1"/>
    <w:autoRedefine/>
    <w:qFormat/>
    <w:uiPriority w:val="39"/>
    <w:pPr>
      <w:keepLines/>
      <w:spacing w:before="480" w:line="276" w:lineRule="auto"/>
      <w:jc w:val="left"/>
      <w:outlineLvl w:val="9"/>
    </w:pPr>
    <w:rPr>
      <w:rFonts w:ascii="Cambria" w:hAnsi="Cambria" w:eastAsia="宋体"/>
      <w:b/>
      <w:color w:val="365F91"/>
      <w:kern w:val="0"/>
      <w:sz w:val="28"/>
      <w:szCs w:val="28"/>
      <w:lang w:eastAsia="zh-CN"/>
    </w:rPr>
  </w:style>
  <w:style w:type="paragraph" w:customStyle="1" w:styleId="40">
    <w:name w:val="Compact"/>
    <w:basedOn w:val="8"/>
    <w:autoRedefine/>
    <w:qFormat/>
    <w:uiPriority w:val="0"/>
    <w:pPr>
      <w:spacing w:before="36" w:after="36"/>
    </w:pPr>
  </w:style>
  <w:style w:type="table" w:customStyle="1" w:styleId="41">
    <w:name w:val="Table"/>
    <w:autoRedefin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2">
    <w:name w:val="WPSOffice手动目录 1"/>
    <w:autoRedefine/>
    <w:qFormat/>
    <w:uiPriority w:val="0"/>
    <w:rPr>
      <w:rFonts w:ascii="Times New Roman" w:hAnsi="Times New Roman" w:eastAsia="宋体" w:cs="Times New Roman"/>
      <w:lang w:val="en-US" w:eastAsia="zh-CN" w:bidi="ar-SA"/>
    </w:rPr>
  </w:style>
  <w:style w:type="paragraph" w:customStyle="1" w:styleId="43">
    <w:name w:val="WPSOffice手动目录 2"/>
    <w:autoRedefine/>
    <w:qFormat/>
    <w:uiPriority w:val="0"/>
    <w:pPr>
      <w:ind w:left="200" w:leftChars="200"/>
    </w:pPr>
    <w:rPr>
      <w:rFonts w:ascii="Times New Roman" w:hAnsi="Times New Roman" w:eastAsia="宋体" w:cs="Times New Roman"/>
      <w:lang w:val="en-US" w:eastAsia="zh-CN" w:bidi="ar-SA"/>
    </w:rPr>
  </w:style>
  <w:style w:type="paragraph" w:customStyle="1" w:styleId="44">
    <w:name w:val="WPSOffice手动目录 3"/>
    <w:autoRedefine/>
    <w:qFormat/>
    <w:uiPriority w:val="0"/>
    <w:pPr>
      <w:ind w:left="400" w:leftChars="400"/>
    </w:pPr>
    <w:rPr>
      <w:rFonts w:ascii="Times New Roman" w:hAnsi="Times New Roman" w:eastAsia="宋体" w:cs="Times New Roman"/>
      <w:lang w:val="en-US" w:eastAsia="zh-CN" w:bidi="ar-SA"/>
    </w:rPr>
  </w:style>
  <w:style w:type="paragraph" w:styleId="45">
    <w:name w:val="List Paragraph"/>
    <w:basedOn w:val="1"/>
    <w:autoRedefine/>
    <w:qFormat/>
    <w:uiPriority w:val="99"/>
    <w:pPr>
      <w:ind w:firstLine="420" w:firstLineChars="200"/>
    </w:pPr>
  </w:style>
  <w:style w:type="character" w:styleId="46">
    <w:name w:val="Placeholder Text"/>
    <w:basedOn w:val="23"/>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4304</Words>
  <Characters>6655</Characters>
  <Lines>47</Lines>
  <Paragraphs>13</Paragraphs>
  <TotalTime>3</TotalTime>
  <ScaleCrop>false</ScaleCrop>
  <LinksUpToDate>false</LinksUpToDate>
  <CharactersWithSpaces>7282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2024-06-17T04:30:00Z</dcterms:created>
  <dc:creator>dell</dc:creator>
  <cp:lastModifiedBy>是只眠羊</cp:lastModifiedBy>
  <cp:lastPrinted>2023-04-26T08:09:00Z</cp:lastPrinted>
  <dcterms:modified xsi:type="dcterms:W3CDTF">2024-11-29T06:21:02Z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4A07884BB64C47ABA92DEEB905F31F7D_13</vt:lpwstr>
  </property>
</Properties>
</file>