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line="259" w:lineRule="auto"/>
        <w:jc w:val="center"/>
      </w:pPr>
      <w:r>
        <w:rPr>
          <w:rFonts w:ascii="Aptos Display" w:hAnsi="Aptos Display"/>
          <w:b/>
          <w:color w:val="173C2C"/>
          <w:sz w:val="60"/>
        </w:rPr>
        <w:t>WILDLIFE</w:t>
        <w:br/>
        <w:t>SAFARI ASSISTANT</w:t>
      </w:r>
    </w:p>
    <w:p>
      <w:pPr>
        <w:spacing w:after="120" w:line="259" w:lineRule="auto"/>
        <w:jc w:val="center"/>
      </w:pPr>
      <w:r>
        <w:rPr>
          <w:rFonts w:ascii="Aptos" w:hAnsi="Aptos"/>
          <w:b/>
          <w:color w:val="C98F3A"/>
          <w:sz w:val="30"/>
        </w:rPr>
        <w:t>AI-Powered Wildlife Detection and Tanzania Safari Guidance Platform</w:t>
      </w:r>
    </w:p>
    <w:p>
      <w:pPr>
        <w:spacing w:before="440" w:after="120" w:line="259" w:lineRule="auto"/>
        <w:jc w:val="center"/>
      </w:pPr>
      <w:r>
        <w:rPr>
          <w:rFonts w:ascii="Aptos" w:hAnsi="Aptos"/>
          <w:b/>
          <w:color w:val="1B241F"/>
          <w:sz w:val="26"/>
        </w:rPr>
        <w:t>Technical Project Documentation</w:t>
      </w:r>
    </w:p>
    <w:p>
      <w:pPr>
        <w:spacing w:before="600" w:after="120" w:line="259" w:lineRule="auto"/>
      </w:pPr>
    </w:p>
    <w:tbl>
      <w:tblPr>
        <w:tblW w:type="auto" w:w="0"/>
        <w:jc w:val="center"/>
        <w:tblLook w:firstColumn="1" w:firstRow="1" w:lastColumn="0" w:lastRow="0" w:noHBand="0" w:noVBand="1" w:val="04A0"/>
      </w:tblPr>
      <w:tblGrid>
        <w:gridCol w:w="5083"/>
        <w:gridCol w:w="5083"/>
      </w:tblGrid>
      <w:tr>
        <w:trPr>
          <w:cantSplit/>
        </w:trPr>
        <w:tc>
          <w:tcPr>
            <w:tcW w:type="dxa" w:w="3024"/>
            <w:tcMar>
              <w:top w:w="100" w:type="dxa"/>
              <w:start w:w="130" w:type="dxa"/>
              <w:bottom w:w="100" w:type="dxa"/>
              <w:end w:w="130" w:type="dxa"/>
            </w:tcMar>
            <w:shd w:fill="173C2C"/>
          </w:tcPr>
          <w:p>
            <w:r>
              <w:rPr>
                <w:rFonts w:ascii="Aptos" w:hAnsi="Aptos"/>
                <w:b/>
                <w:color w:val="FFFFFF"/>
                <w:sz w:val="18"/>
              </w:rPr>
              <w:t>Project Type</w:t>
            </w:r>
          </w:p>
        </w:tc>
        <w:tc>
          <w:tcPr>
            <w:tcW w:type="dxa" w:w="5472"/>
            <w:tcMar>
              <w:top w:w="100" w:type="dxa"/>
              <w:start w:w="130" w:type="dxa"/>
              <w:bottom w:w="100" w:type="dxa"/>
              <w:end w:w="130" w:type="dxa"/>
            </w:tcMar>
            <w:shd w:fill="F7F3EA"/>
          </w:tcPr>
          <w:p>
            <w:r>
              <w:rPr>
                <w:rFonts w:ascii="Aptos" w:hAnsi="Aptos"/>
                <w:color w:val="1B241F"/>
                <w:sz w:val="18"/>
              </w:rPr>
              <w:t>AI / Computer Vision / Conversational Assistant</w:t>
            </w:r>
          </w:p>
        </w:tc>
      </w:tr>
      <w:tr>
        <w:trPr>
          <w:cantSplit/>
        </w:trPr>
        <w:tc>
          <w:tcPr>
            <w:tcW w:type="dxa" w:w="3024"/>
            <w:tcMar>
              <w:top w:w="100" w:type="dxa"/>
              <w:start w:w="130" w:type="dxa"/>
              <w:bottom w:w="100" w:type="dxa"/>
              <w:end w:w="130" w:type="dxa"/>
            </w:tcMar>
            <w:shd w:fill="173C2C"/>
          </w:tcPr>
          <w:p>
            <w:r>
              <w:rPr>
                <w:rFonts w:ascii="Aptos" w:hAnsi="Aptos"/>
                <w:b/>
                <w:color w:val="FFFFFF"/>
                <w:sz w:val="18"/>
              </w:rPr>
              <w:t>Version</w:t>
            </w:r>
          </w:p>
        </w:tc>
        <w:tc>
          <w:tcPr>
            <w:tcW w:type="dxa" w:w="5472"/>
            <w:tcMar>
              <w:top w:w="100" w:type="dxa"/>
              <w:start w:w="130" w:type="dxa"/>
              <w:bottom w:w="100" w:type="dxa"/>
              <w:end w:w="130" w:type="dxa"/>
            </w:tcMar>
            <w:shd w:fill="F7F3EA"/>
          </w:tcPr>
          <w:p>
            <w:r>
              <w:rPr>
                <w:rFonts w:ascii="Aptos" w:hAnsi="Aptos"/>
                <w:color w:val="1B241F"/>
                <w:sz w:val="18"/>
              </w:rPr>
              <w:t>1.0</w:t>
            </w:r>
          </w:p>
        </w:tc>
      </w:tr>
      <w:tr>
        <w:trPr>
          <w:cantSplit/>
        </w:trPr>
        <w:tc>
          <w:tcPr>
            <w:tcW w:type="dxa" w:w="3024"/>
            <w:tcMar>
              <w:top w:w="100" w:type="dxa"/>
              <w:start w:w="130" w:type="dxa"/>
              <w:bottom w:w="100" w:type="dxa"/>
              <w:end w:w="130" w:type="dxa"/>
            </w:tcMar>
            <w:shd w:fill="173C2C"/>
          </w:tcPr>
          <w:p>
            <w:r>
              <w:rPr>
                <w:rFonts w:ascii="Aptos" w:hAnsi="Aptos"/>
                <w:b/>
                <w:color w:val="FFFFFF"/>
                <w:sz w:val="18"/>
              </w:rPr>
              <w:t>Platform</w:t>
            </w:r>
          </w:p>
        </w:tc>
        <w:tc>
          <w:tcPr>
            <w:tcW w:type="dxa" w:w="5472"/>
            <w:tcMar>
              <w:top w:w="100" w:type="dxa"/>
              <w:start w:w="130" w:type="dxa"/>
              <w:bottom w:w="100" w:type="dxa"/>
              <w:end w:w="130" w:type="dxa"/>
            </w:tcMar>
            <w:shd w:fill="F7F3EA"/>
          </w:tcPr>
          <w:p>
            <w:r>
              <w:rPr>
                <w:rFonts w:ascii="Aptos" w:hAnsi="Aptos"/>
                <w:color w:val="1B241F"/>
                <w:sz w:val="18"/>
              </w:rPr>
              <w:t>Web Application</w:t>
            </w:r>
          </w:p>
        </w:tc>
      </w:tr>
      <w:tr>
        <w:trPr>
          <w:cantSplit/>
        </w:trPr>
        <w:tc>
          <w:tcPr>
            <w:tcW w:type="dxa" w:w="3024"/>
            <w:tcMar>
              <w:top w:w="100" w:type="dxa"/>
              <w:start w:w="130" w:type="dxa"/>
              <w:bottom w:w="100" w:type="dxa"/>
              <w:end w:w="130" w:type="dxa"/>
            </w:tcMar>
            <w:shd w:fill="173C2C"/>
          </w:tcPr>
          <w:p>
            <w:r>
              <w:rPr>
                <w:rFonts w:ascii="Aptos" w:hAnsi="Aptos"/>
                <w:b/>
                <w:color w:val="FFFFFF"/>
                <w:sz w:val="18"/>
              </w:rPr>
              <w:t>Documentation Date</w:t>
            </w:r>
          </w:p>
        </w:tc>
        <w:tc>
          <w:tcPr>
            <w:tcW w:type="dxa" w:w="5472"/>
            <w:tcMar>
              <w:top w:w="100" w:type="dxa"/>
              <w:start w:w="130" w:type="dxa"/>
              <w:bottom w:w="100" w:type="dxa"/>
              <w:end w:w="130" w:type="dxa"/>
            </w:tcMar>
            <w:shd w:fill="F7F3EA"/>
          </w:tcPr>
          <w:p>
            <w:r>
              <w:rPr>
                <w:rFonts w:ascii="Aptos" w:hAnsi="Aptos"/>
                <w:color w:val="1B241F"/>
                <w:sz w:val="18"/>
              </w:rPr>
              <w:t>16 September 2026</w:t>
            </w:r>
          </w:p>
        </w:tc>
      </w:tr>
    </w:tbl>
    <w:p>
      <w:pPr>
        <w:spacing w:before="560" w:after="120" w:line="259" w:lineRule="auto"/>
        <w:jc w:val="center"/>
      </w:pPr>
      <w:r>
        <w:rPr>
          <w:rFonts w:ascii="Aptos" w:hAnsi="Aptos"/>
          <w:b/>
          <w:color w:val="234F3E"/>
          <w:sz w:val="20"/>
        </w:rPr>
        <w:t>Repository: Wildlife-Safari-Assistant</w:t>
      </w:r>
    </w:p>
    <w:p>
      <w:pPr>
        <w:spacing w:before="160" w:after="120" w:line="259" w:lineRule="auto"/>
        <w:jc w:val="center"/>
      </w:pPr>
      <w:r>
        <w:rPr>
          <w:rFonts w:ascii="Aptos" w:hAnsi="Aptos"/>
          <w:i/>
          <w:color w:val="5F6F66"/>
          <w:sz w:val="19"/>
        </w:rPr>
        <w:t>Designed for GitHub project documentation and technical review</w:t>
      </w:r>
    </w:p>
    <w:p>
      <w:pPr>
        <w:spacing w:after="120" w:line="259" w:lineRule="auto"/>
      </w:pPr>
      <w:r>
        <w:br w:type="page"/>
      </w:r>
    </w:p>
    <w:p>
      <w:pPr>
        <w:pStyle w:val="Heading1"/>
        <w:keepNext/>
      </w:pPr>
      <w:r>
        <w:t>Table of Contents</w:t>
      </w:r>
    </w:p>
    <w:p>
      <w:pPr>
        <w:spacing w:after="120" w:line="259" w:lineRule="auto"/>
      </w:pPr>
      <w:r>
        <w:rPr>
          <w:rFonts w:ascii="Aptos" w:hAnsi="Aptos"/>
          <w:b/>
          <w:color w:val="234F3E"/>
          <w:sz w:val="21"/>
        </w:rPr>
        <w:t>1. Project Overview</w:t>
      </w:r>
    </w:p>
    <w:p>
      <w:pPr>
        <w:spacing w:after="120" w:line="259" w:lineRule="auto"/>
      </w:pPr>
      <w:r>
        <w:rPr>
          <w:rFonts w:ascii="Aptos" w:hAnsi="Aptos"/>
          <w:b/>
          <w:color w:val="234F3E"/>
          <w:sz w:val="21"/>
        </w:rPr>
        <w:t>2. Objectives and Scope</w:t>
      </w:r>
    </w:p>
    <w:p>
      <w:pPr>
        <w:spacing w:after="120" w:line="259" w:lineRule="auto"/>
      </w:pPr>
      <w:r>
        <w:rPr>
          <w:rFonts w:ascii="Aptos" w:hAnsi="Aptos"/>
          <w:b/>
          <w:color w:val="234F3E"/>
          <w:sz w:val="21"/>
        </w:rPr>
        <w:t>3. Key Features</w:t>
      </w:r>
    </w:p>
    <w:p>
      <w:pPr>
        <w:spacing w:after="120" w:line="259" w:lineRule="auto"/>
      </w:pPr>
      <w:r>
        <w:rPr>
          <w:rFonts w:ascii="Aptos" w:hAnsi="Aptos"/>
          <w:b/>
          <w:color w:val="234F3E"/>
          <w:sz w:val="21"/>
        </w:rPr>
        <w:t>4. System Architecture</w:t>
      </w:r>
    </w:p>
    <w:p>
      <w:pPr>
        <w:spacing w:after="120" w:line="259" w:lineRule="auto"/>
      </w:pPr>
      <w:r>
        <w:rPr>
          <w:rFonts w:ascii="Aptos" w:hAnsi="Aptos"/>
          <w:b/>
          <w:color w:val="234F3E"/>
          <w:sz w:val="21"/>
        </w:rPr>
        <w:t>5. Technology Stack</w:t>
      </w:r>
    </w:p>
    <w:p>
      <w:pPr>
        <w:spacing w:after="120" w:line="259" w:lineRule="auto"/>
      </w:pPr>
      <w:r>
        <w:rPr>
          <w:rFonts w:ascii="Aptos" w:hAnsi="Aptos"/>
          <w:b/>
          <w:color w:val="234F3E"/>
          <w:sz w:val="21"/>
        </w:rPr>
        <w:t>6. Project Structure</w:t>
      </w:r>
    </w:p>
    <w:p>
      <w:pPr>
        <w:spacing w:after="120" w:line="259" w:lineRule="auto"/>
      </w:pPr>
      <w:r>
        <w:rPr>
          <w:rFonts w:ascii="Aptos" w:hAnsi="Aptos"/>
          <w:b/>
          <w:color w:val="234F3E"/>
          <w:sz w:val="21"/>
        </w:rPr>
        <w:t>7. Installation and Configuration</w:t>
      </w:r>
    </w:p>
    <w:p>
      <w:pPr>
        <w:spacing w:after="120" w:line="259" w:lineRule="auto"/>
      </w:pPr>
      <w:r>
        <w:rPr>
          <w:rFonts w:ascii="Aptos" w:hAnsi="Aptos"/>
          <w:b/>
          <w:color w:val="234F3E"/>
          <w:sz w:val="21"/>
        </w:rPr>
        <w:t>8. Running the Application</w:t>
      </w:r>
    </w:p>
    <w:p>
      <w:pPr>
        <w:spacing w:after="120" w:line="259" w:lineRule="auto"/>
      </w:pPr>
      <w:r>
        <w:rPr>
          <w:rFonts w:ascii="Aptos" w:hAnsi="Aptos"/>
          <w:b/>
          <w:color w:val="234F3E"/>
          <w:sz w:val="21"/>
        </w:rPr>
        <w:t>9. API Endpoints</w:t>
      </w:r>
    </w:p>
    <w:p>
      <w:pPr>
        <w:spacing w:after="120" w:line="259" w:lineRule="auto"/>
      </w:pPr>
      <w:r>
        <w:rPr>
          <w:rFonts w:ascii="Aptos" w:hAnsi="Aptos"/>
          <w:b/>
          <w:color w:val="234F3E"/>
          <w:sz w:val="21"/>
        </w:rPr>
        <w:t>10. Wildlife Detection Pipeline</w:t>
      </w:r>
    </w:p>
    <w:p>
      <w:pPr>
        <w:spacing w:after="120" w:line="259" w:lineRule="auto"/>
      </w:pPr>
      <w:r>
        <w:rPr>
          <w:rFonts w:ascii="Aptos" w:hAnsi="Aptos"/>
          <w:b/>
          <w:color w:val="234F3E"/>
          <w:sz w:val="21"/>
        </w:rPr>
        <w:t>11. Safari Guide Integration</w:t>
      </w:r>
    </w:p>
    <w:p>
      <w:pPr>
        <w:spacing w:after="120" w:line="259" w:lineRule="auto"/>
      </w:pPr>
      <w:r>
        <w:rPr>
          <w:rFonts w:ascii="Aptos" w:hAnsi="Aptos"/>
          <w:b/>
          <w:color w:val="234F3E"/>
          <w:sz w:val="21"/>
        </w:rPr>
        <w:t>12. User Interface, Voice, Language and Theme</w:t>
      </w:r>
    </w:p>
    <w:p>
      <w:pPr>
        <w:spacing w:after="120" w:line="259" w:lineRule="auto"/>
      </w:pPr>
      <w:r>
        <w:rPr>
          <w:rFonts w:ascii="Aptos" w:hAnsi="Aptos"/>
          <w:b/>
          <w:color w:val="234F3E"/>
          <w:sz w:val="21"/>
        </w:rPr>
        <w:t>13. Public Testing with Cloudflare Tunnel</w:t>
      </w:r>
    </w:p>
    <w:p>
      <w:pPr>
        <w:spacing w:after="120" w:line="259" w:lineRule="auto"/>
      </w:pPr>
      <w:r>
        <w:rPr>
          <w:rFonts w:ascii="Aptos" w:hAnsi="Aptos"/>
          <w:b/>
          <w:color w:val="234F3E"/>
          <w:sz w:val="21"/>
        </w:rPr>
        <w:t>14. Security and Configuration Practices</w:t>
      </w:r>
    </w:p>
    <w:p>
      <w:pPr>
        <w:spacing w:after="120" w:line="259" w:lineRule="auto"/>
      </w:pPr>
      <w:r>
        <w:rPr>
          <w:rFonts w:ascii="Aptos" w:hAnsi="Aptos"/>
          <w:b/>
          <w:color w:val="234F3E"/>
          <w:sz w:val="21"/>
        </w:rPr>
        <w:t>15. Testing and Validation</w:t>
      </w:r>
    </w:p>
    <w:p>
      <w:pPr>
        <w:spacing w:after="120" w:line="259" w:lineRule="auto"/>
      </w:pPr>
      <w:r>
        <w:rPr>
          <w:rFonts w:ascii="Aptos" w:hAnsi="Aptos"/>
          <w:b/>
          <w:color w:val="234F3E"/>
          <w:sz w:val="21"/>
        </w:rPr>
        <w:t>16. Troubleshooting</w:t>
      </w:r>
    </w:p>
    <w:p>
      <w:pPr>
        <w:spacing w:after="120" w:line="259" w:lineRule="auto"/>
      </w:pPr>
      <w:r>
        <w:rPr>
          <w:rFonts w:ascii="Aptos" w:hAnsi="Aptos"/>
          <w:b/>
          <w:color w:val="234F3E"/>
          <w:sz w:val="21"/>
        </w:rPr>
        <w:t>17. Limitations and Future Improvements</w:t>
      </w:r>
    </w:p>
    <w:p>
      <w:pPr>
        <w:spacing w:after="120" w:line="259" w:lineRule="auto"/>
      </w:pPr>
      <w:r>
        <w:rPr>
          <w:rFonts w:ascii="Aptos" w:hAnsi="Aptos"/>
          <w:b/>
          <w:color w:val="234F3E"/>
          <w:sz w:val="21"/>
        </w:rPr>
        <w:t>18. Conclusion</w:t>
      </w: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Note: </w:t>
            </w:r>
            <w:r>
              <w:rPr>
                <w:rFonts w:ascii="Aptos" w:hAnsi="Aptos"/>
                <w:color w:val="1B241F"/>
                <w:sz w:val="19"/>
              </w:rPr>
              <w:t>This documentation describes the integrated Wildlife Safari Assistant project. The original Safari Guide Chatbot and Animal Detector remain separate projects and are not modified by this integration.</w:t>
            </w:r>
          </w:p>
        </w:tc>
      </w:tr>
    </w:tbl>
    <w:p>
      <w:pPr>
        <w:spacing w:after="120" w:line="259" w:lineRule="auto"/>
      </w:pPr>
    </w:p>
    <w:p>
      <w:pPr>
        <w:spacing w:after="120" w:line="259" w:lineRule="auto"/>
      </w:pPr>
      <w:r>
        <w:br w:type="page"/>
      </w:r>
    </w:p>
    <w:p>
      <w:pPr>
        <w:pStyle w:val="Heading1"/>
        <w:keepNext/>
      </w:pPr>
      <w:r>
        <w:t>1. Project Overview</w:t>
      </w:r>
    </w:p>
    <w:p>
      <w:pPr>
        <w:spacing w:after="120" w:line="259" w:lineRule="auto"/>
      </w:pPr>
      <w:r>
        <w:rPr>
          <w:rFonts w:ascii="Aptos" w:hAnsi="Aptos"/>
          <w:b/>
          <w:color w:val="173C2C"/>
        </w:rPr>
        <w:t xml:space="preserve">Wildlife Safari Assistant </w:t>
      </w:r>
      <w:r>
        <w:rPr>
          <w:rFonts w:ascii="Aptos" w:hAnsi="Aptos"/>
          <w:sz w:val="21"/>
        </w:rPr>
        <w:t>is an integrated AI web application that combines wildlife image recognition with an intelligent Tanzania safari guide. A user can upload an animal image, receive a model prediction with confidence information, view an animal profile, and continue the interaction through a context-aware safari chatbot.</w:t>
      </w:r>
    </w:p>
    <w:p>
      <w:pPr>
        <w:spacing w:after="120" w:line="259" w:lineRule="auto"/>
      </w:pPr>
      <w:r>
        <w:rPr>
          <w:rFonts w:ascii="Aptos" w:hAnsi="Aptos"/>
        </w:rPr>
        <w:t xml:space="preserve">The project connects two previously independent capabilities: </w:t>
      </w:r>
      <w:r>
        <w:rPr>
          <w:rFonts w:ascii="Aptos" w:hAnsi="Aptos"/>
          <w:b/>
          <w:color w:val="C98F3A"/>
        </w:rPr>
        <w:t>computer vision</w:t>
      </w:r>
      <w:r>
        <w:rPr>
          <w:rFonts w:ascii="Aptos" w:hAnsi="Aptos"/>
        </w:rPr>
        <w:t xml:space="preserve"> for wildlife detection and </w:t>
      </w:r>
      <w:r>
        <w:rPr>
          <w:rFonts w:ascii="Aptos" w:hAnsi="Aptos"/>
          <w:b/>
          <w:color w:val="C98F3A"/>
        </w:rPr>
        <w:t>conversational AI</w:t>
      </w:r>
      <w:r>
        <w:rPr>
          <w:rFonts w:ascii="Aptos" w:hAnsi="Aptos"/>
        </w:rPr>
        <w:t xml:space="preserve"> for safari guidance. The integrated interface also supports voice interaction, English/Kiswahili language selection, light/dark appearance, Markdown-formatted answers, and temporary public sharing for testing.</w:t>
      </w: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Core idea: </w:t>
            </w:r>
            <w:r>
              <w:rPr>
                <w:rFonts w:ascii="Aptos" w:hAnsi="Aptos"/>
                <w:color w:val="1B241F"/>
                <w:sz w:val="19"/>
              </w:rPr>
              <w:t>Upload a wildlife image → detect the animal → carry the detected animal into the chat context → ask natural follow-up questions such as “Where can I see more of them in Tanzania?”</w:t>
            </w:r>
          </w:p>
        </w:tc>
      </w:tr>
    </w:tbl>
    <w:p>
      <w:pPr>
        <w:spacing w:after="120" w:line="259" w:lineRule="auto"/>
      </w:pPr>
    </w:p>
    <w:p>
      <w:pPr>
        <w:pStyle w:val="Heading1"/>
        <w:keepNext/>
      </w:pPr>
      <w:r>
        <w:t>2. Objectives and Scope</w:t>
      </w:r>
    </w:p>
    <w:p>
      <w:pPr>
        <w:pStyle w:val="ListBullet"/>
        <w:spacing w:after="60"/>
      </w:pPr>
      <w:r>
        <w:rPr>
          <w:rFonts w:ascii="Aptos" w:hAnsi="Aptos"/>
          <w:color w:val="1B241F"/>
          <w:sz w:val="21"/>
        </w:rPr>
        <w:t>Identify supported African wildlife species from uploaded images using a trained TensorFlow model.</w:t>
      </w:r>
    </w:p>
    <w:p>
      <w:pPr>
        <w:pStyle w:val="ListBullet"/>
        <w:spacing w:after="60"/>
      </w:pPr>
      <w:r>
        <w:rPr>
          <w:rFonts w:ascii="Aptos" w:hAnsi="Aptos"/>
          <w:color w:val="1B241F"/>
          <w:sz w:val="21"/>
        </w:rPr>
        <w:t>Provide confidence scores, top model matches and structured animal profile information.</w:t>
      </w:r>
    </w:p>
    <w:p>
      <w:pPr>
        <w:pStyle w:val="ListBullet"/>
        <w:spacing w:after="60"/>
      </w:pPr>
      <w:r>
        <w:rPr>
          <w:rFonts w:ascii="Aptos" w:hAnsi="Aptos"/>
          <w:color w:val="1B241F"/>
          <w:sz w:val="21"/>
        </w:rPr>
        <w:t>Connect detections to a Tanzania-focused Safari Guide chatbot without requiring the user to repeat the animal name.</w:t>
      </w:r>
    </w:p>
    <w:p>
      <w:pPr>
        <w:pStyle w:val="ListBullet"/>
        <w:spacing w:after="60"/>
      </w:pPr>
      <w:r>
        <w:rPr>
          <w:rFonts w:ascii="Aptos" w:hAnsi="Aptos"/>
          <w:color w:val="1B241F"/>
          <w:sz w:val="21"/>
        </w:rPr>
        <w:t>Provide a modern web interface with text, voice, English/Kiswahili and light/dark user preferences.</w:t>
      </w:r>
    </w:p>
    <w:p>
      <w:pPr>
        <w:pStyle w:val="ListBullet"/>
        <w:spacing w:after="60"/>
      </w:pPr>
      <w:r>
        <w:rPr>
          <w:rFonts w:ascii="Aptos" w:hAnsi="Aptos"/>
          <w:color w:val="1B241F"/>
          <w:sz w:val="21"/>
        </w:rPr>
        <w:t>Keep the original Safari Guide Chatbot and Animal Detector projects independent and runnable on their own.</w:t>
      </w:r>
    </w:p>
    <w:p>
      <w:pPr>
        <w:pStyle w:val="ListBullet"/>
        <w:spacing w:after="60"/>
      </w:pPr>
      <w:r>
        <w:rPr>
          <w:rFonts w:ascii="Aptos" w:hAnsi="Aptos"/>
          <w:color w:val="1B241F"/>
          <w:sz w:val="21"/>
        </w:rPr>
        <w:t>Provide a reproducible local startup workflow and a simple way to share the running application for external testing.</w:t>
      </w:r>
    </w:p>
    <w:p>
      <w:pPr>
        <w:pStyle w:val="Heading1"/>
        <w:keepNext/>
      </w:pPr>
      <w:r>
        <w:t>3. Key Features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880"/>
            <w:shd w:fill="173C2C"/>
            <w:vAlign w:val="center"/>
            <w:tcMar>
              <w:top w:w="100" w:type="dxa"/>
              <w:start w:w="80" w:type="dxa"/>
              <w:bottom w:w="100" w:type="dxa"/>
              <w:end w:w="80" w:type="dxa"/>
            </w:tcMar>
          </w:tcPr>
          <w:p>
            <w:pPr>
              <w:jc w:val="center"/>
            </w:pPr>
            <w:r>
              <w:rPr>
                <w:rFonts w:ascii="Aptos" w:hAnsi="Aptos"/>
                <w:b/>
                <w:color w:val="FFFFFF"/>
                <w:sz w:val="18"/>
              </w:rPr>
              <w:t>Feature</w:t>
            </w:r>
          </w:p>
        </w:tc>
        <w:tc>
          <w:tcPr>
            <w:tcW w:type="dxa" w:w="6624"/>
            <w:shd w:fill="173C2C"/>
            <w:vAlign w:val="center"/>
            <w:tcMar>
              <w:top w:w="100" w:type="dxa"/>
              <w:start w:w="80" w:type="dxa"/>
              <w:bottom w:w="100" w:type="dxa"/>
              <w:end w:w="80" w:type="dxa"/>
            </w:tcMar>
          </w:tcPr>
          <w:p>
            <w:pPr>
              <w:jc w:val="center"/>
            </w:pPr>
            <w:r>
              <w:rPr>
                <w:rFonts w:ascii="Aptos" w:hAnsi="Aptos"/>
                <w:b/>
                <w:color w:val="FFFFFF"/>
                <w:sz w:val="18"/>
              </w:rPr>
              <w:t>Description</w:t>
            </w:r>
          </w:p>
        </w:tc>
      </w:tr>
      <w:tr>
        <w:trPr>
          <w:cantSplit/>
        </w:trPr>
        <w:tc>
          <w:tcPr>
            <w:tcW w:type="dxa" w:w="2880"/>
            <w:tcMar>
              <w:top w:w="90" w:type="dxa"/>
              <w:start w:w="90" w:type="dxa"/>
              <w:bottom w:w="90" w:type="dxa"/>
              <w:end w:w="90" w:type="dxa"/>
            </w:tcMar>
          </w:tcPr>
          <w:p>
            <w:r>
              <w:rPr>
                <w:rFonts w:ascii="Aptos" w:hAnsi="Aptos"/>
                <w:color w:val="1B241F"/>
                <w:sz w:val="17"/>
              </w:rPr>
              <w:t>Wildlife image detection</w:t>
            </w:r>
          </w:p>
        </w:tc>
        <w:tc>
          <w:tcPr>
            <w:tcW w:type="dxa" w:w="6624"/>
            <w:tcMar>
              <w:top w:w="90" w:type="dxa"/>
              <w:start w:w="90" w:type="dxa"/>
              <w:bottom w:w="90" w:type="dxa"/>
              <w:end w:w="90" w:type="dxa"/>
            </w:tcMar>
          </w:tcPr>
          <w:p>
            <w:r>
              <w:rPr>
                <w:rFonts w:ascii="Aptos" w:hAnsi="Aptos"/>
                <w:color w:val="1B241F"/>
                <w:sz w:val="17"/>
              </w:rPr>
              <w:t>Uploads JPG/JPEG/PNG/WEBP images and predicts one of nine supported wildlife classes.</w:t>
            </w:r>
          </w:p>
        </w:tc>
      </w:tr>
      <w:tr>
        <w:trPr>
          <w:cantSplit/>
        </w:trPr>
        <w:tc>
          <w:tcPr>
            <w:tcW w:type="dxa" w:w="2880"/>
            <w:shd w:fill="F7F9F8"/>
            <w:tcMar>
              <w:top w:w="90" w:type="dxa"/>
              <w:start w:w="90" w:type="dxa"/>
              <w:bottom w:w="90" w:type="dxa"/>
              <w:end w:w="90" w:type="dxa"/>
            </w:tcMar>
          </w:tcPr>
          <w:p>
            <w:r>
              <w:rPr>
                <w:rFonts w:ascii="Aptos" w:hAnsi="Aptos"/>
                <w:color w:val="1B241F"/>
                <w:sz w:val="17"/>
              </w:rPr>
              <w:t>Confidence analysis</w:t>
            </w:r>
          </w:p>
        </w:tc>
        <w:tc>
          <w:tcPr>
            <w:tcW w:type="dxa" w:w="6624"/>
            <w:shd w:fill="F7F9F8"/>
            <w:tcMar>
              <w:top w:w="90" w:type="dxa"/>
              <w:start w:w="90" w:type="dxa"/>
              <w:bottom w:w="90" w:type="dxa"/>
              <w:end w:w="90" w:type="dxa"/>
            </w:tcMar>
          </w:tcPr>
          <w:p>
            <w:r>
              <w:rPr>
                <w:rFonts w:ascii="Aptos" w:hAnsi="Aptos"/>
                <w:color w:val="1B241F"/>
                <w:sz w:val="17"/>
              </w:rPr>
              <w:t>Shows prediction confidence, recognition threshold and top model matches.</w:t>
            </w:r>
          </w:p>
        </w:tc>
      </w:tr>
      <w:tr>
        <w:trPr>
          <w:cantSplit/>
        </w:trPr>
        <w:tc>
          <w:tcPr>
            <w:tcW w:type="dxa" w:w="2880"/>
            <w:tcMar>
              <w:top w:w="90" w:type="dxa"/>
              <w:start w:w="90" w:type="dxa"/>
              <w:bottom w:w="90" w:type="dxa"/>
              <w:end w:w="90" w:type="dxa"/>
            </w:tcMar>
          </w:tcPr>
          <w:p>
            <w:r>
              <w:rPr>
                <w:rFonts w:ascii="Aptos" w:hAnsi="Aptos"/>
                <w:color w:val="1B241F"/>
                <w:sz w:val="17"/>
              </w:rPr>
              <w:t>Animal profile</w:t>
            </w:r>
          </w:p>
        </w:tc>
        <w:tc>
          <w:tcPr>
            <w:tcW w:type="dxa" w:w="6624"/>
            <w:tcMar>
              <w:top w:w="90" w:type="dxa"/>
              <w:start w:w="90" w:type="dxa"/>
              <w:bottom w:w="90" w:type="dxa"/>
              <w:end w:w="90" w:type="dxa"/>
            </w:tcMar>
          </w:tcPr>
          <w:p>
            <w:r>
              <w:rPr>
                <w:rFonts w:ascii="Aptos" w:hAnsi="Aptos"/>
                <w:color w:val="1B241F"/>
                <w:sz w:val="17"/>
              </w:rPr>
              <w:t>Displays scientific name, habitat, diet, social behavior, feeding, reproduction, lifespan and conservation information.</w:t>
            </w:r>
          </w:p>
        </w:tc>
      </w:tr>
      <w:tr>
        <w:trPr>
          <w:cantSplit/>
        </w:trPr>
        <w:tc>
          <w:tcPr>
            <w:tcW w:type="dxa" w:w="2880"/>
            <w:shd w:fill="F7F9F8"/>
            <w:tcMar>
              <w:top w:w="90" w:type="dxa"/>
              <w:start w:w="90" w:type="dxa"/>
              <w:bottom w:w="90" w:type="dxa"/>
              <w:end w:w="90" w:type="dxa"/>
            </w:tcMar>
          </w:tcPr>
          <w:p>
            <w:r>
              <w:rPr>
                <w:rFonts w:ascii="Aptos" w:hAnsi="Aptos"/>
                <w:color w:val="1B241F"/>
                <w:sz w:val="17"/>
              </w:rPr>
              <w:t>Context-aware Safari Guide</w:t>
            </w:r>
          </w:p>
        </w:tc>
        <w:tc>
          <w:tcPr>
            <w:tcW w:type="dxa" w:w="6624"/>
            <w:shd w:fill="F7F9F8"/>
            <w:tcMar>
              <w:top w:w="90" w:type="dxa"/>
              <w:start w:w="90" w:type="dxa"/>
              <w:bottom w:w="90" w:type="dxa"/>
              <w:end w:w="90" w:type="dxa"/>
            </w:tcMar>
          </w:tcPr>
          <w:p>
            <w:r>
              <w:rPr>
                <w:rFonts w:ascii="Aptos" w:hAnsi="Aptos"/>
                <w:color w:val="1B241F"/>
                <w:sz w:val="17"/>
              </w:rPr>
              <w:t>Passes the detected animal into the chatbot so follow-up questions can refer to “it”, “them”, or “this animal”.</w:t>
            </w:r>
          </w:p>
        </w:tc>
      </w:tr>
      <w:tr>
        <w:trPr>
          <w:cantSplit/>
        </w:trPr>
        <w:tc>
          <w:tcPr>
            <w:tcW w:type="dxa" w:w="2880"/>
            <w:tcMar>
              <w:top w:w="90" w:type="dxa"/>
              <w:start w:w="90" w:type="dxa"/>
              <w:bottom w:w="90" w:type="dxa"/>
              <w:end w:w="90" w:type="dxa"/>
            </w:tcMar>
          </w:tcPr>
          <w:p>
            <w:r>
              <w:rPr>
                <w:rFonts w:ascii="Aptos" w:hAnsi="Aptos"/>
                <w:color w:val="1B241F"/>
                <w:sz w:val="17"/>
              </w:rPr>
              <w:t>Markdown responses</w:t>
            </w:r>
          </w:p>
        </w:tc>
        <w:tc>
          <w:tcPr>
            <w:tcW w:type="dxa" w:w="6624"/>
            <w:tcMar>
              <w:top w:w="90" w:type="dxa"/>
              <w:start w:w="90" w:type="dxa"/>
              <w:bottom w:w="90" w:type="dxa"/>
              <w:end w:w="90" w:type="dxa"/>
            </w:tcMar>
          </w:tcPr>
          <w:p>
            <w:r>
              <w:rPr>
                <w:rFonts w:ascii="Aptos" w:hAnsi="Aptos"/>
                <w:color w:val="1B241F"/>
                <w:sz w:val="17"/>
              </w:rPr>
              <w:t>Renders headings, lists, tables, code-like text and formatted answers using Marked + DOMPurify.</w:t>
            </w:r>
          </w:p>
        </w:tc>
      </w:tr>
      <w:tr>
        <w:trPr>
          <w:cantSplit/>
        </w:trPr>
        <w:tc>
          <w:tcPr>
            <w:tcW w:type="dxa" w:w="2880"/>
            <w:shd w:fill="F7F9F8"/>
            <w:tcMar>
              <w:top w:w="90" w:type="dxa"/>
              <w:start w:w="90" w:type="dxa"/>
              <w:bottom w:w="90" w:type="dxa"/>
              <w:end w:w="90" w:type="dxa"/>
            </w:tcMar>
          </w:tcPr>
          <w:p>
            <w:r>
              <w:rPr>
                <w:rFonts w:ascii="Aptos" w:hAnsi="Aptos"/>
                <w:color w:val="1B241F"/>
                <w:sz w:val="17"/>
              </w:rPr>
              <w:t>Voice input</w:t>
            </w:r>
          </w:p>
        </w:tc>
        <w:tc>
          <w:tcPr>
            <w:tcW w:type="dxa" w:w="6624"/>
            <w:shd w:fill="F7F9F8"/>
            <w:tcMar>
              <w:top w:w="90" w:type="dxa"/>
              <w:start w:w="90" w:type="dxa"/>
              <w:bottom w:w="90" w:type="dxa"/>
              <w:end w:w="90" w:type="dxa"/>
            </w:tcMar>
          </w:tcPr>
          <w:p>
            <w:r>
              <w:rPr>
                <w:rFonts w:ascii="Aptos" w:hAnsi="Aptos"/>
                <w:color w:val="1B241F"/>
                <w:sz w:val="17"/>
              </w:rPr>
              <w:t>Uses the browser Speech Recognition API to turn speech into chat text.</w:t>
            </w:r>
          </w:p>
        </w:tc>
      </w:tr>
      <w:tr>
        <w:trPr>
          <w:cantSplit/>
        </w:trPr>
        <w:tc>
          <w:tcPr>
            <w:tcW w:type="dxa" w:w="2880"/>
            <w:tcMar>
              <w:top w:w="90" w:type="dxa"/>
              <w:start w:w="90" w:type="dxa"/>
              <w:bottom w:w="90" w:type="dxa"/>
              <w:end w:w="90" w:type="dxa"/>
            </w:tcMar>
          </w:tcPr>
          <w:p>
            <w:r>
              <w:rPr>
                <w:rFonts w:ascii="Aptos" w:hAnsi="Aptos"/>
                <w:color w:val="1B241F"/>
                <w:sz w:val="17"/>
              </w:rPr>
              <w:t>Voice output</w:t>
            </w:r>
          </w:p>
        </w:tc>
        <w:tc>
          <w:tcPr>
            <w:tcW w:type="dxa" w:w="6624"/>
            <w:tcMar>
              <w:top w:w="90" w:type="dxa"/>
              <w:start w:w="90" w:type="dxa"/>
              <w:bottom w:w="90" w:type="dxa"/>
              <w:end w:w="90" w:type="dxa"/>
            </w:tcMar>
          </w:tcPr>
          <w:p>
            <w:r>
              <w:rPr>
                <w:rFonts w:ascii="Aptos" w:hAnsi="Aptos"/>
                <w:color w:val="1B241F"/>
                <w:sz w:val="17"/>
              </w:rPr>
              <w:t>Uses Speech Synthesis to read Safari Guide answers aloud.</w:t>
            </w:r>
          </w:p>
        </w:tc>
      </w:tr>
      <w:tr>
        <w:trPr>
          <w:cantSplit/>
        </w:trPr>
        <w:tc>
          <w:tcPr>
            <w:tcW w:type="dxa" w:w="2880"/>
            <w:shd w:fill="F7F9F8"/>
            <w:tcMar>
              <w:top w:w="90" w:type="dxa"/>
              <w:start w:w="90" w:type="dxa"/>
              <w:bottom w:w="90" w:type="dxa"/>
              <w:end w:w="90" w:type="dxa"/>
            </w:tcMar>
          </w:tcPr>
          <w:p>
            <w:r>
              <w:rPr>
                <w:rFonts w:ascii="Aptos" w:hAnsi="Aptos"/>
                <w:color w:val="1B241F"/>
                <w:sz w:val="17"/>
              </w:rPr>
              <w:t>English / Kiswahili</w:t>
            </w:r>
          </w:p>
        </w:tc>
        <w:tc>
          <w:tcPr>
            <w:tcW w:type="dxa" w:w="6624"/>
            <w:shd w:fill="F7F9F8"/>
            <w:tcMar>
              <w:top w:w="90" w:type="dxa"/>
              <w:start w:w="90" w:type="dxa"/>
              <w:bottom w:w="90" w:type="dxa"/>
              <w:end w:w="90" w:type="dxa"/>
            </w:tcMar>
          </w:tcPr>
          <w:p>
            <w:r>
              <w:rPr>
                <w:rFonts w:ascii="Aptos" w:hAnsi="Aptos"/>
                <w:color w:val="1B241F"/>
                <w:sz w:val="17"/>
              </w:rPr>
              <w:t>Allows the user to choose the interaction language and adjusts voice recognition/output accordingly.</w:t>
            </w:r>
          </w:p>
        </w:tc>
      </w:tr>
      <w:tr>
        <w:trPr>
          <w:cantSplit/>
        </w:trPr>
        <w:tc>
          <w:tcPr>
            <w:tcW w:type="dxa" w:w="2880"/>
            <w:tcMar>
              <w:top w:w="90" w:type="dxa"/>
              <w:start w:w="90" w:type="dxa"/>
              <w:bottom w:w="90" w:type="dxa"/>
              <w:end w:w="90" w:type="dxa"/>
            </w:tcMar>
          </w:tcPr>
          <w:p>
            <w:r>
              <w:rPr>
                <w:rFonts w:ascii="Aptos" w:hAnsi="Aptos"/>
                <w:color w:val="1B241F"/>
                <w:sz w:val="17"/>
              </w:rPr>
              <w:t>Light / Dark mode</w:t>
            </w:r>
          </w:p>
        </w:tc>
        <w:tc>
          <w:tcPr>
            <w:tcW w:type="dxa" w:w="6624"/>
            <w:tcMar>
              <w:top w:w="90" w:type="dxa"/>
              <w:start w:w="90" w:type="dxa"/>
              <w:bottom w:w="90" w:type="dxa"/>
              <w:end w:w="90" w:type="dxa"/>
            </w:tcMar>
          </w:tcPr>
          <w:p>
            <w:r>
              <w:rPr>
                <w:rFonts w:ascii="Aptos" w:hAnsi="Aptos"/>
                <w:color w:val="1B241F"/>
                <w:sz w:val="17"/>
              </w:rPr>
              <w:t>Allows users to change appearance; the preference is stored in localStorage.</w:t>
            </w:r>
          </w:p>
        </w:tc>
      </w:tr>
      <w:tr>
        <w:trPr>
          <w:cantSplit/>
        </w:trPr>
        <w:tc>
          <w:tcPr>
            <w:tcW w:type="dxa" w:w="2880"/>
            <w:shd w:fill="F7F9F8"/>
            <w:tcMar>
              <w:top w:w="90" w:type="dxa"/>
              <w:start w:w="90" w:type="dxa"/>
              <w:bottom w:w="90" w:type="dxa"/>
              <w:end w:w="90" w:type="dxa"/>
            </w:tcMar>
          </w:tcPr>
          <w:p>
            <w:r>
              <w:rPr>
                <w:rFonts w:ascii="Aptos" w:hAnsi="Aptos"/>
                <w:color w:val="1B241F"/>
                <w:sz w:val="17"/>
              </w:rPr>
              <w:t>One-click launcher</w:t>
            </w:r>
          </w:p>
        </w:tc>
        <w:tc>
          <w:tcPr>
            <w:tcW w:type="dxa" w:w="6624"/>
            <w:shd w:fill="F7F9F8"/>
            <w:tcMar>
              <w:top w:w="90" w:type="dxa"/>
              <w:start w:w="90" w:type="dxa"/>
              <w:bottom w:w="90" w:type="dxa"/>
              <w:end w:w="90" w:type="dxa"/>
            </w:tcMar>
          </w:tcPr>
          <w:p>
            <w:r>
              <w:rPr>
                <w:rFonts w:ascii="Aptos" w:hAnsi="Aptos"/>
                <w:color w:val="1B241F"/>
                <w:sz w:val="17"/>
              </w:rPr>
              <w:t>A batch script starts both the integrated application and the Safari Guide dependency.</w:t>
            </w:r>
          </w:p>
        </w:tc>
      </w:tr>
      <w:tr>
        <w:trPr>
          <w:cantSplit/>
        </w:trPr>
        <w:tc>
          <w:tcPr>
            <w:tcW w:type="dxa" w:w="2880"/>
            <w:tcMar>
              <w:top w:w="90" w:type="dxa"/>
              <w:start w:w="90" w:type="dxa"/>
              <w:bottom w:w="90" w:type="dxa"/>
              <w:end w:w="90" w:type="dxa"/>
            </w:tcMar>
          </w:tcPr>
          <w:p>
            <w:r>
              <w:rPr>
                <w:rFonts w:ascii="Aptos" w:hAnsi="Aptos"/>
                <w:color w:val="1B241F"/>
                <w:sz w:val="17"/>
              </w:rPr>
              <w:t>Public testing</w:t>
            </w:r>
          </w:p>
        </w:tc>
        <w:tc>
          <w:tcPr>
            <w:tcW w:type="dxa" w:w="6624"/>
            <w:tcMar>
              <w:top w:w="90" w:type="dxa"/>
              <w:start w:w="90" w:type="dxa"/>
              <w:bottom w:w="90" w:type="dxa"/>
              <w:end w:w="90" w:type="dxa"/>
            </w:tcMar>
          </w:tcPr>
          <w:p>
            <w:r>
              <w:rPr>
                <w:rFonts w:ascii="Aptos" w:hAnsi="Aptos"/>
                <w:color w:val="1B241F"/>
                <w:sz w:val="17"/>
              </w:rPr>
              <w:t>Cloudflare Quick Tunnel can expose the local :8001 application through a temporary HTTPS URL.</w:t>
            </w:r>
          </w:p>
        </w:tc>
      </w:tr>
    </w:tbl>
    <w:p>
      <w:pPr>
        <w:spacing w:after="120" w:line="259" w:lineRule="auto"/>
      </w:pPr>
    </w:p>
    <w:p>
      <w:pPr>
        <w:spacing w:after="120" w:line="259" w:lineRule="auto"/>
      </w:pPr>
      <w:r>
        <w:br w:type="page"/>
      </w:r>
    </w:p>
    <w:p>
      <w:pPr>
        <w:pStyle w:val="Heading1"/>
        <w:keepNext/>
      </w:pPr>
      <w:r>
        <w:t>4. System Architecture</w:t>
      </w:r>
    </w:p>
    <w:p>
      <w:pPr>
        <w:spacing w:after="120" w:line="259" w:lineRule="auto"/>
        <w:jc w:val="center"/>
      </w:pPr>
      <w:r>
        <w:drawing>
          <wp:inline xmlns:a="http://schemas.openxmlformats.org/drawingml/2006/main" xmlns:pic="http://schemas.openxmlformats.org/drawingml/2006/picture">
            <wp:extent cx="6309360" cy="3280867"/>
            <wp:docPr id="1" name="Picture 1"/>
            <wp:cNvGraphicFramePr>
              <a:graphicFrameLocks noChangeAspect="1"/>
            </wp:cNvGraphicFramePr>
            <a:graphic>
              <a:graphicData uri="http://schemas.openxmlformats.org/drawingml/2006/picture">
                <pic:pic>
                  <pic:nvPicPr>
                    <pic:cNvPr id="0" name="wildlife_architecture.png"/>
                    <pic:cNvPicPr/>
                  </pic:nvPicPr>
                  <pic:blipFill>
                    <a:blip r:embed="rId11"/>
                    <a:stretch>
                      <a:fillRect/>
                    </a:stretch>
                  </pic:blipFill>
                  <pic:spPr>
                    <a:xfrm>
                      <a:off x="0" y="0"/>
                      <a:ext cx="6309360" cy="3280867"/>
                    </a:xfrm>
                    <a:prstGeom prst="rect"/>
                  </pic:spPr>
                </pic:pic>
              </a:graphicData>
            </a:graphic>
          </wp:inline>
        </w:drawing>
      </w:r>
    </w:p>
    <w:p>
      <w:pPr>
        <w:spacing w:after="120" w:line="259" w:lineRule="auto"/>
        <w:jc w:val="center"/>
      </w:pPr>
      <w:r>
        <w:rPr>
          <w:rFonts w:ascii="Aptos" w:hAnsi="Aptos"/>
          <w:i/>
          <w:color w:val="5F6F66"/>
          <w:sz w:val="17"/>
        </w:rPr>
        <w:t>Figure 1. High-level Wildlife Safari Assistant architecture</w:t>
      </w:r>
    </w:p>
    <w:p>
      <w:pPr>
        <w:spacing w:after="120" w:line="259" w:lineRule="auto"/>
      </w:pPr>
      <w:r>
        <w:t>The integrated application runs on port 8001 and serves both the frontend and FastAPI endpoints. The image detection service loads the local TensorFlow model. Chat requests are forwarded internally to the original Safari Guide API on port 8504, which handles the LLM interaction. Only port 8001 needs to be exposed to testers.</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Browser / Mobile User</w:t>
            </w:r>
            <w:r>
              <w:br/>
            </w:r>
            <w:r>
              <w:rPr>
                <w:rFonts w:ascii="Consolas" w:hAnsi="Consolas"/>
                <w:color w:val="20382E"/>
                <w:sz w:val="17"/>
              </w:rPr>
              <w:t xml:space="preserve">        |</w:t>
            </w:r>
            <w:r>
              <w:br/>
            </w:r>
            <w:r>
              <w:rPr>
                <w:rFonts w:ascii="Consolas" w:hAnsi="Consolas"/>
                <w:color w:val="20382E"/>
                <w:sz w:val="17"/>
              </w:rPr>
              <w:t xml:space="preserve">        v</w:t>
            </w:r>
            <w:r>
              <w:br/>
            </w:r>
            <w:r>
              <w:rPr>
                <w:rFonts w:ascii="Consolas" w:hAnsi="Consolas"/>
                <w:color w:val="20382E"/>
                <w:sz w:val="17"/>
              </w:rPr>
              <w:t>Wildlife Safari Assistant (FastAPI + Static Frontend) :8001</w:t>
            </w:r>
            <w:r>
              <w:br/>
            </w:r>
            <w:r>
              <w:rPr>
                <w:rFonts w:ascii="Consolas" w:hAnsi="Consolas"/>
                <w:color w:val="20382E"/>
                <w:sz w:val="17"/>
              </w:rPr>
              <w:t xml:space="preserve">        |--------------------------|</w:t>
            </w:r>
            <w:r>
              <w:br/>
            </w:r>
            <w:r>
              <w:rPr>
                <w:rFonts w:ascii="Consolas" w:hAnsi="Consolas"/>
                <w:color w:val="20382E"/>
                <w:sz w:val="17"/>
              </w:rPr>
              <w:t xml:space="preserve">        v                          v</w:t>
            </w:r>
            <w:r>
              <w:br/>
            </w:r>
            <w:r>
              <w:rPr>
                <w:rFonts w:ascii="Consolas" w:hAnsi="Consolas"/>
                <w:color w:val="20382E"/>
                <w:sz w:val="17"/>
              </w:rPr>
              <w:t>Wildlife Detector             Safari Guide Adapter</w:t>
            </w:r>
            <w:r>
              <w:br/>
            </w:r>
            <w:r>
              <w:rPr>
                <w:rFonts w:ascii="Consolas" w:hAnsi="Consolas"/>
                <w:color w:val="20382E"/>
                <w:sz w:val="17"/>
              </w:rPr>
              <w:t>(TensorFlow model)                 |</w:t>
            </w:r>
            <w:r>
              <w:br/>
            </w:r>
            <w:r>
              <w:rPr>
                <w:rFonts w:ascii="Consolas" w:hAnsi="Consolas"/>
                <w:color w:val="20382E"/>
                <w:sz w:val="17"/>
              </w:rPr>
              <w:t xml:space="preserve">                                  v</w:t>
            </w:r>
            <w:r>
              <w:br/>
            </w:r>
            <w:r>
              <w:rPr>
                <w:rFonts w:ascii="Consolas" w:hAnsi="Consolas"/>
                <w:color w:val="20382E"/>
                <w:sz w:val="17"/>
              </w:rPr>
              <w:t xml:space="preserve">                         Original Safari Guide :8504</w:t>
            </w:r>
            <w:r>
              <w:br/>
            </w:r>
            <w:r>
              <w:rPr>
                <w:rFonts w:ascii="Consolas" w:hAnsi="Consolas"/>
                <w:color w:val="20382E"/>
                <w:sz w:val="17"/>
              </w:rPr>
              <w:t xml:space="preserve">                                  |</w:t>
            </w:r>
            <w:r>
              <w:br/>
            </w:r>
            <w:r>
              <w:rPr>
                <w:rFonts w:ascii="Consolas" w:hAnsi="Consolas"/>
                <w:color w:val="20382E"/>
                <w:sz w:val="17"/>
              </w:rPr>
              <w:t xml:space="preserve">                                  v</w:t>
            </w:r>
            <w:r>
              <w:br/>
            </w:r>
            <w:r>
              <w:rPr>
                <w:rFonts w:ascii="Consolas" w:hAnsi="Consolas"/>
                <w:color w:val="20382E"/>
                <w:sz w:val="17"/>
              </w:rPr>
              <w:t xml:space="preserve">                              Groq LLM</w:t>
            </w:r>
          </w:p>
        </w:tc>
      </w:tr>
    </w:tbl>
    <w:p>
      <w:pPr>
        <w:spacing w:after="120" w:line="259" w:lineRule="auto"/>
      </w:pPr>
    </w:p>
    <w:p>
      <w:pPr>
        <w:pStyle w:val="Heading1"/>
        <w:keepNext/>
      </w:pPr>
      <w:r>
        <w:t>5. Technology Stack</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592"/>
            <w:shd w:fill="173C2C"/>
            <w:vAlign w:val="center"/>
            <w:tcMar>
              <w:top w:w="100" w:type="dxa"/>
              <w:start w:w="80" w:type="dxa"/>
              <w:bottom w:w="100" w:type="dxa"/>
              <w:end w:w="80" w:type="dxa"/>
            </w:tcMar>
          </w:tcPr>
          <w:p>
            <w:pPr>
              <w:jc w:val="center"/>
            </w:pPr>
            <w:r>
              <w:rPr>
                <w:rFonts w:ascii="Aptos" w:hAnsi="Aptos"/>
                <w:b/>
                <w:color w:val="FFFFFF"/>
                <w:sz w:val="18"/>
              </w:rPr>
              <w:t>Layer</w:t>
            </w:r>
          </w:p>
        </w:tc>
        <w:tc>
          <w:tcPr>
            <w:tcW w:type="dxa" w:w="6912"/>
            <w:shd w:fill="173C2C"/>
            <w:vAlign w:val="center"/>
            <w:tcMar>
              <w:top w:w="100" w:type="dxa"/>
              <w:start w:w="80" w:type="dxa"/>
              <w:bottom w:w="100" w:type="dxa"/>
              <w:end w:w="80" w:type="dxa"/>
            </w:tcMar>
          </w:tcPr>
          <w:p>
            <w:pPr>
              <w:jc w:val="center"/>
            </w:pPr>
            <w:r>
              <w:rPr>
                <w:rFonts w:ascii="Aptos" w:hAnsi="Aptos"/>
                <w:b/>
                <w:color w:val="FFFFFF"/>
                <w:sz w:val="18"/>
              </w:rPr>
              <w:t>Technology</w:t>
            </w:r>
          </w:p>
        </w:tc>
      </w:tr>
      <w:tr>
        <w:trPr>
          <w:cantSplit/>
        </w:trPr>
        <w:tc>
          <w:tcPr>
            <w:tcW w:type="dxa" w:w="2592"/>
            <w:tcMar>
              <w:top w:w="90" w:type="dxa"/>
              <w:start w:w="90" w:type="dxa"/>
              <w:bottom w:w="90" w:type="dxa"/>
              <w:end w:w="90" w:type="dxa"/>
            </w:tcMar>
          </w:tcPr>
          <w:p>
            <w:r>
              <w:rPr>
                <w:rFonts w:ascii="Aptos" w:hAnsi="Aptos"/>
                <w:color w:val="1B241F"/>
                <w:sz w:val="17"/>
              </w:rPr>
              <w:t>Frontend</w:t>
            </w:r>
          </w:p>
        </w:tc>
        <w:tc>
          <w:tcPr>
            <w:tcW w:type="dxa" w:w="6912"/>
            <w:tcMar>
              <w:top w:w="90" w:type="dxa"/>
              <w:start w:w="90" w:type="dxa"/>
              <w:bottom w:w="90" w:type="dxa"/>
              <w:end w:w="90" w:type="dxa"/>
            </w:tcMar>
          </w:tcPr>
          <w:p>
            <w:r>
              <w:rPr>
                <w:rFonts w:ascii="Aptos" w:hAnsi="Aptos"/>
                <w:color w:val="1B241F"/>
                <w:sz w:val="17"/>
              </w:rPr>
              <w:t>HTML5, CSS3, JavaScript, Marked, DOMPurify, Web Speech APIs</w:t>
            </w:r>
          </w:p>
        </w:tc>
      </w:tr>
      <w:tr>
        <w:trPr>
          <w:cantSplit/>
        </w:trPr>
        <w:tc>
          <w:tcPr>
            <w:tcW w:type="dxa" w:w="2592"/>
            <w:shd w:fill="F7F9F8"/>
            <w:tcMar>
              <w:top w:w="90" w:type="dxa"/>
              <w:start w:w="90" w:type="dxa"/>
              <w:bottom w:w="90" w:type="dxa"/>
              <w:end w:w="90" w:type="dxa"/>
            </w:tcMar>
          </w:tcPr>
          <w:p>
            <w:r>
              <w:rPr>
                <w:rFonts w:ascii="Aptos" w:hAnsi="Aptos"/>
                <w:color w:val="1B241F"/>
                <w:sz w:val="17"/>
              </w:rPr>
              <w:t>Integrated Backend</w:t>
            </w:r>
          </w:p>
        </w:tc>
        <w:tc>
          <w:tcPr>
            <w:tcW w:type="dxa" w:w="6912"/>
            <w:shd w:fill="F7F9F8"/>
            <w:tcMar>
              <w:top w:w="90" w:type="dxa"/>
              <w:start w:w="90" w:type="dxa"/>
              <w:bottom w:w="90" w:type="dxa"/>
              <w:end w:w="90" w:type="dxa"/>
            </w:tcMar>
          </w:tcPr>
          <w:p>
            <w:r>
              <w:rPr>
                <w:rFonts w:ascii="Aptos" w:hAnsi="Aptos"/>
                <w:color w:val="1B241F"/>
                <w:sz w:val="17"/>
              </w:rPr>
              <w:t>Python 3.11, FastAPI, Uvicorn, Pydantic</w:t>
            </w:r>
          </w:p>
        </w:tc>
      </w:tr>
      <w:tr>
        <w:trPr>
          <w:cantSplit/>
        </w:trPr>
        <w:tc>
          <w:tcPr>
            <w:tcW w:type="dxa" w:w="2592"/>
            <w:tcMar>
              <w:top w:w="90" w:type="dxa"/>
              <w:start w:w="90" w:type="dxa"/>
              <w:bottom w:w="90" w:type="dxa"/>
              <w:end w:w="90" w:type="dxa"/>
            </w:tcMar>
          </w:tcPr>
          <w:p>
            <w:r>
              <w:rPr>
                <w:rFonts w:ascii="Aptos" w:hAnsi="Aptos"/>
                <w:color w:val="1B241F"/>
                <w:sz w:val="17"/>
              </w:rPr>
              <w:t>Computer Vision</w:t>
            </w:r>
          </w:p>
        </w:tc>
        <w:tc>
          <w:tcPr>
            <w:tcW w:type="dxa" w:w="6912"/>
            <w:tcMar>
              <w:top w:w="90" w:type="dxa"/>
              <w:start w:w="90" w:type="dxa"/>
              <w:bottom w:w="90" w:type="dxa"/>
              <w:end w:w="90" w:type="dxa"/>
            </w:tcMar>
          </w:tcPr>
          <w:p>
            <w:r>
              <w:rPr>
                <w:rFonts w:ascii="Aptos" w:hAnsi="Aptos"/>
                <w:color w:val="1B241F"/>
                <w:sz w:val="17"/>
              </w:rPr>
              <w:t>TensorFlow / Keras, MobileNetV2-based model, NumPy, Pillow</w:t>
            </w:r>
          </w:p>
        </w:tc>
      </w:tr>
      <w:tr>
        <w:trPr>
          <w:cantSplit/>
        </w:trPr>
        <w:tc>
          <w:tcPr>
            <w:tcW w:type="dxa" w:w="2592"/>
            <w:shd w:fill="F7F9F8"/>
            <w:tcMar>
              <w:top w:w="90" w:type="dxa"/>
              <w:start w:w="90" w:type="dxa"/>
              <w:bottom w:w="90" w:type="dxa"/>
              <w:end w:w="90" w:type="dxa"/>
            </w:tcMar>
          </w:tcPr>
          <w:p>
            <w:r>
              <w:rPr>
                <w:rFonts w:ascii="Aptos" w:hAnsi="Aptos"/>
                <w:color w:val="1B241F"/>
                <w:sz w:val="17"/>
              </w:rPr>
              <w:t>Backend Communication</w:t>
            </w:r>
          </w:p>
        </w:tc>
        <w:tc>
          <w:tcPr>
            <w:tcW w:type="dxa" w:w="6912"/>
            <w:shd w:fill="F7F9F8"/>
            <w:tcMar>
              <w:top w:w="90" w:type="dxa"/>
              <w:start w:w="90" w:type="dxa"/>
              <w:bottom w:w="90" w:type="dxa"/>
              <w:end w:w="90" w:type="dxa"/>
            </w:tcMar>
          </w:tcPr>
          <w:p>
            <w:r>
              <w:rPr>
                <w:rFonts w:ascii="Aptos" w:hAnsi="Aptos"/>
                <w:color w:val="1B241F"/>
                <w:sz w:val="17"/>
              </w:rPr>
              <w:t>HTTPX</w:t>
            </w:r>
          </w:p>
        </w:tc>
      </w:tr>
      <w:tr>
        <w:trPr>
          <w:cantSplit/>
        </w:trPr>
        <w:tc>
          <w:tcPr>
            <w:tcW w:type="dxa" w:w="2592"/>
            <w:tcMar>
              <w:top w:w="90" w:type="dxa"/>
              <w:start w:w="90" w:type="dxa"/>
              <w:bottom w:w="90" w:type="dxa"/>
              <w:end w:w="90" w:type="dxa"/>
            </w:tcMar>
          </w:tcPr>
          <w:p>
            <w:r>
              <w:rPr>
                <w:rFonts w:ascii="Aptos" w:hAnsi="Aptos"/>
                <w:color w:val="1B241F"/>
                <w:sz w:val="17"/>
              </w:rPr>
              <w:t>LLM / Chat</w:t>
            </w:r>
          </w:p>
        </w:tc>
        <w:tc>
          <w:tcPr>
            <w:tcW w:type="dxa" w:w="6912"/>
            <w:tcMar>
              <w:top w:w="90" w:type="dxa"/>
              <w:start w:w="90" w:type="dxa"/>
              <w:bottom w:w="90" w:type="dxa"/>
              <w:end w:w="90" w:type="dxa"/>
            </w:tcMar>
          </w:tcPr>
          <w:p>
            <w:r>
              <w:rPr>
                <w:rFonts w:ascii="Aptos" w:hAnsi="Aptos"/>
                <w:color w:val="1B241F"/>
                <w:sz w:val="17"/>
              </w:rPr>
              <w:t>Original Safari Guide API + Groq models</w:t>
            </w:r>
          </w:p>
        </w:tc>
      </w:tr>
      <w:tr>
        <w:trPr>
          <w:cantSplit/>
        </w:trPr>
        <w:tc>
          <w:tcPr>
            <w:tcW w:type="dxa" w:w="2592"/>
            <w:shd w:fill="F7F9F8"/>
            <w:tcMar>
              <w:top w:w="90" w:type="dxa"/>
              <w:start w:w="90" w:type="dxa"/>
              <w:bottom w:w="90" w:type="dxa"/>
              <w:end w:w="90" w:type="dxa"/>
            </w:tcMar>
          </w:tcPr>
          <w:p>
            <w:r>
              <w:rPr>
                <w:rFonts w:ascii="Aptos" w:hAnsi="Aptos"/>
                <w:color w:val="1B241F"/>
                <w:sz w:val="17"/>
              </w:rPr>
              <w:t>Configuration</w:t>
            </w:r>
          </w:p>
        </w:tc>
        <w:tc>
          <w:tcPr>
            <w:tcW w:type="dxa" w:w="6912"/>
            <w:shd w:fill="F7F9F8"/>
            <w:tcMar>
              <w:top w:w="90" w:type="dxa"/>
              <w:start w:w="90" w:type="dxa"/>
              <w:bottom w:w="90" w:type="dxa"/>
              <w:end w:w="90" w:type="dxa"/>
            </w:tcMar>
          </w:tcPr>
          <w:p>
            <w:r>
              <w:rPr>
                <w:rFonts w:ascii="Aptos" w:hAnsi="Aptos"/>
                <w:color w:val="1B241F"/>
                <w:sz w:val="17"/>
              </w:rPr>
              <w:t>python-dotenv, .env file</w:t>
            </w:r>
          </w:p>
        </w:tc>
      </w:tr>
      <w:tr>
        <w:trPr>
          <w:cantSplit/>
        </w:trPr>
        <w:tc>
          <w:tcPr>
            <w:tcW w:type="dxa" w:w="2592"/>
            <w:tcMar>
              <w:top w:w="90" w:type="dxa"/>
              <w:start w:w="90" w:type="dxa"/>
              <w:bottom w:w="90" w:type="dxa"/>
              <w:end w:w="90" w:type="dxa"/>
            </w:tcMar>
          </w:tcPr>
          <w:p>
            <w:r>
              <w:rPr>
                <w:rFonts w:ascii="Aptos" w:hAnsi="Aptos"/>
                <w:color w:val="1B241F"/>
                <w:sz w:val="17"/>
              </w:rPr>
              <w:t>Public Testing</w:t>
            </w:r>
          </w:p>
        </w:tc>
        <w:tc>
          <w:tcPr>
            <w:tcW w:type="dxa" w:w="6912"/>
            <w:tcMar>
              <w:top w:w="90" w:type="dxa"/>
              <w:start w:w="90" w:type="dxa"/>
              <w:bottom w:w="90" w:type="dxa"/>
              <w:end w:w="90" w:type="dxa"/>
            </w:tcMar>
          </w:tcPr>
          <w:p>
            <w:r>
              <w:rPr>
                <w:rFonts w:ascii="Aptos" w:hAnsi="Aptos"/>
                <w:color w:val="1B241F"/>
                <w:sz w:val="17"/>
              </w:rPr>
              <w:t>Cloudflare Tunnel (cloudflared)</w:t>
            </w:r>
          </w:p>
        </w:tc>
      </w:tr>
      <w:tr>
        <w:trPr>
          <w:cantSplit/>
        </w:trPr>
        <w:tc>
          <w:tcPr>
            <w:tcW w:type="dxa" w:w="2592"/>
            <w:shd w:fill="F7F9F8"/>
            <w:tcMar>
              <w:top w:w="90" w:type="dxa"/>
              <w:start w:w="90" w:type="dxa"/>
              <w:bottom w:w="90" w:type="dxa"/>
              <w:end w:w="90" w:type="dxa"/>
            </w:tcMar>
          </w:tcPr>
          <w:p>
            <w:r>
              <w:rPr>
                <w:rFonts w:ascii="Aptos" w:hAnsi="Aptos"/>
                <w:color w:val="1B241F"/>
                <w:sz w:val="17"/>
              </w:rPr>
              <w:t>Version Control</w:t>
            </w:r>
          </w:p>
        </w:tc>
        <w:tc>
          <w:tcPr>
            <w:tcW w:type="dxa" w:w="6912"/>
            <w:shd w:fill="F7F9F8"/>
            <w:tcMar>
              <w:top w:w="90" w:type="dxa"/>
              <w:start w:w="90" w:type="dxa"/>
              <w:bottom w:w="90" w:type="dxa"/>
              <w:end w:w="90" w:type="dxa"/>
            </w:tcMar>
          </w:tcPr>
          <w:p>
            <w:r>
              <w:rPr>
                <w:rFonts w:ascii="Aptos" w:hAnsi="Aptos"/>
                <w:color w:val="1B241F"/>
                <w:sz w:val="17"/>
              </w:rPr>
              <w:t>Git and GitHub</w:t>
            </w:r>
          </w:p>
        </w:tc>
      </w:tr>
    </w:tbl>
    <w:p>
      <w:pPr>
        <w:spacing w:after="120" w:line="259" w:lineRule="auto"/>
      </w:pPr>
    </w:p>
    <w:p>
      <w:pPr>
        <w:pStyle w:val="Heading1"/>
        <w:keepNext/>
      </w:pPr>
      <w:r>
        <w:t>6. Project Structure</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Wildlife-Safari-Assistant/</w:t>
            </w:r>
            <w:r>
              <w:br/>
            </w:r>
            <w:r>
              <w:rPr>
                <w:rFonts w:ascii="Consolas" w:hAnsi="Consolas"/>
                <w:color w:val="20382E"/>
                <w:sz w:val="17"/>
              </w:rPr>
              <w:t>├── .env</w:t>
            </w:r>
            <w:r>
              <w:br/>
            </w:r>
            <w:r>
              <w:rPr>
                <w:rFonts w:ascii="Consolas" w:hAnsi="Consolas"/>
                <w:color w:val="20382E"/>
                <w:sz w:val="17"/>
              </w:rPr>
              <w:t>├── .gitignore</w:t>
            </w:r>
            <w:r>
              <w:br/>
            </w:r>
            <w:r>
              <w:rPr>
                <w:rFonts w:ascii="Consolas" w:hAnsi="Consolas"/>
                <w:color w:val="20382E"/>
                <w:sz w:val="17"/>
              </w:rPr>
              <w:t>├── requirements.txt</w:t>
            </w:r>
            <w:r>
              <w:br/>
            </w:r>
            <w:r>
              <w:rPr>
                <w:rFonts w:ascii="Consolas" w:hAnsi="Consolas"/>
                <w:color w:val="20382E"/>
                <w:sz w:val="17"/>
              </w:rPr>
              <w:t>├── start_wildlife_assistant.bat</w:t>
            </w:r>
            <w:r>
              <w:br/>
            </w:r>
            <w:r>
              <w:rPr>
                <w:rFonts w:ascii="Consolas" w:hAnsi="Consolas"/>
                <w:color w:val="20382E"/>
                <w:sz w:val="17"/>
              </w:rPr>
              <w:t>├── backend/</w:t>
            </w:r>
            <w:r>
              <w:br/>
            </w:r>
            <w:r>
              <w:rPr>
                <w:rFonts w:ascii="Consolas" w:hAnsi="Consolas"/>
                <w:color w:val="20382E"/>
                <w:sz w:val="17"/>
              </w:rPr>
              <w:t>│   ├── __init__.py</w:t>
            </w:r>
            <w:r>
              <w:br/>
            </w:r>
            <w:r>
              <w:rPr>
                <w:rFonts w:ascii="Consolas" w:hAnsi="Consolas"/>
                <w:color w:val="20382E"/>
                <w:sz w:val="17"/>
              </w:rPr>
              <w:t>│   ├── config.py</w:t>
            </w:r>
            <w:r>
              <w:br/>
            </w:r>
            <w:r>
              <w:rPr>
                <w:rFonts w:ascii="Consolas" w:hAnsi="Consolas"/>
                <w:color w:val="20382E"/>
                <w:sz w:val="17"/>
              </w:rPr>
              <w:t>│   ├── main.py</w:t>
            </w:r>
            <w:r>
              <w:br/>
            </w:r>
            <w:r>
              <w:rPr>
                <w:rFonts w:ascii="Consolas" w:hAnsi="Consolas"/>
                <w:color w:val="20382E"/>
                <w:sz w:val="17"/>
              </w:rPr>
              <w:t>│   └── services/</w:t>
            </w:r>
            <w:r>
              <w:br/>
            </w:r>
            <w:r>
              <w:rPr>
                <w:rFonts w:ascii="Consolas" w:hAnsi="Consolas"/>
                <w:color w:val="20382E"/>
                <w:sz w:val="17"/>
              </w:rPr>
              <w:t>│       ├── __init__.py</w:t>
            </w:r>
            <w:r>
              <w:br/>
            </w:r>
            <w:r>
              <w:rPr>
                <w:rFonts w:ascii="Consolas" w:hAnsi="Consolas"/>
                <w:color w:val="20382E"/>
                <w:sz w:val="17"/>
              </w:rPr>
              <w:t>│       ├── animal_detector.py</w:t>
            </w:r>
            <w:r>
              <w:br/>
            </w:r>
            <w:r>
              <w:rPr>
                <w:rFonts w:ascii="Consolas" w:hAnsi="Consolas"/>
                <w:color w:val="20382E"/>
                <w:sz w:val="17"/>
              </w:rPr>
              <w:t>│       └── safari_guide.py</w:t>
            </w:r>
            <w:r>
              <w:br/>
            </w:r>
            <w:r>
              <w:rPr>
                <w:rFonts w:ascii="Consolas" w:hAnsi="Consolas"/>
                <w:color w:val="20382E"/>
                <w:sz w:val="17"/>
              </w:rPr>
              <w:t>├── data/</w:t>
            </w:r>
            <w:r>
              <w:br/>
            </w:r>
            <w:r>
              <w:rPr>
                <w:rFonts w:ascii="Consolas" w:hAnsi="Consolas"/>
                <w:color w:val="20382E"/>
                <w:sz w:val="17"/>
              </w:rPr>
              <w:t>│   ├── __init__.py</w:t>
            </w:r>
            <w:r>
              <w:br/>
            </w:r>
            <w:r>
              <w:rPr>
                <w:rFonts w:ascii="Consolas" w:hAnsi="Consolas"/>
                <w:color w:val="20382E"/>
                <w:sz w:val="17"/>
              </w:rPr>
              <w:t>│   └── animal_profiles.py</w:t>
            </w:r>
            <w:r>
              <w:br/>
            </w:r>
            <w:r>
              <w:rPr>
                <w:rFonts w:ascii="Consolas" w:hAnsi="Consolas"/>
                <w:color w:val="20382E"/>
                <w:sz w:val="17"/>
              </w:rPr>
              <w:t>├── frontend/</w:t>
            </w:r>
            <w:r>
              <w:br/>
            </w:r>
            <w:r>
              <w:rPr>
                <w:rFonts w:ascii="Consolas" w:hAnsi="Consolas"/>
                <w:color w:val="20382E"/>
                <w:sz w:val="17"/>
              </w:rPr>
              <w:t>│   ├── index.html</w:t>
            </w:r>
            <w:r>
              <w:br/>
            </w:r>
            <w:r>
              <w:rPr>
                <w:rFonts w:ascii="Consolas" w:hAnsi="Consolas"/>
                <w:color w:val="20382E"/>
                <w:sz w:val="17"/>
              </w:rPr>
              <w:t>│   ├── styles.css</w:t>
            </w:r>
            <w:r>
              <w:br/>
            </w:r>
            <w:r>
              <w:rPr>
                <w:rFonts w:ascii="Consolas" w:hAnsi="Consolas"/>
                <w:color w:val="20382E"/>
                <w:sz w:val="17"/>
              </w:rPr>
              <w:t>│   └── app.js</w:t>
            </w:r>
            <w:r>
              <w:br/>
            </w:r>
            <w:r>
              <w:rPr>
                <w:rFonts w:ascii="Consolas" w:hAnsi="Consolas"/>
                <w:color w:val="20382E"/>
                <w:sz w:val="17"/>
              </w:rPr>
              <w:t>├── models/</w:t>
            </w:r>
            <w:r>
              <w:br/>
            </w:r>
            <w:r>
              <w:rPr>
                <w:rFonts w:ascii="Consolas" w:hAnsi="Consolas"/>
                <w:color w:val="20382E"/>
                <w:sz w:val="17"/>
              </w:rPr>
              <w:t>│   └── wildlife_model.h5</w:t>
            </w:r>
            <w:r>
              <w:br/>
            </w:r>
            <w:r>
              <w:rPr>
                <w:rFonts w:ascii="Consolas" w:hAnsi="Consolas"/>
                <w:color w:val="20382E"/>
                <w:sz w:val="17"/>
              </w:rPr>
              <w:t>└── venv/                 # local only; excluded from Git</w:t>
            </w:r>
          </w:p>
        </w:tc>
      </w:tr>
    </w:tbl>
    <w:p>
      <w:pPr>
        <w:spacing w:after="120" w:line="259" w:lineRule="auto"/>
      </w:pPr>
    </w:p>
    <w:p>
      <w:pPr>
        <w:spacing w:after="120" w:line="259" w:lineRule="auto"/>
      </w:pPr>
      <w:r>
        <w:t>The integration copies the trained model and animal profiles into the new project; it does not move or overwrite files in the original Animal Detector. The original Safari Guide remains a separate dependency and continues to run independently.</w:t>
      </w:r>
    </w:p>
    <w:p>
      <w:pPr>
        <w:pStyle w:val="Heading1"/>
        <w:keepNext/>
      </w:pPr>
      <w:r>
        <w:t>7. Installation and Configuration</w:t>
      </w:r>
    </w:p>
    <w:p>
      <w:pPr>
        <w:pStyle w:val="Heading2"/>
        <w:keepNext/>
      </w:pPr>
      <w:r>
        <w:t>7.1 Prerequisites</w:t>
      </w:r>
    </w:p>
    <w:p>
      <w:pPr>
        <w:pStyle w:val="ListBullet"/>
        <w:spacing w:after="60"/>
      </w:pPr>
      <w:r>
        <w:rPr>
          <w:rFonts w:ascii="Aptos" w:hAnsi="Aptos"/>
          <w:color w:val="1B241F"/>
          <w:sz w:val="21"/>
        </w:rPr>
        <w:t>Windows 10/11 (current launcher is a Windows .bat script).</w:t>
      </w:r>
    </w:p>
    <w:p>
      <w:pPr>
        <w:pStyle w:val="ListBullet"/>
        <w:spacing w:after="60"/>
      </w:pPr>
      <w:r>
        <w:rPr>
          <w:rFonts w:ascii="Aptos" w:hAnsi="Aptos"/>
          <w:color w:val="1B241F"/>
          <w:sz w:val="21"/>
        </w:rPr>
        <w:t>Python 3.11 recommended for TensorFlow compatibility.</w:t>
      </w:r>
    </w:p>
    <w:p>
      <w:pPr>
        <w:pStyle w:val="ListBullet"/>
        <w:spacing w:after="60"/>
      </w:pPr>
      <w:r>
        <w:rPr>
          <w:rFonts w:ascii="Aptos" w:hAnsi="Aptos"/>
          <w:color w:val="1B241F"/>
          <w:sz w:val="21"/>
        </w:rPr>
        <w:t>Git for cloning and version control.</w:t>
      </w:r>
    </w:p>
    <w:p>
      <w:pPr>
        <w:pStyle w:val="ListBullet"/>
        <w:spacing w:after="60"/>
      </w:pPr>
      <w:r>
        <w:rPr>
          <w:rFonts w:ascii="Aptos" w:hAnsi="Aptos"/>
          <w:color w:val="1B241F"/>
          <w:sz w:val="21"/>
        </w:rPr>
        <w:t>A valid Groq API key for the Safari Guide.</w:t>
      </w:r>
    </w:p>
    <w:p>
      <w:pPr>
        <w:pStyle w:val="ListBullet"/>
        <w:spacing w:after="60"/>
      </w:pPr>
      <w:r>
        <w:rPr>
          <w:rFonts w:ascii="Aptos" w:hAnsi="Aptos"/>
          <w:color w:val="1B241F"/>
          <w:sz w:val="21"/>
        </w:rPr>
        <w:t>The original SAFARI_GUIDE_CHATBOT project available locally.</w:t>
      </w:r>
    </w:p>
    <w:p>
      <w:pPr>
        <w:pStyle w:val="ListBullet"/>
        <w:spacing w:after="60"/>
      </w:pPr>
      <w:r>
        <w:rPr>
          <w:rFonts w:ascii="Aptos" w:hAnsi="Aptos"/>
          <w:color w:val="1B241F"/>
          <w:sz w:val="21"/>
        </w:rPr>
        <w:t>Internet access for Groq, voice recognition services and Cloudflare public testing.</w:t>
      </w:r>
    </w:p>
    <w:p>
      <w:pPr>
        <w:pStyle w:val="Heading2"/>
        <w:keepNext/>
      </w:pPr>
      <w:r>
        <w:t>7.2 Create and activate the virtual environment</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cd Wildlife-Safari-Assistant</w:t>
            </w:r>
            <w:r>
              <w:br/>
            </w:r>
            <w:r>
              <w:rPr>
                <w:rFonts w:ascii="Consolas" w:hAnsi="Consolas"/>
                <w:color w:val="20382E"/>
                <w:sz w:val="17"/>
              </w:rPr>
              <w:t>python -m venv venv</w:t>
            </w:r>
            <w:r>
              <w:br/>
            </w:r>
            <w:r>
              <w:rPr>
                <w:rFonts w:ascii="Consolas" w:hAnsi="Consolas"/>
                <w:color w:val="20382E"/>
                <w:sz w:val="17"/>
              </w:rPr>
              <w:t>Set-ExecutionPolicy -Scope Process -ExecutionPolicy Bypass</w:t>
            </w:r>
            <w:r>
              <w:br/>
            </w:r>
            <w:r>
              <w:rPr>
                <w:rFonts w:ascii="Consolas" w:hAnsi="Consolas"/>
                <w:color w:val="20382E"/>
                <w:sz w:val="17"/>
              </w:rPr>
              <w:t>.\venv\Scripts\Activate.ps1</w:t>
            </w:r>
          </w:p>
        </w:tc>
      </w:tr>
    </w:tbl>
    <w:p>
      <w:pPr>
        <w:spacing w:after="120" w:line="259" w:lineRule="auto"/>
      </w:pPr>
    </w:p>
    <w:p>
      <w:pPr>
        <w:pStyle w:val="Heading2"/>
        <w:keepNext/>
      </w:pPr>
      <w:r>
        <w:t>7.3 Install dependencies</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pip install fastapi uvicorn tensorflow pillow numpy python-multipart httpx python-dotenv</w:t>
            </w:r>
          </w:p>
        </w:tc>
      </w:tr>
    </w:tbl>
    <w:p>
      <w:pPr>
        <w:spacing w:after="120" w:line="259" w:lineRule="auto"/>
      </w:pP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Reproducibility: </w:t>
            </w:r>
            <w:r>
              <w:rPr>
                <w:rFonts w:ascii="Aptos" w:hAnsi="Aptos"/>
                <w:color w:val="1B241F"/>
                <w:sz w:val="19"/>
              </w:rPr>
              <w:t>Ensure python-dotenv is explicitly present in requirements.txt because backend/config.py loads GROQ_API_KEY from the root .env file.</w:t>
            </w:r>
          </w:p>
        </w:tc>
      </w:tr>
    </w:tbl>
    <w:p>
      <w:pPr>
        <w:spacing w:after="120" w:line="259" w:lineRule="auto"/>
      </w:pPr>
    </w:p>
    <w:p>
      <w:pPr>
        <w:pStyle w:val="Heading2"/>
        <w:keepNext/>
      </w:pPr>
      <w:r>
        <w:t>7.4 Environment configuration</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 .env</w:t>
            </w:r>
            <w:r>
              <w:br/>
            </w:r>
            <w:r>
              <w:rPr>
                <w:rFonts w:ascii="Consolas" w:hAnsi="Consolas"/>
                <w:color w:val="20382E"/>
                <w:sz w:val="17"/>
              </w:rPr>
              <w:t>GROQ_API_KEY=your_new_groq_api_key_here</w:t>
            </w:r>
          </w:p>
        </w:tc>
      </w:tr>
    </w:tbl>
    <w:p>
      <w:pPr>
        <w:spacing w:after="120" w:line="259" w:lineRule="auto"/>
      </w:pP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Security: </w:t>
            </w:r>
            <w:r>
              <w:rPr>
                <w:rFonts w:ascii="Aptos" w:hAnsi="Aptos"/>
                <w:color w:val="1B241F"/>
                <w:sz w:val="19"/>
              </w:rPr>
              <w:t>Never commit the .env file or paste API keys into documentation, screenshots or Git history. Confirm that .env is ignored before pushing.</w:t>
            </w:r>
          </w:p>
        </w:tc>
      </w:tr>
    </w:tbl>
    <w:p>
      <w:pPr>
        <w:spacing w:after="120" w:line="259" w:lineRule="auto"/>
      </w:pPr>
    </w:p>
    <w:p>
      <w:pPr>
        <w:pStyle w:val="Heading2"/>
        <w:keepNext/>
      </w:pPr>
      <w:r>
        <w:t>7.5 Launcher paths</w:t>
      </w:r>
    </w:p>
    <w:p>
      <w:pPr>
        <w:spacing w:after="120" w:line="259" w:lineRule="auto"/>
      </w:pPr>
      <w:r>
        <w:t>The current start_wildlife_assistant.bat contains local project paths. If the projects are stored elsewhere, edit these variables in the launcher:</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set "WILDLIFE_PROJECT=C:\path\to\Wildlife-Safari-Assistant"</w:t>
            </w:r>
            <w:r>
              <w:br/>
            </w:r>
            <w:r>
              <w:rPr>
                <w:rFonts w:ascii="Consolas" w:hAnsi="Consolas"/>
                <w:color w:val="20382E"/>
                <w:sz w:val="17"/>
              </w:rPr>
              <w:t>set "SAFARI_PROJECT=C:\path\to\SAFARI_GUIDE_CHATBOT"</w:t>
            </w:r>
          </w:p>
        </w:tc>
      </w:tr>
    </w:tbl>
    <w:p>
      <w:pPr>
        <w:spacing w:after="120" w:line="259" w:lineRule="auto"/>
      </w:pPr>
    </w:p>
    <w:p>
      <w:pPr>
        <w:pStyle w:val="Heading1"/>
        <w:keepNext/>
      </w:pPr>
      <w:r>
        <w:t>8. Running the Application</w:t>
      </w:r>
    </w:p>
    <w:p>
      <w:pPr>
        <w:spacing w:after="120" w:line="259" w:lineRule="auto"/>
      </w:pPr>
      <w:r>
        <w:t>The recommended method is the one-click launcher because the integrated project depends on two local services.</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cd "C:\path\to\Wildlife-Safari-Assistant"</w:t>
            </w:r>
            <w:r>
              <w:br/>
            </w:r>
            <w:r>
              <w:rPr>
                <w:rFonts w:ascii="Consolas" w:hAnsi="Consolas"/>
                <w:color w:val="20382E"/>
                <w:sz w:val="17"/>
              </w:rPr>
              <w:t>.\start_wildlife_assistant.bat</w:t>
            </w:r>
          </w:p>
        </w:tc>
      </w:tr>
    </w:tbl>
    <w:p>
      <w:pPr>
        <w:spacing w:after="120" w:line="259" w:lineRule="auto"/>
      </w:pPr>
    </w:p>
    <w:p>
      <w:pPr>
        <w:spacing w:after="120" w:line="259" w:lineRule="auto"/>
        <w:ind w:left="259" w:hanging="259"/>
      </w:pPr>
      <w:r>
        <w:rPr>
          <w:rFonts w:ascii="Aptos" w:hAnsi="Aptos"/>
          <w:b/>
          <w:color w:val="234F3E"/>
          <w:sz w:val="21"/>
        </w:rPr>
        <w:t xml:space="preserve">1.  </w:t>
      </w:r>
      <w:r>
        <w:rPr>
          <w:rFonts w:ascii="Aptos" w:hAnsi="Aptos"/>
          <w:color w:val="1B241F"/>
          <w:sz w:val="21"/>
        </w:rPr>
        <w:t>The launcher checks whether the Safari Guide is already running on port 8504.</w:t>
      </w:r>
    </w:p>
    <w:p>
      <w:pPr>
        <w:spacing w:after="120" w:line="259" w:lineRule="auto"/>
        <w:ind w:left="259" w:hanging="259"/>
      </w:pPr>
      <w:r>
        <w:rPr>
          <w:rFonts w:ascii="Aptos" w:hAnsi="Aptos"/>
          <w:b/>
          <w:color w:val="234F3E"/>
          <w:sz w:val="21"/>
        </w:rPr>
        <w:t xml:space="preserve">2.  </w:t>
      </w:r>
      <w:r>
        <w:rPr>
          <w:rFonts w:ascii="Aptos" w:hAnsi="Aptos"/>
          <w:color w:val="1B241F"/>
          <w:sz w:val="21"/>
        </w:rPr>
        <w:t>If necessary, it starts the original Safari Guide using its own virtual environment and working directory.</w:t>
      </w:r>
    </w:p>
    <w:p>
      <w:pPr>
        <w:spacing w:after="120" w:line="259" w:lineRule="auto"/>
        <w:ind w:left="259" w:hanging="259"/>
      </w:pPr>
      <w:r>
        <w:rPr>
          <w:rFonts w:ascii="Aptos" w:hAnsi="Aptos"/>
          <w:b/>
          <w:color w:val="234F3E"/>
          <w:sz w:val="21"/>
        </w:rPr>
        <w:t xml:space="preserve">3.  </w:t>
      </w:r>
      <w:r>
        <w:rPr>
          <w:rFonts w:ascii="Aptos" w:hAnsi="Aptos"/>
          <w:color w:val="1B241F"/>
          <w:sz w:val="21"/>
        </w:rPr>
        <w:t>It waits for the Safari Guide health endpoint to report that the service is online.</w:t>
      </w:r>
    </w:p>
    <w:p>
      <w:pPr>
        <w:spacing w:after="120" w:line="259" w:lineRule="auto"/>
        <w:ind w:left="259" w:hanging="259"/>
      </w:pPr>
      <w:r>
        <w:rPr>
          <w:rFonts w:ascii="Aptos" w:hAnsi="Aptos"/>
          <w:b/>
          <w:color w:val="234F3E"/>
          <w:sz w:val="21"/>
        </w:rPr>
        <w:t xml:space="preserve">4.  </w:t>
      </w:r>
      <w:r>
        <w:rPr>
          <w:rFonts w:ascii="Aptos" w:hAnsi="Aptos"/>
          <w:color w:val="1B241F"/>
          <w:sz w:val="21"/>
        </w:rPr>
        <w:t>It starts Wildlife Safari Assistant on port 8001 and opens the browser.</w:t>
      </w:r>
    </w:p>
    <w:p>
      <w:pPr>
        <w:spacing w:after="120" w:line="259" w:lineRule="auto"/>
        <w:ind w:left="259" w:hanging="259"/>
      </w:pPr>
      <w:r>
        <w:rPr>
          <w:rFonts w:ascii="Aptos" w:hAnsi="Aptos"/>
          <w:b/>
          <w:color w:val="234F3E"/>
          <w:sz w:val="21"/>
        </w:rPr>
        <w:t xml:space="preserve">5.  </w:t>
      </w:r>
      <w:r>
        <w:rPr>
          <w:rFonts w:ascii="Aptos" w:hAnsi="Aptos"/>
          <w:color w:val="1B241F"/>
          <w:sz w:val="21"/>
        </w:rPr>
        <w:t>Keep the launcher terminal open while using the local application.</w:t>
      </w: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Local URL: </w:t>
            </w:r>
            <w:r>
              <w:rPr>
                <w:rFonts w:ascii="Aptos" w:hAnsi="Aptos"/>
                <w:color w:val="1B241F"/>
                <w:sz w:val="19"/>
              </w:rPr>
              <w:t>Open http://127.0.0.1:8001/ in the browser. Port 8504 is an internal dependency and should not be exposed separately.</w:t>
            </w:r>
          </w:p>
        </w:tc>
      </w:tr>
    </w:tbl>
    <w:p>
      <w:pPr>
        <w:spacing w:after="120" w:line="259" w:lineRule="auto"/>
      </w:pPr>
    </w:p>
    <w:p>
      <w:pPr>
        <w:pStyle w:val="Heading1"/>
        <w:keepNext/>
      </w:pPr>
      <w:r>
        <w:t>9. API Endpoints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1152"/>
            <w:shd w:fill="173C2C"/>
            <w:vAlign w:val="center"/>
            <w:tcMar>
              <w:top w:w="100" w:type="dxa"/>
              <w:start w:w="80" w:type="dxa"/>
              <w:bottom w:w="100" w:type="dxa"/>
              <w:end w:w="80" w:type="dxa"/>
            </w:tcMar>
          </w:tcPr>
          <w:p>
            <w:pPr>
              <w:jc w:val="center"/>
            </w:pPr>
            <w:r>
              <w:rPr>
                <w:rFonts w:ascii="Aptos" w:hAnsi="Aptos"/>
                <w:b/>
                <w:color w:val="FFFFFF"/>
                <w:sz w:val="18"/>
              </w:rPr>
              <w:t>Method</w:t>
            </w:r>
          </w:p>
        </w:tc>
        <w:tc>
          <w:tcPr>
            <w:tcW w:type="dxa" w:w="3312"/>
            <w:shd w:fill="173C2C"/>
            <w:vAlign w:val="center"/>
            <w:tcMar>
              <w:top w:w="100" w:type="dxa"/>
              <w:start w:w="80" w:type="dxa"/>
              <w:bottom w:w="100" w:type="dxa"/>
              <w:end w:w="80" w:type="dxa"/>
            </w:tcMar>
          </w:tcPr>
          <w:p>
            <w:pPr>
              <w:jc w:val="center"/>
            </w:pPr>
            <w:r>
              <w:rPr>
                <w:rFonts w:ascii="Aptos" w:hAnsi="Aptos"/>
                <w:b/>
                <w:color w:val="FFFFFF"/>
                <w:sz w:val="18"/>
              </w:rPr>
              <w:t>Endpoint</w:t>
            </w:r>
          </w:p>
        </w:tc>
        <w:tc>
          <w:tcPr>
            <w:tcW w:type="dxa" w:w="5040"/>
            <w:shd w:fill="173C2C"/>
            <w:vAlign w:val="center"/>
            <w:tcMar>
              <w:top w:w="100" w:type="dxa"/>
              <w:start w:w="80" w:type="dxa"/>
              <w:bottom w:w="100" w:type="dxa"/>
              <w:end w:w="80" w:type="dxa"/>
            </w:tcMar>
          </w:tcPr>
          <w:p>
            <w:pPr>
              <w:jc w:val="center"/>
            </w:pPr>
            <w:r>
              <w:rPr>
                <w:rFonts w:ascii="Aptos" w:hAnsi="Aptos"/>
                <w:b/>
                <w:color w:val="FFFFFF"/>
                <w:sz w:val="18"/>
              </w:rPr>
              <w:t>Purpose</w:t>
            </w:r>
          </w:p>
        </w:tc>
      </w:tr>
      <w:tr>
        <w:trPr>
          <w:cantSplit/>
        </w:trPr>
        <w:tc>
          <w:tcPr>
            <w:tcW w:type="dxa" w:w="1152"/>
            <w:tcMar>
              <w:top w:w="90" w:type="dxa"/>
              <w:start w:w="90" w:type="dxa"/>
              <w:bottom w:w="90" w:type="dxa"/>
              <w:end w:w="90" w:type="dxa"/>
            </w:tcMar>
          </w:tcPr>
          <w:p>
            <w:r>
              <w:rPr>
                <w:rFonts w:ascii="Aptos" w:hAnsi="Aptos"/>
                <w:color w:val="1B241F"/>
                <w:sz w:val="17"/>
              </w:rPr>
              <w:t>GET</w:t>
            </w:r>
          </w:p>
        </w:tc>
        <w:tc>
          <w:tcPr>
            <w:tcW w:type="dxa" w:w="3312"/>
            <w:tcMar>
              <w:top w:w="90" w:type="dxa"/>
              <w:start w:w="90" w:type="dxa"/>
              <w:bottom w:w="90" w:type="dxa"/>
              <w:end w:w="90" w:type="dxa"/>
            </w:tcMar>
          </w:tcPr>
          <w:p>
            <w:r>
              <w:rPr>
                <w:rFonts w:ascii="Aptos" w:hAnsi="Aptos"/>
                <w:color w:val="1B241F"/>
                <w:sz w:val="17"/>
              </w:rPr>
              <w:t>/api/health</w:t>
            </w:r>
          </w:p>
        </w:tc>
        <w:tc>
          <w:tcPr>
            <w:tcW w:type="dxa" w:w="5040"/>
            <w:tcMar>
              <w:top w:w="90" w:type="dxa"/>
              <w:start w:w="90" w:type="dxa"/>
              <w:bottom w:w="90" w:type="dxa"/>
              <w:end w:w="90" w:type="dxa"/>
            </w:tcMar>
          </w:tcPr>
          <w:p>
            <w:r>
              <w:rPr>
                <w:rFonts w:ascii="Aptos" w:hAnsi="Aptos"/>
                <w:color w:val="1B241F"/>
                <w:sz w:val="17"/>
              </w:rPr>
              <w:t>Checks integrated backend and model availability.</w:t>
            </w:r>
          </w:p>
        </w:tc>
      </w:tr>
      <w:tr>
        <w:trPr>
          <w:cantSplit/>
        </w:trPr>
        <w:tc>
          <w:tcPr>
            <w:tcW w:type="dxa" w:w="1152"/>
            <w:shd w:fill="F7F9F8"/>
            <w:tcMar>
              <w:top w:w="90" w:type="dxa"/>
              <w:start w:w="90" w:type="dxa"/>
              <w:bottom w:w="90" w:type="dxa"/>
              <w:end w:w="90" w:type="dxa"/>
            </w:tcMar>
          </w:tcPr>
          <w:p>
            <w:r>
              <w:rPr>
                <w:rFonts w:ascii="Aptos" w:hAnsi="Aptos"/>
                <w:color w:val="1B241F"/>
                <w:sz w:val="17"/>
              </w:rPr>
              <w:t>GET</w:t>
            </w:r>
          </w:p>
        </w:tc>
        <w:tc>
          <w:tcPr>
            <w:tcW w:type="dxa" w:w="3312"/>
            <w:shd w:fill="F7F9F8"/>
            <w:tcMar>
              <w:top w:w="90" w:type="dxa"/>
              <w:start w:w="90" w:type="dxa"/>
              <w:bottom w:w="90" w:type="dxa"/>
              <w:end w:w="90" w:type="dxa"/>
            </w:tcMar>
          </w:tcPr>
          <w:p>
            <w:r>
              <w:rPr>
                <w:rFonts w:ascii="Aptos" w:hAnsi="Aptos"/>
                <w:color w:val="1B241F"/>
                <w:sz w:val="17"/>
              </w:rPr>
              <w:t>/api/model</w:t>
            </w:r>
          </w:p>
        </w:tc>
        <w:tc>
          <w:tcPr>
            <w:tcW w:type="dxa" w:w="5040"/>
            <w:shd w:fill="F7F9F8"/>
            <w:tcMar>
              <w:top w:w="90" w:type="dxa"/>
              <w:start w:w="90" w:type="dxa"/>
              <w:bottom w:w="90" w:type="dxa"/>
              <w:end w:w="90" w:type="dxa"/>
            </w:tcMar>
          </w:tcPr>
          <w:p>
            <w:r>
              <w:rPr>
                <w:rFonts w:ascii="Aptos" w:hAnsi="Aptos"/>
                <w:color w:val="1B241F"/>
                <w:sz w:val="17"/>
              </w:rPr>
              <w:t>Returns model-related information.</w:t>
            </w:r>
          </w:p>
        </w:tc>
      </w:tr>
      <w:tr>
        <w:trPr>
          <w:cantSplit/>
        </w:trPr>
        <w:tc>
          <w:tcPr>
            <w:tcW w:type="dxa" w:w="1152"/>
            <w:tcMar>
              <w:top w:w="90" w:type="dxa"/>
              <w:start w:w="90" w:type="dxa"/>
              <w:bottom w:w="90" w:type="dxa"/>
              <w:end w:w="90" w:type="dxa"/>
            </w:tcMar>
          </w:tcPr>
          <w:p>
            <w:r>
              <w:rPr>
                <w:rFonts w:ascii="Aptos" w:hAnsi="Aptos"/>
                <w:color w:val="1B241F"/>
                <w:sz w:val="17"/>
              </w:rPr>
              <w:t>POST</w:t>
            </w:r>
          </w:p>
        </w:tc>
        <w:tc>
          <w:tcPr>
            <w:tcW w:type="dxa" w:w="3312"/>
            <w:tcMar>
              <w:top w:w="90" w:type="dxa"/>
              <w:start w:w="90" w:type="dxa"/>
              <w:bottom w:w="90" w:type="dxa"/>
              <w:end w:w="90" w:type="dxa"/>
            </w:tcMar>
          </w:tcPr>
          <w:p>
            <w:r>
              <w:rPr>
                <w:rFonts w:ascii="Aptos" w:hAnsi="Aptos"/>
                <w:color w:val="1B241F"/>
                <w:sz w:val="17"/>
              </w:rPr>
              <w:t>/api/detect</w:t>
            </w:r>
          </w:p>
        </w:tc>
        <w:tc>
          <w:tcPr>
            <w:tcW w:type="dxa" w:w="5040"/>
            <w:tcMar>
              <w:top w:w="90" w:type="dxa"/>
              <w:start w:w="90" w:type="dxa"/>
              <w:bottom w:w="90" w:type="dxa"/>
              <w:end w:w="90" w:type="dxa"/>
            </w:tcMar>
          </w:tcPr>
          <w:p>
            <w:r>
              <w:rPr>
                <w:rFonts w:ascii="Aptos" w:hAnsi="Aptos"/>
                <w:color w:val="1B241F"/>
                <w:sz w:val="17"/>
              </w:rPr>
              <w:t>Accepts an uploaded image and returns prediction results.</w:t>
            </w:r>
          </w:p>
        </w:tc>
      </w:tr>
      <w:tr>
        <w:trPr>
          <w:cantSplit/>
        </w:trPr>
        <w:tc>
          <w:tcPr>
            <w:tcW w:type="dxa" w:w="1152"/>
            <w:shd w:fill="F7F9F8"/>
            <w:tcMar>
              <w:top w:w="90" w:type="dxa"/>
              <w:start w:w="90" w:type="dxa"/>
              <w:bottom w:w="90" w:type="dxa"/>
              <w:end w:w="90" w:type="dxa"/>
            </w:tcMar>
          </w:tcPr>
          <w:p>
            <w:r>
              <w:rPr>
                <w:rFonts w:ascii="Aptos" w:hAnsi="Aptos"/>
                <w:color w:val="1B241F"/>
                <w:sz w:val="17"/>
              </w:rPr>
              <w:t>GET</w:t>
            </w:r>
          </w:p>
        </w:tc>
        <w:tc>
          <w:tcPr>
            <w:tcW w:type="dxa" w:w="3312"/>
            <w:shd w:fill="F7F9F8"/>
            <w:tcMar>
              <w:top w:w="90" w:type="dxa"/>
              <w:start w:w="90" w:type="dxa"/>
              <w:bottom w:w="90" w:type="dxa"/>
              <w:end w:w="90" w:type="dxa"/>
            </w:tcMar>
          </w:tcPr>
          <w:p>
            <w:r>
              <w:rPr>
                <w:rFonts w:ascii="Aptos" w:hAnsi="Aptos"/>
                <w:color w:val="1B241F"/>
                <w:sz w:val="17"/>
              </w:rPr>
              <w:t>/api/animals/{animal_name}</w:t>
            </w:r>
          </w:p>
        </w:tc>
        <w:tc>
          <w:tcPr>
            <w:tcW w:type="dxa" w:w="5040"/>
            <w:shd w:fill="F7F9F8"/>
            <w:tcMar>
              <w:top w:w="90" w:type="dxa"/>
              <w:start w:w="90" w:type="dxa"/>
              <w:bottom w:w="90" w:type="dxa"/>
              <w:end w:w="90" w:type="dxa"/>
            </w:tcMar>
          </w:tcPr>
          <w:p>
            <w:r>
              <w:rPr>
                <w:rFonts w:ascii="Aptos" w:hAnsi="Aptos"/>
                <w:color w:val="1B241F"/>
                <w:sz w:val="17"/>
              </w:rPr>
              <w:t>Returns the structured profile for a supported animal.</w:t>
            </w:r>
          </w:p>
        </w:tc>
      </w:tr>
      <w:tr>
        <w:trPr>
          <w:cantSplit/>
        </w:trPr>
        <w:tc>
          <w:tcPr>
            <w:tcW w:type="dxa" w:w="1152"/>
            <w:tcMar>
              <w:top w:w="90" w:type="dxa"/>
              <w:start w:w="90" w:type="dxa"/>
              <w:bottom w:w="90" w:type="dxa"/>
              <w:end w:w="90" w:type="dxa"/>
            </w:tcMar>
          </w:tcPr>
          <w:p>
            <w:r>
              <w:rPr>
                <w:rFonts w:ascii="Aptos" w:hAnsi="Aptos"/>
                <w:color w:val="1B241F"/>
                <w:sz w:val="17"/>
              </w:rPr>
              <w:t>GET</w:t>
            </w:r>
          </w:p>
        </w:tc>
        <w:tc>
          <w:tcPr>
            <w:tcW w:type="dxa" w:w="3312"/>
            <w:tcMar>
              <w:top w:w="90" w:type="dxa"/>
              <w:start w:w="90" w:type="dxa"/>
              <w:bottom w:w="90" w:type="dxa"/>
              <w:end w:w="90" w:type="dxa"/>
            </w:tcMar>
          </w:tcPr>
          <w:p>
            <w:r>
              <w:rPr>
                <w:rFonts w:ascii="Aptos" w:hAnsi="Aptos"/>
                <w:color w:val="1B241F"/>
                <w:sz w:val="17"/>
              </w:rPr>
              <w:t>/api/safari-guide/health</w:t>
            </w:r>
          </w:p>
        </w:tc>
        <w:tc>
          <w:tcPr>
            <w:tcW w:type="dxa" w:w="5040"/>
            <w:tcMar>
              <w:top w:w="90" w:type="dxa"/>
              <w:start w:w="90" w:type="dxa"/>
              <w:bottom w:w="90" w:type="dxa"/>
              <w:end w:w="90" w:type="dxa"/>
            </w:tcMar>
          </w:tcPr>
          <w:p>
            <w:r>
              <w:rPr>
                <w:rFonts w:ascii="Aptos" w:hAnsi="Aptos"/>
                <w:color w:val="1B241F"/>
                <w:sz w:val="17"/>
              </w:rPr>
              <w:t>Checks connectivity to the original Safari Guide service.</w:t>
            </w:r>
          </w:p>
        </w:tc>
      </w:tr>
      <w:tr>
        <w:trPr>
          <w:cantSplit/>
        </w:trPr>
        <w:tc>
          <w:tcPr>
            <w:tcW w:type="dxa" w:w="1152"/>
            <w:shd w:fill="F7F9F8"/>
            <w:tcMar>
              <w:top w:w="90" w:type="dxa"/>
              <w:start w:w="90" w:type="dxa"/>
              <w:bottom w:w="90" w:type="dxa"/>
              <w:end w:w="90" w:type="dxa"/>
            </w:tcMar>
          </w:tcPr>
          <w:p>
            <w:r>
              <w:rPr>
                <w:rFonts w:ascii="Aptos" w:hAnsi="Aptos"/>
                <w:color w:val="1B241F"/>
                <w:sz w:val="17"/>
              </w:rPr>
              <w:t>POST</w:t>
            </w:r>
          </w:p>
        </w:tc>
        <w:tc>
          <w:tcPr>
            <w:tcW w:type="dxa" w:w="3312"/>
            <w:shd w:fill="F7F9F8"/>
            <w:tcMar>
              <w:top w:w="90" w:type="dxa"/>
              <w:start w:w="90" w:type="dxa"/>
              <w:bottom w:w="90" w:type="dxa"/>
              <w:end w:w="90" w:type="dxa"/>
            </w:tcMar>
          </w:tcPr>
          <w:p>
            <w:r>
              <w:rPr>
                <w:rFonts w:ascii="Aptos" w:hAnsi="Aptos"/>
                <w:color w:val="1B241F"/>
                <w:sz w:val="17"/>
              </w:rPr>
              <w:t>/api/chat</w:t>
            </w:r>
          </w:p>
        </w:tc>
        <w:tc>
          <w:tcPr>
            <w:tcW w:type="dxa" w:w="5040"/>
            <w:shd w:fill="F7F9F8"/>
            <w:tcMar>
              <w:top w:w="90" w:type="dxa"/>
              <w:start w:w="90" w:type="dxa"/>
              <w:bottom w:w="90" w:type="dxa"/>
              <w:end w:w="90" w:type="dxa"/>
            </w:tcMar>
          </w:tcPr>
          <w:p>
            <w:r>
              <w:rPr>
                <w:rFonts w:ascii="Aptos" w:hAnsi="Aptos"/>
                <w:color w:val="1B241F"/>
                <w:sz w:val="17"/>
              </w:rPr>
              <w:t>Sends chat history, optional animal context and the user message to the Safari Guide.</w:t>
            </w:r>
          </w:p>
        </w:tc>
      </w:tr>
      <w:tr>
        <w:trPr>
          <w:cantSplit/>
        </w:trPr>
        <w:tc>
          <w:tcPr>
            <w:tcW w:type="dxa" w:w="1152"/>
            <w:tcMar>
              <w:top w:w="90" w:type="dxa"/>
              <w:start w:w="90" w:type="dxa"/>
              <w:bottom w:w="90" w:type="dxa"/>
              <w:end w:w="90" w:type="dxa"/>
            </w:tcMar>
          </w:tcPr>
          <w:p>
            <w:r>
              <w:rPr>
                <w:rFonts w:ascii="Aptos" w:hAnsi="Aptos"/>
                <w:color w:val="1B241F"/>
                <w:sz w:val="17"/>
              </w:rPr>
              <w:t>GET</w:t>
            </w:r>
          </w:p>
        </w:tc>
        <w:tc>
          <w:tcPr>
            <w:tcW w:type="dxa" w:w="3312"/>
            <w:tcMar>
              <w:top w:w="90" w:type="dxa"/>
              <w:start w:w="90" w:type="dxa"/>
              <w:bottom w:w="90" w:type="dxa"/>
              <w:end w:w="90" w:type="dxa"/>
            </w:tcMar>
          </w:tcPr>
          <w:p>
            <w:r>
              <w:rPr>
                <w:rFonts w:ascii="Aptos" w:hAnsi="Aptos"/>
                <w:color w:val="1B241F"/>
                <w:sz w:val="17"/>
              </w:rPr>
              <w:t>/</w:t>
            </w:r>
          </w:p>
        </w:tc>
        <w:tc>
          <w:tcPr>
            <w:tcW w:type="dxa" w:w="5040"/>
            <w:tcMar>
              <w:top w:w="90" w:type="dxa"/>
              <w:start w:w="90" w:type="dxa"/>
              <w:bottom w:w="90" w:type="dxa"/>
              <w:end w:w="90" w:type="dxa"/>
            </w:tcMar>
          </w:tcPr>
          <w:p>
            <w:r>
              <w:rPr>
                <w:rFonts w:ascii="Aptos" w:hAnsi="Aptos"/>
                <w:color w:val="1B241F"/>
                <w:sz w:val="17"/>
              </w:rPr>
              <w:t>Serves the frontend application through FastAPI StaticFiles.</w:t>
            </w:r>
          </w:p>
        </w:tc>
      </w:tr>
    </w:tbl>
    <w:p>
      <w:pPr>
        <w:spacing w:after="120" w:line="259" w:lineRule="auto"/>
      </w:pPr>
    </w:p>
    <w:p>
      <w:pPr>
        <w:pStyle w:val="Heading2"/>
        <w:keepNext/>
      </w:pPr>
      <w:r>
        <w:t>Example detection response</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w:t>
            </w:r>
            <w:r>
              <w:br/>
            </w:r>
            <w:r>
              <w:rPr>
                <w:rFonts w:ascii="Consolas" w:hAnsi="Consolas"/>
                <w:color w:val="20382E"/>
                <w:sz w:val="17"/>
              </w:rPr>
              <w:t xml:space="preserve">  "animal": "elephant",</w:t>
            </w:r>
            <w:r>
              <w:br/>
            </w:r>
            <w:r>
              <w:rPr>
                <w:rFonts w:ascii="Consolas" w:hAnsi="Consolas"/>
                <w:color w:val="20382E"/>
                <w:sz w:val="17"/>
              </w:rPr>
              <w:t xml:space="preserve">  "predicted_class": "elephant",</w:t>
            </w:r>
            <w:r>
              <w:br/>
            </w:r>
            <w:r>
              <w:rPr>
                <w:rFonts w:ascii="Consolas" w:hAnsi="Consolas"/>
                <w:color w:val="20382E"/>
                <w:sz w:val="17"/>
              </w:rPr>
              <w:t xml:space="preserve">  "confidence": 94.0,</w:t>
            </w:r>
            <w:r>
              <w:br/>
            </w:r>
            <w:r>
              <w:rPr>
                <w:rFonts w:ascii="Consolas" w:hAnsi="Consolas"/>
                <w:color w:val="20382E"/>
                <w:sz w:val="17"/>
              </w:rPr>
              <w:t xml:space="preserve">  "supported": true,</w:t>
            </w:r>
            <w:r>
              <w:br/>
            </w:r>
            <w:r>
              <w:rPr>
                <w:rFonts w:ascii="Consolas" w:hAnsi="Consolas"/>
                <w:color w:val="20382E"/>
                <w:sz w:val="17"/>
              </w:rPr>
              <w:t xml:space="preserve">  "threshold": 70,</w:t>
            </w:r>
            <w:r>
              <w:br/>
            </w:r>
            <w:r>
              <w:rPr>
                <w:rFonts w:ascii="Consolas" w:hAnsi="Consolas"/>
                <w:color w:val="20382E"/>
                <w:sz w:val="17"/>
              </w:rPr>
              <w:t xml:space="preserve">  "top_matches": [</w:t>
            </w:r>
            <w:r>
              <w:br/>
            </w:r>
            <w:r>
              <w:rPr>
                <w:rFonts w:ascii="Consolas" w:hAnsi="Consolas"/>
                <w:color w:val="20382E"/>
                <w:sz w:val="17"/>
              </w:rPr>
              <w:t xml:space="preserve">    {"animal": "elephant", "confidence": 94.0}</w:t>
            </w:r>
            <w:r>
              <w:br/>
            </w:r>
            <w:r>
              <w:rPr>
                <w:rFonts w:ascii="Consolas" w:hAnsi="Consolas"/>
                <w:color w:val="20382E"/>
                <w:sz w:val="17"/>
              </w:rPr>
              <w:t xml:space="preserve">  ]</w:t>
            </w:r>
            <w:r>
              <w:br/>
            </w:r>
            <w:r>
              <w:rPr>
                <w:rFonts w:ascii="Consolas" w:hAnsi="Consolas"/>
                <w:color w:val="20382E"/>
                <w:sz w:val="17"/>
              </w:rPr>
              <w:t>}</w:t>
            </w:r>
          </w:p>
        </w:tc>
      </w:tr>
    </w:tbl>
    <w:p>
      <w:pPr>
        <w:spacing w:after="120" w:line="259" w:lineRule="auto"/>
      </w:pPr>
    </w:p>
    <w:p>
      <w:pPr>
        <w:pStyle w:val="Heading1"/>
        <w:keepNext/>
      </w:pPr>
      <w:r>
        <w:t>10. Wildlife Detection Pipeline</w:t>
      </w:r>
    </w:p>
    <w:p>
      <w:pPr>
        <w:spacing w:after="120" w:line="259" w:lineRule="auto"/>
        <w:ind w:left="259" w:hanging="259"/>
      </w:pPr>
      <w:r>
        <w:rPr>
          <w:rFonts w:ascii="Aptos" w:hAnsi="Aptos"/>
          <w:b/>
          <w:color w:val="234F3E"/>
          <w:sz w:val="21"/>
        </w:rPr>
        <w:t xml:space="preserve">1.  </w:t>
      </w:r>
      <w:r>
        <w:rPr>
          <w:rFonts w:ascii="Aptos" w:hAnsi="Aptos"/>
          <w:color w:val="1B241F"/>
          <w:sz w:val="21"/>
        </w:rPr>
        <w:t>The user selects or drags a supported image into the upload area.</w:t>
      </w:r>
    </w:p>
    <w:p>
      <w:pPr>
        <w:spacing w:after="120" w:line="259" w:lineRule="auto"/>
        <w:ind w:left="259" w:hanging="259"/>
      </w:pPr>
      <w:r>
        <w:rPr>
          <w:rFonts w:ascii="Aptos" w:hAnsi="Aptos"/>
          <w:b/>
          <w:color w:val="234F3E"/>
          <w:sz w:val="21"/>
        </w:rPr>
        <w:t xml:space="preserve">2.  </w:t>
      </w:r>
      <w:r>
        <w:rPr>
          <w:rFonts w:ascii="Aptos" w:hAnsi="Aptos"/>
          <w:color w:val="1B241F"/>
          <w:sz w:val="21"/>
        </w:rPr>
        <w:t>The frontend sends the image as multipart/form-data to POST /api/detect.</w:t>
      </w:r>
    </w:p>
    <w:p>
      <w:pPr>
        <w:spacing w:after="120" w:line="259" w:lineRule="auto"/>
        <w:ind w:left="259" w:hanging="259"/>
      </w:pPr>
      <w:r>
        <w:rPr>
          <w:rFonts w:ascii="Aptos" w:hAnsi="Aptos"/>
          <w:b/>
          <w:color w:val="234F3E"/>
          <w:sz w:val="21"/>
        </w:rPr>
        <w:t xml:space="preserve">3.  </w:t>
      </w:r>
      <w:r>
        <w:rPr>
          <w:rFonts w:ascii="Aptos" w:hAnsi="Aptos"/>
          <w:color w:val="1B241F"/>
          <w:sz w:val="21"/>
        </w:rPr>
        <w:t>The backend opens the image with Pillow, converts it to RGB and resizes it to the model input dimensions.</w:t>
      </w:r>
    </w:p>
    <w:p>
      <w:pPr>
        <w:spacing w:after="120" w:line="259" w:lineRule="auto"/>
        <w:ind w:left="259" w:hanging="259"/>
      </w:pPr>
      <w:r>
        <w:rPr>
          <w:rFonts w:ascii="Aptos" w:hAnsi="Aptos"/>
          <w:b/>
          <w:color w:val="234F3E"/>
          <w:sz w:val="21"/>
        </w:rPr>
        <w:t xml:space="preserve">4.  </w:t>
      </w:r>
      <w:r>
        <w:rPr>
          <w:rFonts w:ascii="Aptos" w:hAnsi="Aptos"/>
          <w:color w:val="1B241F"/>
          <w:sz w:val="21"/>
        </w:rPr>
        <w:t>The TensorFlow model performs inference and produces probabilities for all nine classes.</w:t>
      </w:r>
    </w:p>
    <w:p>
      <w:pPr>
        <w:spacing w:after="120" w:line="259" w:lineRule="auto"/>
        <w:ind w:left="259" w:hanging="259"/>
      </w:pPr>
      <w:r>
        <w:rPr>
          <w:rFonts w:ascii="Aptos" w:hAnsi="Aptos"/>
          <w:b/>
          <w:color w:val="234F3E"/>
          <w:sz w:val="21"/>
        </w:rPr>
        <w:t xml:space="preserve">5.  </w:t>
      </w:r>
      <w:r>
        <w:rPr>
          <w:rFonts w:ascii="Aptos" w:hAnsi="Aptos"/>
          <w:color w:val="1B241F"/>
          <w:sz w:val="21"/>
        </w:rPr>
        <w:t>The backend selects the highest-confidence class, checks the 70% support threshold and returns top matches.</w:t>
      </w:r>
    </w:p>
    <w:p>
      <w:pPr>
        <w:spacing w:after="120" w:line="259" w:lineRule="auto"/>
        <w:ind w:left="259" w:hanging="259"/>
      </w:pPr>
      <w:r>
        <w:rPr>
          <w:rFonts w:ascii="Aptos" w:hAnsi="Aptos"/>
          <w:b/>
          <w:color w:val="234F3E"/>
          <w:sz w:val="21"/>
        </w:rPr>
        <w:t xml:space="preserve">6.  </w:t>
      </w:r>
      <w:r>
        <w:rPr>
          <w:rFonts w:ascii="Aptos" w:hAnsi="Aptos"/>
          <w:color w:val="1B241F"/>
          <w:sz w:val="21"/>
        </w:rPr>
        <w:t>If supported, the frontend loads the corresponding animal profile and sets that animal as the active chat context.</w:t>
      </w:r>
    </w:p>
    <w:p>
      <w:pPr>
        <w:spacing w:after="120" w:line="259" w:lineRule="auto"/>
      </w:pPr>
      <w:r>
        <w:rPr>
          <w:rFonts w:ascii="Aptos" w:hAnsi="Aptos"/>
          <w:b/>
          <w:color w:val="173C2C"/>
        </w:rPr>
        <w:t xml:space="preserve">Supported classes: </w:t>
      </w:r>
      <w:r>
        <w:rPr>
          <w:rFonts w:ascii="Aptos" w:hAnsi="Aptos"/>
        </w:rPr>
        <w:t>buffalo, cheetah, crocodile, elephant, giraffe, leopard, lion, rhino and zebra.</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024"/>
            <w:shd w:fill="173C2C"/>
            <w:vAlign w:val="center"/>
            <w:tcMar>
              <w:top w:w="100" w:type="dxa"/>
              <w:start w:w="80" w:type="dxa"/>
              <w:bottom w:w="100" w:type="dxa"/>
              <w:end w:w="80" w:type="dxa"/>
            </w:tcMar>
          </w:tcPr>
          <w:p>
            <w:pPr>
              <w:jc w:val="center"/>
            </w:pPr>
            <w:r>
              <w:rPr>
                <w:rFonts w:ascii="Aptos" w:hAnsi="Aptos"/>
                <w:b/>
                <w:color w:val="FFFFFF"/>
                <w:sz w:val="18"/>
              </w:rPr>
              <w:t>Property</w:t>
            </w:r>
          </w:p>
        </w:tc>
        <w:tc>
          <w:tcPr>
            <w:tcW w:type="dxa" w:w="6480"/>
            <w:shd w:fill="173C2C"/>
            <w:vAlign w:val="center"/>
            <w:tcMar>
              <w:top w:w="100" w:type="dxa"/>
              <w:start w:w="80" w:type="dxa"/>
              <w:bottom w:w="100" w:type="dxa"/>
              <w:end w:w="80" w:type="dxa"/>
            </w:tcMar>
          </w:tcPr>
          <w:p>
            <w:pPr>
              <w:jc w:val="center"/>
            </w:pPr>
            <w:r>
              <w:rPr>
                <w:rFonts w:ascii="Aptos" w:hAnsi="Aptos"/>
                <w:b/>
                <w:color w:val="FFFFFF"/>
                <w:sz w:val="18"/>
              </w:rPr>
              <w:t>Value</w:t>
            </w:r>
          </w:p>
        </w:tc>
      </w:tr>
      <w:tr>
        <w:trPr>
          <w:cantSplit/>
        </w:trPr>
        <w:tc>
          <w:tcPr>
            <w:tcW w:type="dxa" w:w="3024"/>
            <w:tcMar>
              <w:top w:w="90" w:type="dxa"/>
              <w:start w:w="90" w:type="dxa"/>
              <w:bottom w:w="90" w:type="dxa"/>
              <w:end w:w="90" w:type="dxa"/>
            </w:tcMar>
          </w:tcPr>
          <w:p>
            <w:r>
              <w:rPr>
                <w:rFonts w:ascii="Aptos" w:hAnsi="Aptos"/>
                <w:color w:val="1B241F"/>
                <w:sz w:val="17"/>
              </w:rPr>
              <w:t>Model format</w:t>
            </w:r>
          </w:p>
        </w:tc>
        <w:tc>
          <w:tcPr>
            <w:tcW w:type="dxa" w:w="6480"/>
            <w:tcMar>
              <w:top w:w="90" w:type="dxa"/>
              <w:start w:w="90" w:type="dxa"/>
              <w:bottom w:w="90" w:type="dxa"/>
              <w:end w:w="90" w:type="dxa"/>
            </w:tcMar>
          </w:tcPr>
          <w:p>
            <w:r>
              <w:rPr>
                <w:rFonts w:ascii="Aptos" w:hAnsi="Aptos"/>
                <w:color w:val="1B241F"/>
                <w:sz w:val="17"/>
              </w:rPr>
              <w:t>Keras .h5</w:t>
            </w:r>
          </w:p>
        </w:tc>
      </w:tr>
      <w:tr>
        <w:trPr>
          <w:cantSplit/>
        </w:trPr>
        <w:tc>
          <w:tcPr>
            <w:tcW w:type="dxa" w:w="3024"/>
            <w:shd w:fill="F7F9F8"/>
            <w:tcMar>
              <w:top w:w="90" w:type="dxa"/>
              <w:start w:w="90" w:type="dxa"/>
              <w:bottom w:w="90" w:type="dxa"/>
              <w:end w:w="90" w:type="dxa"/>
            </w:tcMar>
          </w:tcPr>
          <w:p>
            <w:r>
              <w:rPr>
                <w:rFonts w:ascii="Aptos" w:hAnsi="Aptos"/>
                <w:color w:val="1B241F"/>
                <w:sz w:val="17"/>
              </w:rPr>
              <w:t>Backbone</w:t>
            </w:r>
          </w:p>
        </w:tc>
        <w:tc>
          <w:tcPr>
            <w:tcW w:type="dxa" w:w="6480"/>
            <w:shd w:fill="F7F9F8"/>
            <w:tcMar>
              <w:top w:w="90" w:type="dxa"/>
              <w:start w:w="90" w:type="dxa"/>
              <w:bottom w:w="90" w:type="dxa"/>
              <w:end w:w="90" w:type="dxa"/>
            </w:tcMar>
          </w:tcPr>
          <w:p>
            <w:r>
              <w:rPr>
                <w:rFonts w:ascii="Aptos" w:hAnsi="Aptos"/>
                <w:color w:val="1B241F"/>
                <w:sz w:val="17"/>
              </w:rPr>
              <w:t>MobileNetV2-based wildlife classifier</w:t>
            </w:r>
          </w:p>
        </w:tc>
      </w:tr>
      <w:tr>
        <w:trPr>
          <w:cantSplit/>
        </w:trPr>
        <w:tc>
          <w:tcPr>
            <w:tcW w:type="dxa" w:w="3024"/>
            <w:tcMar>
              <w:top w:w="90" w:type="dxa"/>
              <w:start w:w="90" w:type="dxa"/>
              <w:bottom w:w="90" w:type="dxa"/>
              <w:end w:w="90" w:type="dxa"/>
            </w:tcMar>
          </w:tcPr>
          <w:p>
            <w:r>
              <w:rPr>
                <w:rFonts w:ascii="Aptos" w:hAnsi="Aptos"/>
                <w:color w:val="1B241F"/>
                <w:sz w:val="17"/>
              </w:rPr>
              <w:t>Input</w:t>
            </w:r>
          </w:p>
        </w:tc>
        <w:tc>
          <w:tcPr>
            <w:tcW w:type="dxa" w:w="6480"/>
            <w:tcMar>
              <w:top w:w="90" w:type="dxa"/>
              <w:start w:w="90" w:type="dxa"/>
              <w:bottom w:w="90" w:type="dxa"/>
              <w:end w:w="90" w:type="dxa"/>
            </w:tcMar>
          </w:tcPr>
          <w:p>
            <w:r>
              <w:rPr>
                <w:rFonts w:ascii="Aptos" w:hAnsi="Aptos"/>
                <w:color w:val="1B241F"/>
                <w:sz w:val="17"/>
              </w:rPr>
              <w:t>208 × 208 × 3 RGB image</w:t>
            </w:r>
          </w:p>
        </w:tc>
      </w:tr>
      <w:tr>
        <w:trPr>
          <w:cantSplit/>
        </w:trPr>
        <w:tc>
          <w:tcPr>
            <w:tcW w:type="dxa" w:w="3024"/>
            <w:shd w:fill="F7F9F8"/>
            <w:tcMar>
              <w:top w:w="90" w:type="dxa"/>
              <w:start w:w="90" w:type="dxa"/>
              <w:bottom w:w="90" w:type="dxa"/>
              <w:end w:w="90" w:type="dxa"/>
            </w:tcMar>
          </w:tcPr>
          <w:p>
            <w:r>
              <w:rPr>
                <w:rFonts w:ascii="Aptos" w:hAnsi="Aptos"/>
                <w:color w:val="1B241F"/>
                <w:sz w:val="17"/>
              </w:rPr>
              <w:t>Classes</w:t>
            </w:r>
          </w:p>
        </w:tc>
        <w:tc>
          <w:tcPr>
            <w:tcW w:type="dxa" w:w="6480"/>
            <w:shd w:fill="F7F9F8"/>
            <w:tcMar>
              <w:top w:w="90" w:type="dxa"/>
              <w:start w:w="90" w:type="dxa"/>
              <w:bottom w:w="90" w:type="dxa"/>
              <w:end w:w="90" w:type="dxa"/>
            </w:tcMar>
          </w:tcPr>
          <w:p>
            <w:r>
              <w:rPr>
                <w:rFonts w:ascii="Aptos" w:hAnsi="Aptos"/>
                <w:color w:val="1B241F"/>
                <w:sz w:val="17"/>
              </w:rPr>
              <w:t>9</w:t>
            </w:r>
          </w:p>
        </w:tc>
      </w:tr>
      <w:tr>
        <w:trPr>
          <w:cantSplit/>
        </w:trPr>
        <w:tc>
          <w:tcPr>
            <w:tcW w:type="dxa" w:w="3024"/>
            <w:tcMar>
              <w:top w:w="90" w:type="dxa"/>
              <w:start w:w="90" w:type="dxa"/>
              <w:bottom w:w="90" w:type="dxa"/>
              <w:end w:w="90" w:type="dxa"/>
            </w:tcMar>
          </w:tcPr>
          <w:p>
            <w:r>
              <w:rPr>
                <w:rFonts w:ascii="Aptos" w:hAnsi="Aptos"/>
                <w:color w:val="1B241F"/>
                <w:sz w:val="17"/>
              </w:rPr>
              <w:t>Recognition threshold</w:t>
            </w:r>
          </w:p>
        </w:tc>
        <w:tc>
          <w:tcPr>
            <w:tcW w:type="dxa" w:w="6480"/>
            <w:tcMar>
              <w:top w:w="90" w:type="dxa"/>
              <w:start w:w="90" w:type="dxa"/>
              <w:bottom w:w="90" w:type="dxa"/>
              <w:end w:w="90" w:type="dxa"/>
            </w:tcMar>
          </w:tcPr>
          <w:p>
            <w:r>
              <w:rPr>
                <w:rFonts w:ascii="Aptos" w:hAnsi="Aptos"/>
                <w:color w:val="1B241F"/>
                <w:sz w:val="17"/>
              </w:rPr>
              <w:t>70%</w:t>
            </w:r>
          </w:p>
        </w:tc>
      </w:tr>
      <w:tr>
        <w:trPr>
          <w:cantSplit/>
        </w:trPr>
        <w:tc>
          <w:tcPr>
            <w:tcW w:type="dxa" w:w="3024"/>
            <w:shd w:fill="F7F9F8"/>
            <w:tcMar>
              <w:top w:w="90" w:type="dxa"/>
              <w:start w:w="90" w:type="dxa"/>
              <w:bottom w:w="90" w:type="dxa"/>
              <w:end w:w="90" w:type="dxa"/>
            </w:tcMar>
          </w:tcPr>
          <w:p>
            <w:r>
              <w:rPr>
                <w:rFonts w:ascii="Aptos" w:hAnsi="Aptos"/>
                <w:color w:val="1B241F"/>
                <w:sz w:val="17"/>
              </w:rPr>
              <w:t>Preprocessing</w:t>
            </w:r>
          </w:p>
        </w:tc>
        <w:tc>
          <w:tcPr>
            <w:tcW w:type="dxa" w:w="6480"/>
            <w:shd w:fill="F7F9F8"/>
            <w:tcMar>
              <w:top w:w="90" w:type="dxa"/>
              <w:start w:w="90" w:type="dxa"/>
              <w:bottom w:w="90" w:type="dxa"/>
              <w:end w:w="90" w:type="dxa"/>
            </w:tcMar>
          </w:tcPr>
          <w:p>
            <w:r>
              <w:rPr>
                <w:rFonts w:ascii="Aptos" w:hAnsi="Aptos"/>
                <w:color w:val="1B241F"/>
                <w:sz w:val="17"/>
              </w:rPr>
              <w:t>Raw RGB float pixels; model contains its own Rescaling layer</w:t>
            </w:r>
          </w:p>
        </w:tc>
      </w:tr>
    </w:tbl>
    <w:p>
      <w:pPr>
        <w:spacing w:after="120" w:line="259" w:lineRule="auto"/>
      </w:pPr>
    </w:p>
    <w:p>
      <w:pPr>
        <w:pStyle w:val="Heading1"/>
        <w:keepNext/>
      </w:pPr>
      <w:r>
        <w:t>11. Safari Guide Integration</w:t>
      </w:r>
    </w:p>
    <w:p>
      <w:pPr>
        <w:spacing w:after="120" w:line="259" w:lineRule="auto"/>
      </w:pPr>
      <w:r>
        <w:t>The integrated backend does not duplicate the original Safari Guide logic. Instead, backend/services/safari_guide.py acts as an adapter between the new application and the existing chatbot API on port 8504.</w:t>
      </w:r>
    </w:p>
    <w:p>
      <w:pPr>
        <w:pStyle w:val="ListBullet"/>
        <w:spacing w:after="60"/>
      </w:pPr>
      <w:r>
        <w:rPr>
          <w:rFonts w:ascii="Aptos" w:hAnsi="Aptos"/>
          <w:color w:val="1B241F"/>
          <w:sz w:val="21"/>
        </w:rPr>
        <w:t>The browser never sends the Groq API key.</w:t>
      </w:r>
    </w:p>
    <w:p>
      <w:pPr>
        <w:pStyle w:val="ListBullet"/>
        <w:spacing w:after="60"/>
      </w:pPr>
      <w:r>
        <w:rPr>
          <w:rFonts w:ascii="Aptos" w:hAnsi="Aptos"/>
          <w:color w:val="1B241F"/>
          <w:sz w:val="21"/>
        </w:rPr>
        <w:t>The integrated backend reads GROQ_API_KEY from .env.</w:t>
      </w:r>
    </w:p>
    <w:p>
      <w:pPr>
        <w:pStyle w:val="ListBullet"/>
        <w:spacing w:after="60"/>
      </w:pPr>
      <w:r>
        <w:rPr>
          <w:rFonts w:ascii="Aptos" w:hAnsi="Aptos"/>
          <w:color w:val="1B241F"/>
          <w:sz w:val="21"/>
        </w:rPr>
        <w:t>The backend forwards the user message, history and conversation ID to the original Safari Guide.</w:t>
      </w:r>
    </w:p>
    <w:p>
      <w:pPr>
        <w:pStyle w:val="ListBullet"/>
        <w:spacing w:after="60"/>
      </w:pPr>
      <w:r>
        <w:rPr>
          <w:rFonts w:ascii="Aptos" w:hAnsi="Aptos"/>
          <w:color w:val="1B241F"/>
          <w:sz w:val="21"/>
        </w:rPr>
        <w:t>When an animal has been detected, the adapter adds that context so pronouns and follow-up questions resolve correctly.</w:t>
      </w:r>
    </w:p>
    <w:p>
      <w:pPr>
        <w:pStyle w:val="ListBullet"/>
        <w:spacing w:after="60"/>
      </w:pPr>
      <w:r>
        <w:rPr>
          <w:rFonts w:ascii="Aptos" w:hAnsi="Aptos"/>
          <w:color w:val="1B241F"/>
          <w:sz w:val="21"/>
        </w:rPr>
        <w:t>The original Safari Guide remains independently runnable and unchanged.</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Image detected: elephant (94%)</w:t>
            </w:r>
            <w:r>
              <w:br/>
            </w:r>
            <w:r>
              <w:rPr>
                <w:rFonts w:ascii="Consolas" w:hAnsi="Consolas"/>
                <w:color w:val="20382E"/>
                <w:sz w:val="17"/>
              </w:rPr>
              <w:t xml:space="preserve">        ↓</w:t>
            </w:r>
            <w:r>
              <w:br/>
            </w:r>
            <w:r>
              <w:rPr>
                <w:rFonts w:ascii="Consolas" w:hAnsi="Consolas"/>
                <w:color w:val="20382E"/>
                <w:sz w:val="17"/>
              </w:rPr>
              <w:t>User: “Where can I see more of them?”</w:t>
            </w:r>
            <w:r>
              <w:br/>
            </w:r>
            <w:r>
              <w:rPr>
                <w:rFonts w:ascii="Consolas" w:hAnsi="Consolas"/>
                <w:color w:val="20382E"/>
                <w:sz w:val="17"/>
              </w:rPr>
              <w:t xml:space="preserve">        ↓</w:t>
            </w:r>
            <w:r>
              <w:br/>
            </w:r>
            <w:r>
              <w:rPr>
                <w:rFonts w:ascii="Consolas" w:hAnsi="Consolas"/>
                <w:color w:val="20382E"/>
                <w:sz w:val="17"/>
              </w:rPr>
              <w:t>Integrated backend adds elephant context</w:t>
            </w:r>
            <w:r>
              <w:br/>
            </w:r>
            <w:r>
              <w:rPr>
                <w:rFonts w:ascii="Consolas" w:hAnsi="Consolas"/>
                <w:color w:val="20382E"/>
                <w:sz w:val="17"/>
              </w:rPr>
              <w:t xml:space="preserve">        ↓</w:t>
            </w:r>
            <w:r>
              <w:br/>
            </w:r>
            <w:r>
              <w:rPr>
                <w:rFonts w:ascii="Consolas" w:hAnsi="Consolas"/>
                <w:color w:val="20382E"/>
                <w:sz w:val="17"/>
              </w:rPr>
              <w:t>Safari Guide interprets “them” as elephants</w:t>
            </w:r>
            <w:r>
              <w:br/>
            </w:r>
            <w:r>
              <w:rPr>
                <w:rFonts w:ascii="Consolas" w:hAnsi="Consolas"/>
                <w:color w:val="20382E"/>
                <w:sz w:val="17"/>
              </w:rPr>
              <w:t xml:space="preserve">        ↓</w:t>
            </w:r>
            <w:r>
              <w:br/>
            </w:r>
            <w:r>
              <w:rPr>
                <w:rFonts w:ascii="Consolas" w:hAnsi="Consolas"/>
                <w:color w:val="20382E"/>
                <w:sz w:val="17"/>
              </w:rPr>
              <w:t>Tanzania-focused answer is returned</w:t>
            </w:r>
          </w:p>
        </w:tc>
      </w:tr>
    </w:tbl>
    <w:p>
      <w:pPr>
        <w:spacing w:after="120" w:line="259" w:lineRule="auto"/>
      </w:pPr>
    </w:p>
    <w:p>
      <w:pPr>
        <w:pStyle w:val="Heading1"/>
        <w:keepNext/>
      </w:pPr>
      <w:r>
        <w:t>12. User Interface, Voice, Language and Theme</w:t>
      </w:r>
    </w:p>
    <w:p>
      <w:pPr>
        <w:pStyle w:val="Heading2"/>
        <w:keepNext/>
      </w:pPr>
      <w:r>
        <w:t>12.1 Frontend experience</w:t>
      </w:r>
    </w:p>
    <w:p>
      <w:pPr>
        <w:pStyle w:val="ListBullet"/>
        <w:spacing w:after="60"/>
      </w:pPr>
      <w:r>
        <w:rPr>
          <w:rFonts w:ascii="Aptos" w:hAnsi="Aptos"/>
          <w:color w:val="1B241F"/>
          <w:sz w:val="21"/>
        </w:rPr>
        <w:t>Safari-themed visual design with forest green, beige, warm white and gold/orange accents.</w:t>
      </w:r>
    </w:p>
    <w:p>
      <w:pPr>
        <w:pStyle w:val="ListBullet"/>
        <w:spacing w:after="60"/>
      </w:pPr>
      <w:r>
        <w:rPr>
          <w:rFonts w:ascii="Aptos" w:hAnsi="Aptos"/>
          <w:color w:val="1B241F"/>
          <w:sz w:val="21"/>
        </w:rPr>
        <w:t>Responsive cards for image upload, prediction, animal profile and chat.</w:t>
      </w:r>
    </w:p>
    <w:p>
      <w:pPr>
        <w:pStyle w:val="ListBullet"/>
        <w:spacing w:after="60"/>
      </w:pPr>
      <w:r>
        <w:rPr>
          <w:rFonts w:ascii="Aptos" w:hAnsi="Aptos"/>
          <w:color w:val="1B241F"/>
          <w:sz w:val="21"/>
        </w:rPr>
        <w:t>Assistant answers render Markdown safely through Marked and DOMPurify.</w:t>
      </w:r>
    </w:p>
    <w:p>
      <w:pPr>
        <w:pStyle w:val="ListBullet"/>
        <w:spacing w:after="60"/>
      </w:pPr>
      <w:r>
        <w:rPr>
          <w:rFonts w:ascii="Aptos" w:hAnsi="Aptos"/>
          <w:color w:val="1B241F"/>
          <w:sz w:val="21"/>
        </w:rPr>
        <w:t>Chat includes suggested prompts, new-conversation control and detected-animal context indicator.</w:t>
      </w:r>
    </w:p>
    <w:p>
      <w:pPr>
        <w:pStyle w:val="Heading2"/>
        <w:keepNext/>
      </w:pPr>
      <w:r>
        <w:t>12.2 Voice input</w:t>
      </w:r>
    </w:p>
    <w:p>
      <w:pPr>
        <w:spacing w:after="120" w:line="259" w:lineRule="auto"/>
      </w:pPr>
      <w:r>
        <w:t>The microphone button uses window.SpeechRecognition or window.webkitSpeechRecognition when the browser provides it. The recognized speech is written into the chat text area before submission. Browser support varies; Chromium-based browsers generally provide the best experience.</w:t>
      </w:r>
    </w:p>
    <w:p>
      <w:pPr>
        <w:pStyle w:val="Heading2"/>
        <w:keepNext/>
      </w:pPr>
      <w:r>
        <w:t>12.3 Voice output</w:t>
      </w:r>
    </w:p>
    <w:p>
      <w:pPr>
        <w:spacing w:after="120" w:line="259" w:lineRule="auto"/>
      </w:pPr>
      <w:r>
        <w:t>Each assistant answer includes a speaker button. SpeechSynthesisUtterance converts the plain text version of the Markdown response to speech. The same control can stop active playback.</w:t>
      </w:r>
    </w:p>
    <w:p>
      <w:pPr>
        <w:pStyle w:val="Heading2"/>
        <w:keepNext/>
      </w:pPr>
      <w:r>
        <w:t>12.4 English and Kiswahili</w:t>
      </w:r>
    </w:p>
    <w:p>
      <w:pPr>
        <w:spacing w:after="120" w:line="259" w:lineRule="auto"/>
      </w:pPr>
      <w:r>
        <w:t>The language selector is stored in localStorage. It changes interface labels, chat response instructions and the speech locale (English: en-US; Kiswahili: sw-TZ). Kiswahili voice availability depends on the browser and operating-system speech voices.</w:t>
      </w:r>
    </w:p>
    <w:p>
      <w:pPr>
        <w:pStyle w:val="Heading2"/>
        <w:keepNext/>
      </w:pPr>
      <w:r>
        <w:t>12.5 Light and dark modes</w:t>
      </w:r>
    </w:p>
    <w:p>
      <w:pPr>
        <w:spacing w:after="120" w:line="259" w:lineRule="auto"/>
      </w:pPr>
      <w:r>
        <w:t>The theme selector switches between light and dark visual modes and stores the user choice in localStorage so the preference remains after page refresh.</w:t>
      </w:r>
    </w:p>
    <w:p>
      <w:pPr>
        <w:pStyle w:val="Heading1"/>
        <w:keepNext/>
      </w:pPr>
      <w:r>
        <w:t>13. Public Testing with Cloudflare Tunnel</w:t>
      </w:r>
    </w:p>
    <w:p>
      <w:pPr>
        <w:spacing w:after="120" w:line="259" w:lineRule="auto"/>
      </w:pPr>
      <w:r>
        <w:t>For temporary demonstrations, the locally running application can be exposed through a Cloudflare Quick Tunnel. This allows testers on other networks to access the web interface without deploying the application to a production host.</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 Keep the application running first</w:t>
            </w:r>
            <w:r>
              <w:br/>
            </w:r>
            <w:r>
              <w:rPr>
                <w:rFonts w:ascii="Consolas" w:hAnsi="Consolas"/>
                <w:color w:val="20382E"/>
                <w:sz w:val="17"/>
              </w:rPr>
              <w:t>.\start_wildlife_assistant.bat</w:t>
            </w:r>
            <w:r>
              <w:br/>
            </w:r>
            <w:r>
              <w:rPr>
                <w:rFonts w:ascii="Consolas" w:hAnsi="Consolas"/>
                <w:color w:val="20382E"/>
                <w:sz w:val="17"/>
              </w:rPr>
            </w:r>
            <w:r>
              <w:br/>
            </w:r>
            <w:r>
              <w:rPr>
                <w:rFonts w:ascii="Consolas" w:hAnsi="Consolas"/>
                <w:color w:val="20382E"/>
                <w:sz w:val="17"/>
              </w:rPr>
              <w:t># In a second PowerShell window</w:t>
            </w:r>
            <w:r>
              <w:br/>
            </w:r>
            <w:r>
              <w:rPr>
                <w:rFonts w:ascii="Consolas" w:hAnsi="Consolas"/>
                <w:color w:val="20382E"/>
                <w:sz w:val="17"/>
              </w:rPr>
              <w:t>cloudflared tunnel --url http://127.0.0.1:8001</w:t>
            </w:r>
          </w:p>
        </w:tc>
      </w:tr>
    </w:tbl>
    <w:p>
      <w:pPr>
        <w:spacing w:after="120" w:line="259" w:lineRule="auto"/>
      </w:pPr>
    </w:p>
    <w:p>
      <w:pPr>
        <w:spacing w:after="120" w:line="259" w:lineRule="auto"/>
      </w:pPr>
      <w:r>
        <w:t>cloudflared returns a temporary HTTPS URL ending in trycloudflare.com. Share only that :8001 tunnel URL. Do not expose the internal Safari Guide port 8504.</w:t>
      </w: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Important: </w:t>
            </w:r>
            <w:r>
              <w:rPr>
                <w:rFonts w:ascii="Aptos" w:hAnsi="Aptos"/>
                <w:color w:val="1B241F"/>
                <w:sz w:val="19"/>
              </w:rPr>
              <w:t>Quick Tunnel URLs are temporary. They stop working when cloudflared is closed and usually change when a new tunnel is created. Do not hard-code a Quick Tunnel URL into the repository documentation as a permanent deployment address.</w:t>
            </w:r>
          </w:p>
        </w:tc>
      </w:tr>
    </w:tbl>
    <w:p>
      <w:pPr>
        <w:spacing w:after="120" w:line="259" w:lineRule="auto"/>
      </w:pPr>
    </w:p>
    <w:p>
      <w:pPr>
        <w:pStyle w:val="Heading1"/>
        <w:keepNext/>
      </w:pPr>
      <w:r>
        <w:t>14. Security and Configuration Practices</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448"/>
            <w:shd w:fill="173C2C"/>
            <w:vAlign w:val="center"/>
            <w:tcMar>
              <w:top w:w="100" w:type="dxa"/>
              <w:start w:w="80" w:type="dxa"/>
              <w:bottom w:w="100" w:type="dxa"/>
              <w:end w:w="80" w:type="dxa"/>
            </w:tcMar>
          </w:tcPr>
          <w:p>
            <w:pPr>
              <w:jc w:val="center"/>
            </w:pPr>
            <w:r>
              <w:rPr>
                <w:rFonts w:ascii="Aptos" w:hAnsi="Aptos"/>
                <w:b/>
                <w:color w:val="FFFFFF"/>
                <w:sz w:val="18"/>
              </w:rPr>
              <w:t>Practice</w:t>
            </w:r>
          </w:p>
        </w:tc>
        <w:tc>
          <w:tcPr>
            <w:tcW w:type="dxa" w:w="7056"/>
            <w:shd w:fill="173C2C"/>
            <w:vAlign w:val="center"/>
            <w:tcMar>
              <w:top w:w="100" w:type="dxa"/>
              <w:start w:w="80" w:type="dxa"/>
              <w:bottom w:w="100" w:type="dxa"/>
              <w:end w:w="80" w:type="dxa"/>
            </w:tcMar>
          </w:tcPr>
          <w:p>
            <w:pPr>
              <w:jc w:val="center"/>
            </w:pPr>
            <w:r>
              <w:rPr>
                <w:rFonts w:ascii="Aptos" w:hAnsi="Aptos"/>
                <w:b/>
                <w:color w:val="FFFFFF"/>
                <w:sz w:val="18"/>
              </w:rPr>
              <w:t>Implementation</w:t>
            </w:r>
          </w:p>
        </w:tc>
      </w:tr>
      <w:tr>
        <w:trPr>
          <w:cantSplit/>
        </w:trPr>
        <w:tc>
          <w:tcPr>
            <w:tcW w:type="dxa" w:w="2448"/>
            <w:tcMar>
              <w:top w:w="90" w:type="dxa"/>
              <w:start w:w="90" w:type="dxa"/>
              <w:bottom w:w="90" w:type="dxa"/>
              <w:end w:w="90" w:type="dxa"/>
            </w:tcMar>
          </w:tcPr>
          <w:p>
            <w:r>
              <w:rPr>
                <w:rFonts w:ascii="Aptos" w:hAnsi="Aptos"/>
                <w:color w:val="1B241F"/>
                <w:sz w:val="17"/>
              </w:rPr>
              <w:t>API key storage</w:t>
            </w:r>
          </w:p>
        </w:tc>
        <w:tc>
          <w:tcPr>
            <w:tcW w:type="dxa" w:w="7056"/>
            <w:tcMar>
              <w:top w:w="90" w:type="dxa"/>
              <w:start w:w="90" w:type="dxa"/>
              <w:bottom w:w="90" w:type="dxa"/>
              <w:end w:w="90" w:type="dxa"/>
            </w:tcMar>
          </w:tcPr>
          <w:p>
            <w:r>
              <w:rPr>
                <w:rFonts w:ascii="Aptos" w:hAnsi="Aptos"/>
                <w:color w:val="1B241F"/>
                <w:sz w:val="17"/>
              </w:rPr>
              <w:t>Store GROQ_API_KEY only in .env on the backend.</w:t>
            </w:r>
          </w:p>
        </w:tc>
      </w:tr>
      <w:tr>
        <w:trPr>
          <w:cantSplit/>
        </w:trPr>
        <w:tc>
          <w:tcPr>
            <w:tcW w:type="dxa" w:w="2448"/>
            <w:shd w:fill="F7F9F8"/>
            <w:tcMar>
              <w:top w:w="90" w:type="dxa"/>
              <w:start w:w="90" w:type="dxa"/>
              <w:bottom w:w="90" w:type="dxa"/>
              <w:end w:w="90" w:type="dxa"/>
            </w:tcMar>
          </w:tcPr>
          <w:p>
            <w:r>
              <w:rPr>
                <w:rFonts w:ascii="Aptos" w:hAnsi="Aptos"/>
                <w:color w:val="1B241F"/>
                <w:sz w:val="17"/>
              </w:rPr>
              <w:t>.gitignore</w:t>
            </w:r>
          </w:p>
        </w:tc>
        <w:tc>
          <w:tcPr>
            <w:tcW w:type="dxa" w:w="7056"/>
            <w:shd w:fill="F7F9F8"/>
            <w:tcMar>
              <w:top w:w="90" w:type="dxa"/>
              <w:start w:w="90" w:type="dxa"/>
              <w:bottom w:w="90" w:type="dxa"/>
              <w:end w:w="90" w:type="dxa"/>
            </w:tcMar>
          </w:tcPr>
          <w:p>
            <w:r>
              <w:rPr>
                <w:rFonts w:ascii="Aptos" w:hAnsi="Aptos"/>
                <w:color w:val="1B241F"/>
                <w:sz w:val="17"/>
              </w:rPr>
              <w:t>Exclude .env, venv/, __pycache__/, *.pyc and other generated/private files.</w:t>
            </w:r>
          </w:p>
        </w:tc>
      </w:tr>
      <w:tr>
        <w:trPr>
          <w:cantSplit/>
        </w:trPr>
        <w:tc>
          <w:tcPr>
            <w:tcW w:type="dxa" w:w="2448"/>
            <w:tcMar>
              <w:top w:w="90" w:type="dxa"/>
              <w:start w:w="90" w:type="dxa"/>
              <w:bottom w:w="90" w:type="dxa"/>
              <w:end w:w="90" w:type="dxa"/>
            </w:tcMar>
          </w:tcPr>
          <w:p>
            <w:r>
              <w:rPr>
                <w:rFonts w:ascii="Aptos" w:hAnsi="Aptos"/>
                <w:color w:val="1B241F"/>
                <w:sz w:val="17"/>
              </w:rPr>
              <w:t>Browser exposure</w:t>
            </w:r>
          </w:p>
        </w:tc>
        <w:tc>
          <w:tcPr>
            <w:tcW w:type="dxa" w:w="7056"/>
            <w:tcMar>
              <w:top w:w="90" w:type="dxa"/>
              <w:start w:w="90" w:type="dxa"/>
              <w:bottom w:w="90" w:type="dxa"/>
              <w:end w:w="90" w:type="dxa"/>
            </w:tcMar>
          </w:tcPr>
          <w:p>
            <w:r>
              <w:rPr>
                <w:rFonts w:ascii="Aptos" w:hAnsi="Aptos"/>
                <w:color w:val="1B241F"/>
                <w:sz w:val="17"/>
              </w:rPr>
              <w:t>Do not send secret keys from JavaScript or include them in HTML.</w:t>
            </w:r>
          </w:p>
        </w:tc>
      </w:tr>
      <w:tr>
        <w:trPr>
          <w:cantSplit/>
        </w:trPr>
        <w:tc>
          <w:tcPr>
            <w:tcW w:type="dxa" w:w="2448"/>
            <w:shd w:fill="F7F9F8"/>
            <w:tcMar>
              <w:top w:w="90" w:type="dxa"/>
              <w:start w:w="90" w:type="dxa"/>
              <w:bottom w:w="90" w:type="dxa"/>
              <w:end w:w="90" w:type="dxa"/>
            </w:tcMar>
          </w:tcPr>
          <w:p>
            <w:r>
              <w:rPr>
                <w:rFonts w:ascii="Aptos" w:hAnsi="Aptos"/>
                <w:color w:val="1B241F"/>
                <w:sz w:val="17"/>
              </w:rPr>
              <w:t>Public sharing</w:t>
            </w:r>
          </w:p>
        </w:tc>
        <w:tc>
          <w:tcPr>
            <w:tcW w:type="dxa" w:w="7056"/>
            <w:shd w:fill="F7F9F8"/>
            <w:tcMar>
              <w:top w:w="90" w:type="dxa"/>
              <w:start w:w="90" w:type="dxa"/>
              <w:bottom w:w="90" w:type="dxa"/>
              <w:end w:w="90" w:type="dxa"/>
            </w:tcMar>
          </w:tcPr>
          <w:p>
            <w:r>
              <w:rPr>
                <w:rFonts w:ascii="Aptos" w:hAnsi="Aptos"/>
                <w:color w:val="1B241F"/>
                <w:sz w:val="17"/>
              </w:rPr>
              <w:t>Expose only port 8001 through the tunnel; keep port 8504 local.</w:t>
            </w:r>
          </w:p>
        </w:tc>
      </w:tr>
      <w:tr>
        <w:trPr>
          <w:cantSplit/>
        </w:trPr>
        <w:tc>
          <w:tcPr>
            <w:tcW w:type="dxa" w:w="2448"/>
            <w:tcMar>
              <w:top w:w="90" w:type="dxa"/>
              <w:start w:w="90" w:type="dxa"/>
              <w:bottom w:w="90" w:type="dxa"/>
              <w:end w:w="90" w:type="dxa"/>
            </w:tcMar>
          </w:tcPr>
          <w:p>
            <w:r>
              <w:rPr>
                <w:rFonts w:ascii="Aptos" w:hAnsi="Aptos"/>
                <w:color w:val="1B241F"/>
                <w:sz w:val="17"/>
              </w:rPr>
              <w:t>HTML safety</w:t>
            </w:r>
          </w:p>
        </w:tc>
        <w:tc>
          <w:tcPr>
            <w:tcW w:type="dxa" w:w="7056"/>
            <w:tcMar>
              <w:top w:w="90" w:type="dxa"/>
              <w:start w:w="90" w:type="dxa"/>
              <w:bottom w:w="90" w:type="dxa"/>
              <w:end w:w="90" w:type="dxa"/>
            </w:tcMar>
          </w:tcPr>
          <w:p>
            <w:r>
              <w:rPr>
                <w:rFonts w:ascii="Aptos" w:hAnsi="Aptos"/>
                <w:color w:val="1B241F"/>
                <w:sz w:val="17"/>
              </w:rPr>
              <w:t>Sanitize rendered Markdown with DOMPurify before inserting it into the page.</w:t>
            </w:r>
          </w:p>
        </w:tc>
      </w:tr>
      <w:tr>
        <w:trPr>
          <w:cantSplit/>
        </w:trPr>
        <w:tc>
          <w:tcPr>
            <w:tcW w:type="dxa" w:w="2448"/>
            <w:shd w:fill="F7F9F8"/>
            <w:tcMar>
              <w:top w:w="90" w:type="dxa"/>
              <w:start w:w="90" w:type="dxa"/>
              <w:bottom w:w="90" w:type="dxa"/>
              <w:end w:w="90" w:type="dxa"/>
            </w:tcMar>
          </w:tcPr>
          <w:p>
            <w:r>
              <w:rPr>
                <w:rFonts w:ascii="Aptos" w:hAnsi="Aptos"/>
                <w:color w:val="1B241F"/>
                <w:sz w:val="17"/>
              </w:rPr>
              <w:t>Uploaded files</w:t>
            </w:r>
          </w:p>
        </w:tc>
        <w:tc>
          <w:tcPr>
            <w:tcW w:type="dxa" w:w="7056"/>
            <w:shd w:fill="F7F9F8"/>
            <w:tcMar>
              <w:top w:w="90" w:type="dxa"/>
              <w:start w:w="90" w:type="dxa"/>
              <w:bottom w:w="90" w:type="dxa"/>
              <w:end w:w="90" w:type="dxa"/>
            </w:tcMar>
          </w:tcPr>
          <w:p>
            <w:r>
              <w:rPr>
                <w:rFonts w:ascii="Aptos" w:hAnsi="Aptos"/>
                <w:color w:val="1B241F"/>
                <w:sz w:val="17"/>
              </w:rPr>
              <w:t>Restrict upload handling to expected image formats and validate server-side.</w:t>
            </w:r>
          </w:p>
        </w:tc>
      </w:tr>
    </w:tbl>
    <w:p>
      <w:pPr>
        <w:spacing w:after="120" w:line="259" w:lineRule="auto"/>
      </w:pPr>
    </w:p>
    <w:p>
      <w:pPr>
        <w:pStyle w:val="Heading1"/>
        <w:keepNext/>
      </w:pPr>
      <w:r>
        <w:t>15. Testing and Validation</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2304"/>
            <w:shd w:fill="173C2C"/>
            <w:vAlign w:val="center"/>
            <w:tcMar>
              <w:top w:w="100" w:type="dxa"/>
              <w:start w:w="80" w:type="dxa"/>
              <w:bottom w:w="100" w:type="dxa"/>
              <w:end w:w="80" w:type="dxa"/>
            </w:tcMar>
          </w:tcPr>
          <w:p>
            <w:pPr>
              <w:jc w:val="center"/>
            </w:pPr>
            <w:r>
              <w:rPr>
                <w:rFonts w:ascii="Aptos" w:hAnsi="Aptos"/>
                <w:b/>
                <w:color w:val="FFFFFF"/>
                <w:sz w:val="18"/>
              </w:rPr>
              <w:t>Test Area</w:t>
            </w:r>
          </w:p>
        </w:tc>
        <w:tc>
          <w:tcPr>
            <w:tcW w:type="dxa" w:w="7200"/>
            <w:shd w:fill="173C2C"/>
            <w:vAlign w:val="center"/>
            <w:tcMar>
              <w:top w:w="100" w:type="dxa"/>
              <w:start w:w="80" w:type="dxa"/>
              <w:bottom w:w="100" w:type="dxa"/>
              <w:end w:w="80" w:type="dxa"/>
            </w:tcMar>
          </w:tcPr>
          <w:p>
            <w:pPr>
              <w:jc w:val="center"/>
            </w:pPr>
            <w:r>
              <w:rPr>
                <w:rFonts w:ascii="Aptos" w:hAnsi="Aptos"/>
                <w:b/>
                <w:color w:val="FFFFFF"/>
                <w:sz w:val="18"/>
              </w:rPr>
              <w:t>Validation</w:t>
            </w:r>
          </w:p>
        </w:tc>
      </w:tr>
      <w:tr>
        <w:trPr>
          <w:cantSplit/>
        </w:trPr>
        <w:tc>
          <w:tcPr>
            <w:tcW w:type="dxa" w:w="2304"/>
            <w:tcMar>
              <w:top w:w="90" w:type="dxa"/>
              <w:start w:w="90" w:type="dxa"/>
              <w:bottom w:w="90" w:type="dxa"/>
              <w:end w:w="90" w:type="dxa"/>
            </w:tcMar>
          </w:tcPr>
          <w:p>
            <w:r>
              <w:rPr>
                <w:rFonts w:ascii="Aptos" w:hAnsi="Aptos"/>
                <w:color w:val="1B241F"/>
                <w:sz w:val="17"/>
              </w:rPr>
              <w:t>Backend health</w:t>
            </w:r>
          </w:p>
        </w:tc>
        <w:tc>
          <w:tcPr>
            <w:tcW w:type="dxa" w:w="7200"/>
            <w:tcMar>
              <w:top w:w="90" w:type="dxa"/>
              <w:start w:w="90" w:type="dxa"/>
              <w:bottom w:w="90" w:type="dxa"/>
              <w:end w:w="90" w:type="dxa"/>
            </w:tcMar>
          </w:tcPr>
          <w:p>
            <w:r>
              <w:rPr>
                <w:rFonts w:ascii="Aptos" w:hAnsi="Aptos"/>
                <w:color w:val="1B241F"/>
                <w:sz w:val="17"/>
              </w:rPr>
              <w:t>GET /api/health returns a healthy status and confirms model availability.</w:t>
            </w:r>
          </w:p>
        </w:tc>
      </w:tr>
      <w:tr>
        <w:trPr>
          <w:cantSplit/>
        </w:trPr>
        <w:tc>
          <w:tcPr>
            <w:tcW w:type="dxa" w:w="2304"/>
            <w:shd w:fill="F7F9F8"/>
            <w:tcMar>
              <w:top w:w="90" w:type="dxa"/>
              <w:start w:w="90" w:type="dxa"/>
              <w:bottom w:w="90" w:type="dxa"/>
              <w:end w:w="90" w:type="dxa"/>
            </w:tcMar>
          </w:tcPr>
          <w:p>
            <w:r>
              <w:rPr>
                <w:rFonts w:ascii="Aptos" w:hAnsi="Aptos"/>
                <w:color w:val="1B241F"/>
                <w:sz w:val="17"/>
              </w:rPr>
              <w:t>Detection</w:t>
            </w:r>
          </w:p>
        </w:tc>
        <w:tc>
          <w:tcPr>
            <w:tcW w:type="dxa" w:w="7200"/>
            <w:shd w:fill="F7F9F8"/>
            <w:tcMar>
              <w:top w:w="90" w:type="dxa"/>
              <w:start w:w="90" w:type="dxa"/>
              <w:bottom w:w="90" w:type="dxa"/>
              <w:end w:w="90" w:type="dxa"/>
            </w:tcMar>
          </w:tcPr>
          <w:p>
            <w:r>
              <w:rPr>
                <w:rFonts w:ascii="Aptos" w:hAnsi="Aptos"/>
                <w:color w:val="1B241F"/>
                <w:sz w:val="17"/>
              </w:rPr>
              <w:t>An elephant test image was recognized with high confidence and returned correct top-match data.</w:t>
            </w:r>
          </w:p>
        </w:tc>
      </w:tr>
      <w:tr>
        <w:trPr>
          <w:cantSplit/>
        </w:trPr>
        <w:tc>
          <w:tcPr>
            <w:tcW w:type="dxa" w:w="2304"/>
            <w:tcMar>
              <w:top w:w="90" w:type="dxa"/>
              <w:start w:w="90" w:type="dxa"/>
              <w:bottom w:w="90" w:type="dxa"/>
              <w:end w:w="90" w:type="dxa"/>
            </w:tcMar>
          </w:tcPr>
          <w:p>
            <w:r>
              <w:rPr>
                <w:rFonts w:ascii="Aptos" w:hAnsi="Aptos"/>
                <w:color w:val="1B241F"/>
                <w:sz w:val="17"/>
              </w:rPr>
              <w:t>Animal profile</w:t>
            </w:r>
          </w:p>
        </w:tc>
        <w:tc>
          <w:tcPr>
            <w:tcW w:type="dxa" w:w="7200"/>
            <w:tcMar>
              <w:top w:w="90" w:type="dxa"/>
              <w:start w:w="90" w:type="dxa"/>
              <w:bottom w:w="90" w:type="dxa"/>
              <w:end w:w="90" w:type="dxa"/>
            </w:tcMar>
          </w:tcPr>
          <w:p>
            <w:r>
              <w:rPr>
                <w:rFonts w:ascii="Aptos" w:hAnsi="Aptos"/>
                <w:color w:val="1B241F"/>
                <w:sz w:val="17"/>
              </w:rPr>
              <w:t>GET /api/animals/elephant returned the expected structured profile.</w:t>
            </w:r>
          </w:p>
        </w:tc>
      </w:tr>
      <w:tr>
        <w:trPr>
          <w:cantSplit/>
        </w:trPr>
        <w:tc>
          <w:tcPr>
            <w:tcW w:type="dxa" w:w="2304"/>
            <w:shd w:fill="F7F9F8"/>
            <w:tcMar>
              <w:top w:w="90" w:type="dxa"/>
              <w:start w:w="90" w:type="dxa"/>
              <w:bottom w:w="90" w:type="dxa"/>
              <w:end w:w="90" w:type="dxa"/>
            </w:tcMar>
          </w:tcPr>
          <w:p>
            <w:r>
              <w:rPr>
                <w:rFonts w:ascii="Aptos" w:hAnsi="Aptos"/>
                <w:color w:val="1B241F"/>
                <w:sz w:val="17"/>
              </w:rPr>
              <w:t>Guide connectivity</w:t>
            </w:r>
          </w:p>
        </w:tc>
        <w:tc>
          <w:tcPr>
            <w:tcW w:type="dxa" w:w="7200"/>
            <w:shd w:fill="F7F9F8"/>
            <w:tcMar>
              <w:top w:w="90" w:type="dxa"/>
              <w:start w:w="90" w:type="dxa"/>
              <w:bottom w:w="90" w:type="dxa"/>
              <w:end w:w="90" w:type="dxa"/>
            </w:tcMar>
          </w:tcPr>
          <w:p>
            <w:r>
              <w:rPr>
                <w:rFonts w:ascii="Aptos" w:hAnsi="Aptos"/>
                <w:color w:val="1B241F"/>
                <w:sz w:val="17"/>
              </w:rPr>
              <w:t>/api/safari-guide/health reports connected when the original Safari Guide runs on :8504.</w:t>
            </w:r>
          </w:p>
        </w:tc>
      </w:tr>
      <w:tr>
        <w:trPr>
          <w:cantSplit/>
        </w:trPr>
        <w:tc>
          <w:tcPr>
            <w:tcW w:type="dxa" w:w="2304"/>
            <w:tcMar>
              <w:top w:w="90" w:type="dxa"/>
              <w:start w:w="90" w:type="dxa"/>
              <w:bottom w:w="90" w:type="dxa"/>
              <w:end w:w="90" w:type="dxa"/>
            </w:tcMar>
          </w:tcPr>
          <w:p>
            <w:r>
              <w:rPr>
                <w:rFonts w:ascii="Aptos" w:hAnsi="Aptos"/>
                <w:color w:val="1B241F"/>
                <w:sz w:val="17"/>
              </w:rPr>
              <w:t>Context handoff</w:t>
            </w:r>
          </w:p>
        </w:tc>
        <w:tc>
          <w:tcPr>
            <w:tcW w:type="dxa" w:w="7200"/>
            <w:tcMar>
              <w:top w:w="90" w:type="dxa"/>
              <w:start w:w="90" w:type="dxa"/>
              <w:bottom w:w="90" w:type="dxa"/>
              <w:end w:w="90" w:type="dxa"/>
            </w:tcMar>
          </w:tcPr>
          <w:p>
            <w:r>
              <w:rPr>
                <w:rFonts w:ascii="Aptos" w:hAnsi="Aptos"/>
                <w:color w:val="1B241F"/>
                <w:sz w:val="17"/>
              </w:rPr>
              <w:t>A follow-up question referring to the detected animal resolves correctly in the Safari Guide.</w:t>
            </w:r>
          </w:p>
        </w:tc>
      </w:tr>
      <w:tr>
        <w:trPr>
          <w:cantSplit/>
        </w:trPr>
        <w:tc>
          <w:tcPr>
            <w:tcW w:type="dxa" w:w="2304"/>
            <w:shd w:fill="F7F9F8"/>
            <w:tcMar>
              <w:top w:w="90" w:type="dxa"/>
              <w:start w:w="90" w:type="dxa"/>
              <w:bottom w:w="90" w:type="dxa"/>
              <w:end w:w="90" w:type="dxa"/>
            </w:tcMar>
          </w:tcPr>
          <w:p>
            <w:r>
              <w:rPr>
                <w:rFonts w:ascii="Aptos" w:hAnsi="Aptos"/>
                <w:color w:val="1B241F"/>
                <w:sz w:val="17"/>
              </w:rPr>
              <w:t>Frontend workflow</w:t>
            </w:r>
          </w:p>
        </w:tc>
        <w:tc>
          <w:tcPr>
            <w:tcW w:type="dxa" w:w="7200"/>
            <w:shd w:fill="F7F9F8"/>
            <w:tcMar>
              <w:top w:w="90" w:type="dxa"/>
              <w:start w:w="90" w:type="dxa"/>
              <w:bottom w:w="90" w:type="dxa"/>
              <w:end w:w="90" w:type="dxa"/>
            </w:tcMar>
          </w:tcPr>
          <w:p>
            <w:r>
              <w:rPr>
                <w:rFonts w:ascii="Aptos" w:hAnsi="Aptos"/>
                <w:color w:val="1B241F"/>
                <w:sz w:val="17"/>
              </w:rPr>
              <w:t>Upload → detect → profile → context → chat was exercised successfully in the browser.</w:t>
            </w:r>
          </w:p>
        </w:tc>
      </w:tr>
      <w:tr>
        <w:trPr>
          <w:cantSplit/>
        </w:trPr>
        <w:tc>
          <w:tcPr>
            <w:tcW w:type="dxa" w:w="2304"/>
            <w:tcMar>
              <w:top w:w="90" w:type="dxa"/>
              <w:start w:w="90" w:type="dxa"/>
              <w:bottom w:w="90" w:type="dxa"/>
              <w:end w:w="90" w:type="dxa"/>
            </w:tcMar>
          </w:tcPr>
          <w:p>
            <w:r>
              <w:rPr>
                <w:rFonts w:ascii="Aptos" w:hAnsi="Aptos"/>
                <w:color w:val="1B241F"/>
                <w:sz w:val="17"/>
              </w:rPr>
              <w:t>Voice</w:t>
            </w:r>
          </w:p>
        </w:tc>
        <w:tc>
          <w:tcPr>
            <w:tcW w:type="dxa" w:w="7200"/>
            <w:tcMar>
              <w:top w:w="90" w:type="dxa"/>
              <w:start w:w="90" w:type="dxa"/>
              <w:bottom w:w="90" w:type="dxa"/>
              <w:end w:w="90" w:type="dxa"/>
            </w:tcMar>
          </w:tcPr>
          <w:p>
            <w:r>
              <w:rPr>
                <w:rFonts w:ascii="Aptos" w:hAnsi="Aptos"/>
                <w:color w:val="1B241F"/>
                <w:sz w:val="17"/>
              </w:rPr>
              <w:t>Microphone input and response read-aloud were tested after repairing JavaScript syntax issues.</w:t>
            </w:r>
          </w:p>
        </w:tc>
      </w:tr>
      <w:tr>
        <w:trPr>
          <w:cantSplit/>
        </w:trPr>
        <w:tc>
          <w:tcPr>
            <w:tcW w:type="dxa" w:w="2304"/>
            <w:shd w:fill="F7F9F8"/>
            <w:tcMar>
              <w:top w:w="90" w:type="dxa"/>
              <w:start w:w="90" w:type="dxa"/>
              <w:bottom w:w="90" w:type="dxa"/>
              <w:end w:w="90" w:type="dxa"/>
            </w:tcMar>
          </w:tcPr>
          <w:p>
            <w:r>
              <w:rPr>
                <w:rFonts w:ascii="Aptos" w:hAnsi="Aptos"/>
                <w:color w:val="1B241F"/>
                <w:sz w:val="17"/>
              </w:rPr>
              <w:t>Public link</w:t>
            </w:r>
          </w:p>
        </w:tc>
        <w:tc>
          <w:tcPr>
            <w:tcW w:type="dxa" w:w="7200"/>
            <w:shd w:fill="F7F9F8"/>
            <w:tcMar>
              <w:top w:w="90" w:type="dxa"/>
              <w:start w:w="90" w:type="dxa"/>
              <w:bottom w:w="90" w:type="dxa"/>
              <w:end w:w="90" w:type="dxa"/>
            </w:tcMar>
          </w:tcPr>
          <w:p>
            <w:r>
              <w:rPr>
                <w:rFonts w:ascii="Aptos" w:hAnsi="Aptos"/>
                <w:color w:val="1B241F"/>
                <w:sz w:val="17"/>
              </w:rPr>
              <w:t>Cloudflare tunnel registered successfully and reported healthy connectivity checks.</w:t>
            </w:r>
          </w:p>
        </w:tc>
      </w:tr>
    </w:tbl>
    <w:p>
      <w:pPr>
        <w:spacing w:after="120" w:line="259" w:lineRule="auto"/>
      </w:pPr>
    </w:p>
    <w:p>
      <w:pPr>
        <w:pStyle w:val="Heading1"/>
        <w:keepNext/>
      </w:pPr>
      <w:r>
        <w:t>16. Troubleshooting</w:t>
      </w:r>
    </w:p>
    <w:tbl>
      <w:tblPr>
        <w:tblStyle w:val="TableGrid"/>
        <w:tblW w:type="auto" w:w="0"/>
        <w:jc w:val="center"/>
        <w:tblLook w:firstColumn="1" w:firstRow="1" w:lastColumn="0" w:lastRow="0" w:noHBand="0" w:noVBand="1" w:val="04A0"/>
      </w:tblPr>
      <w:tblGrid>
        <w:gridCol w:w="5083"/>
        <w:gridCol w:w="5083"/>
      </w:tblGrid>
      <w:tr>
        <w:trPr>
          <w:tblHeader w:val="true"/>
          <w:cantSplit/>
        </w:trPr>
        <w:tc>
          <w:tcPr>
            <w:tcW w:type="dxa" w:w="3312"/>
            <w:shd w:fill="173C2C"/>
            <w:vAlign w:val="center"/>
            <w:tcMar>
              <w:top w:w="100" w:type="dxa"/>
              <w:start w:w="80" w:type="dxa"/>
              <w:bottom w:w="100" w:type="dxa"/>
              <w:end w:w="80" w:type="dxa"/>
            </w:tcMar>
          </w:tcPr>
          <w:p>
            <w:pPr>
              <w:jc w:val="center"/>
            </w:pPr>
            <w:r>
              <w:rPr>
                <w:rFonts w:ascii="Aptos" w:hAnsi="Aptos"/>
                <w:b/>
                <w:color w:val="FFFFFF"/>
                <w:sz w:val="18"/>
              </w:rPr>
              <w:t>Problem</w:t>
            </w:r>
          </w:p>
        </w:tc>
        <w:tc>
          <w:tcPr>
            <w:tcW w:type="dxa" w:w="6192"/>
            <w:shd w:fill="173C2C"/>
            <w:vAlign w:val="center"/>
            <w:tcMar>
              <w:top w:w="100" w:type="dxa"/>
              <w:start w:w="80" w:type="dxa"/>
              <w:bottom w:w="100" w:type="dxa"/>
              <w:end w:w="80" w:type="dxa"/>
            </w:tcMar>
          </w:tcPr>
          <w:p>
            <w:pPr>
              <w:jc w:val="center"/>
            </w:pPr>
            <w:r>
              <w:rPr>
                <w:rFonts w:ascii="Aptos" w:hAnsi="Aptos"/>
                <w:b/>
                <w:color w:val="FFFFFF"/>
                <w:sz w:val="18"/>
              </w:rPr>
              <w:t>Resolution</w:t>
            </w:r>
          </w:p>
        </w:tc>
      </w:tr>
      <w:tr>
        <w:trPr>
          <w:cantSplit/>
        </w:trPr>
        <w:tc>
          <w:tcPr>
            <w:tcW w:type="dxa" w:w="3312"/>
            <w:tcMar>
              <w:top w:w="90" w:type="dxa"/>
              <w:start w:w="90" w:type="dxa"/>
              <w:bottom w:w="90" w:type="dxa"/>
              <w:end w:w="90" w:type="dxa"/>
            </w:tcMar>
          </w:tcPr>
          <w:p>
            <w:r>
              <w:rPr>
                <w:rFonts w:ascii="Aptos" w:hAnsi="Aptos"/>
                <w:color w:val="1B241F"/>
                <w:sz w:val="17"/>
              </w:rPr>
              <w:t>502 Bad Gateway / All connection attempts failed</w:t>
            </w:r>
          </w:p>
        </w:tc>
        <w:tc>
          <w:tcPr>
            <w:tcW w:type="dxa" w:w="6192"/>
            <w:tcMar>
              <w:top w:w="90" w:type="dxa"/>
              <w:start w:w="90" w:type="dxa"/>
              <w:bottom w:w="90" w:type="dxa"/>
              <w:end w:w="90" w:type="dxa"/>
            </w:tcMar>
          </w:tcPr>
          <w:p>
            <w:r>
              <w:rPr>
                <w:rFonts w:ascii="Aptos" w:hAnsi="Aptos"/>
                <w:color w:val="1B241F"/>
                <w:sz w:val="17"/>
              </w:rPr>
              <w:t>The integrated app cannot reach the Safari Guide on :8504. Start the project with start_wildlife_assistant.bat and keep it running.</w:t>
            </w:r>
          </w:p>
        </w:tc>
      </w:tr>
      <w:tr>
        <w:trPr>
          <w:cantSplit/>
        </w:trPr>
        <w:tc>
          <w:tcPr>
            <w:tcW w:type="dxa" w:w="3312"/>
            <w:shd w:fill="F7F9F8"/>
            <w:tcMar>
              <w:top w:w="90" w:type="dxa"/>
              <w:start w:w="90" w:type="dxa"/>
              <w:bottom w:w="90" w:type="dxa"/>
              <w:end w:w="90" w:type="dxa"/>
            </w:tcMar>
          </w:tcPr>
          <w:p>
            <w:r>
              <w:rPr>
                <w:rFonts w:ascii="Aptos" w:hAnsi="Aptos"/>
                <w:color w:val="1B241F"/>
                <w:sz w:val="17"/>
              </w:rPr>
              <w:t>ModuleNotFoundError: data.animal_data</w:t>
            </w:r>
          </w:p>
        </w:tc>
        <w:tc>
          <w:tcPr>
            <w:tcW w:type="dxa" w:w="6192"/>
            <w:shd w:fill="F7F9F8"/>
            <w:tcMar>
              <w:top w:w="90" w:type="dxa"/>
              <w:start w:w="90" w:type="dxa"/>
              <w:bottom w:w="90" w:type="dxa"/>
              <w:end w:w="90" w:type="dxa"/>
            </w:tcMar>
          </w:tcPr>
          <w:p>
            <w:r>
              <w:rPr>
                <w:rFonts w:ascii="Aptos" w:hAnsi="Aptos"/>
                <w:color w:val="1B241F"/>
                <w:sz w:val="17"/>
              </w:rPr>
              <w:t>The Safari Guide was started from the wrong working directory. The launcher must pushd into SAFARI_GUIDE_CHATBOT before starting Uvicorn.</w:t>
            </w:r>
          </w:p>
        </w:tc>
      </w:tr>
      <w:tr>
        <w:trPr>
          <w:cantSplit/>
        </w:trPr>
        <w:tc>
          <w:tcPr>
            <w:tcW w:type="dxa" w:w="3312"/>
            <w:tcMar>
              <w:top w:w="90" w:type="dxa"/>
              <w:start w:w="90" w:type="dxa"/>
              <w:bottom w:w="90" w:type="dxa"/>
              <w:end w:w="90" w:type="dxa"/>
            </w:tcMar>
          </w:tcPr>
          <w:p>
            <w:r>
              <w:rPr>
                <w:rFonts w:ascii="Aptos" w:hAnsi="Aptos"/>
                <w:color w:val="1B241F"/>
                <w:sz w:val="17"/>
              </w:rPr>
              <w:t>Buttons do not work</w:t>
            </w:r>
          </w:p>
        </w:tc>
        <w:tc>
          <w:tcPr>
            <w:tcW w:type="dxa" w:w="6192"/>
            <w:tcMar>
              <w:top w:w="90" w:type="dxa"/>
              <w:start w:w="90" w:type="dxa"/>
              <w:bottom w:w="90" w:type="dxa"/>
              <w:end w:w="90" w:type="dxa"/>
            </w:tcMar>
          </w:tcPr>
          <w:p>
            <w:r>
              <w:rPr>
                <w:rFonts w:ascii="Aptos" w:hAnsi="Aptos"/>
                <w:color w:val="1B241F"/>
                <w:sz w:val="17"/>
              </w:rPr>
              <w:t>Check browser Console and run node --check frontend/app.js for JavaScript syntax errors.</w:t>
            </w:r>
          </w:p>
        </w:tc>
      </w:tr>
      <w:tr>
        <w:trPr>
          <w:cantSplit/>
        </w:trPr>
        <w:tc>
          <w:tcPr>
            <w:tcW w:type="dxa" w:w="3312"/>
            <w:shd w:fill="F7F9F8"/>
            <w:tcMar>
              <w:top w:w="90" w:type="dxa"/>
              <w:start w:w="90" w:type="dxa"/>
              <w:bottom w:w="90" w:type="dxa"/>
              <w:end w:w="90" w:type="dxa"/>
            </w:tcMar>
          </w:tcPr>
          <w:p>
            <w:r>
              <w:rPr>
                <w:rFonts w:ascii="Aptos" w:hAnsi="Aptos"/>
                <w:color w:val="1B241F"/>
                <w:sz w:val="17"/>
              </w:rPr>
              <w:t>Unexpected token }</w:t>
            </w:r>
          </w:p>
        </w:tc>
        <w:tc>
          <w:tcPr>
            <w:tcW w:type="dxa" w:w="6192"/>
            <w:shd w:fill="F7F9F8"/>
            <w:tcMar>
              <w:top w:w="90" w:type="dxa"/>
              <w:start w:w="90" w:type="dxa"/>
              <w:bottom w:w="90" w:type="dxa"/>
              <w:end w:w="90" w:type="dxa"/>
            </w:tcMar>
          </w:tcPr>
          <w:p>
            <w:r>
              <w:rPr>
                <w:rFonts w:ascii="Aptos" w:hAnsi="Aptos"/>
                <w:color w:val="1B241F"/>
                <w:sz w:val="17"/>
              </w:rPr>
              <w:t>A duplicated JavaScript block or extra brace is present. Remove the duplicate and syntax-check again.</w:t>
            </w:r>
          </w:p>
        </w:tc>
      </w:tr>
      <w:tr>
        <w:trPr>
          <w:cantSplit/>
        </w:trPr>
        <w:tc>
          <w:tcPr>
            <w:tcW w:type="dxa" w:w="3312"/>
            <w:tcMar>
              <w:top w:w="90" w:type="dxa"/>
              <w:start w:w="90" w:type="dxa"/>
              <w:bottom w:w="90" w:type="dxa"/>
              <w:end w:w="90" w:type="dxa"/>
            </w:tcMar>
          </w:tcPr>
          <w:p>
            <w:r>
              <w:rPr>
                <w:rFonts w:ascii="Aptos" w:hAnsi="Aptos"/>
                <w:color w:val="1B241F"/>
                <w:sz w:val="17"/>
              </w:rPr>
              <w:t>Microphone unavailable</w:t>
            </w:r>
          </w:p>
        </w:tc>
        <w:tc>
          <w:tcPr>
            <w:tcW w:type="dxa" w:w="6192"/>
            <w:tcMar>
              <w:top w:w="90" w:type="dxa"/>
              <w:start w:w="90" w:type="dxa"/>
              <w:bottom w:w="90" w:type="dxa"/>
              <w:end w:w="90" w:type="dxa"/>
            </w:tcMar>
          </w:tcPr>
          <w:p>
            <w:r>
              <w:rPr>
                <w:rFonts w:ascii="Aptos" w:hAnsi="Aptos"/>
                <w:color w:val="1B241F"/>
                <w:sz w:val="17"/>
              </w:rPr>
              <w:t>Allow microphone permission and use a browser that supports Web Speech Recognition.</w:t>
            </w:r>
          </w:p>
        </w:tc>
      </w:tr>
      <w:tr>
        <w:trPr>
          <w:cantSplit/>
        </w:trPr>
        <w:tc>
          <w:tcPr>
            <w:tcW w:type="dxa" w:w="3312"/>
            <w:shd w:fill="F7F9F8"/>
            <w:tcMar>
              <w:top w:w="90" w:type="dxa"/>
              <w:start w:w="90" w:type="dxa"/>
              <w:bottom w:w="90" w:type="dxa"/>
              <w:end w:w="90" w:type="dxa"/>
            </w:tcMar>
          </w:tcPr>
          <w:p>
            <w:r>
              <w:rPr>
                <w:rFonts w:ascii="Aptos" w:hAnsi="Aptos"/>
                <w:color w:val="1B241F"/>
                <w:sz w:val="17"/>
              </w:rPr>
              <w:t>No Kiswahili speech voice</w:t>
            </w:r>
          </w:p>
        </w:tc>
        <w:tc>
          <w:tcPr>
            <w:tcW w:type="dxa" w:w="6192"/>
            <w:shd w:fill="F7F9F8"/>
            <w:tcMar>
              <w:top w:w="90" w:type="dxa"/>
              <w:start w:w="90" w:type="dxa"/>
              <w:bottom w:w="90" w:type="dxa"/>
              <w:end w:w="90" w:type="dxa"/>
            </w:tcMar>
          </w:tcPr>
          <w:p>
            <w:r>
              <w:rPr>
                <w:rFonts w:ascii="Aptos" w:hAnsi="Aptos"/>
                <w:color w:val="1B241F"/>
                <w:sz w:val="17"/>
              </w:rPr>
              <w:t>The operating system/browser may not provide a sw-TZ voice; text interaction can still work.</w:t>
            </w:r>
          </w:p>
        </w:tc>
      </w:tr>
      <w:tr>
        <w:trPr>
          <w:cantSplit/>
        </w:trPr>
        <w:tc>
          <w:tcPr>
            <w:tcW w:type="dxa" w:w="3312"/>
            <w:tcMar>
              <w:top w:w="90" w:type="dxa"/>
              <w:start w:w="90" w:type="dxa"/>
              <w:bottom w:w="90" w:type="dxa"/>
              <w:end w:w="90" w:type="dxa"/>
            </w:tcMar>
          </w:tcPr>
          <w:p>
            <w:r>
              <w:rPr>
                <w:rFonts w:ascii="Aptos" w:hAnsi="Aptos"/>
                <w:color w:val="1B241F"/>
                <w:sz w:val="17"/>
              </w:rPr>
              <w:t>Public tunnel unavailable</w:t>
            </w:r>
          </w:p>
        </w:tc>
        <w:tc>
          <w:tcPr>
            <w:tcW w:type="dxa" w:w="6192"/>
            <w:tcMar>
              <w:top w:w="90" w:type="dxa"/>
              <w:start w:w="90" w:type="dxa"/>
              <w:bottom w:w="90" w:type="dxa"/>
              <w:end w:w="90" w:type="dxa"/>
            </w:tcMar>
          </w:tcPr>
          <w:p>
            <w:r>
              <w:rPr>
                <w:rFonts w:ascii="Aptos" w:hAnsi="Aptos"/>
                <w:color w:val="1B241F"/>
                <w:sz w:val="17"/>
              </w:rPr>
              <w:t>Confirm :8001 works locally first, then restart cloudflared to generate a new temporary URL.</w:t>
            </w:r>
          </w:p>
        </w:tc>
      </w:tr>
      <w:tr>
        <w:trPr>
          <w:cantSplit/>
        </w:trPr>
        <w:tc>
          <w:tcPr>
            <w:tcW w:type="dxa" w:w="3312"/>
            <w:shd w:fill="F7F9F8"/>
            <w:tcMar>
              <w:top w:w="90" w:type="dxa"/>
              <w:start w:w="90" w:type="dxa"/>
              <w:bottom w:w="90" w:type="dxa"/>
              <w:end w:w="90" w:type="dxa"/>
            </w:tcMar>
          </w:tcPr>
          <w:p>
            <w:r>
              <w:rPr>
                <w:rFonts w:ascii="Aptos" w:hAnsi="Aptos"/>
                <w:color w:val="1B241F"/>
                <w:sz w:val="17"/>
              </w:rPr>
              <w:t>Port already in use</w:t>
            </w:r>
          </w:p>
        </w:tc>
        <w:tc>
          <w:tcPr>
            <w:tcW w:type="dxa" w:w="6192"/>
            <w:shd w:fill="F7F9F8"/>
            <w:tcMar>
              <w:top w:w="90" w:type="dxa"/>
              <w:start w:w="90" w:type="dxa"/>
              <w:bottom w:w="90" w:type="dxa"/>
              <w:end w:w="90" w:type="dxa"/>
            </w:tcMar>
          </w:tcPr>
          <w:p>
            <w:r>
              <w:rPr>
                <w:rFonts w:ascii="Aptos" w:hAnsi="Aptos"/>
                <w:color w:val="1B241F"/>
                <w:sz w:val="17"/>
              </w:rPr>
              <w:t>Check which process owns the port before terminating anything; use another port only if required.</w:t>
            </w:r>
          </w:p>
        </w:tc>
      </w:tr>
    </w:tbl>
    <w:p>
      <w:pPr>
        <w:spacing w:after="120" w:line="259" w:lineRule="auto"/>
      </w:pPr>
    </w:p>
    <w:p>
      <w:pPr>
        <w:pStyle w:val="Heading1"/>
        <w:keepNext/>
      </w:pPr>
      <w:r>
        <w:t>17. Limitations and Future Improvements</w:t>
      </w:r>
    </w:p>
    <w:p>
      <w:pPr>
        <w:pStyle w:val="ListBullet"/>
        <w:spacing w:after="60"/>
      </w:pPr>
      <w:r>
        <w:rPr>
          <w:rFonts w:ascii="Aptos" w:hAnsi="Aptos"/>
          <w:color w:val="1B241F"/>
          <w:sz w:val="21"/>
        </w:rPr>
        <w:t>The wildlife model recognizes only nine predefined classes; unsupported animals may still produce a nearest-class probability.</w:t>
      </w:r>
    </w:p>
    <w:p>
      <w:pPr>
        <w:pStyle w:val="ListBullet"/>
        <w:spacing w:after="60"/>
      </w:pPr>
      <w:r>
        <w:rPr>
          <w:rFonts w:ascii="Aptos" w:hAnsi="Aptos"/>
          <w:color w:val="1B241F"/>
          <w:sz w:val="21"/>
        </w:rPr>
        <w:t>The 70% recognition threshold reduces low-confidence acceptance but does not guarantee correctness.</w:t>
      </w:r>
    </w:p>
    <w:p>
      <w:pPr>
        <w:pStyle w:val="ListBullet"/>
        <w:spacing w:after="60"/>
      </w:pPr>
      <w:r>
        <w:rPr>
          <w:rFonts w:ascii="Aptos" w:hAnsi="Aptos"/>
          <w:color w:val="1B241F"/>
          <w:sz w:val="21"/>
        </w:rPr>
        <w:t>Speech recognition and Kiswahili speech synthesis depend on browser and operating-system capabilities.</w:t>
      </w:r>
    </w:p>
    <w:p>
      <w:pPr>
        <w:pStyle w:val="ListBullet"/>
        <w:spacing w:after="60"/>
      </w:pPr>
      <w:r>
        <w:rPr>
          <w:rFonts w:ascii="Aptos" w:hAnsi="Aptos"/>
          <w:color w:val="1B241F"/>
          <w:sz w:val="21"/>
        </w:rPr>
        <w:t>The current application depends on the original Safari Guide running as a separate local service.</w:t>
      </w:r>
    </w:p>
    <w:p>
      <w:pPr>
        <w:pStyle w:val="ListBullet"/>
        <w:spacing w:after="60"/>
      </w:pPr>
      <w:r>
        <w:rPr>
          <w:rFonts w:ascii="Aptos" w:hAnsi="Aptos"/>
          <w:color w:val="1B241F"/>
          <w:sz w:val="21"/>
        </w:rPr>
        <w:t>The Windows launcher contains local paths that must be adjusted on another computer.</w:t>
      </w:r>
    </w:p>
    <w:p>
      <w:pPr>
        <w:pStyle w:val="ListBullet"/>
        <w:spacing w:after="60"/>
      </w:pPr>
      <w:r>
        <w:rPr>
          <w:rFonts w:ascii="Aptos" w:hAnsi="Aptos"/>
          <w:color w:val="1B241F"/>
          <w:sz w:val="21"/>
        </w:rPr>
        <w:t>Cloudflare Quick Tunnel is suitable for testing, not permanent production hosting.</w:t>
      </w:r>
    </w:p>
    <w:p>
      <w:pPr>
        <w:pStyle w:val="Heading2"/>
        <w:keepNext/>
      </w:pPr>
      <w:r>
        <w:t>Recommended future enhancements</w:t>
      </w:r>
    </w:p>
    <w:p>
      <w:pPr>
        <w:pStyle w:val="ListBullet"/>
        <w:spacing w:after="60"/>
      </w:pPr>
      <w:r>
        <w:rPr>
          <w:rFonts w:ascii="Aptos" w:hAnsi="Aptos"/>
          <w:color w:val="1B241F"/>
          <w:sz w:val="21"/>
        </w:rPr>
        <w:t>Merge the Safari Guide into the integrated backend or package both services with Docker Compose.</w:t>
      </w:r>
    </w:p>
    <w:p>
      <w:pPr>
        <w:pStyle w:val="ListBullet"/>
        <w:spacing w:after="60"/>
      </w:pPr>
      <w:r>
        <w:rPr>
          <w:rFonts w:ascii="Aptos" w:hAnsi="Aptos"/>
          <w:color w:val="1B241F"/>
          <w:sz w:val="21"/>
        </w:rPr>
        <w:t>Deploy the application to a production platform with a permanent domain and HTTPS.</w:t>
      </w:r>
    </w:p>
    <w:p>
      <w:pPr>
        <w:pStyle w:val="ListBullet"/>
        <w:spacing w:after="60"/>
      </w:pPr>
      <w:r>
        <w:rPr>
          <w:rFonts w:ascii="Aptos" w:hAnsi="Aptos"/>
          <w:color w:val="1B241F"/>
          <w:sz w:val="21"/>
        </w:rPr>
        <w:t>Increase the animal dataset and train additional wildlife classes.</w:t>
      </w:r>
    </w:p>
    <w:p>
      <w:pPr>
        <w:pStyle w:val="ListBullet"/>
        <w:spacing w:after="60"/>
      </w:pPr>
      <w:r>
        <w:rPr>
          <w:rFonts w:ascii="Aptos" w:hAnsi="Aptos"/>
          <w:color w:val="1B241F"/>
          <w:sz w:val="21"/>
        </w:rPr>
        <w:t>Add model evaluation metrics, confusion matrix and versioned training metadata.</w:t>
      </w:r>
    </w:p>
    <w:p>
      <w:pPr>
        <w:pStyle w:val="ListBullet"/>
        <w:spacing w:after="60"/>
      </w:pPr>
      <w:r>
        <w:rPr>
          <w:rFonts w:ascii="Aptos" w:hAnsi="Aptos"/>
          <w:color w:val="1B241F"/>
          <w:sz w:val="21"/>
        </w:rPr>
        <w:t>Translate static animal profile content into Kiswahili.</w:t>
      </w:r>
    </w:p>
    <w:p>
      <w:pPr>
        <w:pStyle w:val="ListBullet"/>
        <w:spacing w:after="60"/>
      </w:pPr>
      <w:r>
        <w:rPr>
          <w:rFonts w:ascii="Aptos" w:hAnsi="Aptos"/>
          <w:color w:val="1B241F"/>
          <w:sz w:val="21"/>
        </w:rPr>
        <w:t>Add authentication or rate limiting for a public production deployment.</w:t>
      </w:r>
    </w:p>
    <w:p>
      <w:pPr>
        <w:pStyle w:val="ListBullet"/>
        <w:spacing w:after="60"/>
      </w:pPr>
      <w:r>
        <w:rPr>
          <w:rFonts w:ascii="Aptos" w:hAnsi="Aptos"/>
          <w:color w:val="1B241F"/>
          <w:sz w:val="21"/>
        </w:rPr>
        <w:t>Persist conversations in the integrated project and provide chat history management.</w:t>
      </w:r>
    </w:p>
    <w:p>
      <w:pPr>
        <w:pStyle w:val="ListBullet"/>
        <w:spacing w:after="60"/>
      </w:pPr>
      <w:r>
        <w:rPr>
          <w:rFonts w:ascii="Aptos" w:hAnsi="Aptos"/>
          <w:color w:val="1B241F"/>
          <w:sz w:val="21"/>
        </w:rPr>
        <w:t>Add automated backend/API tests and frontend end-to-end tests.</w:t>
      </w:r>
    </w:p>
    <w:p>
      <w:pPr>
        <w:pStyle w:val="ListBullet"/>
        <w:spacing w:after="60"/>
      </w:pPr>
      <w:r>
        <w:rPr>
          <w:rFonts w:ascii="Aptos" w:hAnsi="Aptos"/>
          <w:color w:val="1B241F"/>
          <w:sz w:val="21"/>
        </w:rPr>
        <w:t>Create a CI workflow that syntax-checks JavaScript, runs Python tests and validates secrets are not committed.</w:t>
      </w:r>
    </w:p>
    <w:p>
      <w:pPr>
        <w:pStyle w:val="Heading1"/>
        <w:keepNext/>
      </w:pPr>
      <w:r>
        <w:t>18. Conclusion</w:t>
      </w:r>
    </w:p>
    <w:p>
      <w:pPr>
        <w:spacing w:after="120" w:line="259" w:lineRule="auto"/>
      </w:pPr>
      <w:r>
        <w:t>Wildlife Safari Assistant demonstrates a complete AI integration workflow: computer vision, structured domain data, conversational AI, context transfer, web APIs and an accessible interactive frontend. The project turns two standalone prototypes into a single user journey while preserving the original applications. Its current local launcher and temporary tunnel workflow make it practical for demonstrations, testing and GitHub portfolio presentation, while the architecture leaves a clear path toward production deployment.</w:t>
      </w:r>
    </w:p>
    <w:tbl>
      <w:tblPr>
        <w:tblW w:type="auto" w:w="0"/>
        <w:jc w:val="center"/>
        <w:tblLook w:firstColumn="1" w:firstRow="1" w:lastColumn="0" w:lastRow="0" w:noHBand="0" w:noVBand="1" w:val="04A0"/>
      </w:tblPr>
      <w:tblGrid>
        <w:gridCol w:w="10166"/>
      </w:tblGrid>
      <w:tr>
        <w:trPr>
          <w:cantSplit/>
        </w:trPr>
        <w:tc>
          <w:tcPr>
            <w:tcW w:type="dxa" w:w="10166"/>
            <w:shd w:fill="F4ECDD"/>
            <w:tcMar>
              <w:top w:w="120" w:type="dxa"/>
              <w:start w:w="140" w:type="dxa"/>
              <w:bottom w:w="120" w:type="dxa"/>
              <w:end w:w="140" w:type="dxa"/>
            </w:tcMar>
            <w:tcBorders>
              <w:left w:val="single" w:sz="16" w:color="C98F3A"/>
            </w:tcBorders>
          </w:tcPr>
          <w:p>
            <w:r>
              <w:rPr>
                <w:rFonts w:ascii="Aptos" w:hAnsi="Aptos"/>
                <w:b/>
                <w:color w:val="173C2C"/>
                <w:sz w:val="19"/>
              </w:rPr>
              <w:t xml:space="preserve">GitHub recommendation: </w:t>
            </w:r>
            <w:r>
              <w:rPr>
                <w:rFonts w:ascii="Aptos" w:hAnsi="Aptos"/>
                <w:color w:val="1B241F"/>
                <w:sz w:val="19"/>
              </w:rPr>
              <w:t>Commit this DOCX under a docs/ folder (for example, docs/Wildlife_Safari_Assistant_Documentation.docx) and keep a concise README.md at the repository root for fast browsing.</w:t>
            </w:r>
          </w:p>
        </w:tc>
      </w:tr>
    </w:tbl>
    <w:p>
      <w:pPr>
        <w:spacing w:after="120" w:line="259" w:lineRule="auto"/>
      </w:pPr>
    </w:p>
    <w:p>
      <w:pPr>
        <w:pStyle w:val="Heading1"/>
        <w:keepNext/>
      </w:pPr>
      <w:r>
        <w:t>Appendix A. Quick Commands</w:t>
      </w:r>
    </w:p>
    <w:tbl>
      <w:tblPr>
        <w:tblW w:type="auto" w:w="0"/>
        <w:jc w:val="center"/>
        <w:tblLayout w:type="fixed"/>
        <w:tblLook w:firstColumn="1" w:firstRow="1" w:lastColumn="0" w:lastRow="0" w:noHBand="0" w:noVBand="1" w:val="04A0"/>
      </w:tblPr>
      <w:tblGrid>
        <w:gridCol w:w="10166"/>
      </w:tblGrid>
      <w:tr>
        <w:trPr>
          <w:cantSplit/>
        </w:trPr>
        <w:tc>
          <w:tcPr>
            <w:tcW w:type="dxa" w:w="10166"/>
            <w:shd w:fill="F3F6F4"/>
            <w:tcMar>
              <w:top w:w="100" w:type="dxa"/>
              <w:start w:w="140" w:type="dxa"/>
              <w:bottom w:w="100" w:type="dxa"/>
              <w:end w:w="140" w:type="dxa"/>
            </w:tcMar>
          </w:tcPr>
          <w:p>
            <w:pPr>
              <w:spacing w:after="0"/>
            </w:pPr>
            <w:r>
              <w:rPr>
                <w:rFonts w:ascii="Consolas" w:hAnsi="Consolas"/>
                <w:color w:val="20382E"/>
                <w:sz w:val="17"/>
              </w:rPr>
              <w:t># Run full local project</w:t>
            </w:r>
            <w:r>
              <w:br/>
            </w:r>
            <w:r>
              <w:rPr>
                <w:rFonts w:ascii="Consolas" w:hAnsi="Consolas"/>
                <w:color w:val="20382E"/>
                <w:sz w:val="17"/>
              </w:rPr>
              <w:t>cd Wildlife-Safari-Assistant</w:t>
            </w:r>
            <w:r>
              <w:br/>
            </w:r>
            <w:r>
              <w:rPr>
                <w:rFonts w:ascii="Consolas" w:hAnsi="Consolas"/>
                <w:color w:val="20382E"/>
                <w:sz w:val="17"/>
              </w:rPr>
              <w:t>.\start_wildlife_assistant.bat</w:t>
            </w:r>
            <w:r>
              <w:br/>
            </w:r>
            <w:r>
              <w:rPr>
                <w:rFonts w:ascii="Consolas" w:hAnsi="Consolas"/>
                <w:color w:val="20382E"/>
                <w:sz w:val="17"/>
              </w:rPr>
            </w:r>
            <w:r>
              <w:br/>
            </w:r>
            <w:r>
              <w:rPr>
                <w:rFonts w:ascii="Consolas" w:hAnsi="Consolas"/>
                <w:color w:val="20382E"/>
                <w:sz w:val="17"/>
              </w:rPr>
              <w:t># Validate frontend JavaScript</w:t>
            </w:r>
            <w:r>
              <w:br/>
            </w:r>
            <w:r>
              <w:rPr>
                <w:rFonts w:ascii="Consolas" w:hAnsi="Consolas"/>
                <w:color w:val="20382E"/>
                <w:sz w:val="17"/>
              </w:rPr>
              <w:t>node --check .\frontend\app.js</w:t>
            </w:r>
            <w:r>
              <w:br/>
            </w:r>
            <w:r>
              <w:rPr>
                <w:rFonts w:ascii="Consolas" w:hAnsi="Consolas"/>
                <w:color w:val="20382E"/>
                <w:sz w:val="17"/>
              </w:rPr>
            </w:r>
            <w:r>
              <w:br/>
            </w:r>
            <w:r>
              <w:rPr>
                <w:rFonts w:ascii="Consolas" w:hAnsi="Consolas"/>
                <w:color w:val="20382E"/>
                <w:sz w:val="17"/>
              </w:rPr>
              <w:t># Create temporary public test link</w:t>
            </w:r>
            <w:r>
              <w:br/>
            </w:r>
            <w:r>
              <w:rPr>
                <w:rFonts w:ascii="Consolas" w:hAnsi="Consolas"/>
                <w:color w:val="20382E"/>
                <w:sz w:val="17"/>
              </w:rPr>
              <w:t>cloudflared tunnel --url http://127.0.0.1:8001</w:t>
            </w:r>
            <w:r>
              <w:br/>
            </w:r>
            <w:r>
              <w:rPr>
                <w:rFonts w:ascii="Consolas" w:hAnsi="Consolas"/>
                <w:color w:val="20382E"/>
                <w:sz w:val="17"/>
              </w:rPr>
            </w:r>
            <w:r>
              <w:br/>
            </w:r>
            <w:r>
              <w:rPr>
                <w:rFonts w:ascii="Consolas" w:hAnsi="Consolas"/>
                <w:color w:val="20382E"/>
                <w:sz w:val="17"/>
              </w:rPr>
              <w:t># Git status before commit</w:t>
            </w:r>
            <w:r>
              <w:br/>
            </w:r>
            <w:r>
              <w:rPr>
                <w:rFonts w:ascii="Consolas" w:hAnsi="Consolas"/>
                <w:color w:val="20382E"/>
                <w:sz w:val="17"/>
              </w:rPr>
              <w:t>git status</w:t>
            </w:r>
            <w:r>
              <w:br/>
            </w:r>
            <w:r>
              <w:rPr>
                <w:rFonts w:ascii="Consolas" w:hAnsi="Consolas"/>
                <w:color w:val="20382E"/>
                <w:sz w:val="17"/>
              </w:rPr>
            </w:r>
            <w:r>
              <w:br/>
            </w:r>
            <w:r>
              <w:rPr>
                <w:rFonts w:ascii="Consolas" w:hAnsi="Consolas"/>
                <w:color w:val="20382E"/>
                <w:sz w:val="17"/>
              </w:rPr>
              <w:t># Example documentation commit</w:t>
            </w:r>
            <w:r>
              <w:br/>
            </w:r>
            <w:r>
              <w:rPr>
                <w:rFonts w:ascii="Consolas" w:hAnsi="Consolas"/>
                <w:color w:val="20382E"/>
                <w:sz w:val="17"/>
              </w:rPr>
              <w:t>git add docs/Wildlife_Safari_Assistant_Documentation.docx</w:t>
            </w:r>
            <w:r>
              <w:br/>
            </w:r>
            <w:r>
              <w:rPr>
                <w:rFonts w:ascii="Consolas" w:hAnsi="Consolas"/>
                <w:color w:val="20382E"/>
                <w:sz w:val="17"/>
              </w:rPr>
              <w:t>git commit -m "Add Wildlife Safari Assistant technical documentation"</w:t>
            </w:r>
            <w:r>
              <w:br/>
            </w:r>
            <w:r>
              <w:rPr>
                <w:rFonts w:ascii="Consolas" w:hAnsi="Consolas"/>
                <w:color w:val="20382E"/>
                <w:sz w:val="17"/>
              </w:rPr>
              <w:t>git push</w:t>
            </w:r>
          </w:p>
        </w:tc>
      </w:tr>
    </w:tbl>
    <w:p>
      <w:pPr>
        <w:spacing w:after="120" w:line="259" w:lineRule="auto"/>
      </w:pPr>
    </w:p>
    <w:sectPr w:rsidR="00FC693F" w:rsidRPr="0006063C" w:rsidSect="00034616">
      <w:headerReference w:type="default" r:id="rId9"/>
      <w:footerReference w:type="default" r:id="rId10"/>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F66"/>
        <w:sz w:val="17"/>
      </w:rPr>
      <w:t xml:space="preserve">Wildlife Safari Assistant   •   Page </w:t>
    </w:r>
    <w:r>
      <w:rPr>
        <w:rFonts w:ascii="Aptos" w:hAnsi="Aptos"/>
        <w:color w:val="5F6F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C2C"/>
        <w:sz w:val="17"/>
      </w:rPr>
      <w:t>WILDLIFE SAFARI ASSISTANT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B24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C2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98F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4F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C2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Wildlife Safari Assistant - Technical Project Documentation</dc:title>
  <dc:subject>AI wildlife detection and Tanzania safari guidance platform</dc:subject>
  <dc:creator>python-docx</dc:creator>
  <cp:keywords>Wildlife, Safari, AI, TensorFlow, FastAPI, Tanzania, Computer Vision, Chatbot</cp:keywords>
  <dc:description>Technical documentation prepared for GitHub project publication.</dc:description>
  <cp:lastModifiedBy/>
  <cp:revision>1</cp:revision>
  <dcterms:created xsi:type="dcterms:W3CDTF">2013-12-23T23:15:00Z</dcterms:created>
  <dcterms:modified xsi:type="dcterms:W3CDTF">2013-12-23T23:15:00Z</dcterms:modified>
  <cp:category/>
</cp:coreProperties>
</file>