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MedLog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Personal Health Journal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Product Requirements Document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1.6 — Family Contacts, Color Polish &amp; Bug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Personal / Freelance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PROTOTYPE — Active Usability Testing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Next Step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Evaluate Claude Code CLI for Phase 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MedLog is a browser-based personal health journal supporting multiple user profiles within a household. It captures medical events, non-critical symptoms, and produces combined yearly health analysis reports. The app ships as a single HTML file with no server, backend, or installation required.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As of v1.6, the app delivers three focused improvements: (1) Family member contact validation — email or phone is now required when adding a family member, with an info banner and inline error message matching the sign-up screen pattern; (2) a full color tone-down pass on all Medical and Symptom badges and charts across every tab for a calmer, less saturated UI; and (3) a critical JS syntax bug fix that was preventing the app from rendering entirely on load.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Version History &amp;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9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Feb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Initial prototype: 5 tabs, medical events, symptoms, combined yearly analysis.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Feb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Multi-user profiles: profile picker screen, colour avatars, isolated localStorage per profile, Profiles tab, active user chip in header.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Feb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Enhanced search (keyword + year + event type). One-time Sign-Up (email + phone + OTP). Quick Login. Share via Gmail, WhatsApp, SMS, Print/PDF, Copy, Native.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Backup/restore (JSON export/import). Optional auth (either/or email or phone). Dynamic phone tip on sign-up.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UI polish: muted badge colors. Log Symptoms rename. Family tab: expanded relationships, DOB + auto-age, health notes.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Timeline grouping on Dashboard and History (Today/Week/Month/Year/Older). Diagonal watermark. About tab. Right-click protection.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v1.6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Family contacts: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 or phone required when adding a member (info banner + inline error).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Color polish: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Medical and Symptom badge and chart colors toned down across every tab.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Bug fix: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JS syntax error in stat-card and profile-switch onclick handlers that caused a blank screen on load.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Current Feature Set (v1.6)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6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Tab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Sign-Up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First name, last name, email OR phone (either required). Simulated OTP verification. One-time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OTP Verify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4-digit code, auto-advance fields, demo mode shows code on screen, resend option.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 or phone lookup. Finds account and signs in without a password.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Quick 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Returning users see avatar, name, email. One tap to continue. Option to switch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Profile Picker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Shows account email. Lists all profiles. Add new profile. Sign out link.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📋 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 +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 clickable stat cards filter the activity feed and chart. Timeline-grouped recent activity. Yearly bar chart.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➕ Log Event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 medical events: type, date, title, doctor/clinic, dosage, notes.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🩺 Log Symptoms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 +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 symptoms with severity, duration, trigger. Keyword/year/severity search. Frequency chart. Share button.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📅 History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 +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medical events, timeline-grouped. Keyword + year + type search. Share button.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📊 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Yearly report: 4 charts (monthly bar, record-type doughnut, top symptoms, severity split) + health insights. Year selector. Share button.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👨‍👩‍👧 Family</w:t>
            </w:r>
            <w:r>
              <w:rPr>
                <w:rFonts w:ascii="Arial" w:cs="Arial" w:eastAsia="Arial" w:hAnsi="Arial"/>
                <w:b/>
                <w:bCs/>
                <w:color w:val="5090A8"/>
                <w:sz w:val="16"/>
                <w:szCs w:val="16"/>
              </w:rPr>
              <w:t xml:space="preserve">  UPD v1.6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Email and phone fields added.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Either is required (info banner + inline error). WhatsApp tip shown when phone entered. Profiles display contact info. Add / switch / delete profiles. Sign 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About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 info, technology credits, version, disclaimer, copyright notice.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Functional Requirements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4.1 Authentication (v1.2 / 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One-time Sign-Up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First name, last name, email (validated) OR phone. At least one required. OTP flow triggered.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OTP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4-digit code. Auto-advance between fields. Backspace navigates back. Resend option. Demo mode shows code on screen.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Account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 record (id, first, last, email, phone, created) stored in localStorage. No passwords stored.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Match by email or phone (normalised, whitespace-stripped). No password required in prototype.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Quick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 return: show avatar, name, email. One tap to continue. Option to switch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Session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Session stored in localStorage. Survives browser close. Quick login shown on next visit.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Sign 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Clears session and active profile. Returns to login/signup. Available from Family tab.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Version 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boot() checks ml_version key. On mismatch, clears session and active-profile while preserving accounts and data.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4.2 Family Member Contacts (NEW v1.6)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Email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 input on Add Family Member form. Label: "(optional if phone provided)".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Phone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Phone input on Add Family Member form. Label: "(optional if email provided)". WhatsApp tip appears dynamically when phone is typed.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Either/or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 least one of email or phone required. Inline red error: "Please enter at least one: a valid email or phone number." Specific errors for invalid format or phone too short.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Info banner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Blue info box above the Add button: "At least one of email or phone is required to add a family member." Always visible — mirrors sign-up screen pattern.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Error clearing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Inline error cleared automatically when user edits either contact field.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Data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 and phone saved to profile object in localStorage alongside name, relationship, DOB, and notes.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Profile card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Family member cards show email and phone below name/relationship when present.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4.3 Color Polish (NEW v1.6)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Visit badge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#3d6b52 dark forest → #4e7d64 softer 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Medication badge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#7a5e30 dark amber → #8a6d40 lighter amber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Surgery badge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#7a3a3a dark red → #8f4f4f muted rose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Check-up badge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#3a5f70 dark teal → #4d7285 softer teal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Other badge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#5a5080 dark purple → #6f6590 muted purple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Symptom badge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#6b4060 dark plum → #7e5472 softer plum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Dashboard Medical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#74c69d vivid green → #95c9aa sage green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Dashboard Symptom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#f9a8d4 vivid pink → #e8aec4 dusty pink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Analysis Medical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#2d6a4f dark green → #6b9e82 mid green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Analysis Symptom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#f472b6 hot pink → #d49ab0 muted mauve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Analysis doughnut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 vivid hues → 6 desaturated mid-tones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Symptom frequency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#f9a8d4 vivid pink → #e8aec4 dusty pink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Severity doughnut fills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High-contrast pastels → softer pastel fills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4.4 Enhanced Search (v1.2)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 controls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(1) Keyword — title, doctor, notes in real time. (2) Year dropdown. (3) Event type dropdown + chip row — stay in sync.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 Symptoms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 controls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(1) Keyword — name, trigger, notes. (2) Year dropdown. Severity chips (All/Mild/Moderate/Severe).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Results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"Showing N results" below search panel. Updates in real 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No-results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Empty state icon and message when nothing matches.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4.5 Sharing (v1.2)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Opens tab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Gmail compose with pre-filled subject and body including profile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Opens tab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wa.me share link. Works on mobile (opens app) and desktop.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Opens SMS 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sms: URI with pre-filled body. Mobile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Print /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Browser print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window.print(). User selects Save as PDF in dialog.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Copy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Clipboard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 plain-text summary. Falls back to execCommand.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More (Native)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navigator.share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 Share API. Toast fallback on unsupported browsers.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Privacy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data leaves the device without explicit user action. No analytics, no tracking, no server calls.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Auth Security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passwords stored. OTP simulated locally in prototype. Phase 2 replaces with real Twilio SMS.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Multi-User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One account (email or phone) per browser. Multiple profiles with isolated data per profile.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Compatibility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Chrome, Firefox, Safari, Edge. Mobile-responsive. Share links open correct apps on mobile.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Portability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Single .html file. Works offline except CDN fonts and Chart.js on first load.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Search filters real-time. Charts within 500ms. Stat card filtering instant.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Resilience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Version guard clears stale session on upgrade. Event delegation used for dynamic onclick to prevent JS syntax errors.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Claude Code CLI — Recommendation</w:t>
      </w:r>
    </w:p>
    <w:p>
      <w:pPr>
        <w:pBdr>
          <w:left w:val="single" w:color="2D6A4F" w:sz="20" w:space="6"/>
        </w:pBdr>
        <w:spacing w:before="80" w:after="160"/>
        <w:ind w:left="4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VERDICT: YES — START CLAUDE CODE IN PHASE 2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The v1.6 JS syntax bug (broken inline onclick string construction) is a direct example of single-file fragility. A build toolchain with linting would have caught it immediately. Moving to Claude Code in Phase 2 is the right call.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in Claude.ai (now)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 to Claude Code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Iterating on UI and 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Setting up proper folder structure (HTML / CSS / JS)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Adding features to single HTML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Creating a GitHub repo and committing versions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Generating and updating the PRD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Integrating real Twilio SMS OTP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Design and product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Adding a real backend (Supabase / Firebase) for cloud sync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Usability testing the prototype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Running build tools, linting, automated tests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Development Roadmap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Phase 1 — Prototype ✅ Complete (v1.0–v1.6)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v1.0 —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Single HTML file, 5 tabs, medical events, symptoms, yearly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v1.1 —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Multi-user profiles with colour avatars and isolated data per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v1.2 —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Phone+email sign-up with OTP, quick login, enhanced search, share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v1.3 —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Backup/restore JSON, optional auth (either/or), dynamic phone tip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v1.4 —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UI badge polish, Log Symptoms rename, Family tab with DOB and health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v1.5 —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Timeline grouping, watermark, About tab, right-click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v1.6 —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Family contacts (email/phone, either/or validation), color polish, JS syntax fix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Phase 2 — Structured Codebase ⏳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Introduce Claude Code CLI for real file management and GitHub versioning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Scaffold project into proper folder structure (separate HTML / CSS / 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Replace simulated OTP with real Twilio SMS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Replace localStorage auth with Supabase or Firebase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Optional: cloud sync of health records (per user, per profile)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PDF export of yearly analysis as a styled document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Phase 3 — Enhancements 🔮 Future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Password / PIN protection for individual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Medication refill tracker with active / stopped / refill-due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Appointment reminder and alert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Doctor appointment prep report (auto-summarise recent records)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Multi-device sync and family sharing across browsers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120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Cloud sync — Supabase vs Firebase vs custom? Budget and privacy trade-offs?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Should profiles require a PIN or password in Phase 2, or remain name-only?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did usability testing reveal? Friction points in sign-up / share / family flows?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Pending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Should PDF export be a priority in Phase 2 alongside cloud sync?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Should medications track start date, end date, and active / stopped status?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 the symptom dropdown sufficient, or should users add custom symptoms permanently?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Should family member email/phone pre-fill WhatsApp/Gmail share for that specific member?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(v1.6 added fields)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DDDDDD" w:sz="4" w:space="4"/>
        </w:pBdr>
        <w:spacing w:before="12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collaboratively using Claude (Anthropic). Update before each development sprint.</w:t>
      </w:r>
    </w:p>
    <w:p>
      <w:pPr>
        <w:spacing w:before="40" w:after="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Next action: Complete usability testing → answer Open Questions → begin Phase 2 with Claude Code.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spacing w:after="100"/>
    </w:pPr>
    <w:r>
      <w:rPr>
        <w:rFonts w:ascii="Arial" w:cs="Arial" w:eastAsia="Arial" w:hAnsi="Arial"/>
        <w:b/>
        <w:bCs/>
        <w:color w:val="2D6A4F"/>
        <w:sz w:val="21"/>
        <w:szCs w:val="21"/>
      </w:rPr>
      <w:t xml:space="preserve">MedLog</w:t>
    </w:r>
    <w:r>
      <w:rPr>
        <w:rFonts w:ascii="Arial" w:cs="Arial" w:eastAsia="Arial" w:hAnsi="Arial"/>
        <w:color w:val="888888"/>
        <w:sz w:val="21"/>
        <w:szCs w:val="21"/>
      </w:rPr>
      <w:t xml:space="preserve">  —  Product Requirements Document  —  v1.6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2026-03-04T16:03:00.128Z</dcterms:created>
  <dcterms:modified xsi:type="dcterms:W3CDTF">2026-03-04T16:03:00.129Z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