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354" w:rsidRPr="001509B0" w:rsidRDefault="00510EEC" w:rsidP="00BF4E78">
      <w:pPr>
        <w:pStyle w:val="AppBody-Title"/>
        <w:rPr>
          <w:sz w:val="24"/>
          <w:szCs w:val="24"/>
        </w:rPr>
      </w:pPr>
      <w:r w:rsidRPr="00BF4E78">
        <w:t>Description</w:t>
      </w:r>
    </w:p>
    <w:p w:rsidR="00510EEC" w:rsidRPr="001509B0" w:rsidRDefault="00510EEC" w:rsidP="00BF4E78">
      <w:pPr>
        <w:pStyle w:val="AppBody-Title"/>
      </w:pPr>
      <w:r w:rsidRPr="001509B0">
        <w:t xml:space="preserve">Title of </w:t>
      </w:r>
      <w:proofErr w:type="gramStart"/>
      <w:r w:rsidRPr="001509B0">
        <w:t>Invention :</w:t>
      </w:r>
      <w:proofErr w:type="gramEnd"/>
      <w:r w:rsidRPr="001509B0">
        <w:t xml:space="preserve"> </w:t>
      </w:r>
      <w:permStart w:id="2093381269" w:edGrp="everyone"/>
      <w:r w:rsidR="00EE059B" w:rsidRPr="001509B0">
        <w:t>Sample Application</w:t>
      </w:r>
      <w:r w:rsidR="00F70C43">
        <w:t xml:space="preserve"> with hyperlinks</w:t>
      </w:r>
      <w:permEnd w:id="2093381269"/>
    </w:p>
    <w:p w:rsidR="00F70C43" w:rsidRPr="00763B96" w:rsidRDefault="001E46C9" w:rsidP="004E414C">
      <w:pPr>
        <w:pStyle w:val="AppBody-Description"/>
        <w:rPr>
          <w:sz w:val="22"/>
          <w:szCs w:val="22"/>
        </w:rPr>
      </w:pPr>
      <w:permStart w:id="1635351082" w:edGrp="everyone"/>
      <w:r w:rsidRPr="00763B96">
        <w:rPr>
          <w:sz w:val="22"/>
          <w:szCs w:val="22"/>
        </w:rPr>
        <w:t xml:space="preserve">This is a sample </w:t>
      </w:r>
      <w:r w:rsidR="00763B96">
        <w:rPr>
          <w:sz w:val="22"/>
          <w:szCs w:val="22"/>
        </w:rPr>
        <w:t>document</w:t>
      </w:r>
      <w:r w:rsidRPr="00763B96">
        <w:rPr>
          <w:sz w:val="22"/>
          <w:szCs w:val="22"/>
        </w:rPr>
        <w:t xml:space="preserve">. </w:t>
      </w:r>
      <w:r w:rsidR="00F70C43" w:rsidRPr="00763B96">
        <w:rPr>
          <w:sz w:val="22"/>
          <w:szCs w:val="22"/>
        </w:rPr>
        <w:t xml:space="preserve">This paragraph includes a </w:t>
      </w:r>
      <w:hyperlink r:id="rId8" w:history="1">
        <w:r w:rsidR="00F70C43" w:rsidRPr="00763B96">
          <w:rPr>
            <w:rStyle w:val="Hyperlink"/>
            <w:sz w:val="22"/>
            <w:szCs w:val="22"/>
          </w:rPr>
          <w:t>hyperlink</w:t>
        </w:r>
      </w:hyperlink>
      <w:r w:rsidR="00F70C43" w:rsidRPr="00763B96">
        <w:rPr>
          <w:sz w:val="22"/>
          <w:szCs w:val="22"/>
        </w:rPr>
        <w:t xml:space="preserve"> that </w:t>
      </w:r>
      <w:proofErr w:type="gramStart"/>
      <w:r w:rsidR="00F70C43" w:rsidRPr="00763B96">
        <w:rPr>
          <w:sz w:val="22"/>
          <w:szCs w:val="22"/>
        </w:rPr>
        <w:t>will be ignored</w:t>
      </w:r>
      <w:proofErr w:type="gramEnd"/>
      <w:r w:rsidR="00F70C43" w:rsidRPr="00763B96">
        <w:rPr>
          <w:sz w:val="22"/>
          <w:szCs w:val="22"/>
        </w:rPr>
        <w:t xml:space="preserve"> during conversion with a warning.</w:t>
      </w:r>
    </w:p>
    <w:p w:rsidR="005258F9" w:rsidRPr="00763B96" w:rsidRDefault="00F70C43" w:rsidP="004E414C">
      <w:pPr>
        <w:pStyle w:val="AppBody-Description"/>
        <w:rPr>
          <w:sz w:val="22"/>
          <w:szCs w:val="22"/>
        </w:rPr>
      </w:pPr>
      <w:r w:rsidRPr="00763B96">
        <w:rPr>
          <w:sz w:val="22"/>
          <w:szCs w:val="22"/>
        </w:rPr>
        <w:t xml:space="preserve">Hyperlinks </w:t>
      </w:r>
      <w:proofErr w:type="gramStart"/>
      <w:r w:rsidRPr="00763B96">
        <w:rPr>
          <w:sz w:val="22"/>
          <w:szCs w:val="22"/>
        </w:rPr>
        <w:t>should be inserted</w:t>
      </w:r>
      <w:proofErr w:type="gramEnd"/>
      <w:r w:rsidRPr="00763B96">
        <w:rPr>
          <w:sz w:val="22"/>
          <w:szCs w:val="22"/>
        </w:rPr>
        <w:t xml:space="preserve"> indicating the complete URL, for example: </w:t>
      </w:r>
      <w:hyperlink r:id="rId9" w:history="1">
        <w:r w:rsidRPr="00763B96">
          <w:rPr>
            <w:rStyle w:val="Hyperlink"/>
            <w:sz w:val="22"/>
            <w:szCs w:val="22"/>
          </w:rPr>
          <w:t>www.wipo.int</w:t>
        </w:r>
      </w:hyperlink>
      <w:r w:rsidRPr="00763B96">
        <w:rPr>
          <w:sz w:val="22"/>
          <w:szCs w:val="22"/>
        </w:rPr>
        <w:t xml:space="preserve"> in order for </w:t>
      </w:r>
      <w:r w:rsidR="00A56415" w:rsidRPr="00763B96">
        <w:rPr>
          <w:sz w:val="22"/>
          <w:szCs w:val="22"/>
        </w:rPr>
        <w:t>the hyperlink</w:t>
      </w:r>
      <w:r w:rsidRPr="00763B96">
        <w:rPr>
          <w:sz w:val="22"/>
          <w:szCs w:val="22"/>
        </w:rPr>
        <w:t xml:space="preserve"> to be reflected after conversion</w:t>
      </w:r>
      <w:r w:rsidR="00A56415" w:rsidRPr="00763B96">
        <w:rPr>
          <w:sz w:val="22"/>
          <w:szCs w:val="22"/>
        </w:rPr>
        <w:t>.</w:t>
      </w:r>
    </w:p>
    <w:p w:rsidR="0031172A" w:rsidRPr="00763B96" w:rsidRDefault="00F70C43" w:rsidP="004E414C">
      <w:pPr>
        <w:pStyle w:val="AppBody-Description"/>
        <w:rPr>
          <w:sz w:val="22"/>
          <w:szCs w:val="22"/>
        </w:rPr>
      </w:pPr>
      <w:r w:rsidRPr="00763B96">
        <w:rPr>
          <w:sz w:val="22"/>
          <w:szCs w:val="22"/>
        </w:rPr>
        <w:t xml:space="preserve">The same rules applies to </w:t>
      </w:r>
      <w:hyperlink w:anchor="_Heading_1" w:history="1">
        <w:r w:rsidRPr="00763B96">
          <w:rPr>
            <w:rStyle w:val="Hyperlink"/>
            <w:sz w:val="22"/>
            <w:szCs w:val="22"/>
          </w:rPr>
          <w:t>hyperlinks</w:t>
        </w:r>
      </w:hyperlink>
      <w:r w:rsidRPr="00763B96">
        <w:rPr>
          <w:sz w:val="22"/>
          <w:szCs w:val="22"/>
        </w:rPr>
        <w:t xml:space="preserve"> in the same </w:t>
      </w:r>
      <w:proofErr w:type="gramStart"/>
      <w:r w:rsidRPr="00763B96">
        <w:rPr>
          <w:sz w:val="22"/>
          <w:szCs w:val="22"/>
        </w:rPr>
        <w:t xml:space="preserve">document </w:t>
      </w:r>
      <w:r w:rsidR="0031172A" w:rsidRPr="00763B96">
        <w:rPr>
          <w:sz w:val="22"/>
          <w:szCs w:val="22"/>
        </w:rPr>
        <w:t>.</w:t>
      </w:r>
      <w:proofErr w:type="gramEnd"/>
      <w:r w:rsidR="0031172A" w:rsidRPr="00763B96">
        <w:rPr>
          <w:sz w:val="22"/>
          <w:szCs w:val="22"/>
        </w:rPr>
        <w:t xml:space="preserve"> </w:t>
      </w:r>
      <w:r w:rsidR="0055451D" w:rsidRPr="00763B96">
        <w:rPr>
          <w:sz w:val="22"/>
          <w:szCs w:val="22"/>
        </w:rPr>
        <w:t xml:space="preserve">They </w:t>
      </w:r>
      <w:proofErr w:type="gramStart"/>
      <w:r w:rsidR="0055451D" w:rsidRPr="00763B96">
        <w:rPr>
          <w:sz w:val="22"/>
          <w:szCs w:val="22"/>
        </w:rPr>
        <w:t>wil</w:t>
      </w:r>
      <w:r w:rsidR="00A56415" w:rsidRPr="00763B96">
        <w:rPr>
          <w:sz w:val="22"/>
          <w:szCs w:val="22"/>
        </w:rPr>
        <w:t>l be ignored</w:t>
      </w:r>
      <w:proofErr w:type="gramEnd"/>
      <w:r w:rsidR="00A56415" w:rsidRPr="00763B96">
        <w:rPr>
          <w:sz w:val="22"/>
          <w:szCs w:val="22"/>
        </w:rPr>
        <w:t xml:space="preserve"> during conversion.</w:t>
      </w:r>
    </w:p>
    <w:p w:rsidR="00785579" w:rsidRPr="00763B96" w:rsidRDefault="00763B96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 xml:space="preserve">The link in the precedent paragraph leads to Heading 1 of this document. The hyperlink </w:t>
      </w:r>
      <w:proofErr w:type="gramStart"/>
      <w:r>
        <w:rPr>
          <w:sz w:val="22"/>
          <w:szCs w:val="22"/>
        </w:rPr>
        <w:t>will also be removed</w:t>
      </w:r>
      <w:proofErr w:type="gramEnd"/>
      <w:r>
        <w:rPr>
          <w:sz w:val="22"/>
          <w:szCs w:val="22"/>
        </w:rPr>
        <w:t xml:space="preserve"> during conversion with a warning.</w:t>
      </w:r>
    </w:p>
    <w:p w:rsidR="00B24857" w:rsidRPr="00763B96" w:rsidRDefault="00F70C43" w:rsidP="0055451D">
      <w:pPr>
        <w:pStyle w:val="Heading2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bookmarkStart w:id="0" w:name="_Heading_1"/>
      <w:bookmarkEnd w:id="0"/>
      <w:r w:rsidRPr="00763B96">
        <w:rPr>
          <w:rFonts w:ascii="Arial" w:hAnsi="Arial" w:cs="Arial"/>
          <w:b/>
          <w:color w:val="auto"/>
          <w:sz w:val="24"/>
          <w:szCs w:val="24"/>
        </w:rPr>
        <w:t>Heading 1</w:t>
      </w:r>
    </w:p>
    <w:p w:rsidR="00EA5B3F" w:rsidRPr="00763B96" w:rsidRDefault="00816D9C" w:rsidP="0055451D">
      <w:pPr>
        <w:pStyle w:val="AppBody-Description"/>
        <w:rPr>
          <w:sz w:val="22"/>
          <w:szCs w:val="22"/>
        </w:rPr>
      </w:pPr>
      <w:r w:rsidRPr="00763B96">
        <w:rPr>
          <w:sz w:val="22"/>
          <w:szCs w:val="22"/>
        </w:rPr>
        <w:t xml:space="preserve">This is </w:t>
      </w:r>
      <w:r w:rsidR="00763B96">
        <w:rPr>
          <w:sz w:val="22"/>
          <w:szCs w:val="22"/>
        </w:rPr>
        <w:t>another paragraph to add some text to this document.</w:t>
      </w:r>
      <w:r w:rsidR="00B24857" w:rsidRPr="00763B96">
        <w:rPr>
          <w:sz w:val="22"/>
          <w:szCs w:val="22"/>
        </w:rPr>
        <w:t xml:space="preserve"> </w:t>
      </w:r>
    </w:p>
    <w:permEnd w:id="1635351082"/>
    <w:p w:rsidR="00FC7818" w:rsidRPr="001509B0" w:rsidRDefault="00FC7818" w:rsidP="0031172A">
      <w:pPr>
        <w:spacing w:line="360" w:lineRule="auto"/>
        <w:rPr>
          <w:rFonts w:ascii="Arial" w:hAnsi="Arial" w:cs="Arial"/>
          <w:sz w:val="24"/>
          <w:szCs w:val="24"/>
        </w:rPr>
        <w:sectPr w:rsidR="00FC7818" w:rsidRPr="001509B0" w:rsidSect="00075C53">
          <w:headerReference w:type="default" r:id="rId10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FC7818" w:rsidRPr="001509B0" w:rsidRDefault="00FC7818" w:rsidP="00BF4E78">
      <w:pPr>
        <w:pStyle w:val="AppBody-Title"/>
      </w:pPr>
      <w:r w:rsidRPr="001509B0">
        <w:lastRenderedPageBreak/>
        <w:t>Claims</w:t>
      </w:r>
    </w:p>
    <w:p w:rsidR="00C35429" w:rsidRPr="001509B0" w:rsidRDefault="009E6331" w:rsidP="00B72ABB">
      <w:pPr>
        <w:pStyle w:val="AppBody-Claim"/>
        <w:rPr>
          <w:szCs w:val="24"/>
        </w:rPr>
      </w:pPr>
      <w:permStart w:id="908408202" w:edGrp="everyone"/>
      <w:r w:rsidRPr="001509B0">
        <w:rPr>
          <w:szCs w:val="24"/>
        </w:rPr>
        <w:t xml:space="preserve">This is a sample Claim. </w:t>
      </w:r>
      <w:r w:rsidR="0055451D">
        <w:rPr>
          <w:szCs w:val="24"/>
        </w:rPr>
        <w:t xml:space="preserve">This </w:t>
      </w:r>
      <w:hyperlink r:id="rId11" w:history="1">
        <w:r w:rsidR="0055451D" w:rsidRPr="0055451D">
          <w:rPr>
            <w:rStyle w:val="Hyperlink"/>
            <w:szCs w:val="24"/>
          </w:rPr>
          <w:t>Hyperlink</w:t>
        </w:r>
      </w:hyperlink>
      <w:r w:rsidR="0055451D">
        <w:rPr>
          <w:szCs w:val="24"/>
        </w:rPr>
        <w:t xml:space="preserve"> </w:t>
      </w:r>
      <w:proofErr w:type="gramStart"/>
      <w:r w:rsidR="0055451D">
        <w:rPr>
          <w:szCs w:val="24"/>
        </w:rPr>
        <w:t>will be ignored</w:t>
      </w:r>
      <w:proofErr w:type="gramEnd"/>
      <w:r w:rsidR="0055451D">
        <w:rPr>
          <w:szCs w:val="24"/>
        </w:rPr>
        <w:t xml:space="preserve"> during conversion. It is therefore preferable to indicate the full URL </w:t>
      </w:r>
      <w:hyperlink r:id="rId12" w:history="1">
        <w:r w:rsidR="0055451D" w:rsidRPr="00DD1EF3">
          <w:rPr>
            <w:rStyle w:val="Hyperlink"/>
            <w:szCs w:val="24"/>
          </w:rPr>
          <w:t>www.wipo.int</w:t>
        </w:r>
      </w:hyperlink>
      <w:r w:rsidR="0055451D">
        <w:rPr>
          <w:szCs w:val="24"/>
        </w:rPr>
        <w:t xml:space="preserve"> in order to have it reflected after conversion.</w:t>
      </w:r>
    </w:p>
    <w:permEnd w:id="908408202"/>
    <w:p w:rsidR="0015615A" w:rsidRPr="001509B0" w:rsidRDefault="0015615A" w:rsidP="0031172A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1509B0">
        <w:rPr>
          <w:rFonts w:ascii="Arial" w:hAnsi="Arial" w:cs="Arial"/>
          <w:sz w:val="24"/>
          <w:szCs w:val="24"/>
        </w:rPr>
        <w:br w:type="page"/>
      </w:r>
    </w:p>
    <w:p w:rsidR="00DF44F5" w:rsidRPr="001509B0" w:rsidRDefault="00DF44F5" w:rsidP="00BF4E78">
      <w:pPr>
        <w:pStyle w:val="AppBody-Title"/>
        <w:sectPr w:rsidR="00DF44F5" w:rsidRPr="001509B0" w:rsidSect="00472A23">
          <w:headerReference w:type="default" r:id="rId13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423CE5" w:rsidRPr="001509B0" w:rsidRDefault="00423CE5" w:rsidP="00BF4E78">
      <w:pPr>
        <w:pStyle w:val="AppBody-Title"/>
      </w:pPr>
      <w:r w:rsidRPr="001509B0">
        <w:lastRenderedPageBreak/>
        <w:t>Abstract</w:t>
      </w:r>
      <w:bookmarkStart w:id="1" w:name="_GoBack"/>
      <w:bookmarkEnd w:id="1"/>
    </w:p>
    <w:p w:rsidR="007D6250" w:rsidRPr="001509B0" w:rsidRDefault="00EB6116" w:rsidP="00C35429">
      <w:pPr>
        <w:spacing w:line="360" w:lineRule="auto"/>
        <w:rPr>
          <w:rFonts w:ascii="Arial" w:hAnsi="Arial" w:cs="Arial"/>
          <w:sz w:val="24"/>
          <w:szCs w:val="24"/>
        </w:rPr>
      </w:pPr>
      <w:permStart w:id="1789747192" w:edGrp="everyone"/>
      <w:r w:rsidRPr="001509B0">
        <w:rPr>
          <w:rFonts w:ascii="Arial" w:hAnsi="Arial" w:cs="Arial"/>
          <w:sz w:val="24"/>
          <w:szCs w:val="24"/>
        </w:rPr>
        <w:t xml:space="preserve">This is a sample text. </w:t>
      </w:r>
      <w:r w:rsidR="0055451D" w:rsidRPr="0055451D">
        <w:rPr>
          <w:rFonts w:ascii="Arial" w:hAnsi="Arial" w:cs="Arial"/>
          <w:sz w:val="24"/>
          <w:szCs w:val="24"/>
        </w:rPr>
        <w:t xml:space="preserve">This </w:t>
      </w:r>
      <w:hyperlink r:id="rId14" w:history="1">
        <w:r w:rsidR="0055451D" w:rsidRPr="0055451D">
          <w:rPr>
            <w:rStyle w:val="Hyperlink"/>
            <w:rFonts w:ascii="Arial" w:hAnsi="Arial" w:cs="Arial"/>
            <w:sz w:val="24"/>
            <w:szCs w:val="24"/>
          </w:rPr>
          <w:t>Hyperlink</w:t>
        </w:r>
      </w:hyperlink>
      <w:r w:rsidR="0055451D" w:rsidRPr="0055451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5451D" w:rsidRPr="0055451D">
        <w:rPr>
          <w:rFonts w:ascii="Arial" w:hAnsi="Arial" w:cs="Arial"/>
          <w:sz w:val="24"/>
          <w:szCs w:val="24"/>
        </w:rPr>
        <w:t>will be ignored</w:t>
      </w:r>
      <w:proofErr w:type="gramEnd"/>
      <w:r w:rsidR="0055451D" w:rsidRPr="0055451D">
        <w:rPr>
          <w:rFonts w:ascii="Arial" w:hAnsi="Arial" w:cs="Arial"/>
          <w:sz w:val="24"/>
          <w:szCs w:val="24"/>
        </w:rPr>
        <w:t xml:space="preserve"> during conversion. It is therefore preferable to indicate the full URL </w:t>
      </w:r>
      <w:hyperlink r:id="rId15" w:history="1">
        <w:r w:rsidR="0055451D" w:rsidRPr="0055451D">
          <w:rPr>
            <w:rStyle w:val="Hyperlink"/>
            <w:rFonts w:ascii="Arial" w:hAnsi="Arial" w:cs="Arial"/>
            <w:sz w:val="24"/>
            <w:szCs w:val="24"/>
          </w:rPr>
          <w:t>www.wipo.int</w:t>
        </w:r>
      </w:hyperlink>
      <w:r w:rsidR="0055451D" w:rsidRPr="0055451D">
        <w:rPr>
          <w:rFonts w:ascii="Arial" w:hAnsi="Arial" w:cs="Arial"/>
          <w:sz w:val="24"/>
          <w:szCs w:val="24"/>
        </w:rPr>
        <w:t xml:space="preserve"> in order to have it reflected after conversion</w:t>
      </w:r>
      <w:r w:rsidR="00FD6349" w:rsidRPr="001509B0">
        <w:rPr>
          <w:rFonts w:ascii="Arial" w:hAnsi="Arial" w:cs="Arial"/>
          <w:sz w:val="24"/>
          <w:szCs w:val="24"/>
        </w:rPr>
        <w:t xml:space="preserve">. </w:t>
      </w:r>
      <w:permEnd w:id="1789747192"/>
    </w:p>
    <w:p w:rsidR="00020318" w:rsidRPr="001509B0" w:rsidRDefault="00020318" w:rsidP="0055451D">
      <w:pPr>
        <w:pStyle w:val="AppBody-Drawings"/>
        <w:spacing w:line="360" w:lineRule="auto"/>
        <w:rPr>
          <w:rFonts w:ascii="Arial" w:hAnsi="Arial" w:cs="Arial"/>
          <w:sz w:val="24"/>
          <w:szCs w:val="24"/>
        </w:rPr>
      </w:pPr>
    </w:p>
    <w:sectPr w:rsidR="00020318" w:rsidRPr="001509B0" w:rsidSect="00075C53">
      <w:headerReference w:type="default" r:id="rId16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EF4" w:rsidRPr="00DA555E" w:rsidRDefault="00481EF4" w:rsidP="00DA555E">
      <w:r>
        <w:separator/>
      </w:r>
    </w:p>
  </w:endnote>
  <w:endnote w:type="continuationSeparator" w:id="0">
    <w:p w:rsidR="00481EF4" w:rsidRPr="00DA555E" w:rsidRDefault="00481EF4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EF4" w:rsidRPr="00DA555E" w:rsidRDefault="00481EF4" w:rsidP="00DA555E">
      <w:r>
        <w:separator/>
      </w:r>
    </w:p>
  </w:footnote>
  <w:footnote w:type="continuationSeparator" w:id="0">
    <w:p w:rsidR="00481EF4" w:rsidRPr="00DA555E" w:rsidRDefault="00481EF4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0F5" w:rsidRPr="00F0410A" w:rsidRDefault="002B20F5" w:rsidP="00D42D1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8A" w:rsidRPr="00F0410A" w:rsidRDefault="00C10B8A" w:rsidP="00D42D1C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EFA" w:rsidRDefault="00081ABE" w:rsidP="00E90F68">
    <w:pPr>
      <w:jc w:val="center"/>
    </w:pPr>
    <w:sdt>
      <w:sdtPr>
        <w:id w:val="-1708407383"/>
        <w:docPartObj>
          <w:docPartGallery w:val="Page Numbers (Top of Page)"/>
          <w:docPartUnique/>
        </w:docPartObj>
      </w:sdtPr>
      <w:sdtEndPr/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EDA0B8E2"/>
    <w:lvl w:ilvl="0" w:tplc="390E4DC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2306F686"/>
    <w:lvl w:ilvl="0" w:tplc="2E40AB48">
      <w:start w:val="1"/>
      <w:numFmt w:val="decimal"/>
      <w:pStyle w:val="AppBody-Claim"/>
      <w:lvlText w:val="[Claim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cumentProtection w:edit="readOnly" w:enforcement="0"/>
  <w:styleLockThem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41B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5C53"/>
    <w:rsid w:val="00076D0E"/>
    <w:rsid w:val="0007760B"/>
    <w:rsid w:val="0008082F"/>
    <w:rsid w:val="00081862"/>
    <w:rsid w:val="00081A4E"/>
    <w:rsid w:val="00081AB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36B3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47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9B6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09B0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68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36D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5AC9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2A"/>
    <w:rsid w:val="00311731"/>
    <w:rsid w:val="00311C40"/>
    <w:rsid w:val="00312CFB"/>
    <w:rsid w:val="003142CE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0929"/>
    <w:rsid w:val="00371593"/>
    <w:rsid w:val="003719BC"/>
    <w:rsid w:val="003728E2"/>
    <w:rsid w:val="003728E9"/>
    <w:rsid w:val="003734F4"/>
    <w:rsid w:val="00374E3A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1E35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1F9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3BB0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6E5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2A23"/>
    <w:rsid w:val="004735F5"/>
    <w:rsid w:val="004740BC"/>
    <w:rsid w:val="00474324"/>
    <w:rsid w:val="0047508C"/>
    <w:rsid w:val="00475672"/>
    <w:rsid w:val="00477C5A"/>
    <w:rsid w:val="00477C85"/>
    <w:rsid w:val="0048031D"/>
    <w:rsid w:val="00481EF4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5B0C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2D2B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14C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028"/>
    <w:rsid w:val="005323B7"/>
    <w:rsid w:val="00532C28"/>
    <w:rsid w:val="0053478E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51D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05F8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DD2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360D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478"/>
    <w:rsid w:val="006D4D8C"/>
    <w:rsid w:val="006D5261"/>
    <w:rsid w:val="006D7E77"/>
    <w:rsid w:val="006E024D"/>
    <w:rsid w:val="006E0293"/>
    <w:rsid w:val="006E076B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A5A"/>
    <w:rsid w:val="00703E66"/>
    <w:rsid w:val="00704083"/>
    <w:rsid w:val="00704DC7"/>
    <w:rsid w:val="0070508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57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B96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5579"/>
    <w:rsid w:val="00785CEC"/>
    <w:rsid w:val="0078693A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30B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2EFA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4E93"/>
    <w:rsid w:val="008655F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15B2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84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298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684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13E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3D6B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01EE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9BD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415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CEE"/>
    <w:rsid w:val="00A65DEA"/>
    <w:rsid w:val="00A66363"/>
    <w:rsid w:val="00A66D4E"/>
    <w:rsid w:val="00A66FF1"/>
    <w:rsid w:val="00A678BD"/>
    <w:rsid w:val="00A70AC9"/>
    <w:rsid w:val="00A71657"/>
    <w:rsid w:val="00A726FB"/>
    <w:rsid w:val="00A73A59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71A"/>
    <w:rsid w:val="00A87F6B"/>
    <w:rsid w:val="00A90032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63AE"/>
    <w:rsid w:val="00AC798F"/>
    <w:rsid w:val="00AC7C8A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60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2ABB"/>
    <w:rsid w:val="00B73671"/>
    <w:rsid w:val="00B74489"/>
    <w:rsid w:val="00B7495D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BEA"/>
    <w:rsid w:val="00BF3C7A"/>
    <w:rsid w:val="00BF4E78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429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0B8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0C0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48CD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20EB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06FE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4F5"/>
    <w:rsid w:val="00DF4650"/>
    <w:rsid w:val="00DF54C3"/>
    <w:rsid w:val="00DF557C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13B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47804"/>
    <w:rsid w:val="00E50229"/>
    <w:rsid w:val="00E50F1B"/>
    <w:rsid w:val="00E51AA0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5669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0F68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27C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6D6F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F65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2C9"/>
    <w:rsid w:val="00F638BB"/>
    <w:rsid w:val="00F64322"/>
    <w:rsid w:val="00F64BC2"/>
    <w:rsid w:val="00F65372"/>
    <w:rsid w:val="00F65989"/>
    <w:rsid w:val="00F66DAF"/>
    <w:rsid w:val="00F70C43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4FCA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docId w15:val="{82695C15-8FC9-40EC-8FCE-818ACD08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F70C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BF4E78"/>
    <w:pPr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BF4E78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BF4E78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4E414C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BF4E78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550B8"/>
    <w:pPr>
      <w:numPr>
        <w:numId w:val="2"/>
      </w:numPr>
      <w:spacing w:after="120" w:line="360" w:lineRule="auto"/>
      <w:ind w:left="1134" w:hanging="1134"/>
      <w:contextualSpacing w:val="0"/>
    </w:pPr>
    <w:rPr>
      <w:rFonts w:ascii="Arial" w:hAnsi="Arial" w:cs="Arial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4E414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550B8"/>
    <w:rPr>
      <w:rFonts w:ascii="Arial" w:hAnsi="Arial" w:cs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locked/>
    <w:rsid w:val="00F70C4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0C4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63B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po.int/" TargetMode="Externa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wipo.in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ipo.in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wipo.int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ipo.int" TargetMode="External"/><Relationship Id="rId14" Type="http://schemas.openxmlformats.org/officeDocument/2006/relationships/hyperlink" Target="http://www.wipo.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E76A6-AE1D-4C2C-8D0C-1E737AC5C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172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LOMBARDI Tamira</cp:lastModifiedBy>
  <cp:revision>8</cp:revision>
  <dcterms:created xsi:type="dcterms:W3CDTF">2023-02-08T14:43:00Z</dcterms:created>
  <dcterms:modified xsi:type="dcterms:W3CDTF">2023-02-13T14:27:00Z</dcterms:modified>
</cp:coreProperties>
</file>