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B3" w:rsidRPr="00F15CF3" w:rsidRDefault="00930DB3" w:rsidP="00E47633">
      <w:pPr>
        <w:spacing w:after="0"/>
        <w:jc w:val="center"/>
        <w:rPr>
          <w:rFonts w:ascii="Palatino Linotype" w:hAnsi="Palatino Linotype"/>
          <w:sz w:val="24"/>
          <w:szCs w:val="24"/>
        </w:rPr>
      </w:pPr>
      <w:r w:rsidRPr="00F15CF3">
        <w:rPr>
          <w:rFonts w:ascii="Palatino Linotype" w:hAnsi="Palatino Linotype"/>
          <w:sz w:val="24"/>
          <w:szCs w:val="24"/>
        </w:rPr>
        <w:t>1</w:t>
      </w:r>
      <w:r w:rsidR="00F15CF3" w:rsidRPr="00F15CF3">
        <w:rPr>
          <w:rFonts w:ascii="Palatino Linotype" w:hAnsi="Palatino Linotype"/>
          <w:sz w:val="24"/>
          <w:szCs w:val="24"/>
        </w:rPr>
        <w:t>8</w:t>
      </w:r>
      <w:r w:rsidRPr="00F15CF3">
        <w:rPr>
          <w:rFonts w:ascii="Palatino Linotype" w:hAnsi="Palatino Linotype"/>
          <w:sz w:val="24"/>
          <w:szCs w:val="24"/>
          <w:vertAlign w:val="superscript"/>
        </w:rPr>
        <w:t>th</w:t>
      </w:r>
      <w:r w:rsidRPr="00F15CF3">
        <w:rPr>
          <w:rFonts w:ascii="Palatino Linotype" w:hAnsi="Palatino Linotype"/>
          <w:sz w:val="24"/>
          <w:szCs w:val="24"/>
        </w:rPr>
        <w:t xml:space="preserve"> Annual National Conference</w:t>
      </w:r>
    </w:p>
    <w:p w:rsidR="00F15CF3" w:rsidRPr="00F15CF3" w:rsidRDefault="00930DB3" w:rsidP="00B310A1">
      <w:pPr>
        <w:spacing w:after="0" w:line="240" w:lineRule="auto"/>
        <w:jc w:val="center"/>
        <w:rPr>
          <w:rFonts w:ascii="Palatino Linotype" w:hAnsi="Palatino Linotype"/>
          <w:b/>
          <w:sz w:val="28"/>
          <w:szCs w:val="28"/>
        </w:rPr>
      </w:pPr>
      <w:r w:rsidRPr="00F15CF3">
        <w:rPr>
          <w:rFonts w:ascii="Palatino Linotype" w:hAnsi="Palatino Linotype"/>
          <w:b/>
          <w:sz w:val="28"/>
          <w:szCs w:val="28"/>
        </w:rPr>
        <w:t>201</w:t>
      </w:r>
      <w:r w:rsidR="00F15CF3" w:rsidRPr="00F15CF3">
        <w:rPr>
          <w:rFonts w:ascii="Palatino Linotype" w:hAnsi="Palatino Linotype"/>
          <w:b/>
          <w:sz w:val="28"/>
          <w:szCs w:val="28"/>
        </w:rPr>
        <w:t>6</w:t>
      </w:r>
      <w:r w:rsidRPr="00F15CF3">
        <w:rPr>
          <w:rFonts w:ascii="Palatino Linotype" w:hAnsi="Palatino Linotype"/>
          <w:b/>
          <w:sz w:val="28"/>
          <w:szCs w:val="28"/>
        </w:rPr>
        <w:t xml:space="preserve"> </w:t>
      </w:r>
      <w:r w:rsidR="00B310A1" w:rsidRPr="00F15CF3">
        <w:rPr>
          <w:rFonts w:ascii="Palatino Linotype" w:hAnsi="Palatino Linotype"/>
          <w:b/>
          <w:i/>
          <w:sz w:val="28"/>
          <w:szCs w:val="28"/>
        </w:rPr>
        <w:t>Dialogue for Action™</w:t>
      </w:r>
      <w:r w:rsidR="00B310A1" w:rsidRPr="00F15CF3">
        <w:rPr>
          <w:rFonts w:ascii="Palatino Linotype" w:hAnsi="Palatino Linotype"/>
          <w:b/>
          <w:sz w:val="28"/>
          <w:szCs w:val="28"/>
        </w:rPr>
        <w:t xml:space="preserve">: </w:t>
      </w:r>
      <w:r w:rsidR="00F15CF3" w:rsidRPr="00F15CF3">
        <w:rPr>
          <w:rFonts w:ascii="Palatino Linotype" w:hAnsi="Palatino Linotype"/>
          <w:b/>
          <w:sz w:val="28"/>
          <w:szCs w:val="28"/>
        </w:rPr>
        <w:t xml:space="preserve">Progress </w:t>
      </w:r>
      <w:r w:rsidR="008643F7">
        <w:rPr>
          <w:rFonts w:ascii="Palatino Linotype" w:hAnsi="Palatino Linotype"/>
          <w:b/>
          <w:sz w:val="28"/>
          <w:szCs w:val="28"/>
        </w:rPr>
        <w:t xml:space="preserve">&amp; </w:t>
      </w:r>
      <w:r w:rsidR="00F15CF3" w:rsidRPr="00F15CF3">
        <w:rPr>
          <w:rFonts w:ascii="Palatino Linotype" w:hAnsi="Palatino Linotype"/>
          <w:b/>
          <w:sz w:val="28"/>
          <w:szCs w:val="28"/>
        </w:rPr>
        <w:t xml:space="preserve">Prospects </w:t>
      </w:r>
    </w:p>
    <w:p w:rsidR="00930DB3" w:rsidRPr="00F15CF3" w:rsidRDefault="00F15CF3" w:rsidP="00B310A1">
      <w:pPr>
        <w:spacing w:after="0" w:line="240" w:lineRule="auto"/>
        <w:jc w:val="center"/>
        <w:rPr>
          <w:rFonts w:ascii="Palatino Linotype" w:hAnsi="Palatino Linotype"/>
          <w:b/>
          <w:sz w:val="28"/>
          <w:szCs w:val="28"/>
        </w:rPr>
      </w:pPr>
      <w:r w:rsidRPr="00F15CF3">
        <w:rPr>
          <w:rFonts w:ascii="Palatino Linotype" w:hAnsi="Palatino Linotype"/>
          <w:b/>
          <w:sz w:val="28"/>
          <w:szCs w:val="28"/>
        </w:rPr>
        <w:t xml:space="preserve">in Cancer Screening </w:t>
      </w:r>
      <w:r w:rsidR="008643F7">
        <w:rPr>
          <w:rFonts w:ascii="Palatino Linotype" w:hAnsi="Palatino Linotype"/>
          <w:b/>
          <w:sz w:val="28"/>
          <w:szCs w:val="28"/>
        </w:rPr>
        <w:t xml:space="preserve">&amp; </w:t>
      </w:r>
      <w:r w:rsidRPr="00F15CF3">
        <w:rPr>
          <w:rFonts w:ascii="Palatino Linotype" w:hAnsi="Palatino Linotype"/>
          <w:b/>
          <w:sz w:val="28"/>
          <w:szCs w:val="28"/>
        </w:rPr>
        <w:t xml:space="preserve">Prevention </w:t>
      </w:r>
    </w:p>
    <w:p w:rsidR="00930DB3" w:rsidRPr="00F15CF3" w:rsidRDefault="009475D8" w:rsidP="009475D8">
      <w:pPr>
        <w:spacing w:after="0" w:line="240" w:lineRule="auto"/>
        <w:jc w:val="center"/>
        <w:rPr>
          <w:rFonts w:ascii="Palatino Linotype" w:hAnsi="Palatino Linotype"/>
          <w:sz w:val="24"/>
        </w:rPr>
      </w:pPr>
      <w:r w:rsidRPr="00F15CF3">
        <w:rPr>
          <w:rFonts w:ascii="Palatino Linotype" w:hAnsi="Palatino Linotype"/>
          <w:sz w:val="24"/>
        </w:rPr>
        <w:t>Renaissance Harborplace Hotel</w:t>
      </w:r>
      <w:r w:rsidR="001F4CBE" w:rsidRPr="00F15CF3">
        <w:rPr>
          <w:rFonts w:ascii="Palatino Linotype" w:hAnsi="Palatino Linotype"/>
          <w:sz w:val="24"/>
        </w:rPr>
        <w:t xml:space="preserve"> </w:t>
      </w:r>
      <w:r w:rsidRPr="00F15CF3">
        <w:rPr>
          <w:rFonts w:ascii="Palatino Linotype" w:hAnsi="Palatino Linotype"/>
          <w:sz w:val="24"/>
        </w:rPr>
        <w:t>|</w:t>
      </w:r>
      <w:r w:rsidR="001F4CBE" w:rsidRPr="00F15CF3">
        <w:rPr>
          <w:rFonts w:ascii="Palatino Linotype" w:hAnsi="Palatino Linotype"/>
          <w:sz w:val="24"/>
        </w:rPr>
        <w:t xml:space="preserve"> </w:t>
      </w:r>
      <w:r w:rsidR="00930DB3" w:rsidRPr="00F15CF3">
        <w:rPr>
          <w:rFonts w:ascii="Palatino Linotype" w:hAnsi="Palatino Linotype"/>
          <w:sz w:val="24"/>
        </w:rPr>
        <w:t>Baltimore, MD</w:t>
      </w:r>
    </w:p>
    <w:p w:rsidR="00B310A1" w:rsidRPr="00F15CF3" w:rsidRDefault="0015794B" w:rsidP="00B310A1">
      <w:pPr>
        <w:spacing w:after="0" w:line="240" w:lineRule="auto"/>
        <w:jc w:val="center"/>
        <w:rPr>
          <w:rFonts w:ascii="Palatino Linotype" w:hAnsi="Palatino Linotype"/>
          <w:sz w:val="24"/>
        </w:rPr>
      </w:pPr>
      <w:r w:rsidRPr="00F15CF3">
        <w:rPr>
          <w:rFonts w:ascii="Palatino Linotype" w:hAnsi="Palatino Linotype"/>
          <w:sz w:val="24"/>
        </w:rPr>
        <w:t xml:space="preserve">April </w:t>
      </w:r>
      <w:r w:rsidR="00F15CF3" w:rsidRPr="00F15CF3">
        <w:rPr>
          <w:rFonts w:ascii="Palatino Linotype" w:hAnsi="Palatino Linotype"/>
          <w:sz w:val="24"/>
        </w:rPr>
        <w:t>6-8</w:t>
      </w:r>
      <w:r w:rsidRPr="00F15CF3">
        <w:rPr>
          <w:rFonts w:ascii="Palatino Linotype" w:hAnsi="Palatino Linotype"/>
          <w:sz w:val="24"/>
        </w:rPr>
        <w:t>, 201</w:t>
      </w:r>
      <w:r w:rsidR="00F15CF3" w:rsidRPr="00F15CF3">
        <w:rPr>
          <w:rFonts w:ascii="Palatino Linotype" w:hAnsi="Palatino Linotype"/>
          <w:sz w:val="24"/>
        </w:rPr>
        <w:t>6</w:t>
      </w:r>
    </w:p>
    <w:p w:rsidR="00930DB3" w:rsidRPr="008D7BDF" w:rsidRDefault="00930DB3" w:rsidP="00930DB3">
      <w:pPr>
        <w:spacing w:after="0" w:line="240" w:lineRule="auto"/>
        <w:jc w:val="center"/>
        <w:rPr>
          <w:rFonts w:ascii="Palatino Linotype" w:hAnsi="Palatino Linotype"/>
          <w:szCs w:val="14"/>
          <w:highlight w:val="yellow"/>
        </w:rPr>
      </w:pPr>
    </w:p>
    <w:p w:rsidR="00AB1B6A" w:rsidRPr="009C536A" w:rsidRDefault="00930DB3" w:rsidP="004F4A42">
      <w:pPr>
        <w:spacing w:after="0" w:line="240" w:lineRule="auto"/>
        <w:jc w:val="center"/>
        <w:rPr>
          <w:rFonts w:ascii="Palatino Linotype" w:hAnsi="Palatino Linotype"/>
          <w:b/>
          <w:sz w:val="32"/>
          <w:szCs w:val="32"/>
        </w:rPr>
      </w:pPr>
      <w:r w:rsidRPr="009C536A">
        <w:rPr>
          <w:rFonts w:ascii="Palatino Linotype" w:hAnsi="Palatino Linotype"/>
          <w:b/>
          <w:sz w:val="32"/>
          <w:szCs w:val="32"/>
        </w:rPr>
        <w:t>Call for Abstracts</w:t>
      </w:r>
      <w:r w:rsidR="00AB1B6A" w:rsidRPr="009C536A">
        <w:rPr>
          <w:rFonts w:ascii="Palatino Linotype" w:hAnsi="Palatino Linotype"/>
          <w:b/>
          <w:sz w:val="32"/>
          <w:szCs w:val="32"/>
        </w:rPr>
        <w:t xml:space="preserve"> </w:t>
      </w:r>
    </w:p>
    <w:p w:rsidR="00930DB3" w:rsidRPr="009C536A" w:rsidRDefault="00930DB3" w:rsidP="00930DB3">
      <w:pPr>
        <w:spacing w:after="0" w:line="240" w:lineRule="auto"/>
        <w:jc w:val="center"/>
        <w:rPr>
          <w:rFonts w:ascii="Palatino Linotype" w:hAnsi="Palatino Linotype"/>
          <w:sz w:val="28"/>
          <w:szCs w:val="28"/>
        </w:rPr>
      </w:pPr>
      <w:r w:rsidRPr="009C536A">
        <w:rPr>
          <w:rFonts w:ascii="Palatino Linotype" w:hAnsi="Palatino Linotype"/>
          <w:sz w:val="28"/>
          <w:szCs w:val="28"/>
        </w:rPr>
        <w:t>Submission Deadline</w:t>
      </w:r>
      <w:r w:rsidRPr="002C3C5E">
        <w:rPr>
          <w:rFonts w:ascii="Palatino Linotype" w:hAnsi="Palatino Linotype"/>
          <w:sz w:val="28"/>
          <w:szCs w:val="28"/>
        </w:rPr>
        <w:t xml:space="preserve">: </w:t>
      </w:r>
      <w:r w:rsidR="002335E6">
        <w:rPr>
          <w:rFonts w:ascii="Palatino Linotype" w:hAnsi="Palatino Linotype"/>
          <w:sz w:val="28"/>
          <w:szCs w:val="28"/>
        </w:rPr>
        <w:t>Thursday</w:t>
      </w:r>
      <w:r w:rsidR="002D3BCB" w:rsidRPr="002C3C5E">
        <w:rPr>
          <w:rFonts w:ascii="Palatino Linotype" w:hAnsi="Palatino Linotype"/>
          <w:sz w:val="28"/>
          <w:szCs w:val="28"/>
        </w:rPr>
        <w:t xml:space="preserve">, </w:t>
      </w:r>
      <w:r w:rsidR="003E51DD" w:rsidRPr="002C3C5E">
        <w:rPr>
          <w:rFonts w:ascii="Palatino Linotype" w:hAnsi="Palatino Linotype"/>
          <w:sz w:val="28"/>
          <w:szCs w:val="28"/>
        </w:rPr>
        <w:t xml:space="preserve">January </w:t>
      </w:r>
      <w:r w:rsidR="002335E6">
        <w:rPr>
          <w:rFonts w:ascii="Palatino Linotype" w:hAnsi="Palatino Linotype"/>
          <w:sz w:val="28"/>
          <w:szCs w:val="28"/>
        </w:rPr>
        <w:t>7</w:t>
      </w:r>
      <w:r w:rsidR="0015794B" w:rsidRPr="002C3C5E">
        <w:rPr>
          <w:rFonts w:ascii="Palatino Linotype" w:hAnsi="Palatino Linotype"/>
          <w:sz w:val="28"/>
          <w:szCs w:val="28"/>
        </w:rPr>
        <w:t>, 201</w:t>
      </w:r>
      <w:r w:rsidR="009C536A" w:rsidRPr="002C3C5E">
        <w:rPr>
          <w:rFonts w:ascii="Palatino Linotype" w:hAnsi="Palatino Linotype"/>
          <w:sz w:val="28"/>
          <w:szCs w:val="28"/>
        </w:rPr>
        <w:t>6</w:t>
      </w:r>
      <w:r w:rsidR="0062561B">
        <w:rPr>
          <w:rFonts w:ascii="Palatino Linotype" w:hAnsi="Palatino Linotype"/>
          <w:sz w:val="28"/>
          <w:szCs w:val="28"/>
        </w:rPr>
        <w:t>,</w:t>
      </w:r>
      <w:r w:rsidR="00CB2046">
        <w:rPr>
          <w:rFonts w:ascii="Palatino Linotype" w:hAnsi="Palatino Linotype"/>
          <w:sz w:val="28"/>
          <w:szCs w:val="28"/>
        </w:rPr>
        <w:t xml:space="preserve"> at 5 PM EST</w:t>
      </w:r>
    </w:p>
    <w:p w:rsidR="00B310A1" w:rsidRPr="00DF24EF" w:rsidRDefault="00B310A1" w:rsidP="00930DB3">
      <w:pPr>
        <w:spacing w:after="0" w:line="240" w:lineRule="auto"/>
        <w:jc w:val="center"/>
        <w:rPr>
          <w:rFonts w:ascii="Palatino Linotype" w:hAnsi="Palatino Linotype"/>
          <w:sz w:val="28"/>
          <w:szCs w:val="28"/>
        </w:rPr>
      </w:pPr>
      <w:r w:rsidRPr="00DF24EF">
        <w:rPr>
          <w:rFonts w:ascii="Palatino Linotype" w:hAnsi="Palatino Linotype"/>
          <w:sz w:val="28"/>
          <w:szCs w:val="28"/>
        </w:rPr>
        <w:t>Notification</w:t>
      </w:r>
      <w:r w:rsidR="00681CB0" w:rsidRPr="00DF24EF">
        <w:rPr>
          <w:rFonts w:ascii="Palatino Linotype" w:hAnsi="Palatino Linotype"/>
          <w:sz w:val="28"/>
          <w:szCs w:val="28"/>
        </w:rPr>
        <w:t xml:space="preserve"> Date</w:t>
      </w:r>
      <w:r w:rsidR="00597476" w:rsidRPr="00DF24EF">
        <w:rPr>
          <w:rFonts w:ascii="Palatino Linotype" w:hAnsi="Palatino Linotype"/>
          <w:sz w:val="28"/>
          <w:szCs w:val="28"/>
        </w:rPr>
        <w:t xml:space="preserve">: </w:t>
      </w:r>
      <w:r w:rsidR="00B1432F" w:rsidRPr="00DF24EF">
        <w:rPr>
          <w:rFonts w:ascii="Palatino Linotype" w:hAnsi="Palatino Linotype"/>
          <w:sz w:val="28"/>
          <w:szCs w:val="28"/>
        </w:rPr>
        <w:t xml:space="preserve">Friday, </w:t>
      </w:r>
      <w:r w:rsidR="00DF24EF" w:rsidRPr="00DF24EF">
        <w:rPr>
          <w:rFonts w:ascii="Palatino Linotype" w:hAnsi="Palatino Linotype"/>
          <w:sz w:val="28"/>
          <w:szCs w:val="28"/>
        </w:rPr>
        <w:t>February 17</w:t>
      </w:r>
      <w:r w:rsidR="0015794B" w:rsidRPr="00DF24EF">
        <w:rPr>
          <w:rFonts w:ascii="Palatino Linotype" w:hAnsi="Palatino Linotype"/>
          <w:sz w:val="28"/>
          <w:szCs w:val="28"/>
        </w:rPr>
        <w:t>, 201</w:t>
      </w:r>
      <w:r w:rsidR="00DF24EF">
        <w:rPr>
          <w:rFonts w:ascii="Palatino Linotype" w:hAnsi="Palatino Linotype"/>
          <w:sz w:val="28"/>
          <w:szCs w:val="28"/>
        </w:rPr>
        <w:t>6</w:t>
      </w:r>
    </w:p>
    <w:p w:rsidR="00AB1B6A" w:rsidRPr="00567F8C" w:rsidRDefault="00930DB3" w:rsidP="00AB1B6A">
      <w:pPr>
        <w:spacing w:after="0" w:line="240" w:lineRule="auto"/>
        <w:jc w:val="center"/>
        <w:rPr>
          <w:rFonts w:ascii="Palatino Linotype" w:hAnsi="Palatino Linotype"/>
          <w:sz w:val="28"/>
          <w:szCs w:val="28"/>
        </w:rPr>
      </w:pPr>
      <w:r w:rsidRPr="00567F8C">
        <w:rPr>
          <w:rFonts w:ascii="Palatino Linotype" w:hAnsi="Palatino Linotype"/>
          <w:sz w:val="28"/>
          <w:szCs w:val="28"/>
        </w:rPr>
        <w:t>Poster Session</w:t>
      </w:r>
      <w:r w:rsidR="0062561B">
        <w:rPr>
          <w:rFonts w:ascii="Palatino Linotype" w:hAnsi="Palatino Linotype"/>
          <w:sz w:val="28"/>
          <w:szCs w:val="28"/>
        </w:rPr>
        <w:t>s</w:t>
      </w:r>
      <w:r w:rsidRPr="00567F8C">
        <w:rPr>
          <w:rFonts w:ascii="Palatino Linotype" w:hAnsi="Palatino Linotype"/>
          <w:sz w:val="28"/>
          <w:szCs w:val="28"/>
        </w:rPr>
        <w:t xml:space="preserve">: </w:t>
      </w:r>
      <w:r w:rsidR="002D3BCB" w:rsidRPr="00567F8C">
        <w:rPr>
          <w:rFonts w:ascii="Palatino Linotype" w:hAnsi="Palatino Linotype"/>
          <w:sz w:val="28"/>
          <w:szCs w:val="28"/>
        </w:rPr>
        <w:t xml:space="preserve">April </w:t>
      </w:r>
      <w:r w:rsidR="00567F8C" w:rsidRPr="00567F8C">
        <w:rPr>
          <w:rFonts w:ascii="Palatino Linotype" w:hAnsi="Palatino Linotype"/>
          <w:sz w:val="28"/>
          <w:szCs w:val="28"/>
        </w:rPr>
        <w:t>6</w:t>
      </w:r>
      <w:r w:rsidR="0015794B" w:rsidRPr="00567F8C">
        <w:rPr>
          <w:rFonts w:ascii="Palatino Linotype" w:hAnsi="Palatino Linotype"/>
          <w:sz w:val="28"/>
          <w:szCs w:val="28"/>
        </w:rPr>
        <w:t xml:space="preserve"> - </w:t>
      </w:r>
      <w:r w:rsidR="00567F8C" w:rsidRPr="00567F8C">
        <w:rPr>
          <w:rFonts w:ascii="Palatino Linotype" w:hAnsi="Palatino Linotype"/>
          <w:sz w:val="28"/>
          <w:szCs w:val="28"/>
        </w:rPr>
        <w:t>8</w:t>
      </w:r>
      <w:r w:rsidR="0015794B" w:rsidRPr="00567F8C">
        <w:rPr>
          <w:rFonts w:ascii="Palatino Linotype" w:hAnsi="Palatino Linotype"/>
          <w:sz w:val="28"/>
          <w:szCs w:val="28"/>
        </w:rPr>
        <w:t>, 201</w:t>
      </w:r>
      <w:r w:rsidR="00567F8C" w:rsidRPr="00567F8C">
        <w:rPr>
          <w:rFonts w:ascii="Palatino Linotype" w:hAnsi="Palatino Linotype"/>
          <w:sz w:val="28"/>
          <w:szCs w:val="28"/>
        </w:rPr>
        <w:t>6</w:t>
      </w:r>
    </w:p>
    <w:p w:rsidR="004E0E16" w:rsidRPr="008D7BDF" w:rsidRDefault="004E0E16" w:rsidP="004E0E16">
      <w:pPr>
        <w:spacing w:after="0" w:line="240" w:lineRule="auto"/>
        <w:rPr>
          <w:rFonts w:ascii="Palatino Linotype" w:eastAsia="Times New Roman" w:hAnsi="Palatino Linotype"/>
          <w:sz w:val="18"/>
          <w:highlight w:val="yellow"/>
        </w:rPr>
      </w:pPr>
    </w:p>
    <w:p w:rsidR="004053DD" w:rsidRPr="008643F7" w:rsidRDefault="004E0E16" w:rsidP="008643F7">
      <w:pPr>
        <w:spacing w:after="0" w:line="240" w:lineRule="auto"/>
        <w:rPr>
          <w:rFonts w:ascii="Palatino Linotype" w:eastAsia="Times New Roman" w:hAnsi="Palatino Linotype"/>
        </w:rPr>
      </w:pPr>
      <w:r w:rsidRPr="006D325B">
        <w:rPr>
          <w:rFonts w:ascii="Palatino Linotype" w:eastAsia="Times New Roman" w:hAnsi="Palatino Linotype"/>
        </w:rPr>
        <w:t xml:space="preserve">The Prevent Cancer Foundation will convene its </w:t>
      </w:r>
      <w:r w:rsidRPr="008643F7">
        <w:rPr>
          <w:rFonts w:ascii="Palatino Linotype" w:eastAsia="Times New Roman" w:hAnsi="Palatino Linotype"/>
        </w:rPr>
        <w:t>201</w:t>
      </w:r>
      <w:r w:rsidR="004053DD" w:rsidRPr="008643F7">
        <w:rPr>
          <w:rFonts w:ascii="Palatino Linotype" w:eastAsia="Times New Roman" w:hAnsi="Palatino Linotype"/>
        </w:rPr>
        <w:t>6</w:t>
      </w:r>
      <w:r w:rsidRPr="008643F7">
        <w:rPr>
          <w:rFonts w:ascii="Palatino Linotype" w:eastAsia="Times New Roman" w:hAnsi="Palatino Linotype"/>
        </w:rPr>
        <w:t xml:space="preserve"> </w:t>
      </w:r>
      <w:r w:rsidRPr="008643F7">
        <w:rPr>
          <w:rFonts w:ascii="Palatino Linotype" w:eastAsia="Times New Roman" w:hAnsi="Palatino Linotype"/>
          <w:i/>
        </w:rPr>
        <w:t>Dialogue for Action</w:t>
      </w:r>
      <w:r w:rsidRPr="008643F7">
        <w:rPr>
          <w:rFonts w:ascii="Palatino Linotype" w:eastAsia="Times New Roman" w:hAnsi="Palatino Linotype"/>
        </w:rPr>
        <w:t xml:space="preserve">: </w:t>
      </w:r>
      <w:r w:rsidR="004053DD" w:rsidRPr="008643F7">
        <w:rPr>
          <w:rFonts w:ascii="Palatino Linotype" w:eastAsia="Times New Roman" w:hAnsi="Palatino Linotype"/>
        </w:rPr>
        <w:t xml:space="preserve">Progress and Prospects </w:t>
      </w:r>
    </w:p>
    <w:p w:rsidR="004F4A42" w:rsidRPr="006D325B" w:rsidRDefault="004053DD" w:rsidP="008643F7">
      <w:pPr>
        <w:spacing w:after="0" w:line="240" w:lineRule="auto"/>
        <w:rPr>
          <w:rFonts w:ascii="Palatino Linotype" w:eastAsia="Times New Roman" w:hAnsi="Palatino Linotype"/>
        </w:rPr>
      </w:pPr>
      <w:r w:rsidRPr="008643F7">
        <w:rPr>
          <w:rFonts w:ascii="Palatino Linotype" w:eastAsia="Times New Roman" w:hAnsi="Palatino Linotype"/>
        </w:rPr>
        <w:t xml:space="preserve">in Cancer Screening and Prevention </w:t>
      </w:r>
      <w:r w:rsidR="004E0E16" w:rsidRPr="008643F7">
        <w:rPr>
          <w:rFonts w:ascii="Palatino Linotype" w:eastAsia="Times New Roman" w:hAnsi="Palatino Linotype"/>
        </w:rPr>
        <w:t xml:space="preserve">on </w:t>
      </w:r>
      <w:r w:rsidR="00AB1B6A" w:rsidRPr="008643F7">
        <w:rPr>
          <w:rFonts w:ascii="Palatino Linotype" w:eastAsia="Times New Roman" w:hAnsi="Palatino Linotype"/>
        </w:rPr>
        <w:t xml:space="preserve">April </w:t>
      </w:r>
      <w:r w:rsidRPr="008643F7">
        <w:rPr>
          <w:rFonts w:ascii="Palatino Linotype" w:eastAsia="Times New Roman" w:hAnsi="Palatino Linotype"/>
        </w:rPr>
        <w:t>6</w:t>
      </w:r>
      <w:r w:rsidR="00AB1B6A" w:rsidRPr="008643F7">
        <w:rPr>
          <w:rFonts w:ascii="Palatino Linotype" w:eastAsia="Times New Roman" w:hAnsi="Palatino Linotype"/>
        </w:rPr>
        <w:t>-</w:t>
      </w:r>
      <w:r w:rsidRPr="008643F7">
        <w:rPr>
          <w:rFonts w:ascii="Palatino Linotype" w:eastAsia="Times New Roman" w:hAnsi="Palatino Linotype"/>
        </w:rPr>
        <w:t>8</w:t>
      </w:r>
      <w:r w:rsidR="00AB1B6A" w:rsidRPr="008643F7">
        <w:rPr>
          <w:rFonts w:ascii="Palatino Linotype" w:eastAsia="Times New Roman" w:hAnsi="Palatino Linotype"/>
        </w:rPr>
        <w:t>, 201</w:t>
      </w:r>
      <w:r w:rsidRPr="008643F7">
        <w:rPr>
          <w:rFonts w:ascii="Palatino Linotype" w:eastAsia="Times New Roman" w:hAnsi="Palatino Linotype"/>
        </w:rPr>
        <w:t>6</w:t>
      </w:r>
      <w:r w:rsidR="001A71FB" w:rsidRPr="008643F7">
        <w:rPr>
          <w:rFonts w:ascii="Palatino Linotype" w:eastAsia="Times New Roman" w:hAnsi="Palatino Linotype"/>
        </w:rPr>
        <w:t>, in</w:t>
      </w:r>
      <w:r w:rsidR="001A71FB" w:rsidRPr="006D325B">
        <w:rPr>
          <w:rFonts w:ascii="Palatino Linotype" w:eastAsia="Times New Roman" w:hAnsi="Palatino Linotype"/>
        </w:rPr>
        <w:t xml:space="preserve"> Baltimore, MD. </w:t>
      </w:r>
      <w:r w:rsidR="004F4A42" w:rsidRPr="006D325B">
        <w:rPr>
          <w:rFonts w:ascii="Palatino Linotype" w:eastAsia="Times New Roman" w:hAnsi="Palatino Linotype"/>
        </w:rPr>
        <w:t>The </w:t>
      </w:r>
      <w:r w:rsidR="004F4A42" w:rsidRPr="006D325B">
        <w:rPr>
          <w:rFonts w:ascii="Palatino Linotype" w:eastAsia="Times New Roman" w:hAnsi="Palatino Linotype"/>
          <w:i/>
          <w:iCs/>
        </w:rPr>
        <w:t xml:space="preserve">Dialogue </w:t>
      </w:r>
      <w:r w:rsidR="004F4A42" w:rsidRPr="006D325B">
        <w:rPr>
          <w:rFonts w:ascii="Palatino Linotype" w:eastAsia="Times New Roman" w:hAnsi="Palatino Linotype"/>
        </w:rPr>
        <w:t>is an annual national conference that convenes a diversity of stakeholders committed to realizing the lifesaving potential of cancer screening for all communities. The </w:t>
      </w:r>
      <w:r w:rsidR="004F4A42" w:rsidRPr="006D325B">
        <w:rPr>
          <w:rFonts w:ascii="Palatino Linotype" w:eastAsia="Times New Roman" w:hAnsi="Palatino Linotype"/>
          <w:i/>
          <w:iCs/>
        </w:rPr>
        <w:t xml:space="preserve">Dialogue </w:t>
      </w:r>
      <w:r w:rsidR="004F4A42" w:rsidRPr="006D325B">
        <w:rPr>
          <w:rFonts w:ascii="Palatino Linotype" w:eastAsia="Times New Roman" w:hAnsi="Palatino Linotype"/>
        </w:rPr>
        <w:t xml:space="preserve">emphasizes evidence-based cancer screening according to guidelines. </w:t>
      </w:r>
    </w:p>
    <w:p w:rsidR="004F4A42" w:rsidRDefault="004F4A42" w:rsidP="004F4A42">
      <w:p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</w:rPr>
      </w:pPr>
    </w:p>
    <w:p w:rsidR="0056730C" w:rsidRPr="006D325B" w:rsidRDefault="0056730C" w:rsidP="004F4A42">
      <w:p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</w:rPr>
      </w:pPr>
    </w:p>
    <w:p w:rsidR="004F4A42" w:rsidRPr="006D325B" w:rsidRDefault="004F4A42" w:rsidP="004F4A42">
      <w:p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</w:rPr>
      </w:pPr>
      <w:r w:rsidRPr="006D325B">
        <w:rPr>
          <w:rFonts w:ascii="Palatino Linotype" w:eastAsia="Times New Roman" w:hAnsi="Palatino Linotype"/>
        </w:rPr>
        <w:t xml:space="preserve">The </w:t>
      </w:r>
      <w:r w:rsidRPr="006D325B">
        <w:rPr>
          <w:rFonts w:ascii="Palatino Linotype" w:eastAsia="Times New Roman" w:hAnsi="Palatino Linotype"/>
          <w:i/>
        </w:rPr>
        <w:t>Dialogue</w:t>
      </w:r>
      <w:r w:rsidRPr="006D325B">
        <w:rPr>
          <w:rFonts w:ascii="Palatino Linotype" w:eastAsia="Times New Roman" w:hAnsi="Palatino Linotype"/>
        </w:rPr>
        <w:t xml:space="preserve"> poster session is a great opportunity to share information and highlight successes in early detection </w:t>
      </w:r>
      <w:r w:rsidR="0062561B">
        <w:rPr>
          <w:rFonts w:ascii="Palatino Linotype" w:eastAsia="Times New Roman" w:hAnsi="Palatino Linotype"/>
        </w:rPr>
        <w:t xml:space="preserve">or prevention of cancer </w:t>
      </w:r>
      <w:r w:rsidR="001A71FB" w:rsidRPr="006D325B">
        <w:rPr>
          <w:rFonts w:ascii="Palatino Linotype" w:eastAsia="Times New Roman" w:hAnsi="Palatino Linotype"/>
        </w:rPr>
        <w:t>in communities across the country</w:t>
      </w:r>
      <w:r w:rsidRPr="006D325B">
        <w:rPr>
          <w:rFonts w:ascii="Palatino Linotype" w:eastAsia="Times New Roman" w:hAnsi="Palatino Linotype"/>
        </w:rPr>
        <w:t xml:space="preserve">.  </w:t>
      </w:r>
      <w:r w:rsidR="001A71FB" w:rsidRPr="006D325B">
        <w:rPr>
          <w:rFonts w:ascii="Palatino Linotype" w:eastAsia="Times New Roman" w:hAnsi="Palatino Linotype"/>
        </w:rPr>
        <w:t>The 201</w:t>
      </w:r>
      <w:r w:rsidR="004053DD" w:rsidRPr="006D325B">
        <w:rPr>
          <w:rFonts w:ascii="Palatino Linotype" w:eastAsia="Times New Roman" w:hAnsi="Palatino Linotype"/>
        </w:rPr>
        <w:t>6</w:t>
      </w:r>
      <w:r w:rsidR="001A71FB" w:rsidRPr="006D325B">
        <w:rPr>
          <w:rFonts w:ascii="Palatino Linotype" w:eastAsia="Times New Roman" w:hAnsi="Palatino Linotype"/>
        </w:rPr>
        <w:t xml:space="preserve"> poster session theme is “</w:t>
      </w:r>
      <w:r w:rsidR="004053DD" w:rsidRPr="007C6D08">
        <w:rPr>
          <w:rFonts w:ascii="Palatino Linotype" w:eastAsia="Times New Roman" w:hAnsi="Palatino Linotype"/>
        </w:rPr>
        <w:t xml:space="preserve">Progress </w:t>
      </w:r>
      <w:r w:rsidR="007C6D08" w:rsidRPr="007C6D08">
        <w:rPr>
          <w:rFonts w:ascii="Palatino Linotype" w:eastAsia="Times New Roman" w:hAnsi="Palatino Linotype"/>
        </w:rPr>
        <w:t>&amp;</w:t>
      </w:r>
      <w:r w:rsidR="004053DD" w:rsidRPr="007C6D08">
        <w:rPr>
          <w:rFonts w:ascii="Palatino Linotype" w:eastAsia="Times New Roman" w:hAnsi="Palatino Linotype"/>
        </w:rPr>
        <w:t xml:space="preserve"> Prospects in Cancer Screening </w:t>
      </w:r>
      <w:r w:rsidR="007C6D08" w:rsidRPr="007C6D08">
        <w:rPr>
          <w:rFonts w:ascii="Palatino Linotype" w:eastAsia="Times New Roman" w:hAnsi="Palatino Linotype"/>
        </w:rPr>
        <w:t xml:space="preserve">&amp; </w:t>
      </w:r>
      <w:r w:rsidR="004053DD" w:rsidRPr="007C6D08">
        <w:rPr>
          <w:rFonts w:ascii="Palatino Linotype" w:eastAsia="Times New Roman" w:hAnsi="Palatino Linotype"/>
        </w:rPr>
        <w:t xml:space="preserve">Prevention </w:t>
      </w:r>
      <w:r w:rsidR="001A71FB" w:rsidRPr="007C6D08">
        <w:rPr>
          <w:rFonts w:ascii="Palatino Linotype" w:eastAsia="Times New Roman" w:hAnsi="Palatino Linotype"/>
        </w:rPr>
        <w:t>in the Community through Programs, Practice</w:t>
      </w:r>
      <w:r w:rsidR="0062561B" w:rsidRPr="007C6D08">
        <w:rPr>
          <w:rFonts w:ascii="Palatino Linotype" w:eastAsia="Times New Roman" w:hAnsi="Palatino Linotype"/>
        </w:rPr>
        <w:t>s</w:t>
      </w:r>
      <w:r w:rsidR="009B0E62">
        <w:rPr>
          <w:rFonts w:ascii="Palatino Linotype" w:eastAsia="Times New Roman" w:hAnsi="Palatino Linotype"/>
        </w:rPr>
        <w:t xml:space="preserve"> &amp;</w:t>
      </w:r>
      <w:r w:rsidR="001A71FB" w:rsidRPr="007C6D08">
        <w:rPr>
          <w:rFonts w:ascii="Palatino Linotype" w:eastAsia="Times New Roman" w:hAnsi="Palatino Linotype"/>
        </w:rPr>
        <w:t xml:space="preserve"> Policies”</w:t>
      </w:r>
      <w:r w:rsidR="00E23AC4" w:rsidRPr="007C6D08">
        <w:rPr>
          <w:rFonts w:ascii="Palatino Linotype" w:eastAsia="Times New Roman" w:hAnsi="Palatino Linotype"/>
        </w:rPr>
        <w:t>.</w:t>
      </w:r>
      <w:r w:rsidR="001A71FB" w:rsidRPr="006D325B">
        <w:rPr>
          <w:rFonts w:ascii="Palatino Linotype" w:eastAsia="Times New Roman" w:hAnsi="Palatino Linotype"/>
        </w:rPr>
        <w:t xml:space="preserve"> </w:t>
      </w:r>
      <w:r w:rsidRPr="0006230B">
        <w:rPr>
          <w:rFonts w:ascii="Palatino Linotype" w:eastAsia="Times New Roman" w:hAnsi="Palatino Linotype"/>
          <w:b/>
        </w:rPr>
        <w:t xml:space="preserve">The top-ranking abstract will receive special recognition at the </w:t>
      </w:r>
      <w:r w:rsidR="002D3BCB" w:rsidRPr="0006230B">
        <w:rPr>
          <w:rFonts w:ascii="Palatino Linotype" w:eastAsia="Times New Roman" w:hAnsi="Palatino Linotype"/>
          <w:b/>
          <w:i/>
        </w:rPr>
        <w:t>Dialogue</w:t>
      </w:r>
      <w:r w:rsidRPr="0006230B">
        <w:rPr>
          <w:rFonts w:ascii="Palatino Linotype" w:eastAsia="Times New Roman" w:hAnsi="Palatino Linotype"/>
          <w:b/>
        </w:rPr>
        <w:t xml:space="preserve"> </w:t>
      </w:r>
      <w:r w:rsidRPr="0056730C">
        <w:rPr>
          <w:rFonts w:ascii="Palatino Linotype" w:eastAsia="Times New Roman" w:hAnsi="Palatino Linotype"/>
          <w:b/>
        </w:rPr>
        <w:t xml:space="preserve">and </w:t>
      </w:r>
      <w:r w:rsidR="001A71FB" w:rsidRPr="0056730C">
        <w:rPr>
          <w:rFonts w:ascii="Palatino Linotype" w:eastAsia="Times New Roman" w:hAnsi="Palatino Linotype"/>
          <w:b/>
        </w:rPr>
        <w:t xml:space="preserve">will be </w:t>
      </w:r>
      <w:r w:rsidRPr="0056730C">
        <w:rPr>
          <w:rFonts w:ascii="Palatino Linotype" w:eastAsia="Times New Roman" w:hAnsi="Palatino Linotype"/>
          <w:b/>
        </w:rPr>
        <w:t>featured in a</w:t>
      </w:r>
      <w:r w:rsidR="00926C79">
        <w:rPr>
          <w:rFonts w:ascii="Palatino Linotype" w:eastAsia="Times New Roman" w:hAnsi="Palatino Linotype"/>
          <w:b/>
        </w:rPr>
        <w:t>n exclusive</w:t>
      </w:r>
      <w:r w:rsidR="0056730C" w:rsidRPr="0056730C">
        <w:rPr>
          <w:rFonts w:ascii="Palatino Linotype" w:eastAsia="Times New Roman" w:hAnsi="Palatino Linotype"/>
          <w:b/>
        </w:rPr>
        <w:t xml:space="preserve"> video interview that</w:t>
      </w:r>
      <w:r w:rsidR="0056730C">
        <w:rPr>
          <w:rFonts w:ascii="Palatino Linotype" w:eastAsia="Times New Roman" w:hAnsi="Palatino Linotype"/>
          <w:b/>
        </w:rPr>
        <w:t xml:space="preserve"> will be recorded on</w:t>
      </w:r>
      <w:r w:rsidR="00926C79">
        <w:rPr>
          <w:rFonts w:ascii="Palatino Linotype" w:eastAsia="Times New Roman" w:hAnsi="Palatino Linotype"/>
          <w:b/>
        </w:rPr>
        <w:t xml:space="preserve">-site on </w:t>
      </w:r>
      <w:r w:rsidR="0056730C">
        <w:rPr>
          <w:rFonts w:ascii="Palatino Linotype" w:eastAsia="Times New Roman" w:hAnsi="Palatino Linotype"/>
          <w:b/>
        </w:rPr>
        <w:t>Wednesday April 6</w:t>
      </w:r>
      <w:r w:rsidR="007C6D08" w:rsidRPr="0006230B">
        <w:rPr>
          <w:rFonts w:ascii="Palatino Linotype" w:eastAsia="Times New Roman" w:hAnsi="Palatino Linotype"/>
          <w:b/>
        </w:rPr>
        <w:t>.</w:t>
      </w:r>
    </w:p>
    <w:p w:rsidR="0056730C" w:rsidRDefault="0056730C" w:rsidP="004E0E16">
      <w:pPr>
        <w:shd w:val="clear" w:color="auto" w:fill="FFFFFF"/>
        <w:spacing w:after="0" w:line="240" w:lineRule="auto"/>
        <w:textAlignment w:val="top"/>
        <w:rPr>
          <w:rFonts w:ascii="Palatino Linotype" w:hAnsi="Palatino Linotype"/>
          <w:color w:val="000000"/>
          <w:highlight w:val="yellow"/>
        </w:rPr>
      </w:pPr>
    </w:p>
    <w:p w:rsidR="00926C79" w:rsidRPr="008D7BDF" w:rsidRDefault="00926C79" w:rsidP="004E0E16">
      <w:pPr>
        <w:shd w:val="clear" w:color="auto" w:fill="FFFFFF"/>
        <w:spacing w:after="0" w:line="240" w:lineRule="auto"/>
        <w:textAlignment w:val="top"/>
        <w:rPr>
          <w:rFonts w:ascii="Palatino Linotype" w:hAnsi="Palatino Linotype"/>
          <w:color w:val="000000"/>
          <w:highlight w:val="yellow"/>
        </w:rPr>
      </w:pPr>
    </w:p>
    <w:p w:rsidR="002405A0" w:rsidRPr="003B3468" w:rsidRDefault="004E0E16" w:rsidP="002405A0">
      <w:pPr>
        <w:spacing w:after="0" w:line="240" w:lineRule="auto"/>
        <w:rPr>
          <w:rFonts w:ascii="Palatino Linotype" w:hAnsi="Palatino Linotype"/>
          <w:b/>
        </w:rPr>
      </w:pPr>
      <w:r w:rsidRPr="003B3468">
        <w:rPr>
          <w:rFonts w:ascii="Palatino Linotype" w:hAnsi="Palatino Linotype"/>
          <w:b/>
          <w:color w:val="000000"/>
        </w:rPr>
        <w:t>Possible topics include</w:t>
      </w:r>
      <w:r w:rsidR="00474683" w:rsidRPr="003B3468">
        <w:rPr>
          <w:rFonts w:ascii="Palatino Linotype" w:hAnsi="Palatino Linotype"/>
          <w:b/>
          <w:color w:val="000000"/>
        </w:rPr>
        <w:t xml:space="preserve"> but are not limited to</w:t>
      </w:r>
      <w:r w:rsidRPr="003B3468">
        <w:rPr>
          <w:rFonts w:ascii="Palatino Linotype" w:hAnsi="Palatino Linotype"/>
          <w:b/>
          <w:color w:val="000000"/>
        </w:rPr>
        <w:t>:</w:t>
      </w:r>
    </w:p>
    <w:p w:rsidR="008C4E54" w:rsidRPr="008C4E54" w:rsidRDefault="008C4E54" w:rsidP="008C4E54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Palatino Linotype" w:eastAsia="Times New Roman" w:hAnsi="Palatino Linotype"/>
          <w:color w:val="000000"/>
        </w:rPr>
      </w:pPr>
      <w:r w:rsidRPr="008C4E54">
        <w:rPr>
          <w:rFonts w:ascii="Palatino Linotype" w:eastAsia="Times New Roman" w:hAnsi="Palatino Linotype"/>
          <w:color w:val="000000"/>
        </w:rPr>
        <w:t>Reducing barriers to or increasing quality of breast, cervical, colorectal or lung cancer scre</w:t>
      </w:r>
      <w:r w:rsidR="003B3468">
        <w:rPr>
          <w:rFonts w:ascii="Palatino Linotype" w:eastAsia="Times New Roman" w:hAnsi="Palatino Linotype"/>
          <w:color w:val="000000"/>
        </w:rPr>
        <w:t>ening or prevention initiatives</w:t>
      </w:r>
      <w:r w:rsidR="000D7F16">
        <w:rPr>
          <w:rFonts w:ascii="Palatino Linotype" w:eastAsia="Times New Roman" w:hAnsi="Palatino Linotype"/>
          <w:color w:val="000000"/>
        </w:rPr>
        <w:t xml:space="preserve"> on the community level</w:t>
      </w:r>
      <w:r w:rsidR="003B3468">
        <w:rPr>
          <w:rFonts w:ascii="Palatino Linotype" w:eastAsia="Times New Roman" w:hAnsi="Palatino Linotype"/>
          <w:color w:val="000000"/>
        </w:rPr>
        <w:t>.</w:t>
      </w:r>
    </w:p>
    <w:p w:rsidR="008C4E54" w:rsidRPr="008C4E54" w:rsidRDefault="008C4E54" w:rsidP="008C4E54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Palatino Linotype" w:eastAsia="Times New Roman" w:hAnsi="Palatino Linotype"/>
          <w:color w:val="000000"/>
        </w:rPr>
      </w:pPr>
      <w:r w:rsidRPr="008C4E54">
        <w:rPr>
          <w:rFonts w:ascii="Palatino Linotype" w:eastAsia="Times New Roman" w:hAnsi="Palatino Linotype"/>
          <w:color w:val="000000"/>
        </w:rPr>
        <w:t>Presenting a state’s or tribe’s comprehensive cancer plan for the implementation of Policy, Systems and Environmental Change supportive of</w:t>
      </w:r>
      <w:r w:rsidR="003B3468">
        <w:rPr>
          <w:rFonts w:ascii="Palatino Linotype" w:eastAsia="Times New Roman" w:hAnsi="Palatino Linotype"/>
          <w:color w:val="000000"/>
        </w:rPr>
        <w:t xml:space="preserve"> cancer screening or prevention.</w:t>
      </w:r>
    </w:p>
    <w:p w:rsidR="008C4E54" w:rsidRPr="008C4E54" w:rsidRDefault="008C4E54" w:rsidP="008C4E54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Palatino Linotype" w:eastAsia="Times New Roman" w:hAnsi="Palatino Linotype"/>
          <w:color w:val="000000"/>
        </w:rPr>
      </w:pPr>
      <w:r w:rsidRPr="008C4E54">
        <w:rPr>
          <w:rFonts w:ascii="Palatino Linotype" w:eastAsia="Times New Roman" w:hAnsi="Palatino Linotype"/>
          <w:color w:val="000000"/>
        </w:rPr>
        <w:t>Bundling preventive screening tests (e.g., breast,</w:t>
      </w:r>
      <w:r w:rsidR="003B3468">
        <w:rPr>
          <w:rFonts w:ascii="Palatino Linotype" w:eastAsia="Times New Roman" w:hAnsi="Palatino Linotype"/>
          <w:color w:val="000000"/>
        </w:rPr>
        <w:t xml:space="preserve"> cervical, colorectal and lung).</w:t>
      </w:r>
    </w:p>
    <w:p w:rsidR="008C4E54" w:rsidRPr="008C4E54" w:rsidRDefault="008C4E54" w:rsidP="008C4E54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Palatino Linotype" w:eastAsia="Times New Roman" w:hAnsi="Palatino Linotype"/>
          <w:color w:val="000000"/>
        </w:rPr>
      </w:pPr>
      <w:r w:rsidRPr="008C4E54">
        <w:rPr>
          <w:rFonts w:ascii="Palatino Linotype" w:eastAsia="Times New Roman" w:hAnsi="Palatino Linotype"/>
          <w:color w:val="000000"/>
        </w:rPr>
        <w:lastRenderedPageBreak/>
        <w:t xml:space="preserve">Educating </w:t>
      </w:r>
      <w:r w:rsidR="000D7F16">
        <w:rPr>
          <w:rFonts w:ascii="Palatino Linotype" w:eastAsia="Times New Roman" w:hAnsi="Palatino Linotype"/>
          <w:color w:val="000000"/>
        </w:rPr>
        <w:t xml:space="preserve">individuals </w:t>
      </w:r>
      <w:r w:rsidRPr="008C4E54">
        <w:rPr>
          <w:rFonts w:ascii="Palatino Linotype" w:eastAsia="Times New Roman" w:hAnsi="Palatino Linotype"/>
          <w:color w:val="000000"/>
        </w:rPr>
        <w:t>about cancer screening or prevention via mobi</w:t>
      </w:r>
      <w:r w:rsidR="003B3468">
        <w:rPr>
          <w:rFonts w:ascii="Palatino Linotype" w:eastAsia="Times New Roman" w:hAnsi="Palatino Linotype"/>
          <w:color w:val="000000"/>
        </w:rPr>
        <w:t>le technologies or social media.</w:t>
      </w:r>
    </w:p>
    <w:p w:rsidR="008C4E54" w:rsidRPr="008C4E54" w:rsidRDefault="008C4E54" w:rsidP="008C4E54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Palatino Linotype" w:eastAsia="Times New Roman" w:hAnsi="Palatino Linotype"/>
          <w:color w:val="000000"/>
        </w:rPr>
      </w:pPr>
      <w:r w:rsidRPr="008C4E54">
        <w:rPr>
          <w:rFonts w:ascii="Palatino Linotype" w:eastAsia="Times New Roman" w:hAnsi="Palatino Linotype"/>
          <w:color w:val="000000"/>
        </w:rPr>
        <w:t>Addressing disparities in</w:t>
      </w:r>
      <w:r w:rsidR="003B3468">
        <w:rPr>
          <w:rFonts w:ascii="Palatino Linotype" w:eastAsia="Times New Roman" w:hAnsi="Palatino Linotype"/>
          <w:color w:val="000000"/>
        </w:rPr>
        <w:t xml:space="preserve"> cancer screening or prevention.</w:t>
      </w:r>
    </w:p>
    <w:p w:rsidR="00BD4BFB" w:rsidRPr="008D7BDF" w:rsidRDefault="00BD4BFB" w:rsidP="004E0E16">
      <w:p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  <w:b/>
          <w:highlight w:val="yellow"/>
        </w:rPr>
      </w:pPr>
    </w:p>
    <w:p w:rsidR="0056730C" w:rsidRDefault="0056730C">
      <w:pPr>
        <w:spacing w:after="0" w:line="240" w:lineRule="auto"/>
        <w:rPr>
          <w:rFonts w:ascii="Palatino Linotype" w:eastAsia="Times New Roman" w:hAnsi="Palatino Linotype"/>
          <w:b/>
        </w:rPr>
      </w:pPr>
      <w:r>
        <w:rPr>
          <w:rFonts w:ascii="Palatino Linotype" w:eastAsia="Times New Roman" w:hAnsi="Palatino Linotype"/>
          <w:b/>
        </w:rPr>
        <w:br w:type="page"/>
      </w:r>
    </w:p>
    <w:p w:rsidR="004E0E16" w:rsidRPr="00E23AC4" w:rsidRDefault="00BD4BFB" w:rsidP="004E0E16">
      <w:p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  <w:b/>
        </w:rPr>
      </w:pPr>
      <w:r w:rsidRPr="00E23AC4">
        <w:rPr>
          <w:rFonts w:ascii="Palatino Linotype" w:eastAsia="Times New Roman" w:hAnsi="Palatino Linotype"/>
          <w:b/>
        </w:rPr>
        <w:lastRenderedPageBreak/>
        <w:t>Guidelines for Submission</w:t>
      </w:r>
    </w:p>
    <w:p w:rsidR="002D3BCB" w:rsidRPr="00E23AC4" w:rsidRDefault="002D3BCB" w:rsidP="007F21D1">
      <w:pPr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Palatino Linotype" w:hAnsi="Palatino Linotype"/>
        </w:rPr>
      </w:pPr>
      <w:r w:rsidRPr="00E23AC4">
        <w:rPr>
          <w:rFonts w:ascii="Palatino Linotype" w:hAnsi="Palatino Linotype"/>
        </w:rPr>
        <w:t>Individuals are limited to submitting only one abstract.</w:t>
      </w:r>
    </w:p>
    <w:p w:rsidR="00BD4BFB" w:rsidRPr="00E23AC4" w:rsidRDefault="004E0E16" w:rsidP="007F21D1">
      <w:pPr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Palatino Linotype" w:hAnsi="Palatino Linotype"/>
        </w:rPr>
      </w:pPr>
      <w:r w:rsidRPr="00E23AC4">
        <w:rPr>
          <w:rFonts w:ascii="Palatino Linotype" w:eastAsia="Times New Roman" w:hAnsi="Palatino Linotype"/>
          <w:b/>
          <w:bCs/>
        </w:rPr>
        <w:t xml:space="preserve">Abstracts are limited to </w:t>
      </w:r>
      <w:r w:rsidR="00114877" w:rsidRPr="00E23AC4">
        <w:rPr>
          <w:rFonts w:ascii="Palatino Linotype" w:eastAsia="Times New Roman" w:hAnsi="Palatino Linotype"/>
          <w:b/>
          <w:bCs/>
        </w:rPr>
        <w:t xml:space="preserve">no more than </w:t>
      </w:r>
      <w:r w:rsidR="002D3BCB" w:rsidRPr="00E23AC4">
        <w:rPr>
          <w:rFonts w:ascii="Palatino Linotype" w:eastAsia="Times New Roman" w:hAnsi="Palatino Linotype"/>
          <w:b/>
          <w:bCs/>
        </w:rPr>
        <w:t>450</w:t>
      </w:r>
      <w:r w:rsidR="00D607EB">
        <w:rPr>
          <w:rFonts w:ascii="Palatino Linotype" w:eastAsia="Times New Roman" w:hAnsi="Palatino Linotype"/>
          <w:b/>
          <w:bCs/>
        </w:rPr>
        <w:t xml:space="preserve"> words.</w:t>
      </w:r>
    </w:p>
    <w:p w:rsidR="00BD4BFB" w:rsidRPr="00E23AC4" w:rsidRDefault="004E0E16" w:rsidP="007F21D1">
      <w:pPr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Palatino Linotype" w:hAnsi="Palatino Linotype"/>
        </w:rPr>
      </w:pPr>
      <w:r w:rsidRPr="00E23AC4">
        <w:rPr>
          <w:rFonts w:ascii="Palatino Linotype" w:eastAsia="Times New Roman" w:hAnsi="Palatino Linotype"/>
        </w:rPr>
        <w:t>A</w:t>
      </w:r>
      <w:r w:rsidRPr="00E23AC4">
        <w:rPr>
          <w:rFonts w:ascii="Palatino Linotype" w:hAnsi="Palatino Linotype"/>
        </w:rPr>
        <w:t xml:space="preserve">bstracts are to be organized into five sections: Background, Goals and Objectives, Methods, Results and Conclusions.  </w:t>
      </w:r>
    </w:p>
    <w:p w:rsidR="002D3BCB" w:rsidRPr="00E23AC4" w:rsidRDefault="002D3BCB" w:rsidP="002D3BCB">
      <w:pPr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Palatino Linotype" w:hAnsi="Palatino Linotype"/>
        </w:rPr>
      </w:pPr>
      <w:r w:rsidRPr="00E23AC4">
        <w:rPr>
          <w:rFonts w:ascii="Palatino Linotype" w:hAnsi="Palatino Linotype"/>
        </w:rPr>
        <w:t>Text should be in Times New Roman and 12-point font.</w:t>
      </w:r>
    </w:p>
    <w:p w:rsidR="001A71FB" w:rsidRPr="00E23AC4" w:rsidRDefault="001A71FB" w:rsidP="004F4A42">
      <w:pPr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Palatino Linotype" w:hAnsi="Palatino Linotype"/>
        </w:rPr>
      </w:pPr>
      <w:r w:rsidRPr="00E23AC4">
        <w:rPr>
          <w:rFonts w:ascii="Palatino Linotype" w:hAnsi="Palatino Linotype"/>
        </w:rPr>
        <w:t xml:space="preserve">Abstracts should be related to the theme </w:t>
      </w:r>
      <w:r w:rsidR="00E23AC4" w:rsidRPr="007C6D08">
        <w:rPr>
          <w:rFonts w:ascii="Palatino Linotype" w:eastAsia="Times New Roman" w:hAnsi="Palatino Linotype"/>
        </w:rPr>
        <w:t xml:space="preserve">“Progress </w:t>
      </w:r>
      <w:r w:rsidR="007C6D08" w:rsidRPr="007C6D08">
        <w:rPr>
          <w:rFonts w:ascii="Palatino Linotype" w:eastAsia="Times New Roman" w:hAnsi="Palatino Linotype"/>
        </w:rPr>
        <w:t>&amp;</w:t>
      </w:r>
      <w:r w:rsidR="00E23AC4" w:rsidRPr="007C6D08">
        <w:rPr>
          <w:rFonts w:ascii="Palatino Linotype" w:eastAsia="Times New Roman" w:hAnsi="Palatino Linotype"/>
        </w:rPr>
        <w:t xml:space="preserve"> Prospects in Cancer Screening </w:t>
      </w:r>
      <w:r w:rsidR="007C6D08" w:rsidRPr="007C6D08">
        <w:rPr>
          <w:rFonts w:ascii="Palatino Linotype" w:eastAsia="Times New Roman" w:hAnsi="Palatino Linotype"/>
        </w:rPr>
        <w:t xml:space="preserve">&amp; </w:t>
      </w:r>
      <w:r w:rsidR="00E23AC4" w:rsidRPr="007C6D08">
        <w:rPr>
          <w:rFonts w:ascii="Palatino Linotype" w:eastAsia="Times New Roman" w:hAnsi="Palatino Linotype"/>
        </w:rPr>
        <w:t>Prevention in the Community through Programs, Practice</w:t>
      </w:r>
      <w:r w:rsidR="0062561B" w:rsidRPr="007C6D08">
        <w:rPr>
          <w:rFonts w:ascii="Palatino Linotype" w:eastAsia="Times New Roman" w:hAnsi="Palatino Linotype"/>
        </w:rPr>
        <w:t>s</w:t>
      </w:r>
      <w:r w:rsidR="009B0E62">
        <w:rPr>
          <w:rFonts w:ascii="Palatino Linotype" w:eastAsia="Times New Roman" w:hAnsi="Palatino Linotype"/>
        </w:rPr>
        <w:t xml:space="preserve"> &amp;</w:t>
      </w:r>
      <w:r w:rsidR="00E23AC4" w:rsidRPr="007C6D08">
        <w:rPr>
          <w:rFonts w:ascii="Palatino Linotype" w:eastAsia="Times New Roman" w:hAnsi="Palatino Linotype"/>
        </w:rPr>
        <w:t xml:space="preserve"> Policies</w:t>
      </w:r>
      <w:r w:rsidR="00B83FCE" w:rsidRPr="007C6D08">
        <w:rPr>
          <w:rFonts w:ascii="Palatino Linotype" w:hAnsi="Palatino Linotype"/>
        </w:rPr>
        <w:t>”</w:t>
      </w:r>
      <w:r w:rsidR="00E23AC4" w:rsidRPr="007C6D08">
        <w:rPr>
          <w:rFonts w:ascii="Palatino Linotype" w:hAnsi="Palatino Linotype"/>
        </w:rPr>
        <w:t>.</w:t>
      </w:r>
    </w:p>
    <w:p w:rsidR="009E42C1" w:rsidRPr="008D7BDF" w:rsidRDefault="009E42C1" w:rsidP="002D3BCB">
      <w:pPr>
        <w:shd w:val="clear" w:color="auto" w:fill="FFFFFF"/>
        <w:spacing w:after="0" w:line="240" w:lineRule="auto"/>
        <w:textAlignment w:val="top"/>
        <w:rPr>
          <w:rFonts w:ascii="Palatino Linotype" w:hAnsi="Palatino Linotype"/>
          <w:highlight w:val="yellow"/>
        </w:rPr>
      </w:pPr>
    </w:p>
    <w:p w:rsidR="00474683" w:rsidRPr="008C2C90" w:rsidRDefault="00474683" w:rsidP="004E0E16">
      <w:pPr>
        <w:shd w:val="clear" w:color="auto" w:fill="FFFFFF"/>
        <w:spacing w:after="0" w:line="240" w:lineRule="auto"/>
        <w:textAlignment w:val="top"/>
        <w:rPr>
          <w:rFonts w:ascii="Palatino Linotype" w:hAnsi="Palatino Linotype"/>
          <w:b/>
        </w:rPr>
      </w:pPr>
      <w:r w:rsidRPr="008C2C90">
        <w:rPr>
          <w:rFonts w:ascii="Palatino Linotype" w:hAnsi="Palatino Linotype"/>
          <w:b/>
        </w:rPr>
        <w:t>Criteria for Selection</w:t>
      </w:r>
    </w:p>
    <w:p w:rsidR="004E0E16" w:rsidRPr="008C2C90" w:rsidRDefault="004E0E16" w:rsidP="004E0E16">
      <w:pPr>
        <w:shd w:val="clear" w:color="auto" w:fill="FFFFFF"/>
        <w:spacing w:after="0" w:line="240" w:lineRule="auto"/>
        <w:textAlignment w:val="top"/>
        <w:rPr>
          <w:rFonts w:ascii="Palatino Linotype" w:hAnsi="Palatino Linotype"/>
        </w:rPr>
      </w:pPr>
      <w:r w:rsidRPr="008C2C90">
        <w:rPr>
          <w:rFonts w:ascii="Palatino Linotype" w:hAnsi="Palatino Linotype"/>
        </w:rPr>
        <w:t xml:space="preserve">Abstracts will be reviewed and selected based on the following criteria: </w:t>
      </w:r>
    </w:p>
    <w:p w:rsidR="00CD1340" w:rsidRDefault="0089380A" w:rsidP="000D7F1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</w:rPr>
      </w:pPr>
      <w:r w:rsidRPr="000D7F16">
        <w:rPr>
          <w:rFonts w:ascii="Palatino Linotype" w:eastAsia="Times New Roman" w:hAnsi="Palatino Linotype"/>
        </w:rPr>
        <w:t xml:space="preserve">Project demonstrates </w:t>
      </w:r>
      <w:r w:rsidR="008C4E54" w:rsidRPr="000D7F16">
        <w:rPr>
          <w:rFonts w:ascii="Palatino Linotype" w:eastAsia="Times New Roman" w:hAnsi="Palatino Linotype"/>
        </w:rPr>
        <w:t xml:space="preserve">progress in </w:t>
      </w:r>
      <w:r w:rsidRPr="000D7F16">
        <w:rPr>
          <w:rFonts w:ascii="Palatino Linotype" w:eastAsia="Times New Roman" w:hAnsi="Palatino Linotype"/>
        </w:rPr>
        <w:t>cancer screening</w:t>
      </w:r>
      <w:r w:rsidR="008C4E54" w:rsidRPr="000D7F16">
        <w:rPr>
          <w:rFonts w:ascii="Palatino Linotype" w:eastAsia="Times New Roman" w:hAnsi="Palatino Linotype"/>
        </w:rPr>
        <w:t xml:space="preserve"> or prevention </w:t>
      </w:r>
      <w:r w:rsidR="000D7F16">
        <w:rPr>
          <w:rFonts w:ascii="Palatino Linotype" w:eastAsia="Times New Roman" w:hAnsi="Palatino Linotype"/>
        </w:rPr>
        <w:t xml:space="preserve"> on the community level</w:t>
      </w:r>
    </w:p>
    <w:p w:rsidR="00114877" w:rsidRPr="000D7F16" w:rsidRDefault="00C57429" w:rsidP="000D7F1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</w:rPr>
      </w:pPr>
      <w:r w:rsidRPr="000D7F16">
        <w:rPr>
          <w:rFonts w:ascii="Palatino Linotype" w:eastAsia="Times New Roman" w:hAnsi="Palatino Linotype"/>
        </w:rPr>
        <w:t xml:space="preserve">Project </w:t>
      </w:r>
      <w:r w:rsidR="0089380A" w:rsidRPr="000D7F16">
        <w:rPr>
          <w:rFonts w:ascii="Palatino Linotype" w:eastAsia="Times New Roman" w:hAnsi="Palatino Linotype"/>
        </w:rPr>
        <w:t xml:space="preserve">demonstrates contribution to or use of </w:t>
      </w:r>
      <w:r w:rsidRPr="000D7F16">
        <w:rPr>
          <w:rFonts w:ascii="Palatino Linotype" w:eastAsia="Times New Roman" w:hAnsi="Palatino Linotype"/>
        </w:rPr>
        <w:t>best practice</w:t>
      </w:r>
      <w:r w:rsidR="0089380A" w:rsidRPr="000D7F16">
        <w:rPr>
          <w:rFonts w:ascii="Palatino Linotype" w:eastAsia="Times New Roman" w:hAnsi="Palatino Linotype"/>
        </w:rPr>
        <w:t>s/</w:t>
      </w:r>
      <w:r w:rsidR="00114877" w:rsidRPr="000D7F16">
        <w:rPr>
          <w:rFonts w:ascii="Palatino Linotype" w:eastAsia="Times New Roman" w:hAnsi="Palatino Linotype"/>
        </w:rPr>
        <w:t>evidence base</w:t>
      </w:r>
      <w:r w:rsidR="0089380A" w:rsidRPr="000D7F16">
        <w:rPr>
          <w:rFonts w:ascii="Palatino Linotype" w:eastAsia="Times New Roman" w:hAnsi="Palatino Linotype"/>
        </w:rPr>
        <w:t xml:space="preserve"> in public health or clinical use for expanding access to cancer screenings</w:t>
      </w:r>
      <w:r w:rsidR="008C4E54" w:rsidRPr="000D7F16">
        <w:rPr>
          <w:rFonts w:ascii="Palatino Linotype" w:eastAsia="Times New Roman" w:hAnsi="Palatino Linotype"/>
        </w:rPr>
        <w:t xml:space="preserve"> or prevention</w:t>
      </w:r>
    </w:p>
    <w:p w:rsidR="004E0E16" w:rsidRPr="008C2C90" w:rsidRDefault="00C57429" w:rsidP="007F21D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</w:rPr>
      </w:pPr>
      <w:r w:rsidRPr="008C2C90">
        <w:rPr>
          <w:rFonts w:ascii="Palatino Linotype" w:eastAsia="Times New Roman" w:hAnsi="Palatino Linotype"/>
        </w:rPr>
        <w:t>Project is clearly written</w:t>
      </w:r>
      <w:r w:rsidR="004E0E16" w:rsidRPr="008C2C90">
        <w:rPr>
          <w:rFonts w:ascii="Palatino Linotype" w:eastAsia="Times New Roman" w:hAnsi="Palatino Linotype"/>
        </w:rPr>
        <w:t xml:space="preserve">, original and </w:t>
      </w:r>
      <w:r w:rsidR="007566EE" w:rsidRPr="008C2C90">
        <w:rPr>
          <w:rFonts w:ascii="Palatino Linotype" w:eastAsia="Times New Roman" w:hAnsi="Palatino Linotype"/>
        </w:rPr>
        <w:t xml:space="preserve">of </w:t>
      </w:r>
      <w:r w:rsidRPr="008C2C90">
        <w:rPr>
          <w:rFonts w:ascii="Palatino Linotype" w:eastAsia="Times New Roman" w:hAnsi="Palatino Linotype"/>
        </w:rPr>
        <w:t>high quality</w:t>
      </w:r>
    </w:p>
    <w:p w:rsidR="009D3735" w:rsidRPr="008C2C90" w:rsidRDefault="000D7F16" w:rsidP="007F21D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</w:rPr>
      </w:pPr>
      <w:r>
        <w:rPr>
          <w:rFonts w:ascii="Palatino Linotype" w:eastAsia="Times New Roman" w:hAnsi="Palatino Linotype"/>
        </w:rPr>
        <w:t>Project includes evaluation data.</w:t>
      </w:r>
    </w:p>
    <w:p w:rsidR="004E0E16" w:rsidRPr="008C2C90" w:rsidRDefault="00BA7160" w:rsidP="00BA7160">
      <w:pPr>
        <w:tabs>
          <w:tab w:val="left" w:pos="2385"/>
        </w:tabs>
        <w:spacing w:after="0" w:line="240" w:lineRule="auto"/>
        <w:rPr>
          <w:rFonts w:ascii="Palatino Linotype" w:eastAsia="Times New Roman" w:hAnsi="Palatino Linotype"/>
        </w:rPr>
      </w:pPr>
      <w:r w:rsidRPr="008C2C90">
        <w:rPr>
          <w:rFonts w:ascii="Palatino Linotype" w:eastAsia="Times New Roman" w:hAnsi="Palatino Linotype"/>
        </w:rPr>
        <w:tab/>
      </w:r>
    </w:p>
    <w:p w:rsidR="004E0E16" w:rsidRDefault="004E0E16" w:rsidP="004E0E16">
      <w:pPr>
        <w:rPr>
          <w:rFonts w:ascii="Palatino Linotype" w:hAnsi="Palatino Linotype"/>
          <w:b/>
        </w:rPr>
      </w:pPr>
      <w:r w:rsidRPr="008C2C90">
        <w:rPr>
          <w:rFonts w:ascii="Palatino Linotype" w:hAnsi="Palatino Linotype"/>
          <w:b/>
        </w:rPr>
        <w:t>Important Poster Session Policies</w:t>
      </w:r>
    </w:p>
    <w:p w:rsidR="00F32281" w:rsidRPr="009234A5" w:rsidRDefault="007470D5" w:rsidP="00F85A2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  <w:i/>
        </w:rPr>
      </w:pPr>
      <w:r w:rsidRPr="009675EE">
        <w:rPr>
          <w:rFonts w:ascii="Palatino Linotype" w:eastAsia="Times New Roman" w:hAnsi="Palatino Linotype"/>
          <w:b/>
        </w:rPr>
        <w:t>Ranking:</w:t>
      </w:r>
      <w:r w:rsidRPr="00875A83">
        <w:rPr>
          <w:rFonts w:ascii="Palatino Linotype" w:eastAsia="Times New Roman" w:hAnsi="Palatino Linotype"/>
        </w:rPr>
        <w:t xml:space="preserve"> The top-ranked poster</w:t>
      </w:r>
      <w:r w:rsidR="009166E3">
        <w:rPr>
          <w:rFonts w:ascii="Palatino Linotype" w:eastAsia="Times New Roman" w:hAnsi="Palatino Linotype"/>
        </w:rPr>
        <w:t xml:space="preserve"> </w:t>
      </w:r>
      <w:r w:rsidRPr="00875A83">
        <w:rPr>
          <w:rFonts w:ascii="Palatino Linotype" w:eastAsia="Times New Roman" w:hAnsi="Palatino Linotype"/>
        </w:rPr>
        <w:t xml:space="preserve">abstract will receive special recognition at the </w:t>
      </w:r>
      <w:r w:rsidRPr="003B3468">
        <w:rPr>
          <w:rFonts w:ascii="Palatino Linotype" w:eastAsia="Times New Roman" w:hAnsi="Palatino Linotype"/>
          <w:i/>
        </w:rPr>
        <w:t>Dialogue</w:t>
      </w:r>
      <w:r w:rsidR="001A172B">
        <w:rPr>
          <w:rFonts w:ascii="Palatino Linotype" w:eastAsia="Times New Roman" w:hAnsi="Palatino Linotype"/>
          <w:i/>
        </w:rPr>
        <w:t>,</w:t>
      </w:r>
      <w:r w:rsidR="001A172B" w:rsidRPr="009234A5">
        <w:rPr>
          <w:rFonts w:ascii="Palatino Linotype" w:eastAsia="Times New Roman" w:hAnsi="Palatino Linotype"/>
        </w:rPr>
        <w:t xml:space="preserve"> including</w:t>
      </w:r>
      <w:r w:rsidR="0056730C" w:rsidRPr="00875A83">
        <w:rPr>
          <w:rFonts w:ascii="Palatino Linotype" w:eastAsia="Times New Roman" w:hAnsi="Palatino Linotype"/>
        </w:rPr>
        <w:t xml:space="preserve"> </w:t>
      </w:r>
      <w:r w:rsidR="00875A83" w:rsidRPr="00875A83">
        <w:rPr>
          <w:rFonts w:ascii="Palatino Linotype" w:eastAsia="Times New Roman" w:hAnsi="Palatino Linotype"/>
        </w:rPr>
        <w:t xml:space="preserve">an exclusive video interview </w:t>
      </w:r>
      <w:r w:rsidR="001A172B">
        <w:rPr>
          <w:rFonts w:ascii="Palatino Linotype" w:eastAsia="Times New Roman" w:hAnsi="Palatino Linotype"/>
        </w:rPr>
        <w:t xml:space="preserve">with the presenter(s) </w:t>
      </w:r>
      <w:r w:rsidR="00875A83" w:rsidRPr="00875A83">
        <w:rPr>
          <w:rFonts w:ascii="Palatino Linotype" w:eastAsia="Times New Roman" w:hAnsi="Palatino Linotype"/>
        </w:rPr>
        <w:t>that will be recorded on</w:t>
      </w:r>
      <w:r w:rsidR="001A172B">
        <w:rPr>
          <w:rFonts w:ascii="Palatino Linotype" w:eastAsia="Times New Roman" w:hAnsi="Palatino Linotype"/>
        </w:rPr>
        <w:t xml:space="preserve"> </w:t>
      </w:r>
      <w:r w:rsidR="00875A83" w:rsidRPr="00875A83">
        <w:rPr>
          <w:rFonts w:ascii="Palatino Linotype" w:eastAsia="Times New Roman" w:hAnsi="Palatino Linotype"/>
        </w:rPr>
        <w:t>site Wednesday</w:t>
      </w:r>
      <w:r w:rsidR="00BD5A96">
        <w:rPr>
          <w:rFonts w:ascii="Palatino Linotype" w:eastAsia="Times New Roman" w:hAnsi="Palatino Linotype"/>
        </w:rPr>
        <w:t>,</w:t>
      </w:r>
      <w:r w:rsidR="00875A83" w:rsidRPr="00875A83">
        <w:rPr>
          <w:rFonts w:ascii="Palatino Linotype" w:eastAsia="Times New Roman" w:hAnsi="Palatino Linotype"/>
        </w:rPr>
        <w:t xml:space="preserve"> April 6.</w:t>
      </w:r>
      <w:r w:rsidR="00DA19BF">
        <w:rPr>
          <w:rFonts w:ascii="Palatino Linotype" w:eastAsia="Times New Roman" w:hAnsi="Palatino Linotype"/>
        </w:rPr>
        <w:t xml:space="preserve"> Top-ranked poster will be notified by email before the </w:t>
      </w:r>
      <w:r w:rsidR="00DA19BF" w:rsidRPr="00DA19BF">
        <w:rPr>
          <w:rFonts w:ascii="Palatino Linotype" w:eastAsia="Times New Roman" w:hAnsi="Palatino Linotype"/>
          <w:i/>
        </w:rPr>
        <w:t>Dialogue</w:t>
      </w:r>
      <w:r w:rsidR="00DA19BF">
        <w:rPr>
          <w:rFonts w:ascii="Palatino Linotype" w:eastAsia="Times New Roman" w:hAnsi="Palatino Linotype"/>
        </w:rPr>
        <w:t>.</w:t>
      </w:r>
    </w:p>
    <w:p w:rsidR="007470D5" w:rsidRPr="007470D5" w:rsidRDefault="007470D5" w:rsidP="007470D5">
      <w:pPr>
        <w:pStyle w:val="ListParagraph"/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  <w:sz w:val="14"/>
          <w:szCs w:val="14"/>
        </w:rPr>
      </w:pPr>
    </w:p>
    <w:p w:rsidR="00F32281" w:rsidRDefault="00F32281" w:rsidP="00F3228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</w:rPr>
      </w:pPr>
      <w:r w:rsidRPr="008C2C90">
        <w:rPr>
          <w:rFonts w:ascii="Palatino Linotype" w:eastAsia="Times New Roman" w:hAnsi="Palatino Linotype"/>
          <w:b/>
        </w:rPr>
        <w:t>Registration</w:t>
      </w:r>
      <w:r w:rsidRPr="008C2C90">
        <w:rPr>
          <w:rFonts w:ascii="Palatino Linotype" w:eastAsia="Times New Roman" w:hAnsi="Palatino Linotype"/>
        </w:rPr>
        <w:t xml:space="preserve">: </w:t>
      </w:r>
      <w:r w:rsidR="0056730C">
        <w:rPr>
          <w:rFonts w:ascii="Palatino Linotype" w:eastAsia="Times New Roman" w:hAnsi="Palatino Linotype"/>
        </w:rPr>
        <w:t xml:space="preserve">All poster presenters will be required to </w:t>
      </w:r>
      <w:r w:rsidRPr="008C2C90">
        <w:rPr>
          <w:rFonts w:ascii="Palatino Linotype" w:eastAsia="Times New Roman" w:hAnsi="Palatino Linotype"/>
        </w:rPr>
        <w:t xml:space="preserve">register for the </w:t>
      </w:r>
      <w:r w:rsidRPr="008C2C90">
        <w:rPr>
          <w:rFonts w:ascii="Palatino Linotype" w:eastAsia="Times New Roman" w:hAnsi="Palatino Linotype"/>
          <w:i/>
        </w:rPr>
        <w:t>Dialogue for Action</w:t>
      </w:r>
      <w:r w:rsidRPr="008C2C90">
        <w:rPr>
          <w:rFonts w:ascii="Palatino Linotype" w:eastAsia="Times New Roman" w:hAnsi="Palatino Linotype"/>
        </w:rPr>
        <w:t xml:space="preserve"> conference. </w:t>
      </w:r>
      <w:r w:rsidR="0056730C">
        <w:rPr>
          <w:rFonts w:ascii="Palatino Linotype" w:eastAsia="Times New Roman" w:hAnsi="Palatino Linotype"/>
        </w:rPr>
        <w:t xml:space="preserve">The top-ranked poster will receive one waived registration fee. </w:t>
      </w:r>
      <w:r w:rsidRPr="008C2C90">
        <w:rPr>
          <w:rFonts w:ascii="Palatino Linotype" w:eastAsia="Times New Roman" w:hAnsi="Palatino Linotype"/>
        </w:rPr>
        <w:t>Travel and lodging will NOT be covered.</w:t>
      </w:r>
    </w:p>
    <w:p w:rsidR="00E47633" w:rsidRPr="007470D5" w:rsidRDefault="00E47633" w:rsidP="00E47633">
      <w:pPr>
        <w:pStyle w:val="ListParagraph"/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  <w:sz w:val="14"/>
        </w:rPr>
      </w:pPr>
    </w:p>
    <w:p w:rsidR="004E0E16" w:rsidRPr="008C2C90" w:rsidRDefault="004E0E16" w:rsidP="007F21D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</w:rPr>
      </w:pPr>
      <w:r w:rsidRPr="008C2C90">
        <w:rPr>
          <w:rFonts w:ascii="Palatino Linotype" w:eastAsia="Times New Roman" w:hAnsi="Palatino Linotype"/>
          <w:b/>
        </w:rPr>
        <w:t>Shipping Information</w:t>
      </w:r>
      <w:r w:rsidRPr="008C2C90">
        <w:rPr>
          <w:rFonts w:ascii="Palatino Linotype" w:eastAsia="Times New Roman" w:hAnsi="Palatino Linotype"/>
        </w:rPr>
        <w:t xml:space="preserve">: </w:t>
      </w:r>
      <w:r w:rsidR="008C2C90" w:rsidRPr="00231E61">
        <w:rPr>
          <w:rFonts w:ascii="Palatino Linotype" w:eastAsia="Times New Roman" w:hAnsi="Palatino Linotype"/>
          <w:b/>
          <w:i/>
        </w:rPr>
        <w:t>We advise you to bring your poster with you.</w:t>
      </w:r>
      <w:r w:rsidR="008C2C90" w:rsidRPr="00231E61">
        <w:rPr>
          <w:rFonts w:ascii="Palatino Linotype" w:eastAsia="Times New Roman" w:hAnsi="Palatino Linotype"/>
          <w:i/>
        </w:rPr>
        <w:t xml:space="preserve"> </w:t>
      </w:r>
      <w:r w:rsidR="008C2C90" w:rsidRPr="008C2C90">
        <w:rPr>
          <w:rFonts w:ascii="Palatino Linotype" w:eastAsia="Times New Roman" w:hAnsi="Palatino Linotype"/>
        </w:rPr>
        <w:t xml:space="preserve">If this is not possible, you may </w:t>
      </w:r>
      <w:r w:rsidRPr="008C2C90">
        <w:rPr>
          <w:rFonts w:ascii="Palatino Linotype" w:eastAsia="Times New Roman" w:hAnsi="Palatino Linotype"/>
        </w:rPr>
        <w:t xml:space="preserve">ship </w:t>
      </w:r>
      <w:r w:rsidR="008C2C90" w:rsidRPr="008C2C90">
        <w:rPr>
          <w:rFonts w:ascii="Palatino Linotype" w:eastAsia="Times New Roman" w:hAnsi="Palatino Linotype"/>
        </w:rPr>
        <w:t>your poster</w:t>
      </w:r>
      <w:r w:rsidRPr="008C2C90">
        <w:rPr>
          <w:rFonts w:ascii="Palatino Linotype" w:eastAsia="Times New Roman" w:hAnsi="Palatino Linotype"/>
        </w:rPr>
        <w:t xml:space="preserve"> to the Renaissance Harborplace Hotel in Baltimore, Maryland, </w:t>
      </w:r>
      <w:r w:rsidR="00DC1AD4" w:rsidRPr="008C2C90">
        <w:rPr>
          <w:rFonts w:ascii="Palatino Linotype" w:eastAsia="Times New Roman" w:hAnsi="Palatino Linotype"/>
        </w:rPr>
        <w:t>for arr</w:t>
      </w:r>
      <w:r w:rsidR="00E47633" w:rsidRPr="008C2C90">
        <w:rPr>
          <w:rFonts w:ascii="Palatino Linotype" w:eastAsia="Times New Roman" w:hAnsi="Palatino Linotype"/>
        </w:rPr>
        <w:t xml:space="preserve">ival on </w:t>
      </w:r>
      <w:r w:rsidR="00C57429" w:rsidRPr="008C2C90">
        <w:rPr>
          <w:rFonts w:ascii="Palatino Linotype" w:eastAsia="Times New Roman" w:hAnsi="Palatino Linotype"/>
        </w:rPr>
        <w:t xml:space="preserve">Tuesday, </w:t>
      </w:r>
      <w:r w:rsidR="00097F32" w:rsidRPr="008C2C90">
        <w:rPr>
          <w:rFonts w:ascii="Palatino Linotype" w:eastAsia="Times New Roman" w:hAnsi="Palatino Linotype"/>
        </w:rPr>
        <w:t xml:space="preserve">April </w:t>
      </w:r>
      <w:r w:rsidR="008C2C90" w:rsidRPr="008C2C90">
        <w:rPr>
          <w:rFonts w:ascii="Palatino Linotype" w:eastAsia="Times New Roman" w:hAnsi="Palatino Linotype"/>
        </w:rPr>
        <w:t>5</w:t>
      </w:r>
      <w:r w:rsidR="00DC1AD4" w:rsidRPr="008C2C90">
        <w:rPr>
          <w:rFonts w:ascii="Palatino Linotype" w:eastAsia="Times New Roman" w:hAnsi="Palatino Linotype"/>
        </w:rPr>
        <w:t>, 201</w:t>
      </w:r>
      <w:r w:rsidR="008C2C90" w:rsidRPr="008C2C90">
        <w:rPr>
          <w:rFonts w:ascii="Palatino Linotype" w:eastAsia="Times New Roman" w:hAnsi="Palatino Linotype"/>
        </w:rPr>
        <w:t>6</w:t>
      </w:r>
      <w:r w:rsidR="0062561B">
        <w:rPr>
          <w:rFonts w:ascii="Palatino Linotype" w:eastAsia="Times New Roman" w:hAnsi="Palatino Linotype"/>
        </w:rPr>
        <w:t>,</w:t>
      </w:r>
      <w:r w:rsidR="00C57429" w:rsidRPr="008C2C90">
        <w:rPr>
          <w:rFonts w:ascii="Palatino Linotype" w:eastAsia="Times New Roman" w:hAnsi="Palatino Linotype"/>
        </w:rPr>
        <w:t xml:space="preserve"> or Wednesday, April </w:t>
      </w:r>
      <w:r w:rsidR="008C2C90" w:rsidRPr="008C2C90">
        <w:rPr>
          <w:rFonts w:ascii="Palatino Linotype" w:eastAsia="Times New Roman" w:hAnsi="Palatino Linotype"/>
        </w:rPr>
        <w:t>6</w:t>
      </w:r>
      <w:r w:rsidR="00C57429" w:rsidRPr="008C2C90">
        <w:rPr>
          <w:rFonts w:ascii="Palatino Linotype" w:eastAsia="Times New Roman" w:hAnsi="Palatino Linotype"/>
        </w:rPr>
        <w:t>, 201</w:t>
      </w:r>
      <w:r w:rsidR="008C2C90" w:rsidRPr="008C2C90">
        <w:rPr>
          <w:rFonts w:ascii="Palatino Linotype" w:eastAsia="Times New Roman" w:hAnsi="Palatino Linotype"/>
        </w:rPr>
        <w:t>6</w:t>
      </w:r>
      <w:r w:rsidR="001F4CBE" w:rsidRPr="008C2C90">
        <w:rPr>
          <w:rFonts w:ascii="Palatino Linotype" w:eastAsia="Times New Roman" w:hAnsi="Palatino Linotype"/>
        </w:rPr>
        <w:t xml:space="preserve">. </w:t>
      </w:r>
      <w:r w:rsidRPr="008C2C90">
        <w:rPr>
          <w:rFonts w:ascii="Palatino Linotype" w:eastAsia="Times New Roman" w:hAnsi="Palatino Linotype"/>
        </w:rPr>
        <w:t xml:space="preserve">The Prevent Cancer Foundation will </w:t>
      </w:r>
      <w:r w:rsidRPr="00926C79">
        <w:rPr>
          <w:rFonts w:ascii="Palatino Linotype" w:eastAsia="Times New Roman" w:hAnsi="Palatino Linotype"/>
          <w:u w:val="single"/>
        </w:rPr>
        <w:t>not</w:t>
      </w:r>
      <w:r w:rsidRPr="008C2C90">
        <w:rPr>
          <w:rFonts w:ascii="Palatino Linotype" w:eastAsia="Times New Roman" w:hAnsi="Palatino Linotype"/>
        </w:rPr>
        <w:t xml:space="preserve"> reimburse or provide shipping for posters.</w:t>
      </w:r>
    </w:p>
    <w:p w:rsidR="00E47633" w:rsidRPr="008C2C90" w:rsidRDefault="00E47633" w:rsidP="00E47633">
      <w:pPr>
        <w:pStyle w:val="ListParagraph"/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  <w:sz w:val="14"/>
        </w:rPr>
      </w:pPr>
    </w:p>
    <w:p w:rsidR="00BD5CD3" w:rsidRPr="008C2C90" w:rsidRDefault="004E0E16" w:rsidP="007F21D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</w:rPr>
      </w:pPr>
      <w:r w:rsidRPr="008C2C90">
        <w:rPr>
          <w:rFonts w:ascii="Palatino Linotype" w:eastAsia="Times New Roman" w:hAnsi="Palatino Linotype"/>
          <w:b/>
        </w:rPr>
        <w:t>Display</w:t>
      </w:r>
      <w:r w:rsidR="00BD5CD3" w:rsidRPr="008C2C90">
        <w:rPr>
          <w:rFonts w:ascii="Palatino Linotype" w:eastAsia="Times New Roman" w:hAnsi="Palatino Linotype"/>
          <w:b/>
        </w:rPr>
        <w:t>:</w:t>
      </w:r>
      <w:r w:rsidR="00BD5CD3" w:rsidRPr="008C2C90">
        <w:rPr>
          <w:rFonts w:ascii="Palatino Linotype" w:eastAsia="Times New Roman" w:hAnsi="Palatino Linotype"/>
        </w:rPr>
        <w:t xml:space="preserve"> The display boards are 4’ x 8’. Posters are recommended to be at least 3’ x 6’, arranged horizontally, with a minimum of 14-point font. Posters may be affixed to the boards using pushpins (provided at the conference) or Velcro (not provided).</w:t>
      </w:r>
      <w:r w:rsidRPr="008C2C90">
        <w:rPr>
          <w:rFonts w:ascii="Palatino Linotype" w:eastAsia="Times New Roman" w:hAnsi="Palatino Linotype"/>
        </w:rPr>
        <w:t xml:space="preserve"> </w:t>
      </w:r>
      <w:r w:rsidR="00BD5CD3" w:rsidRPr="008C2C90">
        <w:rPr>
          <w:rFonts w:ascii="Palatino Linotype" w:eastAsia="Times New Roman" w:hAnsi="Palatino Linotype"/>
        </w:rPr>
        <w:t xml:space="preserve">Handouts are encouraged. </w:t>
      </w:r>
    </w:p>
    <w:p w:rsidR="00BD5CD3" w:rsidRPr="008C2C90" w:rsidRDefault="00BD5CD3" w:rsidP="00BD5CD3">
      <w:pPr>
        <w:pStyle w:val="ListParagraph"/>
        <w:rPr>
          <w:rFonts w:ascii="Palatino Linotype" w:eastAsia="Times New Roman" w:hAnsi="Palatino Linotype"/>
          <w:sz w:val="14"/>
          <w:szCs w:val="14"/>
        </w:rPr>
      </w:pPr>
    </w:p>
    <w:p w:rsidR="00060371" w:rsidRPr="00D0757A" w:rsidRDefault="009D3735" w:rsidP="00C5742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ascii="Palatino Linotype" w:eastAsia="Times New Roman" w:hAnsi="Palatino Linotype"/>
        </w:rPr>
      </w:pPr>
      <w:r w:rsidRPr="008C2C90">
        <w:rPr>
          <w:rFonts w:ascii="Palatino Linotype" w:eastAsia="Times New Roman" w:hAnsi="Palatino Linotype"/>
          <w:b/>
        </w:rPr>
        <w:t xml:space="preserve">Poster </w:t>
      </w:r>
      <w:r w:rsidR="00BD5CD3" w:rsidRPr="008C2C90">
        <w:rPr>
          <w:rFonts w:ascii="Palatino Linotype" w:eastAsia="Times New Roman" w:hAnsi="Palatino Linotype"/>
          <w:b/>
        </w:rPr>
        <w:t xml:space="preserve">Session Attendance: </w:t>
      </w:r>
    </w:p>
    <w:p w:rsidR="00060371" w:rsidRPr="00926C79" w:rsidRDefault="00060371" w:rsidP="00D0757A">
      <w:pPr>
        <w:pStyle w:val="ListParagraph"/>
        <w:numPr>
          <w:ilvl w:val="1"/>
          <w:numId w:val="7"/>
        </w:numPr>
        <w:rPr>
          <w:rFonts w:ascii="Palatino Linotype" w:eastAsia="Times New Roman" w:hAnsi="Palatino Linotype"/>
        </w:rPr>
      </w:pPr>
      <w:r w:rsidRPr="00926C79">
        <w:rPr>
          <w:rFonts w:ascii="Palatino Linotype" w:eastAsia="Times New Roman" w:hAnsi="Palatino Linotype"/>
        </w:rPr>
        <w:t xml:space="preserve">Posters must be displayed by 5 PM ET on Wednesday, April 6. </w:t>
      </w:r>
    </w:p>
    <w:p w:rsidR="00060371" w:rsidRPr="00926C79" w:rsidRDefault="00060371" w:rsidP="00D0757A">
      <w:pPr>
        <w:pStyle w:val="ListParagraph"/>
        <w:numPr>
          <w:ilvl w:val="1"/>
          <w:numId w:val="7"/>
        </w:numPr>
        <w:rPr>
          <w:rFonts w:ascii="Palatino Linotype" w:eastAsia="Times New Roman" w:hAnsi="Palatino Linotype"/>
        </w:rPr>
      </w:pPr>
      <w:r w:rsidRPr="00926C79">
        <w:rPr>
          <w:rFonts w:ascii="Palatino Linotype" w:eastAsia="Times New Roman" w:hAnsi="Palatino Linotype"/>
        </w:rPr>
        <w:t>Required attendance at the poster sessions:</w:t>
      </w:r>
    </w:p>
    <w:p w:rsidR="00060371" w:rsidRPr="00926C79" w:rsidRDefault="00060371" w:rsidP="00060371">
      <w:pPr>
        <w:pStyle w:val="ListParagraph"/>
        <w:numPr>
          <w:ilvl w:val="2"/>
          <w:numId w:val="7"/>
        </w:numPr>
        <w:rPr>
          <w:rFonts w:ascii="Palatino Linotype" w:eastAsia="Times New Roman" w:hAnsi="Palatino Linotype"/>
        </w:rPr>
      </w:pPr>
      <w:r w:rsidRPr="00926C79">
        <w:rPr>
          <w:rFonts w:ascii="Palatino Linotype" w:eastAsia="Times New Roman" w:hAnsi="Palatino Linotype"/>
        </w:rPr>
        <w:lastRenderedPageBreak/>
        <w:t>Thursday, April 7, morning and afternoon breaks</w:t>
      </w:r>
      <w:r w:rsidR="00975655">
        <w:rPr>
          <w:rFonts w:ascii="Palatino Linotype" w:eastAsia="Times New Roman" w:hAnsi="Palatino Linotype"/>
        </w:rPr>
        <w:t>.</w:t>
      </w:r>
    </w:p>
    <w:p w:rsidR="00060371" w:rsidRPr="00926C79" w:rsidRDefault="00060371" w:rsidP="00060371">
      <w:pPr>
        <w:pStyle w:val="ListParagraph"/>
        <w:numPr>
          <w:ilvl w:val="2"/>
          <w:numId w:val="7"/>
        </w:numPr>
        <w:rPr>
          <w:rFonts w:ascii="Palatino Linotype" w:eastAsia="Times New Roman" w:hAnsi="Palatino Linotype"/>
        </w:rPr>
      </w:pPr>
      <w:r w:rsidRPr="00926C79">
        <w:rPr>
          <w:rFonts w:ascii="Palatino Linotype" w:eastAsia="Times New Roman" w:hAnsi="Palatino Linotype"/>
        </w:rPr>
        <w:t>Friday, April 8, morning break</w:t>
      </w:r>
      <w:r w:rsidR="00975655">
        <w:rPr>
          <w:rFonts w:ascii="Palatino Linotype" w:eastAsia="Times New Roman" w:hAnsi="Palatino Linotype"/>
        </w:rPr>
        <w:t>.</w:t>
      </w:r>
    </w:p>
    <w:p w:rsidR="009C2B78" w:rsidRPr="00231E61" w:rsidRDefault="00231E61" w:rsidP="00231E61">
      <w:pPr>
        <w:ind w:firstLine="720"/>
        <w:jc w:val="center"/>
        <w:rPr>
          <w:rFonts w:ascii="Palatino Linotype" w:eastAsia="Times New Roman" w:hAnsi="Palatino Linotype"/>
          <w:sz w:val="32"/>
        </w:rPr>
      </w:pPr>
      <w:r w:rsidRPr="00231E61">
        <w:rPr>
          <w:rFonts w:ascii="Palatino Linotype" w:eastAsia="Times New Roman" w:hAnsi="Palatino Linotype"/>
          <w:b/>
          <w:sz w:val="32"/>
        </w:rPr>
        <w:t>***</w:t>
      </w:r>
      <w:r w:rsidR="009C2B78" w:rsidRPr="00231E61">
        <w:rPr>
          <w:rFonts w:ascii="Palatino Linotype" w:eastAsia="Times New Roman" w:hAnsi="Palatino Linotype"/>
          <w:b/>
          <w:sz w:val="32"/>
        </w:rPr>
        <w:t>Posters are required to stay up until the end of the conference</w:t>
      </w:r>
      <w:r w:rsidRPr="00231E61">
        <w:rPr>
          <w:rFonts w:ascii="Palatino Linotype" w:eastAsia="Times New Roman" w:hAnsi="Palatino Linotype"/>
          <w:b/>
          <w:sz w:val="32"/>
        </w:rPr>
        <w:t>***</w:t>
      </w:r>
    </w:p>
    <w:p w:rsidR="009C2B78" w:rsidRPr="00231E61" w:rsidRDefault="009C2B78" w:rsidP="00231E61">
      <w:pPr>
        <w:jc w:val="center"/>
        <w:rPr>
          <w:rFonts w:ascii="Palatino Linotype" w:hAnsi="Palatino Linotype"/>
        </w:rPr>
      </w:pPr>
      <w:r w:rsidRPr="00231E61">
        <w:rPr>
          <w:rFonts w:ascii="Palatino Linotype" w:hAnsi="Palatino Linotype"/>
        </w:rPr>
        <w:t xml:space="preserve">Please make sure your travel plans </w:t>
      </w:r>
      <w:r w:rsidR="001A172B">
        <w:rPr>
          <w:rFonts w:ascii="Palatino Linotype" w:hAnsi="Palatino Linotype"/>
        </w:rPr>
        <w:t xml:space="preserve">to allow you to </w:t>
      </w:r>
      <w:r w:rsidRPr="00231E61">
        <w:rPr>
          <w:rFonts w:ascii="Palatino Linotype" w:hAnsi="Palatino Linotype"/>
        </w:rPr>
        <w:t>stay until the end of the conference.</w:t>
      </w:r>
    </w:p>
    <w:p w:rsidR="009C2B78" w:rsidRPr="00231E61" w:rsidRDefault="009C2B78" w:rsidP="00231E61">
      <w:pPr>
        <w:jc w:val="center"/>
        <w:rPr>
          <w:rFonts w:ascii="Palatino Linotype" w:hAnsi="Palatino Linotype"/>
        </w:rPr>
      </w:pPr>
      <w:r w:rsidRPr="00231E61">
        <w:rPr>
          <w:rFonts w:ascii="Palatino Linotype" w:hAnsi="Palatino Linotype"/>
        </w:rPr>
        <w:t xml:space="preserve">If you need to leave ahead of time, we will take your poster down for you. You will need to provide a poster tube and a </w:t>
      </w:r>
      <w:r w:rsidR="00A64294" w:rsidRPr="00231E61">
        <w:rPr>
          <w:rFonts w:ascii="Palatino Linotype" w:hAnsi="Palatino Linotype"/>
        </w:rPr>
        <w:t xml:space="preserve">prepaid addressed </w:t>
      </w:r>
      <w:r w:rsidRPr="00231E61">
        <w:rPr>
          <w:rFonts w:ascii="Palatino Linotype" w:hAnsi="Palatino Linotype"/>
        </w:rPr>
        <w:t xml:space="preserve">FedEx </w:t>
      </w:r>
      <w:r w:rsidR="00A64294" w:rsidRPr="00231E61">
        <w:rPr>
          <w:rFonts w:ascii="Palatino Linotype" w:hAnsi="Palatino Linotype"/>
        </w:rPr>
        <w:t xml:space="preserve">mailing slip </w:t>
      </w:r>
      <w:r w:rsidRPr="00231E61">
        <w:rPr>
          <w:rFonts w:ascii="Palatino Linotype" w:hAnsi="Palatino Linotype"/>
        </w:rPr>
        <w:t>for it to be shipped back to you. Otherwise, your poster will be discarded.</w:t>
      </w:r>
    </w:p>
    <w:p w:rsidR="00060371" w:rsidRPr="00926C79" w:rsidRDefault="00060371" w:rsidP="00060371">
      <w:pPr>
        <w:pStyle w:val="ListParagraph"/>
        <w:rPr>
          <w:rFonts w:ascii="Palatino Linotype" w:eastAsia="Times New Roman" w:hAnsi="Palatino Linotype"/>
        </w:rPr>
      </w:pPr>
    </w:p>
    <w:p w:rsidR="004E0E16" w:rsidRPr="008C2C90" w:rsidRDefault="004E0E16" w:rsidP="002D3BCB">
      <w:pPr>
        <w:spacing w:after="0" w:line="240" w:lineRule="auto"/>
        <w:rPr>
          <w:rFonts w:ascii="Palatino Linotype" w:eastAsia="Times New Roman" w:hAnsi="Palatino Linotype"/>
          <w:b/>
        </w:rPr>
      </w:pPr>
      <w:r w:rsidRPr="008C2C90">
        <w:rPr>
          <w:rFonts w:ascii="Palatino Linotype" w:eastAsia="Times New Roman" w:hAnsi="Palatino Linotype"/>
          <w:b/>
        </w:rPr>
        <w:t>About th</w:t>
      </w:r>
      <w:r w:rsidR="00DC1AD4" w:rsidRPr="008C2C90">
        <w:rPr>
          <w:rFonts w:ascii="Palatino Linotype" w:eastAsia="Times New Roman" w:hAnsi="Palatino Linotype"/>
          <w:b/>
        </w:rPr>
        <w:t>e</w:t>
      </w:r>
      <w:r w:rsidRPr="008C2C90">
        <w:rPr>
          <w:rFonts w:ascii="Palatino Linotype" w:eastAsia="Times New Roman" w:hAnsi="Palatino Linotype"/>
          <w:b/>
        </w:rPr>
        <w:t xml:space="preserve"> </w:t>
      </w:r>
      <w:r w:rsidR="002D3BCB" w:rsidRPr="008C2C90">
        <w:rPr>
          <w:rFonts w:ascii="Palatino Linotype" w:eastAsia="Times New Roman" w:hAnsi="Palatino Linotype"/>
          <w:b/>
        </w:rPr>
        <w:t>Prevent Cancer Foundation</w:t>
      </w:r>
      <w:r w:rsidR="00B83FCE" w:rsidRPr="008C2C90">
        <w:rPr>
          <w:rFonts w:ascii="Palatino Linotype" w:eastAsia="Times New Roman" w:hAnsi="Palatino Linotype"/>
        </w:rPr>
        <w:tab/>
      </w:r>
    </w:p>
    <w:p w:rsidR="00766D52" w:rsidRPr="008C2C90" w:rsidRDefault="004E0E16" w:rsidP="002D3BCB">
      <w:pPr>
        <w:spacing w:after="0" w:line="240" w:lineRule="auto"/>
        <w:rPr>
          <w:rFonts w:ascii="Palatino Linotype" w:eastAsia="Times New Roman" w:hAnsi="Palatino Linotype"/>
        </w:rPr>
        <w:sectPr w:rsidR="00766D52" w:rsidRPr="008C2C90" w:rsidSect="00FF7E5F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576" w:right="1152" w:bottom="432" w:left="1152" w:header="432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  <w:r w:rsidRPr="008C2C90">
        <w:rPr>
          <w:rFonts w:ascii="Palatino Linotype" w:eastAsia="Times New Roman" w:hAnsi="Palatino Linotype"/>
        </w:rPr>
        <w:t xml:space="preserve">The </w:t>
      </w:r>
      <w:r w:rsidR="002D3BCB" w:rsidRPr="008C2C90">
        <w:rPr>
          <w:rFonts w:ascii="Palatino Linotype" w:eastAsia="Times New Roman" w:hAnsi="Palatino Linotype"/>
          <w:i/>
        </w:rPr>
        <w:t>Dialogue for Action</w:t>
      </w:r>
      <w:r w:rsidR="002D3BCB" w:rsidRPr="008C2C90">
        <w:rPr>
          <w:rFonts w:ascii="Palatino Linotype" w:eastAsia="Times New Roman" w:hAnsi="Palatino Linotype"/>
        </w:rPr>
        <w:t xml:space="preserve"> on Cancer Screening is a signature project of the Prevent Cancer Foundation whose mission is </w:t>
      </w:r>
      <w:r w:rsidRPr="008C2C90">
        <w:rPr>
          <w:rFonts w:ascii="Palatino Linotype" w:eastAsia="Times New Roman" w:hAnsi="Palatino Linotype"/>
        </w:rPr>
        <w:t xml:space="preserve">saving lives </w:t>
      </w:r>
      <w:r w:rsidR="008643F7">
        <w:rPr>
          <w:rFonts w:ascii="Palatino Linotype" w:eastAsia="Times New Roman" w:hAnsi="Palatino Linotype"/>
        </w:rPr>
        <w:t xml:space="preserve">across all populations </w:t>
      </w:r>
      <w:r w:rsidRPr="008C2C90">
        <w:rPr>
          <w:rFonts w:ascii="Palatino Linotype" w:eastAsia="Times New Roman" w:hAnsi="Palatino Linotype"/>
        </w:rPr>
        <w:t>through cancer p</w:t>
      </w:r>
      <w:r w:rsidR="001F4CBE" w:rsidRPr="008C2C90">
        <w:rPr>
          <w:rFonts w:ascii="Palatino Linotype" w:eastAsia="Times New Roman" w:hAnsi="Palatino Linotype"/>
        </w:rPr>
        <w:t xml:space="preserve">revention and early detection. </w:t>
      </w:r>
      <w:r w:rsidRPr="008C2C90">
        <w:rPr>
          <w:rFonts w:ascii="Palatino Linotype" w:eastAsia="Times New Roman" w:hAnsi="Palatino Linotype"/>
        </w:rPr>
        <w:t xml:space="preserve">To learn more about the Prevent Cancer Foundation, visit </w:t>
      </w:r>
      <w:hyperlink r:id="rId11" w:history="1">
        <w:r w:rsidR="00766D52" w:rsidRPr="008C2C90">
          <w:rPr>
            <w:rStyle w:val="Hyperlink"/>
            <w:rFonts w:ascii="Palatino Linotype" w:eastAsia="Times New Roman" w:hAnsi="Palatino Linotype"/>
          </w:rPr>
          <w:t>www.preventcancer.org</w:t>
        </w:r>
      </w:hyperlink>
      <w:r w:rsidRPr="008C2C90">
        <w:rPr>
          <w:rFonts w:ascii="Palatino Linotype" w:eastAsia="Times New Roman" w:hAnsi="Palatino Linotype"/>
        </w:rPr>
        <w:t>.</w:t>
      </w:r>
      <w:r w:rsidR="00E47633" w:rsidRPr="008C2C90">
        <w:rPr>
          <w:rFonts w:ascii="Palatino Linotype" w:eastAsia="Times New Roman" w:hAnsi="Palatino Linotype"/>
        </w:rPr>
        <w:t xml:space="preserve"> </w:t>
      </w:r>
    </w:p>
    <w:p w:rsidR="00BD5CD3" w:rsidRPr="008D7BDF" w:rsidRDefault="00BD5CD3" w:rsidP="00BD5CD3">
      <w:pPr>
        <w:pStyle w:val="NoSpacing"/>
        <w:rPr>
          <w:highlight w:val="yellow"/>
        </w:rPr>
      </w:pPr>
    </w:p>
    <w:p w:rsidR="00766D52" w:rsidRPr="003450C9" w:rsidRDefault="00766D52" w:rsidP="00766D52">
      <w:pPr>
        <w:tabs>
          <w:tab w:val="left" w:pos="3720"/>
        </w:tabs>
        <w:jc w:val="center"/>
        <w:rPr>
          <w:rFonts w:ascii="Palatino Linotype" w:eastAsia="Times New Roman" w:hAnsi="Palatino Linotype"/>
          <w:b/>
        </w:rPr>
      </w:pPr>
      <w:r w:rsidRPr="003450C9">
        <w:rPr>
          <w:rFonts w:ascii="Palatino Linotype" w:eastAsia="Times New Roman" w:hAnsi="Palatino Linotype"/>
          <w:b/>
        </w:rPr>
        <w:t>ABSTRACT SUBMISSION FORM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24"/>
        <w:gridCol w:w="1710"/>
        <w:gridCol w:w="1786"/>
        <w:gridCol w:w="464"/>
        <w:gridCol w:w="360"/>
        <w:gridCol w:w="733"/>
        <w:gridCol w:w="125"/>
        <w:gridCol w:w="510"/>
        <w:gridCol w:w="56"/>
        <w:gridCol w:w="155"/>
        <w:gridCol w:w="761"/>
        <w:gridCol w:w="1003"/>
      </w:tblGrid>
      <w:tr w:rsidR="00766D52" w:rsidRPr="003450C9" w:rsidTr="007F21D1">
        <w:trPr>
          <w:trHeight w:val="432"/>
          <w:jc w:val="center"/>
        </w:trPr>
        <w:tc>
          <w:tcPr>
            <w:tcW w:w="1724" w:type="dxa"/>
            <w:vAlign w:val="bottom"/>
          </w:tcPr>
          <w:p w:rsidR="00766D52" w:rsidRPr="003450C9" w:rsidRDefault="00766D52" w:rsidP="00766D52">
            <w:pPr>
              <w:spacing w:after="0" w:line="240" w:lineRule="exact"/>
              <w:jc w:val="center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 xml:space="preserve">   Author 1 (Name &amp; Title):</w:t>
            </w:r>
          </w:p>
        </w:tc>
        <w:tc>
          <w:tcPr>
            <w:tcW w:w="3496" w:type="dxa"/>
            <w:gridSpan w:val="2"/>
            <w:tcBorders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  <w:tc>
          <w:tcPr>
            <w:tcW w:w="1557" w:type="dxa"/>
            <w:gridSpan w:val="3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>Degree(s) 1:</w:t>
            </w:r>
          </w:p>
        </w:tc>
        <w:tc>
          <w:tcPr>
            <w:tcW w:w="2610" w:type="dxa"/>
            <w:gridSpan w:val="6"/>
            <w:tcBorders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</w:tr>
      <w:tr w:rsidR="00766D52" w:rsidRPr="003450C9" w:rsidTr="007F21D1">
        <w:trPr>
          <w:trHeight w:val="432"/>
          <w:jc w:val="center"/>
        </w:trPr>
        <w:tc>
          <w:tcPr>
            <w:tcW w:w="1724" w:type="dxa"/>
            <w:vAlign w:val="bottom"/>
          </w:tcPr>
          <w:p w:rsidR="00766D52" w:rsidRPr="003450C9" w:rsidRDefault="00766D52" w:rsidP="00766D52">
            <w:pPr>
              <w:spacing w:after="0" w:line="240" w:lineRule="exact"/>
              <w:jc w:val="center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>Author 2 (optional):</w:t>
            </w:r>
          </w:p>
        </w:tc>
        <w:tc>
          <w:tcPr>
            <w:tcW w:w="3496" w:type="dxa"/>
            <w:gridSpan w:val="2"/>
            <w:tcBorders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  <w:tc>
          <w:tcPr>
            <w:tcW w:w="1557" w:type="dxa"/>
            <w:gridSpan w:val="3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>Degree(s) 2:</w:t>
            </w:r>
          </w:p>
        </w:tc>
        <w:tc>
          <w:tcPr>
            <w:tcW w:w="2610" w:type="dxa"/>
            <w:gridSpan w:val="6"/>
            <w:tcBorders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</w:tr>
      <w:tr w:rsidR="00766D52" w:rsidRPr="003450C9" w:rsidTr="007F21D1">
        <w:trPr>
          <w:trHeight w:val="432"/>
          <w:jc w:val="center"/>
        </w:trPr>
        <w:tc>
          <w:tcPr>
            <w:tcW w:w="1724" w:type="dxa"/>
            <w:vAlign w:val="bottom"/>
          </w:tcPr>
          <w:p w:rsidR="00766D52" w:rsidRPr="003450C9" w:rsidRDefault="00766D52" w:rsidP="00766D52">
            <w:pPr>
              <w:spacing w:after="0" w:line="240" w:lineRule="exact"/>
              <w:jc w:val="center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>Author 3 (optional):</w:t>
            </w:r>
          </w:p>
        </w:tc>
        <w:tc>
          <w:tcPr>
            <w:tcW w:w="34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  <w:tc>
          <w:tcPr>
            <w:tcW w:w="1557" w:type="dxa"/>
            <w:gridSpan w:val="3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>Degree(s) 3:</w:t>
            </w:r>
          </w:p>
        </w:tc>
        <w:tc>
          <w:tcPr>
            <w:tcW w:w="261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</w:tr>
      <w:tr w:rsidR="00766D52" w:rsidRPr="003450C9" w:rsidTr="007F21D1">
        <w:trPr>
          <w:trHeight w:val="432"/>
          <w:jc w:val="center"/>
        </w:trPr>
        <w:tc>
          <w:tcPr>
            <w:tcW w:w="1724" w:type="dxa"/>
            <w:vAlign w:val="bottom"/>
          </w:tcPr>
          <w:p w:rsidR="00766D52" w:rsidRPr="003450C9" w:rsidRDefault="00766D52" w:rsidP="00A94527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>Institution</w:t>
            </w:r>
            <w:r w:rsidR="0015794B" w:rsidRPr="003450C9">
              <w:rPr>
                <w:rFonts w:ascii="Palatino Linotype" w:eastAsia="Batang" w:hAnsi="Palatino Linotype"/>
                <w:lang w:eastAsia="ko-KR"/>
              </w:rPr>
              <w:t xml:space="preserve"> </w:t>
            </w:r>
            <w:r w:rsidR="00A94527">
              <w:rPr>
                <w:rFonts w:ascii="Palatino Linotype" w:eastAsia="Batang" w:hAnsi="Palatino Linotype"/>
                <w:lang w:eastAsia="ko-KR"/>
              </w:rPr>
              <w:t>N</w:t>
            </w:r>
            <w:r w:rsidR="0015794B" w:rsidRPr="003450C9">
              <w:rPr>
                <w:rFonts w:ascii="Palatino Linotype" w:eastAsia="Batang" w:hAnsi="Palatino Linotype"/>
                <w:lang w:eastAsia="ko-KR"/>
              </w:rPr>
              <w:t>ame, City &amp; State</w:t>
            </w:r>
            <w:r w:rsidR="00FF7E5F" w:rsidRPr="003450C9">
              <w:rPr>
                <w:rFonts w:ascii="Palatino Linotype" w:eastAsia="Batang" w:hAnsi="Palatino Linotype"/>
                <w:lang w:eastAsia="ko-KR"/>
              </w:rPr>
              <w:t xml:space="preserve"> of each author</w:t>
            </w:r>
            <w:r w:rsidRPr="003450C9">
              <w:rPr>
                <w:rFonts w:ascii="Palatino Linotype" w:eastAsia="Batang" w:hAnsi="Palatino Linotype"/>
                <w:lang w:eastAsia="ko-KR"/>
              </w:rPr>
              <w:t>:</w:t>
            </w:r>
          </w:p>
        </w:tc>
        <w:tc>
          <w:tcPr>
            <w:tcW w:w="7663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</w:tr>
      <w:tr w:rsidR="00766D52" w:rsidRPr="003450C9" w:rsidTr="007F21D1">
        <w:trPr>
          <w:trHeight w:val="432"/>
          <w:jc w:val="center"/>
        </w:trPr>
        <w:tc>
          <w:tcPr>
            <w:tcW w:w="1724" w:type="dxa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>Poster/ Presentation Title:</w:t>
            </w:r>
          </w:p>
        </w:tc>
        <w:tc>
          <w:tcPr>
            <w:tcW w:w="7663" w:type="dxa"/>
            <w:gridSpan w:val="11"/>
            <w:tcBorders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</w:tr>
      <w:tr w:rsidR="00766D52" w:rsidRPr="003450C9" w:rsidTr="007F21D1">
        <w:trPr>
          <w:trHeight w:val="432"/>
          <w:jc w:val="center"/>
        </w:trPr>
        <w:tc>
          <w:tcPr>
            <w:tcW w:w="1724" w:type="dxa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>Presenter’s Name:</w:t>
            </w:r>
          </w:p>
        </w:tc>
        <w:tc>
          <w:tcPr>
            <w:tcW w:w="5953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</w:tr>
      <w:tr w:rsidR="00766D52" w:rsidRPr="003450C9" w:rsidTr="007F21D1">
        <w:trPr>
          <w:trHeight w:val="432"/>
          <w:jc w:val="center"/>
        </w:trPr>
        <w:tc>
          <w:tcPr>
            <w:tcW w:w="1724" w:type="dxa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  <w:tc>
          <w:tcPr>
            <w:tcW w:w="1710" w:type="dxa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 xml:space="preserve">   E-mail Address:</w:t>
            </w:r>
          </w:p>
        </w:tc>
        <w:tc>
          <w:tcPr>
            <w:tcW w:w="5953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</w:tr>
      <w:tr w:rsidR="00766D52" w:rsidRPr="003450C9" w:rsidTr="007F21D1">
        <w:trPr>
          <w:trHeight w:val="432"/>
          <w:jc w:val="center"/>
        </w:trPr>
        <w:tc>
          <w:tcPr>
            <w:tcW w:w="1724" w:type="dxa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  <w:tc>
          <w:tcPr>
            <w:tcW w:w="1710" w:type="dxa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 xml:space="preserve"> Mailing Address:</w:t>
            </w:r>
          </w:p>
        </w:tc>
        <w:tc>
          <w:tcPr>
            <w:tcW w:w="5953" w:type="dxa"/>
            <w:gridSpan w:val="10"/>
            <w:tcBorders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</w:tr>
      <w:tr w:rsidR="00766D52" w:rsidRPr="003450C9" w:rsidTr="007F21D1">
        <w:trPr>
          <w:trHeight w:val="432"/>
          <w:jc w:val="center"/>
        </w:trPr>
        <w:tc>
          <w:tcPr>
            <w:tcW w:w="1724" w:type="dxa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  <w:tc>
          <w:tcPr>
            <w:tcW w:w="1710" w:type="dxa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 xml:space="preserve">                     City:</w:t>
            </w:r>
          </w:p>
        </w:tc>
        <w:tc>
          <w:tcPr>
            <w:tcW w:w="2610" w:type="dxa"/>
            <w:gridSpan w:val="3"/>
            <w:tcBorders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  <w:tc>
          <w:tcPr>
            <w:tcW w:w="858" w:type="dxa"/>
            <w:gridSpan w:val="2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 xml:space="preserve">            </w:t>
            </w:r>
          </w:p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>State:</w:t>
            </w: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  <w:tc>
          <w:tcPr>
            <w:tcW w:w="916" w:type="dxa"/>
            <w:gridSpan w:val="2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>Zip Code: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</w:tr>
      <w:tr w:rsidR="00766D52" w:rsidRPr="003450C9" w:rsidTr="007F21D1">
        <w:trPr>
          <w:trHeight w:val="576"/>
          <w:jc w:val="center"/>
        </w:trPr>
        <w:tc>
          <w:tcPr>
            <w:tcW w:w="1724" w:type="dxa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  <w:tc>
          <w:tcPr>
            <w:tcW w:w="1710" w:type="dxa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 xml:space="preserve">   Phone Number: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ind w:left="150"/>
              <w:rPr>
                <w:rFonts w:ascii="Palatino Linotype" w:eastAsia="Batang" w:hAnsi="Palatino Linotype"/>
                <w:lang w:eastAsia="ko-KR"/>
              </w:rPr>
            </w:pPr>
          </w:p>
        </w:tc>
        <w:tc>
          <w:tcPr>
            <w:tcW w:w="1728" w:type="dxa"/>
            <w:gridSpan w:val="4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 xml:space="preserve">     Fax Number:</w:t>
            </w:r>
          </w:p>
        </w:tc>
        <w:tc>
          <w:tcPr>
            <w:tcW w:w="1975" w:type="dxa"/>
            <w:gridSpan w:val="4"/>
            <w:tcBorders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</w:tr>
      <w:tr w:rsidR="00766D52" w:rsidRPr="003450C9" w:rsidTr="007F21D1">
        <w:trPr>
          <w:jc w:val="center"/>
        </w:trPr>
        <w:tc>
          <w:tcPr>
            <w:tcW w:w="9387" w:type="dxa"/>
            <w:gridSpan w:val="12"/>
            <w:tcMar>
              <w:left w:w="115" w:type="dxa"/>
              <w:right w:w="58" w:type="dxa"/>
            </w:tcMar>
            <w:vAlign w:val="bottom"/>
          </w:tcPr>
          <w:p w:rsidR="0015794B" w:rsidRPr="003450C9" w:rsidRDefault="0015794B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</w:tr>
      <w:tr w:rsidR="00766D52" w:rsidRPr="003450C9" w:rsidTr="007F21D1">
        <w:trPr>
          <w:jc w:val="center"/>
        </w:trPr>
        <w:tc>
          <w:tcPr>
            <w:tcW w:w="9387" w:type="dxa"/>
            <w:gridSpan w:val="12"/>
            <w:tcBorders>
              <w:bottom w:val="single" w:sz="4" w:space="0" w:color="auto"/>
            </w:tcBorders>
            <w:tcMar>
              <w:left w:w="115" w:type="dxa"/>
              <w:right w:w="58" w:type="dxa"/>
            </w:tcMar>
            <w:vAlign w:val="bottom"/>
          </w:tcPr>
          <w:p w:rsidR="00766D52" w:rsidRPr="003450C9" w:rsidRDefault="00766D52" w:rsidP="0067458F">
            <w:pPr>
              <w:spacing w:after="0" w:line="240" w:lineRule="exact"/>
              <w:ind w:left="79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>Presenter Biographical Information (do not exceed 150 words)</w:t>
            </w:r>
          </w:p>
        </w:tc>
      </w:tr>
      <w:tr w:rsidR="00766D52" w:rsidRPr="008D7BDF" w:rsidTr="007F21D1">
        <w:trPr>
          <w:trHeight w:val="3788"/>
          <w:jc w:val="center"/>
        </w:trPr>
        <w:tc>
          <w:tcPr>
            <w:tcW w:w="938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58" w:type="dxa"/>
            </w:tcMar>
          </w:tcPr>
          <w:p w:rsidR="00766D52" w:rsidRPr="003450C9" w:rsidRDefault="00766D52" w:rsidP="00766D52">
            <w:pPr>
              <w:spacing w:after="0" w:line="240" w:lineRule="auto"/>
              <w:rPr>
                <w:rFonts w:ascii="Palatino Linotype" w:eastAsia="Times New Roman" w:hAnsi="Palatino Linotype"/>
                <w:sz w:val="23"/>
                <w:szCs w:val="23"/>
              </w:rPr>
            </w:pPr>
          </w:p>
          <w:p w:rsidR="00650269" w:rsidRPr="003450C9" w:rsidRDefault="00650269" w:rsidP="00766D52">
            <w:pPr>
              <w:spacing w:after="0" w:line="240" w:lineRule="auto"/>
              <w:rPr>
                <w:rFonts w:ascii="Palatino Linotype" w:eastAsia="Times New Roman" w:hAnsi="Palatino Linotype"/>
                <w:sz w:val="23"/>
                <w:szCs w:val="23"/>
              </w:rPr>
            </w:pPr>
          </w:p>
          <w:p w:rsidR="007F21D1" w:rsidRPr="003450C9" w:rsidRDefault="007F21D1" w:rsidP="00766D52">
            <w:pPr>
              <w:spacing w:after="0" w:line="240" w:lineRule="auto"/>
              <w:rPr>
                <w:rFonts w:ascii="Palatino Linotype" w:eastAsia="Times New Roman" w:hAnsi="Palatino Linotype"/>
                <w:sz w:val="23"/>
                <w:szCs w:val="23"/>
              </w:rPr>
            </w:pPr>
          </w:p>
          <w:p w:rsidR="00FF7E5F" w:rsidRPr="003450C9" w:rsidRDefault="00FF7E5F" w:rsidP="00766D52">
            <w:pPr>
              <w:spacing w:after="0" w:line="240" w:lineRule="auto"/>
              <w:rPr>
                <w:rFonts w:ascii="Palatino Linotype" w:eastAsia="Times New Roman" w:hAnsi="Palatino Linotype"/>
                <w:sz w:val="23"/>
                <w:szCs w:val="23"/>
              </w:rPr>
            </w:pPr>
          </w:p>
          <w:p w:rsidR="007F21D1" w:rsidRPr="003450C9" w:rsidRDefault="00FF7E5F" w:rsidP="00FF7E5F">
            <w:pPr>
              <w:tabs>
                <w:tab w:val="left" w:pos="1380"/>
              </w:tabs>
              <w:rPr>
                <w:rFonts w:ascii="Palatino Linotype" w:eastAsia="Times New Roman" w:hAnsi="Palatino Linotype"/>
                <w:sz w:val="23"/>
                <w:szCs w:val="23"/>
              </w:rPr>
            </w:pPr>
            <w:r w:rsidRPr="003450C9">
              <w:rPr>
                <w:rFonts w:ascii="Palatino Linotype" w:eastAsia="Times New Roman" w:hAnsi="Palatino Linotype"/>
                <w:sz w:val="23"/>
                <w:szCs w:val="23"/>
              </w:rPr>
              <w:tab/>
            </w:r>
          </w:p>
          <w:p w:rsidR="00FF7E5F" w:rsidRPr="003450C9" w:rsidRDefault="00FF7E5F" w:rsidP="00FF7E5F">
            <w:pPr>
              <w:tabs>
                <w:tab w:val="left" w:pos="1380"/>
              </w:tabs>
              <w:rPr>
                <w:rFonts w:ascii="Palatino Linotype" w:eastAsia="Times New Roman" w:hAnsi="Palatino Linotype"/>
                <w:sz w:val="23"/>
                <w:szCs w:val="23"/>
              </w:rPr>
            </w:pPr>
          </w:p>
          <w:p w:rsidR="00FF7E5F" w:rsidRPr="003450C9" w:rsidRDefault="00FF7E5F" w:rsidP="00FF7E5F">
            <w:pPr>
              <w:tabs>
                <w:tab w:val="left" w:pos="1380"/>
              </w:tabs>
              <w:rPr>
                <w:rFonts w:ascii="Palatino Linotype" w:eastAsia="Times New Roman" w:hAnsi="Palatino Linotype"/>
                <w:sz w:val="23"/>
                <w:szCs w:val="23"/>
              </w:rPr>
            </w:pPr>
          </w:p>
          <w:p w:rsidR="00FF7E5F" w:rsidRPr="003450C9" w:rsidRDefault="00FF7E5F" w:rsidP="00FF7E5F">
            <w:pPr>
              <w:tabs>
                <w:tab w:val="left" w:pos="1380"/>
              </w:tabs>
              <w:rPr>
                <w:rFonts w:ascii="Palatino Linotype" w:eastAsia="Times New Roman" w:hAnsi="Palatino Linotype"/>
                <w:sz w:val="23"/>
                <w:szCs w:val="23"/>
              </w:rPr>
            </w:pPr>
          </w:p>
          <w:p w:rsidR="00BD5CD3" w:rsidRPr="003450C9" w:rsidRDefault="00BD5CD3" w:rsidP="00BD5CD3">
            <w:pPr>
              <w:tabs>
                <w:tab w:val="left" w:pos="5700"/>
              </w:tabs>
              <w:rPr>
                <w:rFonts w:ascii="Palatino Linotype" w:eastAsia="Times New Roman" w:hAnsi="Palatino Linotype"/>
                <w:sz w:val="23"/>
                <w:szCs w:val="23"/>
              </w:rPr>
            </w:pPr>
            <w:r w:rsidRPr="003450C9">
              <w:rPr>
                <w:rFonts w:ascii="Palatino Linotype" w:eastAsia="Times New Roman" w:hAnsi="Palatino Linotype"/>
                <w:sz w:val="23"/>
                <w:szCs w:val="23"/>
              </w:rPr>
              <w:tab/>
            </w:r>
          </w:p>
          <w:p w:rsidR="00FF7E5F" w:rsidRPr="003450C9" w:rsidRDefault="00FF7E5F" w:rsidP="00FF7E5F">
            <w:pPr>
              <w:tabs>
                <w:tab w:val="left" w:pos="1380"/>
              </w:tabs>
              <w:rPr>
                <w:rFonts w:ascii="Palatino Linotype" w:eastAsia="Times New Roman" w:hAnsi="Palatino Linotype"/>
                <w:sz w:val="23"/>
                <w:szCs w:val="23"/>
              </w:rPr>
            </w:pPr>
          </w:p>
        </w:tc>
      </w:tr>
      <w:tr w:rsidR="007F21D1" w:rsidRPr="008D7BDF" w:rsidTr="007F21D1">
        <w:trPr>
          <w:trHeight w:val="558"/>
          <w:jc w:val="center"/>
        </w:trPr>
        <w:tc>
          <w:tcPr>
            <w:tcW w:w="938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7F21D1" w:rsidRPr="003450C9" w:rsidRDefault="007F21D1" w:rsidP="0067458F">
            <w:r w:rsidRPr="003450C9">
              <w:rPr>
                <w:rFonts w:ascii="Palatino Linotype" w:eastAsia="Batang" w:hAnsi="Palatino Linotype"/>
                <w:lang w:eastAsia="ko-KR"/>
              </w:rPr>
              <w:t>Abstract (do</w:t>
            </w:r>
            <w:r w:rsidR="00DE2FCC" w:rsidRPr="003450C9">
              <w:rPr>
                <w:rFonts w:ascii="Palatino Linotype" w:eastAsia="Batang" w:hAnsi="Palatino Linotype"/>
                <w:lang w:eastAsia="ko-KR"/>
              </w:rPr>
              <w:t xml:space="preserve"> not exceed 450</w:t>
            </w:r>
            <w:r w:rsidR="0067458F">
              <w:rPr>
                <w:rFonts w:ascii="Palatino Linotype" w:eastAsia="Batang" w:hAnsi="Palatino Linotype"/>
                <w:lang w:eastAsia="ko-KR"/>
              </w:rPr>
              <w:t xml:space="preserve"> words</w:t>
            </w:r>
            <w:r w:rsidRPr="003450C9">
              <w:rPr>
                <w:rFonts w:ascii="Palatino Linotype" w:eastAsia="Batang" w:hAnsi="Palatino Linotype"/>
                <w:lang w:eastAsia="ko-KR"/>
              </w:rPr>
              <w:t>)</w:t>
            </w:r>
          </w:p>
        </w:tc>
      </w:tr>
      <w:tr w:rsidR="00766D52" w:rsidRPr="008D7BDF" w:rsidTr="007F21D1">
        <w:trPr>
          <w:trHeight w:val="3788"/>
          <w:jc w:val="center"/>
        </w:trPr>
        <w:tc>
          <w:tcPr>
            <w:tcW w:w="938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5676AE" w:rsidRPr="008D7BDF" w:rsidRDefault="005676AE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5676AE" w:rsidRPr="008D7BDF" w:rsidRDefault="005676AE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5676AE" w:rsidRPr="008D7BDF" w:rsidRDefault="005676AE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5676AE" w:rsidRPr="008D7BDF" w:rsidRDefault="005676AE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5676AE" w:rsidRPr="008D7BDF" w:rsidRDefault="005676AE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5676AE" w:rsidRPr="008D7BDF" w:rsidRDefault="005676AE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5676AE" w:rsidRPr="008D7BDF" w:rsidRDefault="005676AE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5676AE" w:rsidRPr="008D7BDF" w:rsidRDefault="005676AE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5676AE" w:rsidRPr="008D7BDF" w:rsidRDefault="005676AE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5676AE" w:rsidRPr="008D7BDF" w:rsidRDefault="005676AE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5676AE" w:rsidRPr="008D7BDF" w:rsidRDefault="005676AE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5676AE" w:rsidRPr="008D7BDF" w:rsidRDefault="005676AE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5676AE" w:rsidRPr="008D7BDF" w:rsidRDefault="005676AE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5676AE" w:rsidRPr="008D7BDF" w:rsidRDefault="005676AE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5676AE" w:rsidRPr="008D7BDF" w:rsidRDefault="005676AE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F21D1" w:rsidRPr="008D7BDF" w:rsidRDefault="007F21D1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  <w:p w:rsidR="00766D52" w:rsidRPr="008D7BDF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highlight w:val="yellow"/>
                <w:lang w:eastAsia="ko-KR"/>
              </w:rPr>
            </w:pPr>
          </w:p>
        </w:tc>
      </w:tr>
      <w:tr w:rsidR="00766D52" w:rsidRPr="003450C9" w:rsidTr="007F21D1">
        <w:trPr>
          <w:trHeight w:val="728"/>
          <w:jc w:val="center"/>
        </w:trPr>
        <w:tc>
          <w:tcPr>
            <w:tcW w:w="7468" w:type="dxa"/>
            <w:gridSpan w:val="9"/>
            <w:tcBorders>
              <w:top w:val="single" w:sz="4" w:space="0" w:color="auto"/>
            </w:tcBorders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sz w:val="20"/>
                <w:szCs w:val="20"/>
                <w:lang w:eastAsia="ko-KR"/>
              </w:rPr>
            </w:pPr>
          </w:p>
          <w:p w:rsidR="00766D52" w:rsidRPr="003450C9" w:rsidRDefault="00766D52" w:rsidP="007C6D08">
            <w:pPr>
              <w:spacing w:after="0" w:line="240" w:lineRule="auto"/>
              <w:rPr>
                <w:rFonts w:ascii="Palatino Linotype" w:eastAsia="Batang" w:hAnsi="Palatino Linotype"/>
                <w:i/>
                <w:sz w:val="20"/>
                <w:szCs w:val="20"/>
                <w:lang w:eastAsia="ko-KR"/>
              </w:rPr>
            </w:pPr>
            <w:r w:rsidRPr="003450C9">
              <w:rPr>
                <w:rFonts w:ascii="Palatino Linotype" w:eastAsia="Batang" w:hAnsi="Palatino Linotype"/>
                <w:sz w:val="20"/>
                <w:szCs w:val="20"/>
                <w:lang w:eastAsia="ko-KR"/>
              </w:rPr>
              <w:t xml:space="preserve">I authorize the Prevent Cancer Foundation to reprint information submitted in materials pertaining to the </w:t>
            </w:r>
            <w:r w:rsidRPr="007C6D08">
              <w:rPr>
                <w:rFonts w:ascii="Palatino Linotype" w:eastAsia="Batang" w:hAnsi="Palatino Linotype"/>
                <w:i/>
                <w:sz w:val="20"/>
                <w:szCs w:val="20"/>
                <w:lang w:eastAsia="ko-KR"/>
              </w:rPr>
              <w:t>Dialogu</w:t>
            </w:r>
            <w:r w:rsidR="00B310A1" w:rsidRPr="007C6D08">
              <w:rPr>
                <w:rFonts w:ascii="Palatino Linotype" w:eastAsia="Batang" w:hAnsi="Palatino Linotype"/>
                <w:i/>
                <w:sz w:val="20"/>
                <w:szCs w:val="20"/>
                <w:lang w:eastAsia="ko-KR"/>
              </w:rPr>
              <w:t>e for Action</w:t>
            </w:r>
            <w:r w:rsidRPr="007C6D08">
              <w:rPr>
                <w:rFonts w:ascii="Palatino Linotype" w:eastAsia="Batang" w:hAnsi="Palatino Linotype"/>
                <w:i/>
                <w:sz w:val="20"/>
                <w:szCs w:val="20"/>
                <w:lang w:eastAsia="ko-KR"/>
              </w:rPr>
              <w:t xml:space="preserve">: </w:t>
            </w:r>
            <w:r w:rsidR="007C6D08" w:rsidRPr="007C6D08">
              <w:rPr>
                <w:rFonts w:ascii="Palatino Linotype" w:eastAsia="Batang" w:hAnsi="Palatino Linotype"/>
                <w:i/>
                <w:sz w:val="20"/>
                <w:szCs w:val="20"/>
                <w:lang w:eastAsia="ko-KR"/>
              </w:rPr>
              <w:t>Progress &amp;</w:t>
            </w:r>
            <w:r w:rsidR="003450C9" w:rsidRPr="007C6D08">
              <w:rPr>
                <w:rFonts w:ascii="Palatino Linotype" w:eastAsia="Batang" w:hAnsi="Palatino Linotype"/>
                <w:i/>
                <w:sz w:val="20"/>
                <w:szCs w:val="20"/>
                <w:lang w:eastAsia="ko-KR"/>
              </w:rPr>
              <w:t xml:space="preserve"> Prospects in Cancer Screening </w:t>
            </w:r>
            <w:r w:rsidR="007C6D08" w:rsidRPr="007C6D08">
              <w:rPr>
                <w:rFonts w:ascii="Palatino Linotype" w:eastAsia="Batang" w:hAnsi="Palatino Linotype"/>
                <w:i/>
                <w:sz w:val="20"/>
                <w:szCs w:val="20"/>
                <w:lang w:eastAsia="ko-KR"/>
              </w:rPr>
              <w:t xml:space="preserve">&amp; </w:t>
            </w:r>
            <w:r w:rsidR="003450C9" w:rsidRPr="007C6D08">
              <w:rPr>
                <w:rFonts w:ascii="Palatino Linotype" w:eastAsia="Batang" w:hAnsi="Palatino Linotype"/>
                <w:i/>
                <w:sz w:val="20"/>
                <w:szCs w:val="20"/>
                <w:lang w:eastAsia="ko-KR"/>
              </w:rPr>
              <w:t>Prevention.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</w:tcBorders>
          </w:tcPr>
          <w:p w:rsidR="00766D52" w:rsidRPr="003450C9" w:rsidRDefault="00766D52" w:rsidP="00766D52">
            <w:pPr>
              <w:spacing w:after="0" w:line="240" w:lineRule="exact"/>
              <w:jc w:val="center"/>
              <w:rPr>
                <w:rFonts w:ascii="Palatino Linotype" w:eastAsia="Batang" w:hAnsi="Palatino Linotype"/>
                <w:color w:val="333333"/>
                <w:lang w:eastAsia="ko-KR"/>
              </w:rPr>
            </w:pPr>
          </w:p>
          <w:bookmarkStart w:id="0" w:name="Check3"/>
          <w:p w:rsidR="00766D52" w:rsidRPr="003450C9" w:rsidRDefault="007E1AE7" w:rsidP="00766D52">
            <w:pPr>
              <w:spacing w:after="0" w:line="240" w:lineRule="exact"/>
              <w:jc w:val="center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color w:val="333333"/>
                <w:lang w:eastAsia="ko-K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0C9">
              <w:rPr>
                <w:rFonts w:ascii="Palatino Linotype" w:eastAsia="Batang" w:hAnsi="Palatino Linotype"/>
                <w:color w:val="333333"/>
                <w:lang w:eastAsia="ko-KR"/>
              </w:rPr>
              <w:instrText xml:space="preserve"> FORMCHECKBOX </w:instrText>
            </w:r>
            <w:r w:rsidR="00AA170E">
              <w:rPr>
                <w:rFonts w:ascii="Palatino Linotype" w:eastAsia="Batang" w:hAnsi="Palatino Linotype"/>
                <w:color w:val="333333"/>
                <w:lang w:eastAsia="ko-KR"/>
              </w:rPr>
            </w:r>
            <w:r w:rsidR="00AA170E">
              <w:rPr>
                <w:rFonts w:ascii="Palatino Linotype" w:eastAsia="Batang" w:hAnsi="Palatino Linotype"/>
                <w:color w:val="333333"/>
                <w:lang w:eastAsia="ko-KR"/>
              </w:rPr>
              <w:fldChar w:fldCharType="separate"/>
            </w:r>
            <w:r w:rsidRPr="003450C9">
              <w:rPr>
                <w:rFonts w:ascii="Palatino Linotype" w:eastAsia="Batang" w:hAnsi="Palatino Linotype"/>
                <w:color w:val="333333"/>
                <w:lang w:eastAsia="ko-KR"/>
              </w:rPr>
              <w:fldChar w:fldCharType="end"/>
            </w:r>
            <w:bookmarkEnd w:id="0"/>
            <w:r w:rsidR="00766D52" w:rsidRPr="003450C9">
              <w:rPr>
                <w:rFonts w:ascii="Palatino Linotype" w:eastAsia="Batang" w:hAnsi="Palatino Linotype"/>
                <w:lang w:eastAsia="ko-KR"/>
              </w:rPr>
              <w:t xml:space="preserve"> Yes   </w:t>
            </w:r>
            <w:bookmarkStart w:id="1" w:name="Check4"/>
            <w:r w:rsidR="00766D52" w:rsidRPr="003450C9">
              <w:rPr>
                <w:rFonts w:ascii="Palatino Linotype" w:eastAsia="Batang" w:hAnsi="Palatino Linotype"/>
                <w:color w:val="333333"/>
                <w:lang w:eastAsia="ko-K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6D52" w:rsidRPr="003450C9">
              <w:rPr>
                <w:rFonts w:ascii="Palatino Linotype" w:eastAsia="Batang" w:hAnsi="Palatino Linotype"/>
                <w:color w:val="333333"/>
                <w:lang w:eastAsia="ko-KR"/>
              </w:rPr>
              <w:instrText xml:space="preserve"> FORMCHECKBOX </w:instrText>
            </w:r>
            <w:r w:rsidR="00AA170E">
              <w:rPr>
                <w:rFonts w:ascii="Palatino Linotype" w:eastAsia="Batang" w:hAnsi="Palatino Linotype"/>
                <w:color w:val="333333"/>
                <w:lang w:eastAsia="ko-KR"/>
              </w:rPr>
            </w:r>
            <w:r w:rsidR="00AA170E">
              <w:rPr>
                <w:rFonts w:ascii="Palatino Linotype" w:eastAsia="Batang" w:hAnsi="Palatino Linotype"/>
                <w:color w:val="333333"/>
                <w:lang w:eastAsia="ko-KR"/>
              </w:rPr>
              <w:fldChar w:fldCharType="separate"/>
            </w:r>
            <w:r w:rsidR="00766D52" w:rsidRPr="003450C9">
              <w:rPr>
                <w:rFonts w:ascii="Palatino Linotype" w:eastAsia="Batang" w:hAnsi="Palatino Linotype"/>
                <w:color w:val="333333"/>
                <w:lang w:eastAsia="ko-KR"/>
              </w:rPr>
              <w:fldChar w:fldCharType="end"/>
            </w:r>
            <w:bookmarkEnd w:id="1"/>
            <w:r w:rsidR="00766D52" w:rsidRPr="003450C9">
              <w:rPr>
                <w:rFonts w:ascii="Palatino Linotype" w:eastAsia="Batang" w:hAnsi="Palatino Linotype"/>
                <w:lang w:eastAsia="ko-KR"/>
              </w:rPr>
              <w:t xml:space="preserve"> No</w:t>
            </w:r>
          </w:p>
          <w:p w:rsidR="00766D52" w:rsidRPr="003450C9" w:rsidRDefault="00766D52" w:rsidP="00766D52">
            <w:pPr>
              <w:spacing w:after="0" w:line="240" w:lineRule="exact"/>
              <w:jc w:val="center"/>
              <w:rPr>
                <w:rFonts w:ascii="Palatino Linotype" w:eastAsia="Batang" w:hAnsi="Palatino Linotype"/>
                <w:sz w:val="20"/>
                <w:szCs w:val="20"/>
                <w:lang w:eastAsia="ko-KR"/>
              </w:rPr>
            </w:pPr>
            <w:r w:rsidRPr="003450C9">
              <w:rPr>
                <w:rFonts w:ascii="Palatino Linotype" w:eastAsia="Batang" w:hAnsi="Palatino Linotype"/>
                <w:sz w:val="20"/>
                <w:szCs w:val="20"/>
                <w:lang w:eastAsia="ko-KR"/>
              </w:rPr>
              <w:t>(Double-click)</w:t>
            </w:r>
          </w:p>
        </w:tc>
      </w:tr>
      <w:tr w:rsidR="00766D52" w:rsidRPr="003A15CC" w:rsidTr="007C6D08">
        <w:trPr>
          <w:trHeight w:val="288"/>
          <w:jc w:val="center"/>
        </w:trPr>
        <w:tc>
          <w:tcPr>
            <w:tcW w:w="1724" w:type="dxa"/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color w:val="333333"/>
                <w:lang w:eastAsia="ko-KR"/>
              </w:rPr>
            </w:pPr>
          </w:p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color w:val="333333"/>
                <w:lang w:eastAsia="ko-KR"/>
              </w:rPr>
            </w:pPr>
            <w:r w:rsidRPr="003450C9">
              <w:rPr>
                <w:rFonts w:ascii="Palatino Linotype" w:eastAsia="Batang" w:hAnsi="Palatino Linotype"/>
                <w:color w:val="333333"/>
                <w:lang w:eastAsia="ko-KR"/>
              </w:rPr>
              <w:t>Signature:</w:t>
            </w:r>
          </w:p>
        </w:tc>
        <w:tc>
          <w:tcPr>
            <w:tcW w:w="4320" w:type="dxa"/>
            <w:gridSpan w:val="4"/>
            <w:tcBorders>
              <w:bottom w:val="single" w:sz="4" w:space="0" w:color="auto"/>
            </w:tcBorders>
            <w:vAlign w:val="bottom"/>
          </w:tcPr>
          <w:p w:rsidR="00766D52" w:rsidRPr="003450C9" w:rsidRDefault="00766D52" w:rsidP="00766D52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  <w:r w:rsidRPr="003450C9">
              <w:rPr>
                <w:rFonts w:ascii="Palatino Linotype" w:eastAsia="Batang" w:hAnsi="Palatino Linotype"/>
                <w:lang w:eastAsia="ko-KR"/>
              </w:rPr>
              <w:t>[Type name or place electronic signature here]</w:t>
            </w:r>
          </w:p>
        </w:tc>
        <w:tc>
          <w:tcPr>
            <w:tcW w:w="1579" w:type="dxa"/>
            <w:gridSpan w:val="5"/>
            <w:vAlign w:val="bottom"/>
          </w:tcPr>
          <w:p w:rsidR="00766D52" w:rsidRPr="007C6D08" w:rsidRDefault="00766D52" w:rsidP="00766D52">
            <w:pPr>
              <w:spacing w:after="0" w:line="240" w:lineRule="exact"/>
              <w:jc w:val="center"/>
              <w:rPr>
                <w:rFonts w:ascii="Palatino Linotype" w:eastAsia="Batang" w:hAnsi="Palatino Linotype"/>
                <w:lang w:eastAsia="ko-KR"/>
              </w:rPr>
            </w:pPr>
            <w:r w:rsidRPr="007C6D08">
              <w:rPr>
                <w:rFonts w:ascii="Palatino Linotype" w:eastAsia="Batang" w:hAnsi="Palatino Linotype"/>
                <w:lang w:eastAsia="ko-KR"/>
              </w:rPr>
              <w:t>Date:</w:t>
            </w:r>
          </w:p>
        </w:tc>
        <w:tc>
          <w:tcPr>
            <w:tcW w:w="176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66D52" w:rsidRPr="007C6D08" w:rsidRDefault="00766D52" w:rsidP="007C6D08">
            <w:pPr>
              <w:spacing w:after="0" w:line="240" w:lineRule="exact"/>
              <w:rPr>
                <w:rFonts w:ascii="Palatino Linotype" w:eastAsia="Batang" w:hAnsi="Palatino Linotype"/>
                <w:lang w:eastAsia="ko-KR"/>
              </w:rPr>
            </w:pPr>
          </w:p>
        </w:tc>
      </w:tr>
    </w:tbl>
    <w:p w:rsidR="007F21D1" w:rsidRDefault="007F21D1" w:rsidP="0015794B">
      <w:pPr>
        <w:pStyle w:val="NoSpacing"/>
        <w:jc w:val="center"/>
        <w:rPr>
          <w:rFonts w:ascii="Palatino Linotype" w:hAnsi="Palatino Linotype"/>
          <w:b/>
        </w:rPr>
      </w:pPr>
    </w:p>
    <w:p w:rsidR="00FF7E5F" w:rsidRDefault="00FF7E5F" w:rsidP="0015794B">
      <w:pPr>
        <w:pStyle w:val="NoSpacing"/>
        <w:jc w:val="center"/>
        <w:rPr>
          <w:rFonts w:ascii="Palatino Linotype" w:hAnsi="Palatino Linotype"/>
          <w:b/>
        </w:rPr>
      </w:pPr>
    </w:p>
    <w:p w:rsidR="00FF7E5F" w:rsidRDefault="00FF7E5F" w:rsidP="00BD5CD3">
      <w:pPr>
        <w:pStyle w:val="NoSpacing"/>
        <w:rPr>
          <w:rFonts w:ascii="Palatino Linotype" w:hAnsi="Palatino Linotype"/>
          <w:b/>
        </w:rPr>
      </w:pPr>
      <w:bookmarkStart w:id="2" w:name="_GoBack"/>
      <w:bookmarkEnd w:id="2"/>
    </w:p>
    <w:p w:rsidR="00FF7E5F" w:rsidRPr="007F21D1" w:rsidRDefault="00FF7E5F" w:rsidP="0015794B">
      <w:pPr>
        <w:pStyle w:val="NoSpacing"/>
        <w:jc w:val="center"/>
        <w:rPr>
          <w:rFonts w:ascii="Palatino Linotype" w:hAnsi="Palatino Linotype"/>
          <w:b/>
        </w:rPr>
      </w:pPr>
    </w:p>
    <w:sectPr w:rsidR="00FF7E5F" w:rsidRPr="007F21D1" w:rsidSect="0015794B">
      <w:pgSz w:w="12240" w:h="15840"/>
      <w:pgMar w:top="1440" w:right="1440" w:bottom="1440" w:left="1440" w:header="432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77" w:rsidRDefault="000D3A77" w:rsidP="00766D52">
      <w:pPr>
        <w:spacing w:after="0" w:line="240" w:lineRule="auto"/>
      </w:pPr>
      <w:r>
        <w:separator/>
      </w:r>
    </w:p>
  </w:endnote>
  <w:endnote w:type="continuationSeparator" w:id="0">
    <w:p w:rsidR="000D3A77" w:rsidRDefault="000D3A77" w:rsidP="00766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E5F" w:rsidRDefault="00FF7E5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A170E">
      <w:rPr>
        <w:noProof/>
      </w:rPr>
      <w:t>5</w:t>
    </w:r>
    <w:r>
      <w:rPr>
        <w:noProof/>
      </w:rPr>
      <w:fldChar w:fldCharType="end"/>
    </w:r>
  </w:p>
  <w:p w:rsidR="00766D52" w:rsidRPr="002D3BCB" w:rsidRDefault="002D3BCB" w:rsidP="002D3BCB">
    <w:pPr>
      <w:pStyle w:val="Footer"/>
      <w:jc w:val="center"/>
      <w:rPr>
        <w:rFonts w:ascii="Palatino Linotype" w:hAnsi="Palatino Linotype"/>
        <w:b/>
      </w:rPr>
    </w:pPr>
    <w:r w:rsidRPr="002D3BCB">
      <w:rPr>
        <w:rFonts w:ascii="Palatino Linotype" w:hAnsi="Palatino Linotype"/>
        <w:b/>
      </w:rPr>
      <w:t xml:space="preserve">Submit your abstract no later than </w:t>
    </w:r>
    <w:r w:rsidR="005676AE">
      <w:rPr>
        <w:rFonts w:ascii="Palatino Linotype" w:hAnsi="Palatino Linotype"/>
        <w:b/>
      </w:rPr>
      <w:t xml:space="preserve">5 PM ET on </w:t>
    </w:r>
    <w:r w:rsidR="00E23AC4">
      <w:rPr>
        <w:rFonts w:ascii="Palatino Linotype" w:hAnsi="Palatino Linotype"/>
        <w:b/>
      </w:rPr>
      <w:t>Thursday</w:t>
    </w:r>
    <w:r w:rsidRPr="002D3BCB">
      <w:rPr>
        <w:rFonts w:ascii="Palatino Linotype" w:hAnsi="Palatino Linotype"/>
        <w:b/>
      </w:rPr>
      <w:t xml:space="preserve">, </w:t>
    </w:r>
    <w:r w:rsidR="00E23AC4">
      <w:rPr>
        <w:rFonts w:ascii="Palatino Linotype" w:hAnsi="Palatino Linotype"/>
        <w:b/>
      </w:rPr>
      <w:t>January 7, 2016</w:t>
    </w:r>
    <w:r w:rsidR="009D3735">
      <w:rPr>
        <w:rFonts w:ascii="Palatino Linotype" w:hAnsi="Palatino Linotype"/>
        <w:b/>
      </w:rPr>
      <w:t>,</w:t>
    </w:r>
    <w:r w:rsidRPr="002D3BCB">
      <w:rPr>
        <w:rFonts w:ascii="Palatino Linotype" w:hAnsi="Palatino Linotype"/>
        <w:b/>
      </w:rPr>
      <w:t xml:space="preserve"> to </w:t>
    </w:r>
    <w:r w:rsidR="00E23AC4">
      <w:rPr>
        <w:rFonts w:ascii="Palatino Linotype" w:hAnsi="Palatino Linotype"/>
        <w:b/>
      </w:rPr>
      <w:t xml:space="preserve">Caitlin Patterson </w:t>
    </w:r>
    <w:r w:rsidRPr="002D3BCB">
      <w:rPr>
        <w:rFonts w:ascii="Palatino Linotype" w:hAnsi="Palatino Linotype"/>
        <w:b/>
      </w:rPr>
      <w:t>at</w:t>
    </w:r>
    <w:r w:rsidR="00E23AC4">
      <w:rPr>
        <w:rFonts w:ascii="Palatino Linotype" w:hAnsi="Palatino Linotype"/>
        <w:b/>
      </w:rPr>
      <w:t xml:space="preserve"> </w:t>
    </w:r>
    <w:hyperlink r:id="rId1" w:history="1">
      <w:r w:rsidR="008C2C90" w:rsidRPr="0038375D">
        <w:rPr>
          <w:rStyle w:val="Hyperlink"/>
          <w:rFonts w:ascii="Palatino Linotype" w:hAnsi="Palatino Linotype"/>
          <w:b/>
        </w:rPr>
        <w:t>caitlin.patterson@preventcancer.org</w:t>
      </w:r>
    </w:hyperlink>
    <w:r w:rsidR="00E23AC4">
      <w:rPr>
        <w:rFonts w:ascii="Palatino Linotype" w:hAnsi="Palatino Linotype"/>
        <w:b/>
      </w:rPr>
      <w:t xml:space="preserve">. </w:t>
    </w:r>
    <w:r w:rsidRPr="002D3BCB">
      <w:rPr>
        <w:rFonts w:ascii="Palatino Linotype" w:hAnsi="Palatino Linotype"/>
        <w:b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D52" w:rsidRPr="00020E57" w:rsidRDefault="00766D52" w:rsidP="00DD263A">
    <w:pPr>
      <w:pStyle w:val="Footer"/>
      <w:jc w:val="right"/>
      <w:rPr>
        <w:rFonts w:ascii="Palatino Linotype" w:hAnsi="Palatino Linoty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A77" w:rsidRDefault="000D3A77" w:rsidP="00766D52">
      <w:pPr>
        <w:spacing w:after="0" w:line="240" w:lineRule="auto"/>
      </w:pPr>
      <w:r>
        <w:separator/>
      </w:r>
    </w:p>
  </w:footnote>
  <w:footnote w:type="continuationSeparator" w:id="0">
    <w:p w:rsidR="000D3A77" w:rsidRDefault="000D3A77" w:rsidP="00766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D52" w:rsidRDefault="00904FA0" w:rsidP="00DD263A">
    <w:pPr>
      <w:pStyle w:val="Header"/>
      <w:jc w:val="center"/>
    </w:pPr>
    <w:r w:rsidRPr="005A5B25">
      <w:rPr>
        <w:noProof/>
      </w:rPr>
      <w:drawing>
        <wp:inline distT="0" distB="0" distL="0" distR="0" wp14:anchorId="7B1AD327" wp14:editId="4F237794">
          <wp:extent cx="3019425" cy="10001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D52" w:rsidRDefault="00766D52" w:rsidP="00DD263A">
    <w:pPr>
      <w:pStyle w:val="Header"/>
      <w:jc w:val="center"/>
      <w:rPr>
        <w:noProof/>
      </w:rPr>
    </w:pPr>
  </w:p>
  <w:p w:rsidR="00766D52" w:rsidRDefault="00904FA0" w:rsidP="00DD263A">
    <w:pPr>
      <w:pStyle w:val="Header"/>
      <w:jc w:val="center"/>
    </w:pPr>
    <w:r>
      <w:rPr>
        <w:noProof/>
      </w:rPr>
      <w:drawing>
        <wp:inline distT="0" distB="0" distL="0" distR="0" wp14:anchorId="1EAF3EB6" wp14:editId="44058CB5">
          <wp:extent cx="2457450" cy="914400"/>
          <wp:effectExtent l="0" t="0" r="0" b="0"/>
          <wp:docPr id="2" name="Picture 0" descr="DialogueForAct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ialogueForAct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F098A"/>
    <w:multiLevelType w:val="hybridMultilevel"/>
    <w:tmpl w:val="41245D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13A78"/>
    <w:multiLevelType w:val="hybridMultilevel"/>
    <w:tmpl w:val="83B076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16CD4"/>
    <w:multiLevelType w:val="hybridMultilevel"/>
    <w:tmpl w:val="8B8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82BAB"/>
    <w:multiLevelType w:val="hybridMultilevel"/>
    <w:tmpl w:val="DB44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00D5D"/>
    <w:multiLevelType w:val="hybridMultilevel"/>
    <w:tmpl w:val="B64E71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75421"/>
    <w:multiLevelType w:val="hybridMultilevel"/>
    <w:tmpl w:val="8B6AE0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601606B5"/>
    <w:multiLevelType w:val="hybridMultilevel"/>
    <w:tmpl w:val="D8B8CB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F4B7D"/>
    <w:multiLevelType w:val="hybridMultilevel"/>
    <w:tmpl w:val="72B4BE7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4516A"/>
    <w:multiLevelType w:val="hybridMultilevel"/>
    <w:tmpl w:val="BAA0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6653D"/>
    <w:multiLevelType w:val="hybridMultilevel"/>
    <w:tmpl w:val="61FA3D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B3"/>
    <w:rsid w:val="00003C7A"/>
    <w:rsid w:val="000365FE"/>
    <w:rsid w:val="00060371"/>
    <w:rsid w:val="0006230B"/>
    <w:rsid w:val="00074A4A"/>
    <w:rsid w:val="00097F32"/>
    <w:rsid w:val="000A3559"/>
    <w:rsid w:val="000C5BD1"/>
    <w:rsid w:val="000D3A77"/>
    <w:rsid w:val="000D7F16"/>
    <w:rsid w:val="000E3609"/>
    <w:rsid w:val="000F4BCF"/>
    <w:rsid w:val="00114877"/>
    <w:rsid w:val="0013735C"/>
    <w:rsid w:val="00155ABA"/>
    <w:rsid w:val="0015794B"/>
    <w:rsid w:val="001A172B"/>
    <w:rsid w:val="001A71FB"/>
    <w:rsid w:val="001C2E3F"/>
    <w:rsid w:val="001E343C"/>
    <w:rsid w:val="001F15F5"/>
    <w:rsid w:val="001F4CBE"/>
    <w:rsid w:val="0020112A"/>
    <w:rsid w:val="0021597F"/>
    <w:rsid w:val="00231D6A"/>
    <w:rsid w:val="00231E61"/>
    <w:rsid w:val="002335E6"/>
    <w:rsid w:val="002405A0"/>
    <w:rsid w:val="00251BC0"/>
    <w:rsid w:val="002626AA"/>
    <w:rsid w:val="00276010"/>
    <w:rsid w:val="002C3C5E"/>
    <w:rsid w:val="002D3BCB"/>
    <w:rsid w:val="003255A0"/>
    <w:rsid w:val="003450C9"/>
    <w:rsid w:val="00372403"/>
    <w:rsid w:val="0038028B"/>
    <w:rsid w:val="00383DCF"/>
    <w:rsid w:val="003965BB"/>
    <w:rsid w:val="003A15CC"/>
    <w:rsid w:val="003A3F0F"/>
    <w:rsid w:val="003A7AC2"/>
    <w:rsid w:val="003B3468"/>
    <w:rsid w:val="003C041D"/>
    <w:rsid w:val="003E51DD"/>
    <w:rsid w:val="004053DD"/>
    <w:rsid w:val="00440A94"/>
    <w:rsid w:val="00447B8D"/>
    <w:rsid w:val="00474683"/>
    <w:rsid w:val="00486378"/>
    <w:rsid w:val="004B0E5E"/>
    <w:rsid w:val="004D6A38"/>
    <w:rsid w:val="004E0E16"/>
    <w:rsid w:val="004F4A42"/>
    <w:rsid w:val="00535133"/>
    <w:rsid w:val="0056730C"/>
    <w:rsid w:val="005676AE"/>
    <w:rsid w:val="00567F8C"/>
    <w:rsid w:val="00591051"/>
    <w:rsid w:val="00597476"/>
    <w:rsid w:val="005A41C3"/>
    <w:rsid w:val="005B3809"/>
    <w:rsid w:val="005C6142"/>
    <w:rsid w:val="005F15CA"/>
    <w:rsid w:val="006054A7"/>
    <w:rsid w:val="0062561B"/>
    <w:rsid w:val="006421CB"/>
    <w:rsid w:val="00644162"/>
    <w:rsid w:val="00650269"/>
    <w:rsid w:val="00667EDF"/>
    <w:rsid w:val="0067458F"/>
    <w:rsid w:val="00681CB0"/>
    <w:rsid w:val="006B3284"/>
    <w:rsid w:val="006D11EC"/>
    <w:rsid w:val="006D325B"/>
    <w:rsid w:val="006F668D"/>
    <w:rsid w:val="00703751"/>
    <w:rsid w:val="00725BFD"/>
    <w:rsid w:val="00746B94"/>
    <w:rsid w:val="007470D5"/>
    <w:rsid w:val="007566EE"/>
    <w:rsid w:val="00766D52"/>
    <w:rsid w:val="007801A1"/>
    <w:rsid w:val="00796E1F"/>
    <w:rsid w:val="007A1E98"/>
    <w:rsid w:val="007B6E70"/>
    <w:rsid w:val="007C13BD"/>
    <w:rsid w:val="007C6D08"/>
    <w:rsid w:val="007D2EDA"/>
    <w:rsid w:val="007E1AE7"/>
    <w:rsid w:val="007F21D1"/>
    <w:rsid w:val="0086369D"/>
    <w:rsid w:val="008643F7"/>
    <w:rsid w:val="00875A83"/>
    <w:rsid w:val="0089380A"/>
    <w:rsid w:val="008C2C90"/>
    <w:rsid w:val="008C4E54"/>
    <w:rsid w:val="008D01F0"/>
    <w:rsid w:val="008D7BDF"/>
    <w:rsid w:val="00903957"/>
    <w:rsid w:val="00904FA0"/>
    <w:rsid w:val="009166E3"/>
    <w:rsid w:val="009234A5"/>
    <w:rsid w:val="00926C79"/>
    <w:rsid w:val="00930A6C"/>
    <w:rsid w:val="00930DB3"/>
    <w:rsid w:val="00934200"/>
    <w:rsid w:val="009475D8"/>
    <w:rsid w:val="009675EE"/>
    <w:rsid w:val="00975655"/>
    <w:rsid w:val="00980DAA"/>
    <w:rsid w:val="009B0E62"/>
    <w:rsid w:val="009B5B0E"/>
    <w:rsid w:val="009C2B78"/>
    <w:rsid w:val="009C4247"/>
    <w:rsid w:val="009C536A"/>
    <w:rsid w:val="009D3735"/>
    <w:rsid w:val="009E42C1"/>
    <w:rsid w:val="00A64294"/>
    <w:rsid w:val="00A64736"/>
    <w:rsid w:val="00A94527"/>
    <w:rsid w:val="00AA170E"/>
    <w:rsid w:val="00AB1B6A"/>
    <w:rsid w:val="00AE2917"/>
    <w:rsid w:val="00B1432F"/>
    <w:rsid w:val="00B24136"/>
    <w:rsid w:val="00B310A1"/>
    <w:rsid w:val="00B83FCE"/>
    <w:rsid w:val="00BA7160"/>
    <w:rsid w:val="00BD4BFB"/>
    <w:rsid w:val="00BD5A96"/>
    <w:rsid w:val="00BD5CD3"/>
    <w:rsid w:val="00BE1752"/>
    <w:rsid w:val="00C26E97"/>
    <w:rsid w:val="00C44180"/>
    <w:rsid w:val="00C54297"/>
    <w:rsid w:val="00C57429"/>
    <w:rsid w:val="00CB2046"/>
    <w:rsid w:val="00CB70FE"/>
    <w:rsid w:val="00CD1340"/>
    <w:rsid w:val="00D0757A"/>
    <w:rsid w:val="00D607EB"/>
    <w:rsid w:val="00DA19BF"/>
    <w:rsid w:val="00DC1AD4"/>
    <w:rsid w:val="00DD263A"/>
    <w:rsid w:val="00DE2FCC"/>
    <w:rsid w:val="00DF24EF"/>
    <w:rsid w:val="00E031C0"/>
    <w:rsid w:val="00E23AC4"/>
    <w:rsid w:val="00E336EC"/>
    <w:rsid w:val="00E4226B"/>
    <w:rsid w:val="00E47633"/>
    <w:rsid w:val="00E81F8E"/>
    <w:rsid w:val="00E8245E"/>
    <w:rsid w:val="00ED5016"/>
    <w:rsid w:val="00F07EB7"/>
    <w:rsid w:val="00F15CF3"/>
    <w:rsid w:val="00F27969"/>
    <w:rsid w:val="00F32281"/>
    <w:rsid w:val="00F3400E"/>
    <w:rsid w:val="00F41406"/>
    <w:rsid w:val="00F469EE"/>
    <w:rsid w:val="00F859F6"/>
    <w:rsid w:val="00F97C30"/>
    <w:rsid w:val="00FA5D95"/>
    <w:rsid w:val="00FA653E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3B62379-F18D-46E1-89D2-40505DB8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0D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E16"/>
    <w:pPr>
      <w:ind w:left="720"/>
      <w:contextualSpacing/>
    </w:pPr>
  </w:style>
  <w:style w:type="character" w:styleId="Hyperlink">
    <w:name w:val="Hyperlink"/>
    <w:uiPriority w:val="99"/>
    <w:unhideWhenUsed/>
    <w:rsid w:val="00766D5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D52"/>
  </w:style>
  <w:style w:type="paragraph" w:styleId="Footer">
    <w:name w:val="footer"/>
    <w:basedOn w:val="Normal"/>
    <w:link w:val="FooterChar"/>
    <w:uiPriority w:val="99"/>
    <w:unhideWhenUsed/>
    <w:rsid w:val="00766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D52"/>
  </w:style>
  <w:style w:type="character" w:styleId="Emphasis">
    <w:name w:val="Emphasis"/>
    <w:uiPriority w:val="20"/>
    <w:qFormat/>
    <w:rsid w:val="007E1AE7"/>
    <w:rPr>
      <w:i/>
      <w:iCs/>
    </w:rPr>
  </w:style>
  <w:style w:type="paragraph" w:styleId="NoSpacing">
    <w:name w:val="No Spacing"/>
    <w:uiPriority w:val="1"/>
    <w:qFormat/>
    <w:rsid w:val="00E47633"/>
    <w:rPr>
      <w:sz w:val="22"/>
      <w:szCs w:val="22"/>
    </w:rPr>
  </w:style>
  <w:style w:type="character" w:customStyle="1" w:styleId="apple-converted-space">
    <w:name w:val="apple-converted-space"/>
    <w:rsid w:val="004F4A42"/>
  </w:style>
  <w:style w:type="character" w:styleId="CommentReference">
    <w:name w:val="annotation reference"/>
    <w:uiPriority w:val="99"/>
    <w:semiHidden/>
    <w:unhideWhenUsed/>
    <w:rsid w:val="00B83F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F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FC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F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83FC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D32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eventcancer.org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itlin.patterson@preventcancer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Association for Advanced Life Underwriting</Company>
  <LinksUpToDate>false</LinksUpToDate>
  <CharactersWithSpaces>5722</CharactersWithSpaces>
  <SharedDoc>false</SharedDoc>
  <HLinks>
    <vt:vector size="24" baseType="variant">
      <vt:variant>
        <vt:i4>5701646</vt:i4>
      </vt:variant>
      <vt:variant>
        <vt:i4>6</vt:i4>
      </vt:variant>
      <vt:variant>
        <vt:i4>0</vt:i4>
      </vt:variant>
      <vt:variant>
        <vt:i4>5</vt:i4>
      </vt:variant>
      <vt:variant>
        <vt:lpwstr>http://www.preventcancer.org/</vt:lpwstr>
      </vt:variant>
      <vt:variant>
        <vt:lpwstr/>
      </vt:variant>
      <vt:variant>
        <vt:i4>1572986</vt:i4>
      </vt:variant>
      <vt:variant>
        <vt:i4>3</vt:i4>
      </vt:variant>
      <vt:variant>
        <vt:i4>0</vt:i4>
      </vt:variant>
      <vt:variant>
        <vt:i4>5</vt:i4>
      </vt:variant>
      <vt:variant>
        <vt:lpwstr>mailto:oyekemi.oyebode@preventcancer.org</vt:lpwstr>
      </vt:variant>
      <vt:variant>
        <vt:lpwstr/>
      </vt:variant>
      <vt:variant>
        <vt:i4>3342443</vt:i4>
      </vt:variant>
      <vt:variant>
        <vt:i4>0</vt:i4>
      </vt:variant>
      <vt:variant>
        <vt:i4>0</vt:i4>
      </vt:variant>
      <vt:variant>
        <vt:i4>5</vt:i4>
      </vt:variant>
      <vt:variant>
        <vt:lpwstr>http://blog.preventcancer.org/dialogue-for-action/podcasts/</vt:lpwstr>
      </vt:variant>
      <vt:variant>
        <vt:lpwstr/>
      </vt:variant>
      <vt:variant>
        <vt:i4>1572986</vt:i4>
      </vt:variant>
      <vt:variant>
        <vt:i4>3</vt:i4>
      </vt:variant>
      <vt:variant>
        <vt:i4>0</vt:i4>
      </vt:variant>
      <vt:variant>
        <vt:i4>5</vt:i4>
      </vt:variant>
      <vt:variant>
        <vt:lpwstr>mailto:oyekemi.oyebode@preventcancer.org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Twesten</dc:creator>
  <cp:keywords/>
  <cp:lastModifiedBy>Pamela Nwoji</cp:lastModifiedBy>
  <cp:revision>11</cp:revision>
  <cp:lastPrinted>2015-01-12T21:50:00Z</cp:lastPrinted>
  <dcterms:created xsi:type="dcterms:W3CDTF">2015-11-24T15:33:00Z</dcterms:created>
  <dcterms:modified xsi:type="dcterms:W3CDTF">2015-11-24T15:50:00Z</dcterms:modified>
</cp:coreProperties>
</file>