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0B9" w:rsidRDefault="00873474">
      <w:r>
        <w:rPr>
          <w:noProof/>
        </w:rPr>
        <mc:AlternateContent>
          <mc:Choice Requires="wps">
            <w:drawing>
              <wp:anchor distT="91440" distB="91440" distL="114300" distR="114300" simplePos="0" relativeHeight="251660288" behindDoc="0" locked="0" layoutInCell="0" allowOverlap="1" wp14:anchorId="2F340C77" wp14:editId="5BCB6E7E">
                <wp:simplePos x="0" y="0"/>
                <wp:positionH relativeFrom="margin">
                  <wp:posOffset>-1066800</wp:posOffset>
                </wp:positionH>
                <wp:positionV relativeFrom="margin">
                  <wp:posOffset>-179705</wp:posOffset>
                </wp:positionV>
                <wp:extent cx="2011680" cy="8343900"/>
                <wp:effectExtent l="0" t="0" r="0" b="1270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11680" cy="8343900"/>
                        </a:xfrm>
                        <a:prstGeom prst="rect">
                          <a:avLst/>
                        </a:prstGeom>
                        <a:solidFill>
                          <a:schemeClr val="bg1">
                            <a:lumMod val="100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blurRad="63500" dist="279400" dir="10800000" algn="ctr" rotWithShape="0">
                                  <a:schemeClr val="accent6">
                                    <a:lumMod val="100000"/>
                                    <a:lumOff val="0"/>
                                    <a:alpha val="50000"/>
                                  </a:schemeClr>
                                </a:outerShdw>
                              </a:effectLst>
                            </a14:hiddenEffects>
                          </a:ext>
                        </a:extLst>
                      </wps:spPr>
                      <wps:txbx>
                        <w:txbxContent>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i/>
                                <w:color w:val="717073"/>
                                <w:sz w:val="16"/>
                                <w:szCs w:val="16"/>
                              </w:rPr>
                            </w:pPr>
                            <w:r w:rsidRPr="009B3FDA">
                              <w:rPr>
                                <w:rFonts w:ascii="Arial Narrow" w:hAnsi="Arial Narrow"/>
                                <w:color w:val="717073"/>
                                <w:sz w:val="16"/>
                                <w:szCs w:val="16"/>
                              </w:rPr>
                              <w:t xml:space="preserve">Carolyn R. </w:t>
                            </w:r>
                            <w:proofErr w:type="spellStart"/>
                            <w:r w:rsidRPr="009B3FDA">
                              <w:rPr>
                                <w:rFonts w:ascii="Arial Narrow" w:hAnsi="Arial Narrow"/>
                                <w:color w:val="717073"/>
                                <w:sz w:val="16"/>
                                <w:szCs w:val="16"/>
                              </w:rPr>
                              <w:t>Aldig</w:t>
                            </w:r>
                            <w:r>
                              <w:rPr>
                                <w:rFonts w:ascii="Arial Narrow" w:hAnsi="Arial Narrow"/>
                                <w:color w:val="717073"/>
                                <w:sz w:val="16"/>
                                <w:szCs w:val="16"/>
                              </w:rPr>
                              <w:t>é</w:t>
                            </w:r>
                            <w:proofErr w:type="spellEnd"/>
                            <w:r w:rsidRPr="009B3FDA">
                              <w:rPr>
                                <w:rFonts w:ascii="HelveticaNeueLTStd-ThCn" w:hAnsi="HelveticaNeueLTStd-ThCn"/>
                                <w:color w:val="717073"/>
                                <w:sz w:val="16"/>
                                <w:szCs w:val="16"/>
                              </w:rPr>
                              <w:br/>
                            </w:r>
                            <w:r w:rsidRPr="009B3FDA">
                              <w:rPr>
                                <w:rFonts w:ascii="Arial Narrow" w:hAnsi="Arial Narrow"/>
                                <w:i/>
                                <w:color w:val="717073"/>
                                <w:sz w:val="16"/>
                                <w:szCs w:val="16"/>
                              </w:rPr>
                              <w:t>President &amp; Founder</w:t>
                            </w:r>
                          </w:p>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color w:val="717073"/>
                                <w:sz w:val="16"/>
                                <w:szCs w:val="16"/>
                              </w:rPr>
                            </w:pPr>
                            <w:r w:rsidRPr="0085267E">
                              <w:rPr>
                                <w:rFonts w:ascii="Arial Narrow" w:hAnsi="Arial Narrow"/>
                                <w:color w:val="7AC142"/>
                                <w:sz w:val="14"/>
                                <w:szCs w:val="14"/>
                              </w:rPr>
                              <w:t>BOARD OF DIRECTORS</w:t>
                            </w:r>
                            <w:r w:rsidRPr="0085267E">
                              <w:rPr>
                                <w:rFonts w:ascii="HelveticaNeueLTStd-ThCn" w:hAnsi="HelveticaNeueLTStd-ThCn"/>
                                <w:color w:val="7AC142"/>
                                <w:sz w:val="14"/>
                                <w:szCs w:val="14"/>
                              </w:rPr>
                              <w:br/>
                            </w:r>
                            <w:r w:rsidRPr="007E60A9">
                              <w:rPr>
                                <w:rFonts w:ascii="Arial Narrow" w:hAnsi="Arial Narrow"/>
                                <w:color w:val="717073"/>
                                <w:sz w:val="16"/>
                                <w:szCs w:val="16"/>
                              </w:rPr>
                              <w:t>Scott McIntyre</w:t>
                            </w:r>
                            <w:r w:rsidRPr="009B3FDA">
                              <w:rPr>
                                <w:rFonts w:ascii="HelveticaNeueLTStd-ThCn" w:hAnsi="HelveticaNeueLTStd-ThCn"/>
                                <w:color w:val="717073"/>
                                <w:sz w:val="16"/>
                                <w:szCs w:val="16"/>
                              </w:rPr>
                              <w:br/>
                            </w:r>
                            <w:r w:rsidRPr="009B3FDA">
                              <w:rPr>
                                <w:rFonts w:ascii="Arial Narrow" w:hAnsi="Arial Narrow"/>
                                <w:i/>
                                <w:color w:val="717073"/>
                                <w:sz w:val="16"/>
                                <w:szCs w:val="16"/>
                              </w:rPr>
                              <w:t>Chairman</w:t>
                            </w:r>
                          </w:p>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color w:val="717073"/>
                                <w:sz w:val="16"/>
                                <w:szCs w:val="16"/>
                              </w:rPr>
                            </w:pPr>
                            <w:r w:rsidRPr="007E60A9">
                              <w:rPr>
                                <w:rFonts w:ascii="Arial Narrow" w:hAnsi="Arial Narrow"/>
                                <w:color w:val="717073"/>
                                <w:sz w:val="16"/>
                                <w:szCs w:val="16"/>
                              </w:rPr>
                              <w:t>Gary Lytle</w:t>
                            </w:r>
                            <w:r w:rsidRPr="009B3FDA">
                              <w:rPr>
                                <w:rFonts w:ascii="HelveticaNeueLTStd-ThCn" w:hAnsi="HelveticaNeueLTStd-ThCn"/>
                                <w:color w:val="717073"/>
                                <w:sz w:val="16"/>
                                <w:szCs w:val="16"/>
                              </w:rPr>
                              <w:br/>
                            </w:r>
                            <w:r w:rsidRPr="009B3FDA">
                              <w:rPr>
                                <w:rFonts w:ascii="Arial Narrow" w:hAnsi="Arial Narrow"/>
                                <w:i/>
                                <w:color w:val="717073"/>
                                <w:sz w:val="16"/>
                                <w:szCs w:val="16"/>
                              </w:rPr>
                              <w:t>Vice Chairman</w:t>
                            </w:r>
                          </w:p>
                          <w:p w:rsidR="006876F7"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i/>
                                <w:color w:val="717073"/>
                                <w:sz w:val="16"/>
                                <w:szCs w:val="16"/>
                              </w:rPr>
                            </w:pPr>
                            <w:r>
                              <w:rPr>
                                <w:rFonts w:ascii="Arial Narrow" w:hAnsi="Arial Narrow"/>
                                <w:color w:val="717073"/>
                                <w:sz w:val="16"/>
                                <w:szCs w:val="16"/>
                              </w:rPr>
                              <w:t xml:space="preserve">James L. </w:t>
                            </w:r>
                            <w:proofErr w:type="spellStart"/>
                            <w:r>
                              <w:rPr>
                                <w:rFonts w:ascii="Arial Narrow" w:hAnsi="Arial Narrow"/>
                                <w:color w:val="717073"/>
                                <w:sz w:val="16"/>
                                <w:szCs w:val="16"/>
                              </w:rPr>
                              <w:t>Mulshine</w:t>
                            </w:r>
                            <w:proofErr w:type="spellEnd"/>
                            <w:r>
                              <w:rPr>
                                <w:rFonts w:ascii="Arial Narrow" w:hAnsi="Arial Narrow"/>
                                <w:color w:val="717073"/>
                                <w:sz w:val="16"/>
                                <w:szCs w:val="16"/>
                              </w:rPr>
                              <w:t>, M.D.</w:t>
                            </w:r>
                            <w:r w:rsidRPr="009B3FDA">
                              <w:rPr>
                                <w:rFonts w:ascii="HelveticaNeueLTStd-ThCn" w:hAnsi="HelveticaNeueLTStd-ThCn"/>
                                <w:color w:val="717073"/>
                                <w:sz w:val="16"/>
                                <w:szCs w:val="16"/>
                              </w:rPr>
                              <w:br/>
                            </w:r>
                            <w:r w:rsidRPr="009B3FDA">
                              <w:rPr>
                                <w:rFonts w:ascii="Arial Narrow" w:hAnsi="Arial Narrow"/>
                                <w:i/>
                                <w:color w:val="717073"/>
                                <w:sz w:val="16"/>
                                <w:szCs w:val="16"/>
                              </w:rPr>
                              <w:t>Vice Chairman, Scientific Director</w:t>
                            </w:r>
                          </w:p>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color w:val="717073"/>
                                <w:sz w:val="16"/>
                                <w:szCs w:val="16"/>
                              </w:rPr>
                            </w:pPr>
                            <w:r w:rsidRPr="00B03971">
                              <w:rPr>
                                <w:rFonts w:ascii="Arial Narrow" w:hAnsi="Arial Narrow"/>
                                <w:color w:val="717073"/>
                                <w:sz w:val="16"/>
                                <w:szCs w:val="16"/>
                              </w:rPr>
                              <w:t>Kathryn A. West</w:t>
                            </w:r>
                            <w:r w:rsidRPr="009B3FDA">
                              <w:rPr>
                                <w:rFonts w:ascii="HelveticaNeueLTStd-ThCn" w:hAnsi="HelveticaNeueLTStd-ThCn"/>
                                <w:color w:val="717073"/>
                                <w:sz w:val="16"/>
                                <w:szCs w:val="16"/>
                              </w:rPr>
                              <w:br/>
                            </w:r>
                            <w:r w:rsidRPr="009B3FDA">
                              <w:rPr>
                                <w:rFonts w:ascii="Arial Narrow" w:hAnsi="Arial Narrow"/>
                                <w:i/>
                                <w:color w:val="717073"/>
                                <w:sz w:val="16"/>
                                <w:szCs w:val="16"/>
                              </w:rPr>
                              <w:t>Secretary</w:t>
                            </w:r>
                          </w:p>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color w:val="717073"/>
                                <w:sz w:val="16"/>
                                <w:szCs w:val="16"/>
                              </w:rPr>
                            </w:pPr>
                            <w:r>
                              <w:rPr>
                                <w:rFonts w:ascii="Arial Narrow" w:hAnsi="Arial Narrow"/>
                                <w:color w:val="717073"/>
                                <w:sz w:val="16"/>
                                <w:szCs w:val="16"/>
                              </w:rPr>
                              <w:t>Brock R. Landry</w:t>
                            </w:r>
                            <w:r w:rsidRPr="009B3FDA">
                              <w:rPr>
                                <w:rFonts w:ascii="HelveticaNeueLTStd-ThCn" w:hAnsi="HelveticaNeueLTStd-ThCn"/>
                                <w:color w:val="717073"/>
                                <w:sz w:val="16"/>
                                <w:szCs w:val="16"/>
                              </w:rPr>
                              <w:br/>
                            </w:r>
                            <w:r>
                              <w:rPr>
                                <w:rFonts w:ascii="Arial Narrow" w:hAnsi="Arial Narrow"/>
                                <w:i/>
                                <w:color w:val="717073"/>
                                <w:sz w:val="16"/>
                                <w:szCs w:val="16"/>
                              </w:rPr>
                              <w:t>Treasurer</w:t>
                            </w:r>
                          </w:p>
                          <w:p w:rsidR="006876F7"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Pr>
                                <w:rFonts w:ascii="Arial Narrow" w:hAnsi="Arial Narrow"/>
                                <w:color w:val="717073"/>
                                <w:sz w:val="16"/>
                                <w:szCs w:val="16"/>
                              </w:rPr>
                              <w:t>Frantz Alphonse</w:t>
                            </w:r>
                          </w:p>
                          <w:p w:rsidR="006876F7"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Ron Christie</w:t>
                            </w:r>
                          </w:p>
                          <w:p w:rsidR="006876F7" w:rsidRPr="00B03971" w:rsidRDefault="00D217D1"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Pr>
                                <w:rFonts w:ascii="Arial Narrow" w:hAnsi="Arial Narrow"/>
                                <w:color w:val="717073"/>
                                <w:sz w:val="16"/>
                                <w:szCs w:val="16"/>
                              </w:rPr>
                              <w:t>The Hon. Vic F</w:t>
                            </w:r>
                            <w:r w:rsidR="006876F7">
                              <w:rPr>
                                <w:rFonts w:ascii="Arial Narrow" w:hAnsi="Arial Narrow"/>
                                <w:color w:val="717073"/>
                                <w:sz w:val="16"/>
                                <w:szCs w:val="16"/>
                              </w:rPr>
                              <w:t>azio</w:t>
                            </w:r>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 xml:space="preserve">Drew </w:t>
                            </w:r>
                            <w:proofErr w:type="spellStart"/>
                            <w:r w:rsidRPr="00B03971">
                              <w:rPr>
                                <w:rFonts w:ascii="Arial Narrow" w:hAnsi="Arial Narrow"/>
                                <w:color w:val="717073"/>
                                <w:sz w:val="16"/>
                                <w:szCs w:val="16"/>
                              </w:rPr>
                              <w:t>Figdor</w:t>
                            </w:r>
                            <w:proofErr w:type="spellEnd"/>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Jeremy</w:t>
                            </w:r>
                            <w:r>
                              <w:rPr>
                                <w:rFonts w:ascii="Arial Narrow" w:hAnsi="Arial Narrow"/>
                                <w:color w:val="717073"/>
                                <w:sz w:val="16"/>
                                <w:szCs w:val="16"/>
                              </w:rPr>
                              <w:t xml:space="preserve"> Hardy FitzG</w:t>
                            </w:r>
                            <w:r w:rsidRPr="00B03971">
                              <w:rPr>
                                <w:rFonts w:ascii="Arial Narrow" w:hAnsi="Arial Narrow"/>
                                <w:color w:val="717073"/>
                                <w:sz w:val="16"/>
                                <w:szCs w:val="16"/>
                              </w:rPr>
                              <w:t>erald</w:t>
                            </w:r>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 xml:space="preserve">Kimberley </w:t>
                            </w:r>
                            <w:proofErr w:type="spellStart"/>
                            <w:r w:rsidRPr="00B03971">
                              <w:rPr>
                                <w:rFonts w:ascii="Arial Narrow" w:hAnsi="Arial Narrow"/>
                                <w:color w:val="717073"/>
                                <w:sz w:val="16"/>
                                <w:szCs w:val="16"/>
                              </w:rPr>
                              <w:t>Fritts</w:t>
                            </w:r>
                            <w:proofErr w:type="spellEnd"/>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Joyce H. Gates</w:t>
                            </w:r>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Pr>
                                <w:rFonts w:ascii="Arial Narrow" w:hAnsi="Arial Narrow"/>
                                <w:color w:val="717073"/>
                                <w:sz w:val="16"/>
                                <w:szCs w:val="16"/>
                              </w:rPr>
                              <w:t>Lilibet Hagel</w:t>
                            </w:r>
                          </w:p>
                          <w:p w:rsidR="006876F7" w:rsidRPr="00B03971" w:rsidRDefault="006876F7" w:rsidP="00873474">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Katherine Kennedy</w:t>
                            </w:r>
                          </w:p>
                          <w:p w:rsidR="006876F7"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Pr>
                                <w:rFonts w:ascii="Arial Narrow" w:hAnsi="Arial Narrow"/>
                                <w:color w:val="717073"/>
                                <w:sz w:val="16"/>
                                <w:szCs w:val="16"/>
                              </w:rPr>
                              <w:t>Joann Piccolo</w:t>
                            </w:r>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proofErr w:type="spellStart"/>
                            <w:r>
                              <w:rPr>
                                <w:rFonts w:ascii="Arial Narrow" w:hAnsi="Arial Narrow"/>
                                <w:color w:val="717073"/>
                                <w:sz w:val="16"/>
                                <w:szCs w:val="16"/>
                              </w:rPr>
                              <w:t>Pawan</w:t>
                            </w:r>
                            <w:proofErr w:type="spellEnd"/>
                            <w:r>
                              <w:rPr>
                                <w:rFonts w:ascii="Arial Narrow" w:hAnsi="Arial Narrow"/>
                                <w:color w:val="717073"/>
                                <w:sz w:val="16"/>
                                <w:szCs w:val="16"/>
                              </w:rPr>
                              <w:t xml:space="preserve"> Singh</w:t>
                            </w:r>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Sharon Stark</w:t>
                            </w:r>
                          </w:p>
                          <w:p w:rsidR="006876F7" w:rsidRDefault="006876F7" w:rsidP="001020B9">
                            <w:pPr>
                              <w:pStyle w:val="NoSpacing1"/>
                              <w:pBdr>
                                <w:top w:val="single" w:sz="6" w:space="1" w:color="FFFFFF"/>
                                <w:left w:val="single" w:sz="6" w:space="1" w:color="FFFFFF"/>
                                <w:bottom w:val="single" w:sz="6" w:space="1" w:color="FFFFFF"/>
                                <w:right w:val="single" w:sz="6" w:space="1" w:color="FFFFFF"/>
                              </w:pBdr>
                              <w:spacing w:after="20"/>
                              <w:jc w:val="right"/>
                              <w:rPr>
                                <w:rFonts w:ascii="Arial Narrow" w:hAnsi="Arial Narrow"/>
                                <w:color w:val="717073"/>
                                <w:sz w:val="16"/>
                                <w:szCs w:val="16"/>
                              </w:rPr>
                            </w:pPr>
                            <w:r w:rsidRPr="00B03971">
                              <w:rPr>
                                <w:rFonts w:ascii="Arial Narrow" w:hAnsi="Arial Narrow"/>
                                <w:color w:val="717073"/>
                                <w:sz w:val="16"/>
                                <w:szCs w:val="16"/>
                              </w:rPr>
                              <w:t xml:space="preserve">George </w:t>
                            </w:r>
                            <w:proofErr w:type="spellStart"/>
                            <w:r w:rsidRPr="00B03971">
                              <w:rPr>
                                <w:rFonts w:ascii="Arial Narrow" w:hAnsi="Arial Narrow"/>
                                <w:color w:val="717073"/>
                                <w:sz w:val="16"/>
                                <w:szCs w:val="16"/>
                              </w:rPr>
                              <w:t>Swygert</w:t>
                            </w:r>
                            <w:proofErr w:type="spellEnd"/>
                          </w:p>
                          <w:p w:rsidR="006876F7" w:rsidRDefault="006876F7" w:rsidP="001020B9">
                            <w:pPr>
                              <w:pStyle w:val="NoSpacing1"/>
                              <w:pBdr>
                                <w:top w:val="single" w:sz="6" w:space="1" w:color="FFFFFF"/>
                                <w:left w:val="single" w:sz="6" w:space="1" w:color="FFFFFF"/>
                                <w:bottom w:val="single" w:sz="6" w:space="1" w:color="FFFFFF"/>
                                <w:right w:val="single" w:sz="6" w:space="1" w:color="FFFFFF"/>
                              </w:pBdr>
                              <w:spacing w:after="20"/>
                              <w:jc w:val="right"/>
                              <w:rPr>
                                <w:rFonts w:ascii="Arial Narrow" w:hAnsi="Arial Narrow"/>
                                <w:i/>
                                <w:color w:val="717073"/>
                                <w:sz w:val="14"/>
                                <w:szCs w:val="14"/>
                              </w:rPr>
                            </w:pPr>
                          </w:p>
                          <w:p w:rsidR="006876F7" w:rsidRPr="009B3FDA"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B3D88C"/>
                                <w:sz w:val="16"/>
                                <w:szCs w:val="16"/>
                              </w:rPr>
                            </w:pPr>
                            <w:r w:rsidRPr="009B3FDA">
                              <w:rPr>
                                <w:rFonts w:ascii="Arial Narrow" w:hAnsi="Arial Narrow"/>
                                <w:i/>
                                <w:color w:val="B3D88C"/>
                                <w:sz w:val="16"/>
                                <w:szCs w:val="16"/>
                              </w:rPr>
                              <w:t>Sustaining Directors</w:t>
                            </w:r>
                            <w:r w:rsidRPr="009B3FDA">
                              <w:rPr>
                                <w:rFonts w:ascii="Arial Narrow" w:hAnsi="Arial Narrow"/>
                                <w:color w:val="B3D88C"/>
                                <w:sz w:val="16"/>
                                <w:szCs w:val="16"/>
                              </w:rPr>
                              <w:t xml:space="preserve"> </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Betty </w:t>
                            </w:r>
                            <w:proofErr w:type="spellStart"/>
                            <w:r w:rsidRPr="00B03971">
                              <w:rPr>
                                <w:rFonts w:ascii="Arial Narrow" w:hAnsi="Arial Narrow"/>
                                <w:color w:val="717073"/>
                                <w:sz w:val="16"/>
                                <w:szCs w:val="16"/>
                              </w:rPr>
                              <w:t>Alewine</w:t>
                            </w:r>
                            <w:proofErr w:type="spellEnd"/>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Michael F. Brewer</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Ron </w:t>
                            </w:r>
                            <w:proofErr w:type="spellStart"/>
                            <w:r w:rsidRPr="00B03971">
                              <w:rPr>
                                <w:rFonts w:ascii="Arial Narrow" w:hAnsi="Arial Narrow"/>
                                <w:color w:val="717073"/>
                                <w:sz w:val="16"/>
                                <w:szCs w:val="16"/>
                              </w:rPr>
                              <w:t>Doornink</w:t>
                            </w:r>
                            <w:proofErr w:type="spellEnd"/>
                          </w:p>
                          <w:p w:rsidR="006876F7"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Karen D. Fuller</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Pr>
                                <w:rFonts w:ascii="Arial Narrow" w:hAnsi="Arial Narrow"/>
                                <w:color w:val="717073"/>
                                <w:sz w:val="16"/>
                                <w:szCs w:val="16"/>
                              </w:rPr>
                              <w:t>Gordon (Don) Hutchins, Jr.</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Joel </w:t>
                            </w:r>
                            <w:proofErr w:type="spellStart"/>
                            <w:r w:rsidRPr="00B03971">
                              <w:rPr>
                                <w:rFonts w:ascii="Arial Narrow" w:hAnsi="Arial Narrow"/>
                                <w:color w:val="717073"/>
                                <w:sz w:val="16"/>
                                <w:szCs w:val="16"/>
                              </w:rPr>
                              <w:t>Jankowsky</w:t>
                            </w:r>
                            <w:proofErr w:type="spellEnd"/>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Marcelle Leahy</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Jean </w:t>
                            </w:r>
                            <w:proofErr w:type="spellStart"/>
                            <w:r w:rsidRPr="00B03971">
                              <w:rPr>
                                <w:rFonts w:ascii="Arial Narrow" w:hAnsi="Arial Narrow"/>
                                <w:color w:val="717073"/>
                                <w:sz w:val="16"/>
                                <w:szCs w:val="16"/>
                              </w:rPr>
                              <w:t>Perin</w:t>
                            </w:r>
                            <w:proofErr w:type="spellEnd"/>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Andrea Roane</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David </w:t>
                            </w:r>
                            <w:proofErr w:type="spellStart"/>
                            <w:r w:rsidRPr="00B03971">
                              <w:rPr>
                                <w:rFonts w:ascii="Arial Narrow" w:hAnsi="Arial Narrow"/>
                                <w:color w:val="717073"/>
                                <w:sz w:val="16"/>
                                <w:szCs w:val="16"/>
                              </w:rPr>
                              <w:t>Tutera</w:t>
                            </w:r>
                            <w:proofErr w:type="spellEnd"/>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Margaret </w:t>
                            </w:r>
                            <w:proofErr w:type="spellStart"/>
                            <w:r w:rsidRPr="00B03971">
                              <w:rPr>
                                <w:rFonts w:ascii="Arial Narrow" w:hAnsi="Arial Narrow"/>
                                <w:color w:val="717073"/>
                                <w:sz w:val="16"/>
                                <w:szCs w:val="16"/>
                              </w:rPr>
                              <w:t>Vanderhye</w:t>
                            </w:r>
                            <w:proofErr w:type="spellEnd"/>
                          </w:p>
                          <w:p w:rsidR="006876F7" w:rsidRPr="009B3FDA"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i/>
                                <w:color w:val="717073"/>
                                <w:sz w:val="16"/>
                                <w:szCs w:val="16"/>
                              </w:rPr>
                            </w:pPr>
                            <w:r w:rsidRPr="00B03971">
                              <w:rPr>
                                <w:rFonts w:ascii="Arial Narrow" w:hAnsi="Arial Narrow"/>
                                <w:color w:val="717073"/>
                                <w:sz w:val="16"/>
                                <w:szCs w:val="16"/>
                              </w:rPr>
                              <w:t>Virginia A. Weil</w:t>
                            </w:r>
                            <w:r w:rsidRPr="004E2AD6">
                              <w:rPr>
                                <w:rFonts w:ascii="Arial Narrow" w:hAnsi="Arial Narrow"/>
                                <w:color w:val="717073"/>
                                <w:sz w:val="16"/>
                                <w:szCs w:val="16"/>
                              </w:rPr>
                              <w:br/>
                            </w:r>
                          </w:p>
                          <w:p w:rsidR="006876F7" w:rsidRPr="009B3FDA"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B3D88C"/>
                                <w:sz w:val="16"/>
                                <w:szCs w:val="16"/>
                              </w:rPr>
                            </w:pPr>
                            <w:r w:rsidRPr="009B3FDA">
                              <w:rPr>
                                <w:rFonts w:ascii="Arial Narrow" w:hAnsi="Arial Narrow"/>
                                <w:i/>
                                <w:color w:val="B3D88C"/>
                                <w:sz w:val="16"/>
                                <w:szCs w:val="16"/>
                              </w:rPr>
                              <w:t>Emeritus Directors</w:t>
                            </w:r>
                            <w:r w:rsidRPr="009B3FDA">
                              <w:rPr>
                                <w:rFonts w:ascii="Arial Narrow" w:hAnsi="Arial Narrow"/>
                                <w:color w:val="B3D88C"/>
                                <w:sz w:val="16"/>
                                <w:szCs w:val="16"/>
                              </w:rPr>
                              <w:t xml:space="preserve"> </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David S. Alberts, M.D.</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Catherine P. Bennett</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Margaret Bush</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Marcia Myers Carlucci</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Elmer E. Huerta, M.D., M.P.H.</w:t>
                            </w:r>
                          </w:p>
                          <w:p w:rsidR="006876F7" w:rsidRPr="004E2AD6" w:rsidRDefault="006876F7" w:rsidP="001020B9">
                            <w:pPr>
                              <w:pStyle w:val="Heading2"/>
                              <w:pBdr>
                                <w:top w:val="single" w:sz="6" w:space="1" w:color="FFFFFF"/>
                                <w:left w:val="single" w:sz="6" w:space="1" w:color="FFFFFF"/>
                                <w:bottom w:val="single" w:sz="6" w:space="1" w:color="FFFFFF"/>
                                <w:right w:val="single" w:sz="6" w:space="1" w:color="FFFFFF"/>
                              </w:pBdr>
                              <w:jc w:val="right"/>
                              <w:rPr>
                                <w:rFonts w:ascii="Arial Narrow" w:hAnsi="Arial Narrow"/>
                                <w:i/>
                                <w:color w:val="717073"/>
                                <w:sz w:val="14"/>
                                <w:szCs w:val="14"/>
                              </w:rPr>
                            </w:pPr>
                            <w:proofErr w:type="spellStart"/>
                            <w:r w:rsidRPr="00B03971">
                              <w:rPr>
                                <w:rFonts w:ascii="Arial Narrow" w:hAnsi="Arial Narrow"/>
                                <w:color w:val="717073"/>
                                <w:sz w:val="16"/>
                                <w:szCs w:val="16"/>
                              </w:rPr>
                              <w:t>Alexine</w:t>
                            </w:r>
                            <w:proofErr w:type="spellEnd"/>
                            <w:r w:rsidRPr="00B03971">
                              <w:rPr>
                                <w:rFonts w:ascii="Arial Narrow" w:hAnsi="Arial Narrow"/>
                                <w:color w:val="717073"/>
                                <w:sz w:val="16"/>
                                <w:szCs w:val="16"/>
                              </w:rPr>
                              <w:t xml:space="preserve"> C. Jackson</w:t>
                            </w:r>
                            <w:r w:rsidRPr="005158D8">
                              <w:rPr>
                                <w:rFonts w:ascii="Arial Narrow" w:hAnsi="Arial Narrow"/>
                                <w:color w:val="717073"/>
                                <w:sz w:val="16"/>
                                <w:szCs w:val="16"/>
                              </w:rPr>
                              <w:br/>
                            </w:r>
                          </w:p>
                          <w:p w:rsidR="006876F7" w:rsidRPr="009B3FDA"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B3D88C"/>
                                <w:sz w:val="16"/>
                                <w:szCs w:val="16"/>
                              </w:rPr>
                            </w:pPr>
                            <w:r w:rsidRPr="009B3FDA">
                              <w:rPr>
                                <w:rFonts w:ascii="Arial Narrow" w:hAnsi="Arial Narrow"/>
                                <w:i/>
                                <w:color w:val="B3D88C"/>
                                <w:sz w:val="16"/>
                                <w:szCs w:val="16"/>
                              </w:rPr>
                              <w:t>Founding Directors</w:t>
                            </w:r>
                            <w:r w:rsidRPr="009B3FDA">
                              <w:rPr>
                                <w:rFonts w:ascii="Arial Narrow" w:hAnsi="Arial Narrow"/>
                                <w:color w:val="B3D88C"/>
                                <w:sz w:val="16"/>
                                <w:szCs w:val="16"/>
                              </w:rPr>
                              <w:t xml:space="preserve"> </w:t>
                            </w:r>
                          </w:p>
                          <w:p w:rsidR="006876F7" w:rsidRPr="004E2AD6" w:rsidRDefault="006876F7" w:rsidP="001020B9">
                            <w:pPr>
                              <w:pStyle w:val="Heading2"/>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4E2AD6">
                              <w:rPr>
                                <w:rFonts w:ascii="Arial Narrow" w:hAnsi="Arial Narrow"/>
                                <w:color w:val="717073"/>
                                <w:sz w:val="16"/>
                                <w:szCs w:val="16"/>
                              </w:rPr>
                              <w:t>Alan P. Dye</w:t>
                            </w:r>
                            <w:r w:rsidRPr="004E2AD6">
                              <w:rPr>
                                <w:rFonts w:ascii="Arial Narrow" w:hAnsi="Arial Narrow"/>
                                <w:color w:val="717073"/>
                                <w:sz w:val="16"/>
                                <w:szCs w:val="16"/>
                              </w:rPr>
                              <w:br/>
                              <w:t xml:space="preserve">Harold M. </w:t>
                            </w:r>
                            <w:proofErr w:type="spellStart"/>
                            <w:r w:rsidRPr="004E2AD6">
                              <w:rPr>
                                <w:rFonts w:ascii="Arial Narrow" w:hAnsi="Arial Narrow"/>
                                <w:color w:val="717073"/>
                                <w:sz w:val="16"/>
                                <w:szCs w:val="16"/>
                              </w:rPr>
                              <w:t>Keshishian</w:t>
                            </w:r>
                            <w:proofErr w:type="spellEnd"/>
                            <w:r>
                              <w:rPr>
                                <w:rFonts w:ascii="Arial Narrow" w:hAnsi="Arial Narrow"/>
                                <w:color w:val="717073"/>
                                <w:sz w:val="16"/>
                                <w:szCs w:val="16"/>
                              </w:rPr>
                              <w:t>*</w:t>
                            </w:r>
                            <w:r w:rsidRPr="004E2AD6">
                              <w:rPr>
                                <w:rFonts w:ascii="Arial Narrow" w:hAnsi="Arial Narrow"/>
                                <w:color w:val="717073"/>
                                <w:sz w:val="16"/>
                                <w:szCs w:val="16"/>
                              </w:rPr>
                              <w:br/>
                            </w:r>
                          </w:p>
                          <w:p w:rsidR="006876F7" w:rsidRPr="00531BE5"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sz w:val="14"/>
                                <w:szCs w:val="14"/>
                              </w:rPr>
                            </w:pPr>
                          </w:p>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color w:val="717073"/>
                                <w:sz w:val="16"/>
                                <w:szCs w:val="16"/>
                              </w:rPr>
                            </w:pPr>
                            <w:r w:rsidRPr="009B3FDA">
                              <w:rPr>
                                <w:rFonts w:ascii="Arial Narrow" w:hAnsi="Arial Narrow"/>
                                <w:color w:val="7AC142"/>
                                <w:sz w:val="16"/>
                                <w:szCs w:val="16"/>
                              </w:rPr>
                              <w:t>MEDICAL ADVISORY BOARD</w:t>
                            </w:r>
                            <w:r w:rsidRPr="009B3FDA">
                              <w:rPr>
                                <w:rFonts w:ascii="HelveticaNeueLTStd-ThCn" w:hAnsi="HelveticaNeueLTStd-ThCn"/>
                                <w:color w:val="7AC142"/>
                                <w:sz w:val="16"/>
                                <w:szCs w:val="16"/>
                              </w:rPr>
                              <w:br/>
                            </w:r>
                            <w:r w:rsidRPr="009B3FDA">
                              <w:rPr>
                                <w:rFonts w:ascii="Arial Narrow" w:hAnsi="Arial Narrow"/>
                                <w:color w:val="717073"/>
                                <w:sz w:val="16"/>
                                <w:szCs w:val="16"/>
                              </w:rPr>
                              <w:t>David S. Alberts, M.D.</w:t>
                            </w:r>
                            <w:r w:rsidRPr="009B3FDA">
                              <w:rPr>
                                <w:rFonts w:ascii="HelveticaNeueLTStd-ThCn" w:hAnsi="HelveticaNeueLTStd-ThCn"/>
                                <w:color w:val="717073"/>
                                <w:sz w:val="16"/>
                                <w:szCs w:val="16"/>
                              </w:rPr>
                              <w:br/>
                            </w:r>
                            <w:r w:rsidRPr="009B3FDA">
                              <w:rPr>
                                <w:rFonts w:ascii="Arial Narrow" w:hAnsi="Arial Narrow"/>
                                <w:i/>
                                <w:color w:val="717073"/>
                                <w:sz w:val="16"/>
                                <w:szCs w:val="16"/>
                              </w:rPr>
                              <w:t>Chair</w:t>
                            </w:r>
                            <w:r>
                              <w:rPr>
                                <w:rFonts w:ascii="Arial Narrow" w:hAnsi="Arial Narrow"/>
                                <w:i/>
                                <w:color w:val="717073"/>
                                <w:sz w:val="16"/>
                                <w:szCs w:val="16"/>
                              </w:rPr>
                              <w:t>man</w:t>
                            </w:r>
                          </w:p>
                          <w:p w:rsidR="006876F7" w:rsidRDefault="006876F7" w:rsidP="001020B9">
                            <w:pPr>
                              <w:pBdr>
                                <w:top w:val="single" w:sz="6" w:space="1" w:color="FFFFFF"/>
                                <w:left w:val="single" w:sz="6" w:space="1" w:color="FFFFFF"/>
                                <w:bottom w:val="single" w:sz="6" w:space="1" w:color="FFFFFF"/>
                                <w:right w:val="single" w:sz="6" w:space="1" w:color="FFFFFF"/>
                              </w:pBdr>
                              <w:shd w:val="solid" w:color="FFFFFF" w:fill="FFFFFF"/>
                              <w:jc w:val="right"/>
                              <w:rPr>
                                <w:rFonts w:ascii="Arial Narrow" w:hAnsi="Arial Narrow"/>
                                <w:i/>
                                <w:color w:val="717073"/>
                                <w:sz w:val="16"/>
                                <w:szCs w:val="16"/>
                              </w:rPr>
                            </w:pPr>
                            <w:r w:rsidRPr="009B3FDA">
                              <w:rPr>
                                <w:rFonts w:ascii="Arial Narrow" w:hAnsi="Arial Narrow"/>
                                <w:color w:val="7AC142"/>
                                <w:sz w:val="16"/>
                                <w:szCs w:val="16"/>
                              </w:rPr>
                              <w:t>SCIENTIFIC REVIEW PANEL</w:t>
                            </w:r>
                            <w:r w:rsidRPr="009B3FDA">
                              <w:rPr>
                                <w:rFonts w:ascii="HelveticaNeueLTStd-ThCn" w:hAnsi="HelveticaNeueLTStd-ThCn"/>
                                <w:color w:val="7AC142"/>
                                <w:sz w:val="16"/>
                                <w:szCs w:val="16"/>
                              </w:rPr>
                              <w:br/>
                            </w:r>
                            <w:r w:rsidRPr="009B3FDA">
                              <w:rPr>
                                <w:rFonts w:ascii="Arial Narrow" w:hAnsi="Arial Narrow"/>
                                <w:color w:val="717073"/>
                                <w:sz w:val="16"/>
                                <w:szCs w:val="16"/>
                              </w:rPr>
                              <w:t xml:space="preserve">James L. </w:t>
                            </w:r>
                            <w:proofErr w:type="spellStart"/>
                            <w:r w:rsidRPr="009B3FDA">
                              <w:rPr>
                                <w:rFonts w:ascii="Arial Narrow" w:hAnsi="Arial Narrow"/>
                                <w:color w:val="717073"/>
                                <w:sz w:val="16"/>
                                <w:szCs w:val="16"/>
                              </w:rPr>
                              <w:t>Mulshine</w:t>
                            </w:r>
                            <w:proofErr w:type="spellEnd"/>
                            <w:r w:rsidRPr="009B3FDA">
                              <w:rPr>
                                <w:rFonts w:ascii="Arial Narrow" w:hAnsi="Arial Narrow"/>
                                <w:color w:val="717073"/>
                                <w:sz w:val="16"/>
                                <w:szCs w:val="16"/>
                              </w:rPr>
                              <w:t>, M.D.</w:t>
                            </w:r>
                            <w:r w:rsidRPr="009B3FDA">
                              <w:rPr>
                                <w:rFonts w:ascii="HelveticaNeueLTStd-ThCn" w:hAnsi="HelveticaNeueLTStd-ThCn"/>
                                <w:color w:val="717073"/>
                                <w:sz w:val="16"/>
                                <w:szCs w:val="16"/>
                              </w:rPr>
                              <w:br/>
                            </w:r>
                            <w:r>
                              <w:rPr>
                                <w:rFonts w:ascii="Arial Narrow" w:hAnsi="Arial Narrow"/>
                                <w:i/>
                                <w:color w:val="717073"/>
                                <w:sz w:val="16"/>
                                <w:szCs w:val="16"/>
                              </w:rPr>
                              <w:t>Chairman</w:t>
                            </w:r>
                          </w:p>
                          <w:p w:rsidR="006876F7" w:rsidRDefault="006876F7" w:rsidP="001020B9">
                            <w:pPr>
                              <w:pBdr>
                                <w:top w:val="single" w:sz="6" w:space="1" w:color="FFFFFF"/>
                                <w:left w:val="single" w:sz="6" w:space="1" w:color="FFFFFF"/>
                                <w:bottom w:val="single" w:sz="6" w:space="1" w:color="FFFFFF"/>
                                <w:right w:val="single" w:sz="6" w:space="1" w:color="FFFFFF"/>
                              </w:pBdr>
                              <w:shd w:val="solid" w:color="FFFFFF" w:fill="FFFFFF"/>
                              <w:jc w:val="right"/>
                              <w:rPr>
                                <w:rFonts w:ascii="Arial Narrow" w:hAnsi="Arial Narrow"/>
                                <w:i/>
                                <w:color w:val="717073"/>
                                <w:sz w:val="16"/>
                                <w:szCs w:val="16"/>
                              </w:rPr>
                            </w:pPr>
                          </w:p>
                          <w:p w:rsidR="006876F7" w:rsidRPr="009B3FDA" w:rsidRDefault="006876F7" w:rsidP="001020B9">
                            <w:pPr>
                              <w:pBdr>
                                <w:top w:val="single" w:sz="6" w:space="1" w:color="FFFFFF"/>
                                <w:left w:val="single" w:sz="6" w:space="1" w:color="FFFFFF"/>
                                <w:bottom w:val="single" w:sz="6" w:space="1" w:color="FFFFFF"/>
                                <w:right w:val="single" w:sz="6" w:space="1" w:color="FFFFFF"/>
                              </w:pBdr>
                              <w:shd w:val="solid" w:color="FFFFFF" w:fill="FFFFFF"/>
                              <w:jc w:val="right"/>
                              <w:rPr>
                                <w:rFonts w:ascii="Arial Narrow" w:hAnsi="Arial Narrow"/>
                                <w:color w:val="717073"/>
                                <w:sz w:val="16"/>
                                <w:szCs w:val="16"/>
                              </w:rPr>
                            </w:pPr>
                            <w:r>
                              <w:rPr>
                                <w:rFonts w:ascii="Arial Narrow" w:hAnsi="Arial Narrow"/>
                                <w:i/>
                                <w:color w:val="717073"/>
                                <w:sz w:val="16"/>
                                <w:szCs w:val="16"/>
                              </w:rPr>
                              <w:t>*Deceased</w:t>
                            </w:r>
                          </w:p>
                          <w:p w:rsidR="006876F7" w:rsidRDefault="006876F7" w:rsidP="001020B9">
                            <w:pPr>
                              <w:pBdr>
                                <w:top w:val="single" w:sz="6" w:space="1" w:color="FFFFFF"/>
                                <w:left w:val="single" w:sz="6" w:space="1" w:color="FFFFFF"/>
                                <w:bottom w:val="single" w:sz="6" w:space="1" w:color="FFFFFF"/>
                                <w:right w:val="single" w:sz="6" w:space="1" w:color="FFFFFF"/>
                              </w:pBdr>
                            </w:pPr>
                          </w:p>
                          <w:p w:rsidR="006876F7" w:rsidRPr="00E92563" w:rsidRDefault="006876F7" w:rsidP="001020B9">
                            <w:pPr>
                              <w:pBdr>
                                <w:top w:val="single" w:sz="6" w:space="1" w:color="FFFFFF"/>
                                <w:left w:val="single" w:sz="6" w:space="1" w:color="FFFFFF"/>
                                <w:bottom w:val="single" w:sz="6" w:space="1" w:color="FFFFFF"/>
                                <w:right w:val="single" w:sz="6" w:space="1" w:color="FFFFFF"/>
                              </w:pBdr>
                            </w:pPr>
                          </w:p>
                          <w:p w:rsidR="006876F7" w:rsidRDefault="006876F7" w:rsidP="001020B9">
                            <w:pPr>
                              <w:ind w:left="900" w:right="810"/>
                            </w:pPr>
                          </w:p>
                          <w:p w:rsidR="006876F7" w:rsidRDefault="006876F7" w:rsidP="001020B9">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F340C77" id="Rectangle 2" o:spid="_x0000_s1026" style="position:absolute;margin-left:-84pt;margin-top:-14.15pt;width:158.4pt;height:657pt;flip:x;z-index:2516602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" o:allowincell="f" fillcolor="white [3212]" stroked="f" strokecolor="black [3213]" strokeweight="1.5pt">
                <v:shadow color="#f79646 [3209]" opacity=".5" offset="-22pt,0"/>
                <v:textbox inset="21.6pt,21.6pt,21.6pt,21.6pt">
                  <w:txbxContent>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i/>
                          <w:color w:val="717073"/>
                          <w:sz w:val="16"/>
                          <w:szCs w:val="16"/>
                        </w:rPr>
                      </w:pPr>
                      <w:r w:rsidRPr="009B3FDA">
                        <w:rPr>
                          <w:rFonts w:ascii="Arial Narrow" w:hAnsi="Arial Narrow"/>
                          <w:color w:val="717073"/>
                          <w:sz w:val="16"/>
                          <w:szCs w:val="16"/>
                        </w:rPr>
                        <w:t xml:space="preserve">Carolyn R. </w:t>
                      </w:r>
                      <w:proofErr w:type="spellStart"/>
                      <w:r w:rsidRPr="009B3FDA">
                        <w:rPr>
                          <w:rFonts w:ascii="Arial Narrow" w:hAnsi="Arial Narrow"/>
                          <w:color w:val="717073"/>
                          <w:sz w:val="16"/>
                          <w:szCs w:val="16"/>
                        </w:rPr>
                        <w:t>Aldig</w:t>
                      </w:r>
                      <w:r>
                        <w:rPr>
                          <w:rFonts w:ascii="Arial Narrow" w:hAnsi="Arial Narrow"/>
                          <w:color w:val="717073"/>
                          <w:sz w:val="16"/>
                          <w:szCs w:val="16"/>
                        </w:rPr>
                        <w:t>é</w:t>
                      </w:r>
                      <w:proofErr w:type="spellEnd"/>
                      <w:r w:rsidRPr="009B3FDA">
                        <w:rPr>
                          <w:rFonts w:ascii="HelveticaNeueLTStd-ThCn" w:hAnsi="HelveticaNeueLTStd-ThCn"/>
                          <w:color w:val="717073"/>
                          <w:sz w:val="16"/>
                          <w:szCs w:val="16"/>
                        </w:rPr>
                        <w:br/>
                      </w:r>
                      <w:r w:rsidRPr="009B3FDA">
                        <w:rPr>
                          <w:rFonts w:ascii="Arial Narrow" w:hAnsi="Arial Narrow"/>
                          <w:i/>
                          <w:color w:val="717073"/>
                          <w:sz w:val="16"/>
                          <w:szCs w:val="16"/>
                        </w:rPr>
                        <w:t>President &amp; Founder</w:t>
                      </w:r>
                    </w:p>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color w:val="717073"/>
                          <w:sz w:val="16"/>
                          <w:szCs w:val="16"/>
                        </w:rPr>
                      </w:pPr>
                      <w:r w:rsidRPr="0085267E">
                        <w:rPr>
                          <w:rFonts w:ascii="Arial Narrow" w:hAnsi="Arial Narrow"/>
                          <w:color w:val="7AC142"/>
                          <w:sz w:val="14"/>
                          <w:szCs w:val="14"/>
                        </w:rPr>
                        <w:t>BOARD OF DIRECTORS</w:t>
                      </w:r>
                      <w:r w:rsidRPr="0085267E">
                        <w:rPr>
                          <w:rFonts w:ascii="HelveticaNeueLTStd-ThCn" w:hAnsi="HelveticaNeueLTStd-ThCn"/>
                          <w:color w:val="7AC142"/>
                          <w:sz w:val="14"/>
                          <w:szCs w:val="14"/>
                        </w:rPr>
                        <w:br/>
                      </w:r>
                      <w:r w:rsidRPr="007E60A9">
                        <w:rPr>
                          <w:rFonts w:ascii="Arial Narrow" w:hAnsi="Arial Narrow"/>
                          <w:color w:val="717073"/>
                          <w:sz w:val="16"/>
                          <w:szCs w:val="16"/>
                        </w:rPr>
                        <w:t>Scott McIntyre</w:t>
                      </w:r>
                      <w:r w:rsidRPr="009B3FDA">
                        <w:rPr>
                          <w:rFonts w:ascii="HelveticaNeueLTStd-ThCn" w:hAnsi="HelveticaNeueLTStd-ThCn"/>
                          <w:color w:val="717073"/>
                          <w:sz w:val="16"/>
                          <w:szCs w:val="16"/>
                        </w:rPr>
                        <w:br/>
                      </w:r>
                      <w:r w:rsidRPr="009B3FDA">
                        <w:rPr>
                          <w:rFonts w:ascii="Arial Narrow" w:hAnsi="Arial Narrow"/>
                          <w:i/>
                          <w:color w:val="717073"/>
                          <w:sz w:val="16"/>
                          <w:szCs w:val="16"/>
                        </w:rPr>
                        <w:t>Chairman</w:t>
                      </w:r>
                    </w:p>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color w:val="717073"/>
                          <w:sz w:val="16"/>
                          <w:szCs w:val="16"/>
                        </w:rPr>
                      </w:pPr>
                      <w:r w:rsidRPr="007E60A9">
                        <w:rPr>
                          <w:rFonts w:ascii="Arial Narrow" w:hAnsi="Arial Narrow"/>
                          <w:color w:val="717073"/>
                          <w:sz w:val="16"/>
                          <w:szCs w:val="16"/>
                        </w:rPr>
                        <w:t>Gary Lytle</w:t>
                      </w:r>
                      <w:r w:rsidRPr="009B3FDA">
                        <w:rPr>
                          <w:rFonts w:ascii="HelveticaNeueLTStd-ThCn" w:hAnsi="HelveticaNeueLTStd-ThCn"/>
                          <w:color w:val="717073"/>
                          <w:sz w:val="16"/>
                          <w:szCs w:val="16"/>
                        </w:rPr>
                        <w:br/>
                      </w:r>
                      <w:r w:rsidRPr="009B3FDA">
                        <w:rPr>
                          <w:rFonts w:ascii="Arial Narrow" w:hAnsi="Arial Narrow"/>
                          <w:i/>
                          <w:color w:val="717073"/>
                          <w:sz w:val="16"/>
                          <w:szCs w:val="16"/>
                        </w:rPr>
                        <w:t>Vice Chairman</w:t>
                      </w:r>
                    </w:p>
                    <w:p w:rsidR="006876F7"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i/>
                          <w:color w:val="717073"/>
                          <w:sz w:val="16"/>
                          <w:szCs w:val="16"/>
                        </w:rPr>
                      </w:pPr>
                      <w:r>
                        <w:rPr>
                          <w:rFonts w:ascii="Arial Narrow" w:hAnsi="Arial Narrow"/>
                          <w:color w:val="717073"/>
                          <w:sz w:val="16"/>
                          <w:szCs w:val="16"/>
                        </w:rPr>
                        <w:t xml:space="preserve">James L. </w:t>
                      </w:r>
                      <w:proofErr w:type="spellStart"/>
                      <w:r>
                        <w:rPr>
                          <w:rFonts w:ascii="Arial Narrow" w:hAnsi="Arial Narrow"/>
                          <w:color w:val="717073"/>
                          <w:sz w:val="16"/>
                          <w:szCs w:val="16"/>
                        </w:rPr>
                        <w:t>Mulshine</w:t>
                      </w:r>
                      <w:proofErr w:type="spellEnd"/>
                      <w:r>
                        <w:rPr>
                          <w:rFonts w:ascii="Arial Narrow" w:hAnsi="Arial Narrow"/>
                          <w:color w:val="717073"/>
                          <w:sz w:val="16"/>
                          <w:szCs w:val="16"/>
                        </w:rPr>
                        <w:t>, M.D.</w:t>
                      </w:r>
                      <w:r w:rsidRPr="009B3FDA">
                        <w:rPr>
                          <w:rFonts w:ascii="HelveticaNeueLTStd-ThCn" w:hAnsi="HelveticaNeueLTStd-ThCn"/>
                          <w:color w:val="717073"/>
                          <w:sz w:val="16"/>
                          <w:szCs w:val="16"/>
                        </w:rPr>
                        <w:br/>
                      </w:r>
                      <w:r w:rsidRPr="009B3FDA">
                        <w:rPr>
                          <w:rFonts w:ascii="Arial Narrow" w:hAnsi="Arial Narrow"/>
                          <w:i/>
                          <w:color w:val="717073"/>
                          <w:sz w:val="16"/>
                          <w:szCs w:val="16"/>
                        </w:rPr>
                        <w:t>Vice Chairman, Scientific Director</w:t>
                      </w:r>
                    </w:p>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color w:val="717073"/>
                          <w:sz w:val="16"/>
                          <w:szCs w:val="16"/>
                        </w:rPr>
                      </w:pPr>
                      <w:r w:rsidRPr="00B03971">
                        <w:rPr>
                          <w:rFonts w:ascii="Arial Narrow" w:hAnsi="Arial Narrow"/>
                          <w:color w:val="717073"/>
                          <w:sz w:val="16"/>
                          <w:szCs w:val="16"/>
                        </w:rPr>
                        <w:t>Kathryn A. West</w:t>
                      </w:r>
                      <w:r w:rsidRPr="009B3FDA">
                        <w:rPr>
                          <w:rFonts w:ascii="HelveticaNeueLTStd-ThCn" w:hAnsi="HelveticaNeueLTStd-ThCn"/>
                          <w:color w:val="717073"/>
                          <w:sz w:val="16"/>
                          <w:szCs w:val="16"/>
                        </w:rPr>
                        <w:br/>
                      </w:r>
                      <w:r w:rsidRPr="009B3FDA">
                        <w:rPr>
                          <w:rFonts w:ascii="Arial Narrow" w:hAnsi="Arial Narrow"/>
                          <w:i/>
                          <w:color w:val="717073"/>
                          <w:sz w:val="16"/>
                          <w:szCs w:val="16"/>
                        </w:rPr>
                        <w:t>Secretary</w:t>
                      </w:r>
                    </w:p>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color w:val="717073"/>
                          <w:sz w:val="16"/>
                          <w:szCs w:val="16"/>
                        </w:rPr>
                      </w:pPr>
                      <w:r>
                        <w:rPr>
                          <w:rFonts w:ascii="Arial Narrow" w:hAnsi="Arial Narrow"/>
                          <w:color w:val="717073"/>
                          <w:sz w:val="16"/>
                          <w:szCs w:val="16"/>
                        </w:rPr>
                        <w:t>Brock R. Landry</w:t>
                      </w:r>
                      <w:r w:rsidRPr="009B3FDA">
                        <w:rPr>
                          <w:rFonts w:ascii="HelveticaNeueLTStd-ThCn" w:hAnsi="HelveticaNeueLTStd-ThCn"/>
                          <w:color w:val="717073"/>
                          <w:sz w:val="16"/>
                          <w:szCs w:val="16"/>
                        </w:rPr>
                        <w:br/>
                      </w:r>
                      <w:r>
                        <w:rPr>
                          <w:rFonts w:ascii="Arial Narrow" w:hAnsi="Arial Narrow"/>
                          <w:i/>
                          <w:color w:val="717073"/>
                          <w:sz w:val="16"/>
                          <w:szCs w:val="16"/>
                        </w:rPr>
                        <w:t>Treasurer</w:t>
                      </w:r>
                    </w:p>
                    <w:p w:rsidR="006876F7"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Pr>
                          <w:rFonts w:ascii="Arial Narrow" w:hAnsi="Arial Narrow"/>
                          <w:color w:val="717073"/>
                          <w:sz w:val="16"/>
                          <w:szCs w:val="16"/>
                        </w:rPr>
                        <w:t>Frantz Alphonse</w:t>
                      </w:r>
                    </w:p>
                    <w:p w:rsidR="006876F7"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Ron Christie</w:t>
                      </w:r>
                    </w:p>
                    <w:p w:rsidR="006876F7" w:rsidRPr="00B03971" w:rsidRDefault="00D217D1"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Pr>
                          <w:rFonts w:ascii="Arial Narrow" w:hAnsi="Arial Narrow"/>
                          <w:color w:val="717073"/>
                          <w:sz w:val="16"/>
                          <w:szCs w:val="16"/>
                        </w:rPr>
                        <w:t>The Hon. Vic F</w:t>
                      </w:r>
                      <w:r w:rsidR="006876F7">
                        <w:rPr>
                          <w:rFonts w:ascii="Arial Narrow" w:hAnsi="Arial Narrow"/>
                          <w:color w:val="717073"/>
                          <w:sz w:val="16"/>
                          <w:szCs w:val="16"/>
                        </w:rPr>
                        <w:t>azio</w:t>
                      </w:r>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 xml:space="preserve">Drew </w:t>
                      </w:r>
                      <w:proofErr w:type="spellStart"/>
                      <w:r w:rsidRPr="00B03971">
                        <w:rPr>
                          <w:rFonts w:ascii="Arial Narrow" w:hAnsi="Arial Narrow"/>
                          <w:color w:val="717073"/>
                          <w:sz w:val="16"/>
                          <w:szCs w:val="16"/>
                        </w:rPr>
                        <w:t>Figdor</w:t>
                      </w:r>
                      <w:proofErr w:type="spellEnd"/>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Jeremy</w:t>
                      </w:r>
                      <w:r>
                        <w:rPr>
                          <w:rFonts w:ascii="Arial Narrow" w:hAnsi="Arial Narrow"/>
                          <w:color w:val="717073"/>
                          <w:sz w:val="16"/>
                          <w:szCs w:val="16"/>
                        </w:rPr>
                        <w:t xml:space="preserve"> Hardy FitzG</w:t>
                      </w:r>
                      <w:r w:rsidRPr="00B03971">
                        <w:rPr>
                          <w:rFonts w:ascii="Arial Narrow" w:hAnsi="Arial Narrow"/>
                          <w:color w:val="717073"/>
                          <w:sz w:val="16"/>
                          <w:szCs w:val="16"/>
                        </w:rPr>
                        <w:t>erald</w:t>
                      </w:r>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 xml:space="preserve">Kimberley </w:t>
                      </w:r>
                      <w:proofErr w:type="spellStart"/>
                      <w:r w:rsidRPr="00B03971">
                        <w:rPr>
                          <w:rFonts w:ascii="Arial Narrow" w:hAnsi="Arial Narrow"/>
                          <w:color w:val="717073"/>
                          <w:sz w:val="16"/>
                          <w:szCs w:val="16"/>
                        </w:rPr>
                        <w:t>Fritts</w:t>
                      </w:r>
                      <w:proofErr w:type="spellEnd"/>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Joyce H. Gates</w:t>
                      </w:r>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Pr>
                          <w:rFonts w:ascii="Arial Narrow" w:hAnsi="Arial Narrow"/>
                          <w:color w:val="717073"/>
                          <w:sz w:val="16"/>
                          <w:szCs w:val="16"/>
                        </w:rPr>
                        <w:t>Lilibet Hagel</w:t>
                      </w:r>
                    </w:p>
                    <w:p w:rsidR="006876F7" w:rsidRPr="00B03971" w:rsidRDefault="006876F7" w:rsidP="00873474">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Katherine Kennedy</w:t>
                      </w:r>
                    </w:p>
                    <w:p w:rsidR="006876F7"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Pr>
                          <w:rFonts w:ascii="Arial Narrow" w:hAnsi="Arial Narrow"/>
                          <w:color w:val="717073"/>
                          <w:sz w:val="16"/>
                          <w:szCs w:val="16"/>
                        </w:rPr>
                        <w:t>Joann Piccolo</w:t>
                      </w:r>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proofErr w:type="spellStart"/>
                      <w:r>
                        <w:rPr>
                          <w:rFonts w:ascii="Arial Narrow" w:hAnsi="Arial Narrow"/>
                          <w:color w:val="717073"/>
                          <w:sz w:val="16"/>
                          <w:szCs w:val="16"/>
                        </w:rPr>
                        <w:t>Pawan</w:t>
                      </w:r>
                      <w:proofErr w:type="spellEnd"/>
                      <w:r>
                        <w:rPr>
                          <w:rFonts w:ascii="Arial Narrow" w:hAnsi="Arial Narrow"/>
                          <w:color w:val="717073"/>
                          <w:sz w:val="16"/>
                          <w:szCs w:val="16"/>
                        </w:rPr>
                        <w:t xml:space="preserve"> Singh</w:t>
                      </w:r>
                    </w:p>
                    <w:p w:rsidR="006876F7" w:rsidRPr="00B03971"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20"/>
                        <w:jc w:val="right"/>
                        <w:textAlignment w:val="center"/>
                        <w:rPr>
                          <w:rFonts w:ascii="Arial Narrow" w:hAnsi="Arial Narrow"/>
                          <w:color w:val="717073"/>
                          <w:sz w:val="16"/>
                          <w:szCs w:val="16"/>
                        </w:rPr>
                      </w:pPr>
                      <w:r w:rsidRPr="00B03971">
                        <w:rPr>
                          <w:rFonts w:ascii="Arial Narrow" w:hAnsi="Arial Narrow"/>
                          <w:color w:val="717073"/>
                          <w:sz w:val="16"/>
                          <w:szCs w:val="16"/>
                        </w:rPr>
                        <w:t>Sharon Stark</w:t>
                      </w:r>
                    </w:p>
                    <w:p w:rsidR="006876F7" w:rsidRDefault="006876F7" w:rsidP="001020B9">
                      <w:pPr>
                        <w:pStyle w:val="NoSpacing1"/>
                        <w:pBdr>
                          <w:top w:val="single" w:sz="6" w:space="1" w:color="FFFFFF"/>
                          <w:left w:val="single" w:sz="6" w:space="1" w:color="FFFFFF"/>
                          <w:bottom w:val="single" w:sz="6" w:space="1" w:color="FFFFFF"/>
                          <w:right w:val="single" w:sz="6" w:space="1" w:color="FFFFFF"/>
                        </w:pBdr>
                        <w:spacing w:after="20"/>
                        <w:jc w:val="right"/>
                        <w:rPr>
                          <w:rFonts w:ascii="Arial Narrow" w:hAnsi="Arial Narrow"/>
                          <w:color w:val="717073"/>
                          <w:sz w:val="16"/>
                          <w:szCs w:val="16"/>
                        </w:rPr>
                      </w:pPr>
                      <w:r w:rsidRPr="00B03971">
                        <w:rPr>
                          <w:rFonts w:ascii="Arial Narrow" w:hAnsi="Arial Narrow"/>
                          <w:color w:val="717073"/>
                          <w:sz w:val="16"/>
                          <w:szCs w:val="16"/>
                        </w:rPr>
                        <w:t xml:space="preserve">George </w:t>
                      </w:r>
                      <w:proofErr w:type="spellStart"/>
                      <w:r w:rsidRPr="00B03971">
                        <w:rPr>
                          <w:rFonts w:ascii="Arial Narrow" w:hAnsi="Arial Narrow"/>
                          <w:color w:val="717073"/>
                          <w:sz w:val="16"/>
                          <w:szCs w:val="16"/>
                        </w:rPr>
                        <w:t>Swygert</w:t>
                      </w:r>
                      <w:proofErr w:type="spellEnd"/>
                    </w:p>
                    <w:p w:rsidR="006876F7" w:rsidRDefault="006876F7" w:rsidP="001020B9">
                      <w:pPr>
                        <w:pStyle w:val="NoSpacing1"/>
                        <w:pBdr>
                          <w:top w:val="single" w:sz="6" w:space="1" w:color="FFFFFF"/>
                          <w:left w:val="single" w:sz="6" w:space="1" w:color="FFFFFF"/>
                          <w:bottom w:val="single" w:sz="6" w:space="1" w:color="FFFFFF"/>
                          <w:right w:val="single" w:sz="6" w:space="1" w:color="FFFFFF"/>
                        </w:pBdr>
                        <w:spacing w:after="20"/>
                        <w:jc w:val="right"/>
                        <w:rPr>
                          <w:rFonts w:ascii="Arial Narrow" w:hAnsi="Arial Narrow"/>
                          <w:i/>
                          <w:color w:val="717073"/>
                          <w:sz w:val="14"/>
                          <w:szCs w:val="14"/>
                        </w:rPr>
                      </w:pPr>
                    </w:p>
                    <w:p w:rsidR="006876F7" w:rsidRPr="009B3FDA"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B3D88C"/>
                          <w:sz w:val="16"/>
                          <w:szCs w:val="16"/>
                        </w:rPr>
                      </w:pPr>
                      <w:r w:rsidRPr="009B3FDA">
                        <w:rPr>
                          <w:rFonts w:ascii="Arial Narrow" w:hAnsi="Arial Narrow"/>
                          <w:i/>
                          <w:color w:val="B3D88C"/>
                          <w:sz w:val="16"/>
                          <w:szCs w:val="16"/>
                        </w:rPr>
                        <w:t>Sustaining Directors</w:t>
                      </w:r>
                      <w:r w:rsidRPr="009B3FDA">
                        <w:rPr>
                          <w:rFonts w:ascii="Arial Narrow" w:hAnsi="Arial Narrow"/>
                          <w:color w:val="B3D88C"/>
                          <w:sz w:val="16"/>
                          <w:szCs w:val="16"/>
                        </w:rPr>
                        <w:t xml:space="preserve"> </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Betty </w:t>
                      </w:r>
                      <w:proofErr w:type="spellStart"/>
                      <w:r w:rsidRPr="00B03971">
                        <w:rPr>
                          <w:rFonts w:ascii="Arial Narrow" w:hAnsi="Arial Narrow"/>
                          <w:color w:val="717073"/>
                          <w:sz w:val="16"/>
                          <w:szCs w:val="16"/>
                        </w:rPr>
                        <w:t>Alewine</w:t>
                      </w:r>
                      <w:proofErr w:type="spellEnd"/>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Michael F. Brewer</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Ron </w:t>
                      </w:r>
                      <w:proofErr w:type="spellStart"/>
                      <w:r w:rsidRPr="00B03971">
                        <w:rPr>
                          <w:rFonts w:ascii="Arial Narrow" w:hAnsi="Arial Narrow"/>
                          <w:color w:val="717073"/>
                          <w:sz w:val="16"/>
                          <w:szCs w:val="16"/>
                        </w:rPr>
                        <w:t>Doornink</w:t>
                      </w:r>
                      <w:proofErr w:type="spellEnd"/>
                    </w:p>
                    <w:p w:rsidR="006876F7"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Karen D. Fuller</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Pr>
                          <w:rFonts w:ascii="Arial Narrow" w:hAnsi="Arial Narrow"/>
                          <w:color w:val="717073"/>
                          <w:sz w:val="16"/>
                          <w:szCs w:val="16"/>
                        </w:rPr>
                        <w:t>Gordon (Don) Hutchins, Jr.</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Joel </w:t>
                      </w:r>
                      <w:proofErr w:type="spellStart"/>
                      <w:r w:rsidRPr="00B03971">
                        <w:rPr>
                          <w:rFonts w:ascii="Arial Narrow" w:hAnsi="Arial Narrow"/>
                          <w:color w:val="717073"/>
                          <w:sz w:val="16"/>
                          <w:szCs w:val="16"/>
                        </w:rPr>
                        <w:t>Jankowsky</w:t>
                      </w:r>
                      <w:proofErr w:type="spellEnd"/>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Marcelle Leahy</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Jean </w:t>
                      </w:r>
                      <w:proofErr w:type="spellStart"/>
                      <w:r w:rsidRPr="00B03971">
                        <w:rPr>
                          <w:rFonts w:ascii="Arial Narrow" w:hAnsi="Arial Narrow"/>
                          <w:color w:val="717073"/>
                          <w:sz w:val="16"/>
                          <w:szCs w:val="16"/>
                        </w:rPr>
                        <w:t>Perin</w:t>
                      </w:r>
                      <w:proofErr w:type="spellEnd"/>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Andrea Roane</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David </w:t>
                      </w:r>
                      <w:proofErr w:type="spellStart"/>
                      <w:r w:rsidRPr="00B03971">
                        <w:rPr>
                          <w:rFonts w:ascii="Arial Narrow" w:hAnsi="Arial Narrow"/>
                          <w:color w:val="717073"/>
                          <w:sz w:val="16"/>
                          <w:szCs w:val="16"/>
                        </w:rPr>
                        <w:t>Tutera</w:t>
                      </w:r>
                      <w:proofErr w:type="spellEnd"/>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 xml:space="preserve">Margaret </w:t>
                      </w:r>
                      <w:proofErr w:type="spellStart"/>
                      <w:r w:rsidRPr="00B03971">
                        <w:rPr>
                          <w:rFonts w:ascii="Arial Narrow" w:hAnsi="Arial Narrow"/>
                          <w:color w:val="717073"/>
                          <w:sz w:val="16"/>
                          <w:szCs w:val="16"/>
                        </w:rPr>
                        <w:t>Vanderhye</w:t>
                      </w:r>
                      <w:proofErr w:type="spellEnd"/>
                    </w:p>
                    <w:p w:rsidR="006876F7" w:rsidRPr="009B3FDA"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i/>
                          <w:color w:val="717073"/>
                          <w:sz w:val="16"/>
                          <w:szCs w:val="16"/>
                        </w:rPr>
                      </w:pPr>
                      <w:r w:rsidRPr="00B03971">
                        <w:rPr>
                          <w:rFonts w:ascii="Arial Narrow" w:hAnsi="Arial Narrow"/>
                          <w:color w:val="717073"/>
                          <w:sz w:val="16"/>
                          <w:szCs w:val="16"/>
                        </w:rPr>
                        <w:t>Virginia A. Weil</w:t>
                      </w:r>
                      <w:r w:rsidRPr="004E2AD6">
                        <w:rPr>
                          <w:rFonts w:ascii="Arial Narrow" w:hAnsi="Arial Narrow"/>
                          <w:color w:val="717073"/>
                          <w:sz w:val="16"/>
                          <w:szCs w:val="16"/>
                        </w:rPr>
                        <w:br/>
                      </w:r>
                    </w:p>
                    <w:p w:rsidR="006876F7" w:rsidRPr="009B3FDA"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B3D88C"/>
                          <w:sz w:val="16"/>
                          <w:szCs w:val="16"/>
                        </w:rPr>
                      </w:pPr>
                      <w:r w:rsidRPr="009B3FDA">
                        <w:rPr>
                          <w:rFonts w:ascii="Arial Narrow" w:hAnsi="Arial Narrow"/>
                          <w:i/>
                          <w:color w:val="B3D88C"/>
                          <w:sz w:val="16"/>
                          <w:szCs w:val="16"/>
                        </w:rPr>
                        <w:t>Emeritus Directors</w:t>
                      </w:r>
                      <w:r w:rsidRPr="009B3FDA">
                        <w:rPr>
                          <w:rFonts w:ascii="Arial Narrow" w:hAnsi="Arial Narrow"/>
                          <w:color w:val="B3D88C"/>
                          <w:sz w:val="16"/>
                          <w:szCs w:val="16"/>
                        </w:rPr>
                        <w:t xml:space="preserve"> </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David S. Alberts, M.D.</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Catherine P. Bennett</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Margaret Bush</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Marcia Myers Carlucci</w:t>
                      </w:r>
                    </w:p>
                    <w:p w:rsidR="006876F7" w:rsidRPr="00B03971"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B03971">
                        <w:rPr>
                          <w:rFonts w:ascii="Arial Narrow" w:hAnsi="Arial Narrow"/>
                          <w:color w:val="717073"/>
                          <w:sz w:val="16"/>
                          <w:szCs w:val="16"/>
                        </w:rPr>
                        <w:t>Elmer E. Huerta, M.D., M.P.H.</w:t>
                      </w:r>
                    </w:p>
                    <w:p w:rsidR="006876F7" w:rsidRPr="004E2AD6" w:rsidRDefault="006876F7" w:rsidP="001020B9">
                      <w:pPr>
                        <w:pStyle w:val="Heading2"/>
                        <w:pBdr>
                          <w:top w:val="single" w:sz="6" w:space="1" w:color="FFFFFF"/>
                          <w:left w:val="single" w:sz="6" w:space="1" w:color="FFFFFF"/>
                          <w:bottom w:val="single" w:sz="6" w:space="1" w:color="FFFFFF"/>
                          <w:right w:val="single" w:sz="6" w:space="1" w:color="FFFFFF"/>
                        </w:pBdr>
                        <w:jc w:val="right"/>
                        <w:rPr>
                          <w:rFonts w:ascii="Arial Narrow" w:hAnsi="Arial Narrow"/>
                          <w:i/>
                          <w:color w:val="717073"/>
                          <w:sz w:val="14"/>
                          <w:szCs w:val="14"/>
                        </w:rPr>
                      </w:pPr>
                      <w:proofErr w:type="spellStart"/>
                      <w:r w:rsidRPr="00B03971">
                        <w:rPr>
                          <w:rFonts w:ascii="Arial Narrow" w:hAnsi="Arial Narrow"/>
                          <w:color w:val="717073"/>
                          <w:sz w:val="16"/>
                          <w:szCs w:val="16"/>
                        </w:rPr>
                        <w:t>Alexine</w:t>
                      </w:r>
                      <w:proofErr w:type="spellEnd"/>
                      <w:r w:rsidRPr="00B03971">
                        <w:rPr>
                          <w:rFonts w:ascii="Arial Narrow" w:hAnsi="Arial Narrow"/>
                          <w:color w:val="717073"/>
                          <w:sz w:val="16"/>
                          <w:szCs w:val="16"/>
                        </w:rPr>
                        <w:t xml:space="preserve"> C. Jackson</w:t>
                      </w:r>
                      <w:r w:rsidRPr="005158D8">
                        <w:rPr>
                          <w:rFonts w:ascii="Arial Narrow" w:hAnsi="Arial Narrow"/>
                          <w:color w:val="717073"/>
                          <w:sz w:val="16"/>
                          <w:szCs w:val="16"/>
                        </w:rPr>
                        <w:br/>
                      </w:r>
                    </w:p>
                    <w:p w:rsidR="006876F7" w:rsidRPr="009B3FDA"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color w:val="B3D88C"/>
                          <w:sz w:val="16"/>
                          <w:szCs w:val="16"/>
                        </w:rPr>
                      </w:pPr>
                      <w:r w:rsidRPr="009B3FDA">
                        <w:rPr>
                          <w:rFonts w:ascii="Arial Narrow" w:hAnsi="Arial Narrow"/>
                          <w:i/>
                          <w:color w:val="B3D88C"/>
                          <w:sz w:val="16"/>
                          <w:szCs w:val="16"/>
                        </w:rPr>
                        <w:t>Founding Directors</w:t>
                      </w:r>
                      <w:r w:rsidRPr="009B3FDA">
                        <w:rPr>
                          <w:rFonts w:ascii="Arial Narrow" w:hAnsi="Arial Narrow"/>
                          <w:color w:val="B3D88C"/>
                          <w:sz w:val="16"/>
                          <w:szCs w:val="16"/>
                        </w:rPr>
                        <w:t xml:space="preserve"> </w:t>
                      </w:r>
                    </w:p>
                    <w:p w:rsidR="006876F7" w:rsidRPr="004E2AD6" w:rsidRDefault="006876F7" w:rsidP="001020B9">
                      <w:pPr>
                        <w:pStyle w:val="Heading2"/>
                        <w:pBdr>
                          <w:top w:val="single" w:sz="6" w:space="1" w:color="FFFFFF"/>
                          <w:left w:val="single" w:sz="6" w:space="1" w:color="FFFFFF"/>
                          <w:bottom w:val="single" w:sz="6" w:space="1" w:color="FFFFFF"/>
                          <w:right w:val="single" w:sz="6" w:space="1" w:color="FFFFFF"/>
                        </w:pBdr>
                        <w:jc w:val="right"/>
                        <w:rPr>
                          <w:rFonts w:ascii="Arial Narrow" w:hAnsi="Arial Narrow"/>
                          <w:color w:val="717073"/>
                          <w:sz w:val="16"/>
                          <w:szCs w:val="16"/>
                        </w:rPr>
                      </w:pPr>
                      <w:r w:rsidRPr="004E2AD6">
                        <w:rPr>
                          <w:rFonts w:ascii="Arial Narrow" w:hAnsi="Arial Narrow"/>
                          <w:color w:val="717073"/>
                          <w:sz w:val="16"/>
                          <w:szCs w:val="16"/>
                        </w:rPr>
                        <w:t>Alan P. Dye</w:t>
                      </w:r>
                      <w:r w:rsidRPr="004E2AD6">
                        <w:rPr>
                          <w:rFonts w:ascii="Arial Narrow" w:hAnsi="Arial Narrow"/>
                          <w:color w:val="717073"/>
                          <w:sz w:val="16"/>
                          <w:szCs w:val="16"/>
                        </w:rPr>
                        <w:br/>
                        <w:t xml:space="preserve">Harold M. </w:t>
                      </w:r>
                      <w:proofErr w:type="spellStart"/>
                      <w:r w:rsidRPr="004E2AD6">
                        <w:rPr>
                          <w:rFonts w:ascii="Arial Narrow" w:hAnsi="Arial Narrow"/>
                          <w:color w:val="717073"/>
                          <w:sz w:val="16"/>
                          <w:szCs w:val="16"/>
                        </w:rPr>
                        <w:t>Keshishian</w:t>
                      </w:r>
                      <w:proofErr w:type="spellEnd"/>
                      <w:r>
                        <w:rPr>
                          <w:rFonts w:ascii="Arial Narrow" w:hAnsi="Arial Narrow"/>
                          <w:color w:val="717073"/>
                          <w:sz w:val="16"/>
                          <w:szCs w:val="16"/>
                        </w:rPr>
                        <w:t>*</w:t>
                      </w:r>
                      <w:r w:rsidRPr="004E2AD6">
                        <w:rPr>
                          <w:rFonts w:ascii="Arial Narrow" w:hAnsi="Arial Narrow"/>
                          <w:color w:val="717073"/>
                          <w:sz w:val="16"/>
                          <w:szCs w:val="16"/>
                        </w:rPr>
                        <w:br/>
                      </w:r>
                    </w:p>
                    <w:p w:rsidR="006876F7" w:rsidRPr="00531BE5" w:rsidRDefault="006876F7" w:rsidP="001020B9">
                      <w:pPr>
                        <w:pStyle w:val="NoSpacing1"/>
                        <w:pBdr>
                          <w:top w:val="single" w:sz="6" w:space="1" w:color="FFFFFF"/>
                          <w:left w:val="single" w:sz="6" w:space="1" w:color="FFFFFF"/>
                          <w:bottom w:val="single" w:sz="6" w:space="1" w:color="FFFFFF"/>
                          <w:right w:val="single" w:sz="6" w:space="1" w:color="FFFFFF"/>
                        </w:pBdr>
                        <w:jc w:val="right"/>
                        <w:rPr>
                          <w:rFonts w:ascii="Arial Narrow" w:hAnsi="Arial Narrow"/>
                          <w:sz w:val="14"/>
                          <w:szCs w:val="14"/>
                        </w:rPr>
                      </w:pPr>
                    </w:p>
                    <w:p w:rsidR="006876F7" w:rsidRPr="009B3FDA" w:rsidRDefault="006876F7" w:rsidP="001020B9">
                      <w:pPr>
                        <w:widowControl w:val="0"/>
                        <w:pBdr>
                          <w:top w:val="single" w:sz="6" w:space="1" w:color="FFFFFF"/>
                          <w:left w:val="single" w:sz="6" w:space="1" w:color="FFFFFF"/>
                          <w:bottom w:val="single" w:sz="6" w:space="1" w:color="FFFFFF"/>
                          <w:right w:val="single" w:sz="6" w:space="1" w:color="FFFFFF"/>
                        </w:pBdr>
                        <w:shd w:val="solid" w:color="FFFFFF" w:fill="FFFFFF"/>
                        <w:autoSpaceDE w:val="0"/>
                        <w:autoSpaceDN w:val="0"/>
                        <w:adjustRightInd w:val="0"/>
                        <w:spacing w:after="86"/>
                        <w:jc w:val="right"/>
                        <w:textAlignment w:val="center"/>
                        <w:rPr>
                          <w:rFonts w:ascii="Arial Narrow" w:hAnsi="Arial Narrow"/>
                          <w:color w:val="717073"/>
                          <w:sz w:val="16"/>
                          <w:szCs w:val="16"/>
                        </w:rPr>
                      </w:pPr>
                      <w:r w:rsidRPr="009B3FDA">
                        <w:rPr>
                          <w:rFonts w:ascii="Arial Narrow" w:hAnsi="Arial Narrow"/>
                          <w:color w:val="7AC142"/>
                          <w:sz w:val="16"/>
                          <w:szCs w:val="16"/>
                        </w:rPr>
                        <w:t>MEDICAL ADVISORY BOARD</w:t>
                      </w:r>
                      <w:r w:rsidRPr="009B3FDA">
                        <w:rPr>
                          <w:rFonts w:ascii="HelveticaNeueLTStd-ThCn" w:hAnsi="HelveticaNeueLTStd-ThCn"/>
                          <w:color w:val="7AC142"/>
                          <w:sz w:val="16"/>
                          <w:szCs w:val="16"/>
                        </w:rPr>
                        <w:br/>
                      </w:r>
                      <w:r w:rsidRPr="009B3FDA">
                        <w:rPr>
                          <w:rFonts w:ascii="Arial Narrow" w:hAnsi="Arial Narrow"/>
                          <w:color w:val="717073"/>
                          <w:sz w:val="16"/>
                          <w:szCs w:val="16"/>
                        </w:rPr>
                        <w:t>David S. Alberts, M.D.</w:t>
                      </w:r>
                      <w:r w:rsidRPr="009B3FDA">
                        <w:rPr>
                          <w:rFonts w:ascii="HelveticaNeueLTStd-ThCn" w:hAnsi="HelveticaNeueLTStd-ThCn"/>
                          <w:color w:val="717073"/>
                          <w:sz w:val="16"/>
                          <w:szCs w:val="16"/>
                        </w:rPr>
                        <w:br/>
                      </w:r>
                      <w:r w:rsidRPr="009B3FDA">
                        <w:rPr>
                          <w:rFonts w:ascii="Arial Narrow" w:hAnsi="Arial Narrow"/>
                          <w:i/>
                          <w:color w:val="717073"/>
                          <w:sz w:val="16"/>
                          <w:szCs w:val="16"/>
                        </w:rPr>
                        <w:t>Chair</w:t>
                      </w:r>
                      <w:r>
                        <w:rPr>
                          <w:rFonts w:ascii="Arial Narrow" w:hAnsi="Arial Narrow"/>
                          <w:i/>
                          <w:color w:val="717073"/>
                          <w:sz w:val="16"/>
                          <w:szCs w:val="16"/>
                        </w:rPr>
                        <w:t>man</w:t>
                      </w:r>
                    </w:p>
                    <w:p w:rsidR="006876F7" w:rsidRDefault="006876F7" w:rsidP="001020B9">
                      <w:pPr>
                        <w:pBdr>
                          <w:top w:val="single" w:sz="6" w:space="1" w:color="FFFFFF"/>
                          <w:left w:val="single" w:sz="6" w:space="1" w:color="FFFFFF"/>
                          <w:bottom w:val="single" w:sz="6" w:space="1" w:color="FFFFFF"/>
                          <w:right w:val="single" w:sz="6" w:space="1" w:color="FFFFFF"/>
                        </w:pBdr>
                        <w:shd w:val="solid" w:color="FFFFFF" w:fill="FFFFFF"/>
                        <w:jc w:val="right"/>
                        <w:rPr>
                          <w:rFonts w:ascii="Arial Narrow" w:hAnsi="Arial Narrow"/>
                          <w:i/>
                          <w:color w:val="717073"/>
                          <w:sz w:val="16"/>
                          <w:szCs w:val="16"/>
                        </w:rPr>
                      </w:pPr>
                      <w:r w:rsidRPr="009B3FDA">
                        <w:rPr>
                          <w:rFonts w:ascii="Arial Narrow" w:hAnsi="Arial Narrow"/>
                          <w:color w:val="7AC142"/>
                          <w:sz w:val="16"/>
                          <w:szCs w:val="16"/>
                        </w:rPr>
                        <w:t>SCIENTIFIC REVIEW PANEL</w:t>
                      </w:r>
                      <w:r w:rsidRPr="009B3FDA">
                        <w:rPr>
                          <w:rFonts w:ascii="HelveticaNeueLTStd-ThCn" w:hAnsi="HelveticaNeueLTStd-ThCn"/>
                          <w:color w:val="7AC142"/>
                          <w:sz w:val="16"/>
                          <w:szCs w:val="16"/>
                        </w:rPr>
                        <w:br/>
                      </w:r>
                      <w:r w:rsidRPr="009B3FDA">
                        <w:rPr>
                          <w:rFonts w:ascii="Arial Narrow" w:hAnsi="Arial Narrow"/>
                          <w:color w:val="717073"/>
                          <w:sz w:val="16"/>
                          <w:szCs w:val="16"/>
                        </w:rPr>
                        <w:t xml:space="preserve">James L. </w:t>
                      </w:r>
                      <w:proofErr w:type="spellStart"/>
                      <w:r w:rsidRPr="009B3FDA">
                        <w:rPr>
                          <w:rFonts w:ascii="Arial Narrow" w:hAnsi="Arial Narrow"/>
                          <w:color w:val="717073"/>
                          <w:sz w:val="16"/>
                          <w:szCs w:val="16"/>
                        </w:rPr>
                        <w:t>Mulshine</w:t>
                      </w:r>
                      <w:proofErr w:type="spellEnd"/>
                      <w:r w:rsidRPr="009B3FDA">
                        <w:rPr>
                          <w:rFonts w:ascii="Arial Narrow" w:hAnsi="Arial Narrow"/>
                          <w:color w:val="717073"/>
                          <w:sz w:val="16"/>
                          <w:szCs w:val="16"/>
                        </w:rPr>
                        <w:t>, M.D.</w:t>
                      </w:r>
                      <w:r w:rsidRPr="009B3FDA">
                        <w:rPr>
                          <w:rFonts w:ascii="HelveticaNeueLTStd-ThCn" w:hAnsi="HelveticaNeueLTStd-ThCn"/>
                          <w:color w:val="717073"/>
                          <w:sz w:val="16"/>
                          <w:szCs w:val="16"/>
                        </w:rPr>
                        <w:br/>
                      </w:r>
                      <w:r>
                        <w:rPr>
                          <w:rFonts w:ascii="Arial Narrow" w:hAnsi="Arial Narrow"/>
                          <w:i/>
                          <w:color w:val="717073"/>
                          <w:sz w:val="16"/>
                          <w:szCs w:val="16"/>
                        </w:rPr>
                        <w:t>Chairman</w:t>
                      </w:r>
                    </w:p>
                    <w:p w:rsidR="006876F7" w:rsidRDefault="006876F7" w:rsidP="001020B9">
                      <w:pPr>
                        <w:pBdr>
                          <w:top w:val="single" w:sz="6" w:space="1" w:color="FFFFFF"/>
                          <w:left w:val="single" w:sz="6" w:space="1" w:color="FFFFFF"/>
                          <w:bottom w:val="single" w:sz="6" w:space="1" w:color="FFFFFF"/>
                          <w:right w:val="single" w:sz="6" w:space="1" w:color="FFFFFF"/>
                        </w:pBdr>
                        <w:shd w:val="solid" w:color="FFFFFF" w:fill="FFFFFF"/>
                        <w:jc w:val="right"/>
                        <w:rPr>
                          <w:rFonts w:ascii="Arial Narrow" w:hAnsi="Arial Narrow"/>
                          <w:i/>
                          <w:color w:val="717073"/>
                          <w:sz w:val="16"/>
                          <w:szCs w:val="16"/>
                        </w:rPr>
                      </w:pPr>
                    </w:p>
                    <w:p w:rsidR="006876F7" w:rsidRPr="009B3FDA" w:rsidRDefault="006876F7" w:rsidP="001020B9">
                      <w:pPr>
                        <w:pBdr>
                          <w:top w:val="single" w:sz="6" w:space="1" w:color="FFFFFF"/>
                          <w:left w:val="single" w:sz="6" w:space="1" w:color="FFFFFF"/>
                          <w:bottom w:val="single" w:sz="6" w:space="1" w:color="FFFFFF"/>
                          <w:right w:val="single" w:sz="6" w:space="1" w:color="FFFFFF"/>
                        </w:pBdr>
                        <w:shd w:val="solid" w:color="FFFFFF" w:fill="FFFFFF"/>
                        <w:jc w:val="right"/>
                        <w:rPr>
                          <w:rFonts w:ascii="Arial Narrow" w:hAnsi="Arial Narrow"/>
                          <w:color w:val="717073"/>
                          <w:sz w:val="16"/>
                          <w:szCs w:val="16"/>
                        </w:rPr>
                      </w:pPr>
                      <w:r>
                        <w:rPr>
                          <w:rFonts w:ascii="Arial Narrow" w:hAnsi="Arial Narrow"/>
                          <w:i/>
                          <w:color w:val="717073"/>
                          <w:sz w:val="16"/>
                          <w:szCs w:val="16"/>
                        </w:rPr>
                        <w:t>*Deceased</w:t>
                      </w:r>
                    </w:p>
                    <w:p w:rsidR="006876F7" w:rsidRDefault="006876F7" w:rsidP="001020B9">
                      <w:pPr>
                        <w:pBdr>
                          <w:top w:val="single" w:sz="6" w:space="1" w:color="FFFFFF"/>
                          <w:left w:val="single" w:sz="6" w:space="1" w:color="FFFFFF"/>
                          <w:bottom w:val="single" w:sz="6" w:space="1" w:color="FFFFFF"/>
                          <w:right w:val="single" w:sz="6" w:space="1" w:color="FFFFFF"/>
                        </w:pBdr>
                      </w:pPr>
                    </w:p>
                    <w:p w:rsidR="006876F7" w:rsidRPr="00E92563" w:rsidRDefault="006876F7" w:rsidP="001020B9">
                      <w:pPr>
                        <w:pBdr>
                          <w:top w:val="single" w:sz="6" w:space="1" w:color="FFFFFF"/>
                          <w:left w:val="single" w:sz="6" w:space="1" w:color="FFFFFF"/>
                          <w:bottom w:val="single" w:sz="6" w:space="1" w:color="FFFFFF"/>
                          <w:right w:val="single" w:sz="6" w:space="1" w:color="FFFFFF"/>
                        </w:pBdr>
                      </w:pPr>
                    </w:p>
                    <w:p w:rsidR="006876F7" w:rsidRDefault="006876F7" w:rsidP="001020B9">
                      <w:pPr>
                        <w:ind w:left="900" w:right="810"/>
                      </w:pPr>
                    </w:p>
                    <w:p w:rsidR="006876F7" w:rsidRDefault="006876F7" w:rsidP="001020B9">
                      <w:pPr>
                        <w:rPr>
                          <w:color w:val="FFFFFF" w:themeColor="background1"/>
                          <w:sz w:val="18"/>
                          <w:szCs w:val="18"/>
                        </w:rPr>
                      </w:pPr>
                    </w:p>
                  </w:txbxContent>
                </v:textbox>
                <w10:wrap type="square" anchorx="margin" anchory="margin"/>
              </v:rect>
            </w:pict>
          </mc:Fallback>
        </mc:AlternateContent>
      </w:r>
    </w:p>
    <w:p w:rsidR="001020B9" w:rsidRPr="00F15A21" w:rsidRDefault="007F7B7E">
      <w:pPr>
        <w:rPr>
          <w:rFonts w:ascii="Palatino Linotype" w:hAnsi="Palatino Linotype"/>
        </w:rPr>
      </w:pPr>
      <w:r>
        <w:rPr>
          <w:rFonts w:ascii="Palatino Linotype" w:hAnsi="Palatino Linotype"/>
        </w:rPr>
        <w:t>January 11</w:t>
      </w:r>
      <w:bookmarkStart w:id="0" w:name="_GoBack"/>
      <w:bookmarkEnd w:id="0"/>
      <w:r w:rsidR="00E02C06">
        <w:rPr>
          <w:rFonts w:ascii="Palatino Linotype" w:hAnsi="Palatino Linotype"/>
        </w:rPr>
        <w:t>, 2016</w:t>
      </w:r>
    </w:p>
    <w:p w:rsidR="00EE25FE" w:rsidRPr="00F15A21" w:rsidRDefault="00EE25FE">
      <w:pPr>
        <w:rPr>
          <w:rFonts w:ascii="Palatino Linotype" w:hAnsi="Palatino Linotype"/>
        </w:rPr>
      </w:pPr>
    </w:p>
    <w:p w:rsidR="00EE25FE" w:rsidRPr="00F15A21" w:rsidRDefault="00EE25FE">
      <w:pPr>
        <w:rPr>
          <w:rFonts w:ascii="Palatino Linotype" w:hAnsi="Palatino Linotype"/>
        </w:rPr>
      </w:pPr>
      <w:r w:rsidRPr="00F15A21">
        <w:rPr>
          <w:rFonts w:ascii="Palatino Linotype" w:hAnsi="Palatino Linotype"/>
        </w:rPr>
        <w:t xml:space="preserve">Dr. Stephen </w:t>
      </w:r>
      <w:proofErr w:type="spellStart"/>
      <w:r w:rsidRPr="00F15A21">
        <w:rPr>
          <w:rFonts w:ascii="Palatino Linotype" w:hAnsi="Palatino Linotype"/>
        </w:rPr>
        <w:t>Ostroff</w:t>
      </w:r>
      <w:proofErr w:type="spellEnd"/>
      <w:r w:rsidRPr="00F15A21">
        <w:rPr>
          <w:rFonts w:ascii="Palatino Linotype" w:hAnsi="Palatino Linotype"/>
        </w:rPr>
        <w:t>, M.D.</w:t>
      </w:r>
    </w:p>
    <w:p w:rsidR="00EE25FE" w:rsidRPr="00F15A21" w:rsidRDefault="00EE25FE">
      <w:pPr>
        <w:rPr>
          <w:rFonts w:ascii="Palatino Linotype" w:hAnsi="Palatino Linotype"/>
        </w:rPr>
      </w:pPr>
      <w:r w:rsidRPr="00F15A21">
        <w:rPr>
          <w:rFonts w:ascii="Palatino Linotype" w:hAnsi="Palatino Linotype"/>
        </w:rPr>
        <w:t>Acting Commissioner</w:t>
      </w:r>
    </w:p>
    <w:p w:rsidR="00283750" w:rsidRPr="00F15A21" w:rsidRDefault="00283750">
      <w:pPr>
        <w:rPr>
          <w:rFonts w:ascii="Palatino Linotype" w:hAnsi="Palatino Linotype"/>
        </w:rPr>
      </w:pPr>
      <w:r w:rsidRPr="00F15A21">
        <w:rPr>
          <w:rFonts w:ascii="Palatino Linotype" w:hAnsi="Palatino Linotype"/>
        </w:rPr>
        <w:t>United States Food and Drug Administration</w:t>
      </w:r>
    </w:p>
    <w:p w:rsidR="00283750" w:rsidRPr="00F15A21" w:rsidRDefault="00283750">
      <w:pPr>
        <w:rPr>
          <w:rFonts w:ascii="Palatino Linotype" w:hAnsi="Palatino Linotype"/>
        </w:rPr>
      </w:pPr>
      <w:r w:rsidRPr="00F15A21">
        <w:rPr>
          <w:rFonts w:ascii="Palatino Linotype" w:hAnsi="Palatino Linotype"/>
        </w:rPr>
        <w:t>10903 New Hampshire Avenue</w:t>
      </w:r>
    </w:p>
    <w:p w:rsidR="00283750" w:rsidRPr="00F15A21" w:rsidRDefault="00283750">
      <w:pPr>
        <w:rPr>
          <w:rFonts w:ascii="Palatino Linotype" w:hAnsi="Palatino Linotype"/>
        </w:rPr>
      </w:pPr>
      <w:r w:rsidRPr="00F15A21">
        <w:rPr>
          <w:rFonts w:ascii="Palatino Linotype" w:hAnsi="Palatino Linotype"/>
        </w:rPr>
        <w:t>Silver Spring, MD 20993</w:t>
      </w:r>
    </w:p>
    <w:p w:rsidR="00283750" w:rsidRPr="00F15A21" w:rsidRDefault="00283750">
      <w:pPr>
        <w:rPr>
          <w:rFonts w:ascii="Palatino Linotype" w:hAnsi="Palatino Linotype"/>
        </w:rPr>
      </w:pPr>
    </w:p>
    <w:p w:rsidR="00283750" w:rsidRPr="00F15A21" w:rsidRDefault="00283750">
      <w:pPr>
        <w:rPr>
          <w:rFonts w:ascii="Palatino Linotype" w:hAnsi="Palatino Linotype"/>
        </w:rPr>
      </w:pPr>
      <w:r w:rsidRPr="00F15A21">
        <w:rPr>
          <w:rFonts w:ascii="Palatino Linotype" w:hAnsi="Palatino Linotype"/>
        </w:rPr>
        <w:t>Re: Docket No. FDA-2015-N-1765 for “General and Plastic Surgery Devices: Restricted Sale, Distribution, and Use of Sunlamp Products.”</w:t>
      </w:r>
    </w:p>
    <w:p w:rsidR="00283750" w:rsidRPr="00F15A21" w:rsidRDefault="00283750">
      <w:pPr>
        <w:rPr>
          <w:rFonts w:ascii="Palatino Linotype" w:hAnsi="Palatino Linotype"/>
        </w:rPr>
      </w:pPr>
    </w:p>
    <w:p w:rsidR="00283750" w:rsidRPr="00F15A21" w:rsidRDefault="00283750">
      <w:pPr>
        <w:rPr>
          <w:rFonts w:ascii="Palatino Linotype" w:hAnsi="Palatino Linotype"/>
        </w:rPr>
      </w:pPr>
      <w:r w:rsidRPr="00F15A21">
        <w:rPr>
          <w:rFonts w:ascii="Palatino Linotype" w:hAnsi="Palatino Linotype"/>
        </w:rPr>
        <w:t xml:space="preserve">Dear Dr. </w:t>
      </w:r>
      <w:proofErr w:type="spellStart"/>
      <w:r w:rsidRPr="00F15A21">
        <w:rPr>
          <w:rFonts w:ascii="Palatino Linotype" w:hAnsi="Palatino Linotype"/>
        </w:rPr>
        <w:t>Ostroff</w:t>
      </w:r>
      <w:proofErr w:type="spellEnd"/>
      <w:r w:rsidRPr="00F15A21">
        <w:rPr>
          <w:rFonts w:ascii="Palatino Linotype" w:hAnsi="Palatino Linotype"/>
        </w:rPr>
        <w:t>,</w:t>
      </w:r>
    </w:p>
    <w:p w:rsidR="00283750" w:rsidRPr="00F15A21" w:rsidRDefault="00283750">
      <w:pPr>
        <w:rPr>
          <w:rFonts w:ascii="Palatino Linotype" w:hAnsi="Palatino Linotype"/>
        </w:rPr>
      </w:pPr>
    </w:p>
    <w:p w:rsidR="00283750" w:rsidRPr="00F15A21" w:rsidRDefault="00283750">
      <w:pPr>
        <w:rPr>
          <w:rFonts w:ascii="Palatino Linotype" w:hAnsi="Palatino Linotype"/>
        </w:rPr>
      </w:pPr>
      <w:r w:rsidRPr="00F15A21">
        <w:rPr>
          <w:rFonts w:ascii="Palatino Linotype" w:hAnsi="Palatino Linotype"/>
        </w:rPr>
        <w:t xml:space="preserve">On behalf of the Prevent Cancer Foundation, the only national nonprofit in the United States dedicated solely to cancer prevention and early detection, we appreciate the opportunity to submit comments in support of the proposed rule FDA-2015-N-1765.  This rule, preventing anyone under the age of 18 </w:t>
      </w:r>
      <w:r w:rsidR="00F67009" w:rsidRPr="00F15A21">
        <w:rPr>
          <w:rFonts w:ascii="Palatino Linotype" w:hAnsi="Palatino Linotype"/>
        </w:rPr>
        <w:t xml:space="preserve">from using an indoor tanning facility, and requiring adults to regularly receive and sign acknowledgements of the risks of indoor tanning, is a critical step in preventing new skin cancers and should be finalized and implemented. </w:t>
      </w:r>
    </w:p>
    <w:p w:rsidR="00F67009" w:rsidRPr="00F15A21" w:rsidRDefault="00F67009">
      <w:pPr>
        <w:rPr>
          <w:rFonts w:ascii="Palatino Linotype" w:hAnsi="Palatino Linotype"/>
        </w:rPr>
      </w:pPr>
    </w:p>
    <w:p w:rsidR="00C419D0" w:rsidRPr="00F15A21" w:rsidRDefault="004D4AF5">
      <w:pPr>
        <w:rPr>
          <w:rFonts w:ascii="Palatino Linotype" w:hAnsi="Palatino Linotype"/>
        </w:rPr>
      </w:pPr>
      <w:r>
        <w:rPr>
          <w:rFonts w:ascii="Palatino Linotype" w:hAnsi="Palatino Linotype"/>
        </w:rPr>
        <w:t>The use of a sunlamp in a tanning bed or tanning booth</w:t>
      </w:r>
      <w:r w:rsidR="00F67009" w:rsidRPr="00F15A21">
        <w:rPr>
          <w:rFonts w:ascii="Palatino Linotype" w:hAnsi="Palatino Linotype"/>
        </w:rPr>
        <w:t xml:space="preserve"> greatly increases the risk of skin cancers of all types.  The American Academy of Dermatology states that people who </w:t>
      </w:r>
      <w:r>
        <w:rPr>
          <w:rFonts w:ascii="Palatino Linotype" w:hAnsi="Palatino Linotype"/>
        </w:rPr>
        <w:t>do so</w:t>
      </w:r>
      <w:r w:rsidR="00F67009" w:rsidRPr="00F15A21">
        <w:rPr>
          <w:rFonts w:ascii="Palatino Linotype" w:hAnsi="Palatino Linotype"/>
        </w:rPr>
        <w:t xml:space="preserve"> are 59% more likely to develop melanoma, the deadliest type of skin cancer, than those who have never used an indoor tanning facility, while even one indoor tanning session can increase the </w:t>
      </w:r>
      <w:r w:rsidR="00F91F43">
        <w:rPr>
          <w:rFonts w:ascii="Palatino Linotype" w:hAnsi="Palatino Linotype"/>
        </w:rPr>
        <w:t xml:space="preserve">chance of developing </w:t>
      </w:r>
      <w:r w:rsidR="00F67009" w:rsidRPr="00F15A21">
        <w:rPr>
          <w:rFonts w:ascii="Palatino Linotype" w:hAnsi="Palatino Linotype"/>
        </w:rPr>
        <w:t>the more common squamous cell and basal cell skin cancer</w:t>
      </w:r>
      <w:r w:rsidR="00C419D0" w:rsidRPr="00F15A21">
        <w:rPr>
          <w:rFonts w:ascii="Palatino Linotype" w:hAnsi="Palatino Linotype"/>
        </w:rPr>
        <w:t>s by 67% and 29% respectively.  Beginning indoor tanning before the age of 18 can significantly increase these risks.  Given these risks, banning indoor tanning for those under the age of 18 is an important step in cancer prevention.</w:t>
      </w:r>
    </w:p>
    <w:p w:rsidR="00C419D0" w:rsidRPr="00F15A21" w:rsidRDefault="00C419D0">
      <w:pPr>
        <w:rPr>
          <w:rFonts w:ascii="Palatino Linotype" w:hAnsi="Palatino Linotype"/>
        </w:rPr>
      </w:pPr>
    </w:p>
    <w:p w:rsidR="00F67009" w:rsidRPr="00F15A21" w:rsidRDefault="00C419D0">
      <w:pPr>
        <w:rPr>
          <w:rFonts w:ascii="Palatino Linotype" w:hAnsi="Palatino Linotype"/>
        </w:rPr>
      </w:pPr>
      <w:r w:rsidRPr="00F15A21">
        <w:rPr>
          <w:rFonts w:ascii="Palatino Linotype" w:hAnsi="Palatino Linotype"/>
        </w:rPr>
        <w:t>The p</w:t>
      </w:r>
      <w:r w:rsidR="00AE74DA" w:rsidRPr="00F15A21">
        <w:rPr>
          <w:rFonts w:ascii="Palatino Linotype" w:hAnsi="Palatino Linotype"/>
        </w:rPr>
        <w:t>roposed rule would also require adults to receive a document outlining the risks of using a sunlamp for indoor tanning upon their first usage of the</w:t>
      </w:r>
      <w:r w:rsidR="00C31347">
        <w:rPr>
          <w:rFonts w:ascii="Palatino Linotype" w:hAnsi="Palatino Linotype"/>
        </w:rPr>
        <w:t xml:space="preserve"> any tanning</w:t>
      </w:r>
      <w:r w:rsidR="00AE74DA" w:rsidRPr="00F15A21">
        <w:rPr>
          <w:rFonts w:ascii="Palatino Linotype" w:hAnsi="Palatino Linotype"/>
        </w:rPr>
        <w:t xml:space="preserve"> facility, and again for every 6 months.  This rule is needed as many people may not currently know the risks of indoor </w:t>
      </w:r>
      <w:r w:rsidR="00AE74DA" w:rsidRPr="00F15A21">
        <w:rPr>
          <w:rFonts w:ascii="Palatino Linotype" w:hAnsi="Palatino Linotype"/>
        </w:rPr>
        <w:lastRenderedPageBreak/>
        <w:t>tanning, and a study done by the United States House of Representatives Energy and Commerce Committee</w:t>
      </w:r>
      <w:r w:rsidR="00482953">
        <w:rPr>
          <w:rFonts w:ascii="Palatino Linotype" w:hAnsi="Palatino Linotype"/>
        </w:rPr>
        <w:t xml:space="preserve"> and released in February of 2012</w:t>
      </w:r>
      <w:r w:rsidR="00AE74DA" w:rsidRPr="00F15A21">
        <w:rPr>
          <w:rFonts w:ascii="Palatino Linotype" w:hAnsi="Palatino Linotype"/>
        </w:rPr>
        <w:t xml:space="preserve"> showed that many employees of indoor tanning facilities do not themselves know the</w:t>
      </w:r>
      <w:r w:rsidR="00F91F43">
        <w:rPr>
          <w:rFonts w:ascii="Palatino Linotype" w:hAnsi="Palatino Linotype"/>
        </w:rPr>
        <w:t xml:space="preserve"> potential adverse health effects</w:t>
      </w:r>
      <w:r w:rsidR="00AE74DA" w:rsidRPr="00F15A21">
        <w:rPr>
          <w:rFonts w:ascii="Palatino Linotype" w:hAnsi="Palatino Linotype"/>
        </w:rPr>
        <w:t xml:space="preserve"> inherent in indoor tanni</w:t>
      </w:r>
      <w:r w:rsidR="00F15A21" w:rsidRPr="00F15A21">
        <w:rPr>
          <w:rFonts w:ascii="Palatino Linotype" w:hAnsi="Palatino Linotype"/>
        </w:rPr>
        <w:t xml:space="preserve">ng and often misrepresent them.  In this study, 90% of facility operators claimed that </w:t>
      </w:r>
      <w:r w:rsidR="00C31347">
        <w:rPr>
          <w:rFonts w:ascii="Palatino Linotype" w:hAnsi="Palatino Linotype"/>
        </w:rPr>
        <w:t>indoor tanning presented no dangers,</w:t>
      </w:r>
      <w:r w:rsidR="00F15A21" w:rsidRPr="00F15A21">
        <w:rPr>
          <w:rFonts w:ascii="Palatino Linotype" w:hAnsi="Palatino Linotype"/>
        </w:rPr>
        <w:t xml:space="preserve"> and, when pressed on skin cancer in particular, more than half stated that indoor tanning did not increase the risks of skin cancer.  </w:t>
      </w:r>
    </w:p>
    <w:p w:rsidR="00F15A21" w:rsidRPr="00F15A21" w:rsidRDefault="00F15A21">
      <w:pPr>
        <w:rPr>
          <w:rFonts w:ascii="Palatino Linotype" w:hAnsi="Palatino Linotype"/>
        </w:rPr>
      </w:pPr>
    </w:p>
    <w:p w:rsidR="00F15A21" w:rsidRDefault="00F15A21">
      <w:pPr>
        <w:rPr>
          <w:rFonts w:ascii="Palatino Linotype" w:hAnsi="Palatino Linotype"/>
        </w:rPr>
      </w:pPr>
      <w:r w:rsidRPr="00F15A21">
        <w:rPr>
          <w:rFonts w:ascii="Palatino Linotype" w:hAnsi="Palatino Linotype"/>
        </w:rPr>
        <w:t>The study by the U.S. Representat</w:t>
      </w:r>
      <w:r w:rsidR="002262D3">
        <w:rPr>
          <w:rFonts w:ascii="Palatino Linotype" w:hAnsi="Palatino Linotype"/>
        </w:rPr>
        <w:t>ives demonstrates clearly that</w:t>
      </w:r>
      <w:r w:rsidRPr="00F15A21">
        <w:rPr>
          <w:rFonts w:ascii="Palatino Linotype" w:hAnsi="Palatino Linotype"/>
        </w:rPr>
        <w:t xml:space="preserve"> many people are unaware of the increased </w:t>
      </w:r>
      <w:r w:rsidR="00482953">
        <w:rPr>
          <w:rFonts w:ascii="Palatino Linotype" w:hAnsi="Palatino Linotype"/>
        </w:rPr>
        <w:t>chance of developing cancer</w:t>
      </w:r>
      <w:r w:rsidRPr="00F15A21">
        <w:rPr>
          <w:rFonts w:ascii="Palatino Linotype" w:hAnsi="Palatino Linotype"/>
        </w:rPr>
        <w:t xml:space="preserve"> from indoor tanning, and that </w:t>
      </w:r>
      <w:r w:rsidR="002262D3">
        <w:rPr>
          <w:rFonts w:ascii="Palatino Linotype" w:hAnsi="Palatino Linotype"/>
        </w:rPr>
        <w:t xml:space="preserve">they are not receiving correct information from the facilities’ themselves.  Given the </w:t>
      </w:r>
      <w:r w:rsidR="00482953">
        <w:rPr>
          <w:rFonts w:ascii="Palatino Linotype" w:hAnsi="Palatino Linotype"/>
        </w:rPr>
        <w:t>potential danger</w:t>
      </w:r>
      <w:r w:rsidR="002262D3">
        <w:rPr>
          <w:rFonts w:ascii="Palatino Linotype" w:hAnsi="Palatino Linotype"/>
        </w:rPr>
        <w:t xml:space="preserve"> from even one indoor tanning session, however, and that the UVA and UVB rays used are known carcinogens, it is imperative that anyone wishing to use an indoor tanning facility be fully aware of the risks.  Requiring customers to receive written documentation of the warnings, and </w:t>
      </w:r>
      <w:r w:rsidR="00EE4834">
        <w:rPr>
          <w:rFonts w:ascii="Palatino Linotype" w:hAnsi="Palatino Linotype"/>
        </w:rPr>
        <w:t>requiring a signature to show they have read it</w:t>
      </w:r>
      <w:r w:rsidR="002262D3">
        <w:rPr>
          <w:rFonts w:ascii="Palatino Linotype" w:hAnsi="Palatino Linotype"/>
        </w:rPr>
        <w:t xml:space="preserve">, would help to ensure that </w:t>
      </w:r>
      <w:r w:rsidR="00EE4834">
        <w:rPr>
          <w:rFonts w:ascii="Palatino Linotype" w:hAnsi="Palatino Linotype"/>
        </w:rPr>
        <w:t xml:space="preserve">more </w:t>
      </w:r>
      <w:r w:rsidR="00E218EB">
        <w:rPr>
          <w:rFonts w:ascii="Palatino Linotype" w:hAnsi="Palatino Linotype"/>
        </w:rPr>
        <w:t>customers make</w:t>
      </w:r>
      <w:r w:rsidR="002262D3">
        <w:rPr>
          <w:rFonts w:ascii="Palatino Linotype" w:hAnsi="Palatino Linotype"/>
        </w:rPr>
        <w:t xml:space="preserve"> a fully informed decision.</w:t>
      </w:r>
    </w:p>
    <w:p w:rsidR="00EC663A" w:rsidRDefault="00EC663A">
      <w:pPr>
        <w:rPr>
          <w:rFonts w:ascii="Palatino Linotype" w:hAnsi="Palatino Linotype"/>
        </w:rPr>
      </w:pPr>
    </w:p>
    <w:p w:rsidR="00EC663A" w:rsidRDefault="00E218EB">
      <w:pPr>
        <w:rPr>
          <w:rFonts w:ascii="Palatino Linotype" w:hAnsi="Palatino Linotype"/>
        </w:rPr>
      </w:pPr>
      <w:r>
        <w:rPr>
          <w:rFonts w:ascii="Palatino Linotype" w:hAnsi="Palatino Linotype"/>
        </w:rPr>
        <w:t>In light of</w:t>
      </w:r>
      <w:r w:rsidR="00EC663A">
        <w:rPr>
          <w:rFonts w:ascii="Palatino Linotype" w:hAnsi="Palatino Linotype"/>
        </w:rPr>
        <w:t xml:space="preserve"> the </w:t>
      </w:r>
      <w:r w:rsidR="00F91F43">
        <w:rPr>
          <w:rFonts w:ascii="Palatino Linotype" w:hAnsi="Palatino Linotype"/>
        </w:rPr>
        <w:t>increased risk of cancer</w:t>
      </w:r>
      <w:r w:rsidR="00EC663A">
        <w:rPr>
          <w:rFonts w:ascii="Palatino Linotype" w:hAnsi="Palatino Linotype"/>
        </w:rPr>
        <w:t xml:space="preserve"> from indoor tanning, we strongly support the proposed rule, </w:t>
      </w:r>
      <w:r w:rsidR="00EC663A" w:rsidRPr="00F15A21">
        <w:rPr>
          <w:rFonts w:ascii="Palatino Linotype" w:hAnsi="Palatino Linotype"/>
        </w:rPr>
        <w:t>FDA-2015-N-1765</w:t>
      </w:r>
      <w:r w:rsidR="00EC663A">
        <w:rPr>
          <w:rFonts w:ascii="Palatino Linotype" w:hAnsi="Palatino Linotype"/>
        </w:rPr>
        <w:t xml:space="preserve">, and encourage this rule to be finalized and implemented.  Thank you for the opportunity to comment.  </w:t>
      </w:r>
    </w:p>
    <w:p w:rsidR="00EC663A" w:rsidRDefault="00EC663A">
      <w:pPr>
        <w:rPr>
          <w:rFonts w:ascii="Palatino Linotype" w:hAnsi="Palatino Linotype"/>
        </w:rPr>
      </w:pPr>
    </w:p>
    <w:p w:rsidR="00EC663A" w:rsidRDefault="00EC663A">
      <w:pPr>
        <w:rPr>
          <w:rFonts w:ascii="Palatino Linotype" w:hAnsi="Palatino Linotype"/>
        </w:rPr>
      </w:pPr>
      <w:r>
        <w:rPr>
          <w:rFonts w:ascii="Palatino Linotype" w:hAnsi="Palatino Linotype"/>
        </w:rPr>
        <w:t>Sincerely,</w:t>
      </w:r>
    </w:p>
    <w:p w:rsidR="00EC663A" w:rsidRDefault="00EC663A">
      <w:pPr>
        <w:rPr>
          <w:rFonts w:ascii="Palatino Linotype" w:hAnsi="Palatino Linotype"/>
        </w:rPr>
      </w:pPr>
    </w:p>
    <w:p w:rsidR="00EC663A" w:rsidRDefault="00EC663A">
      <w:pPr>
        <w:rPr>
          <w:rFonts w:ascii="Palatino Linotype" w:hAnsi="Palatino Linotype"/>
        </w:rPr>
      </w:pPr>
      <w:r>
        <w:rPr>
          <w:rFonts w:ascii="Palatino Linotype" w:hAnsi="Palatino Linotype"/>
        </w:rPr>
        <w:t xml:space="preserve">Carolyn </w:t>
      </w:r>
      <w:proofErr w:type="spellStart"/>
      <w:r>
        <w:rPr>
          <w:rFonts w:ascii="Palatino Linotype" w:hAnsi="Palatino Linotype"/>
        </w:rPr>
        <w:t>Aldigé</w:t>
      </w:r>
      <w:proofErr w:type="spellEnd"/>
    </w:p>
    <w:p w:rsidR="00EC663A" w:rsidRPr="00EC663A" w:rsidRDefault="00EC663A">
      <w:pPr>
        <w:rPr>
          <w:rFonts w:ascii="Palatino Linotype" w:hAnsi="Palatino Linotype"/>
        </w:rPr>
      </w:pPr>
      <w:r>
        <w:rPr>
          <w:rFonts w:ascii="Palatino Linotype" w:hAnsi="Palatino Linotype"/>
        </w:rPr>
        <w:t>President and Founder</w:t>
      </w:r>
    </w:p>
    <w:sectPr w:rsidR="00EC663A" w:rsidRPr="00EC663A" w:rsidSect="001020B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350" w:header="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AA9" w:rsidRDefault="00AB1AA9" w:rsidP="001020B9">
      <w:r>
        <w:separator/>
      </w:r>
    </w:p>
  </w:endnote>
  <w:endnote w:type="continuationSeparator" w:id="0">
    <w:p w:rsidR="00AB1AA9" w:rsidRDefault="00AB1AA9" w:rsidP="0010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NeueLTStd-ThCn">
    <w:altName w:val="Cambria"/>
    <w:panose1 w:val="00000000000000000000"/>
    <w:charset w:val="4D"/>
    <w:family w:val="auto"/>
    <w:notTrueType/>
    <w:pitch w:val="default"/>
    <w:sig w:usb0="03000000"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6F7" w:rsidRDefault="006876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6F7" w:rsidRPr="00FB118F" w:rsidRDefault="006876F7" w:rsidP="001020B9">
    <w:pPr>
      <w:pStyle w:val="Footer"/>
      <w:ind w:left="-720"/>
      <w:jc w:val="center"/>
      <w:rPr>
        <w:rFonts w:ascii="Arial" w:hAnsi="Arial"/>
        <w:color w:val="717073"/>
        <w:spacing w:val="5"/>
        <w:sz w:val="18"/>
        <w:szCs w:val="18"/>
      </w:rPr>
    </w:pPr>
    <w:r w:rsidRPr="00FB118F">
      <w:rPr>
        <w:rFonts w:ascii="Arial" w:hAnsi="Arial"/>
        <w:color w:val="717073"/>
        <w:spacing w:val="5"/>
        <w:sz w:val="18"/>
        <w:szCs w:val="18"/>
      </w:rPr>
      <w:t>1600 Duke Street, Suite 500 • Alexandria, VA 22314 • 703-836-4412 • Fax: 703-836-4413 • www.preventcancer.org</w:t>
    </w:r>
  </w:p>
  <w:p w:rsidR="006876F7" w:rsidRDefault="006876F7">
    <w:pPr>
      <w:pStyle w:val="Footer"/>
    </w:pPr>
  </w:p>
  <w:p w:rsidR="006876F7" w:rsidRDefault="006876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6F7" w:rsidRPr="00FB118F" w:rsidRDefault="006876F7" w:rsidP="001020B9">
    <w:pPr>
      <w:pStyle w:val="Footer"/>
      <w:ind w:left="-720"/>
      <w:jc w:val="center"/>
      <w:rPr>
        <w:rFonts w:ascii="Arial" w:hAnsi="Arial"/>
        <w:color w:val="717073"/>
        <w:spacing w:val="5"/>
        <w:sz w:val="18"/>
        <w:szCs w:val="18"/>
      </w:rPr>
    </w:pPr>
    <w:r w:rsidRPr="00FB118F">
      <w:rPr>
        <w:rFonts w:ascii="Arial" w:hAnsi="Arial"/>
        <w:color w:val="717073"/>
        <w:spacing w:val="5"/>
        <w:sz w:val="18"/>
        <w:szCs w:val="18"/>
      </w:rPr>
      <w:t>1600 Duke Street, Suite 500 • Alexandria, VA 22314 • 703-836-4412 • Fax: 703-836-4413 • www.preventcancer.org</w:t>
    </w:r>
  </w:p>
  <w:p w:rsidR="006876F7" w:rsidRDefault="006876F7" w:rsidP="001020B9">
    <w:pPr>
      <w:pStyle w:val="Footer"/>
      <w:tabs>
        <w:tab w:val="left" w:pos="4500"/>
      </w:tabs>
    </w:pPr>
  </w:p>
  <w:p w:rsidR="006876F7" w:rsidRDefault="006876F7">
    <w:pPr>
      <w:pStyle w:val="Footer"/>
    </w:pPr>
  </w:p>
  <w:p w:rsidR="006876F7" w:rsidRDefault="00687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AA9" w:rsidRDefault="00AB1AA9" w:rsidP="001020B9">
      <w:r>
        <w:separator/>
      </w:r>
    </w:p>
  </w:footnote>
  <w:footnote w:type="continuationSeparator" w:id="0">
    <w:p w:rsidR="00AB1AA9" w:rsidRDefault="00AB1AA9" w:rsidP="001020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6F7" w:rsidRDefault="006876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6F7" w:rsidRDefault="006876F7">
    <w:pPr>
      <w:pStyle w:val="Header"/>
    </w:pPr>
  </w:p>
  <w:p w:rsidR="006876F7" w:rsidRDefault="006876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6F7" w:rsidRDefault="006876F7" w:rsidP="001020B9">
    <w:pPr>
      <w:pStyle w:val="Header"/>
      <w:jc w:val="center"/>
    </w:pPr>
  </w:p>
  <w:p w:rsidR="006876F7" w:rsidRDefault="006876F7" w:rsidP="001020B9">
    <w:pPr>
      <w:pStyle w:val="Header"/>
      <w:jc w:val="center"/>
    </w:pPr>
  </w:p>
  <w:p w:rsidR="006876F7" w:rsidRDefault="006876F7" w:rsidP="001020B9">
    <w:pPr>
      <w:pStyle w:val="Header"/>
      <w:jc w:val="center"/>
    </w:pPr>
    <w:r>
      <w:rPr>
        <w:noProof/>
      </w:rPr>
      <w:drawing>
        <wp:inline distT="0" distB="0" distL="0" distR="0" wp14:anchorId="3B581AC4" wp14:editId="03F37D90">
          <wp:extent cx="2051050" cy="958460"/>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dLogo_PCF2015_30thAnniversary.jpg"/>
                  <pic:cNvPicPr/>
                </pic:nvPicPr>
                <pic:blipFill>
                  <a:blip r:embed="rId1">
                    <a:extLst>
                      <a:ext uri="{28A0092B-C50C-407E-A947-70E740481C1C}">
                        <a14:useLocalDpi xmlns:a14="http://schemas.microsoft.com/office/drawing/2010/main" val="0"/>
                      </a:ext>
                    </a:extLst>
                  </a:blip>
                  <a:stretch>
                    <a:fillRect/>
                  </a:stretch>
                </pic:blipFill>
                <pic:spPr>
                  <a:xfrm>
                    <a:off x="0" y="0"/>
                    <a:ext cx="2055267" cy="96043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B9"/>
    <w:rsid w:val="0005329D"/>
    <w:rsid w:val="001020B9"/>
    <w:rsid w:val="002262D3"/>
    <w:rsid w:val="002526D3"/>
    <w:rsid w:val="00283750"/>
    <w:rsid w:val="002C0884"/>
    <w:rsid w:val="00312748"/>
    <w:rsid w:val="00337097"/>
    <w:rsid w:val="00415D08"/>
    <w:rsid w:val="00482953"/>
    <w:rsid w:val="004C4881"/>
    <w:rsid w:val="004D4AF5"/>
    <w:rsid w:val="004E1B6A"/>
    <w:rsid w:val="00615042"/>
    <w:rsid w:val="0064469B"/>
    <w:rsid w:val="0065108F"/>
    <w:rsid w:val="006876F7"/>
    <w:rsid w:val="007F7B7E"/>
    <w:rsid w:val="008016EB"/>
    <w:rsid w:val="00834961"/>
    <w:rsid w:val="00871D56"/>
    <w:rsid w:val="00873474"/>
    <w:rsid w:val="00897024"/>
    <w:rsid w:val="009B2EBD"/>
    <w:rsid w:val="009E6799"/>
    <w:rsid w:val="00AB1AA9"/>
    <w:rsid w:val="00AE74DA"/>
    <w:rsid w:val="00B717CA"/>
    <w:rsid w:val="00BD4881"/>
    <w:rsid w:val="00C31347"/>
    <w:rsid w:val="00C419D0"/>
    <w:rsid w:val="00CD1203"/>
    <w:rsid w:val="00D217D1"/>
    <w:rsid w:val="00D57262"/>
    <w:rsid w:val="00E02C06"/>
    <w:rsid w:val="00E218EB"/>
    <w:rsid w:val="00E67F96"/>
    <w:rsid w:val="00E910E3"/>
    <w:rsid w:val="00EC663A"/>
    <w:rsid w:val="00EE25FE"/>
    <w:rsid w:val="00EE4834"/>
    <w:rsid w:val="00F15A21"/>
    <w:rsid w:val="00F67009"/>
    <w:rsid w:val="00F91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0F73513-8F5F-41CE-971E-8504CDD0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0B9"/>
    <w:pPr>
      <w:spacing w:after="0" w:line="240" w:lineRule="auto"/>
    </w:pPr>
    <w:rPr>
      <w:rFonts w:ascii="Cambria" w:eastAsia="MS Mincho" w:hAnsi="Cambria" w:cs="Times New Roman"/>
      <w:sz w:val="24"/>
      <w:szCs w:val="24"/>
    </w:rPr>
  </w:style>
  <w:style w:type="paragraph" w:styleId="Heading2">
    <w:name w:val="heading 2"/>
    <w:basedOn w:val="Normal"/>
    <w:next w:val="Normal"/>
    <w:link w:val="Heading2Char"/>
    <w:qFormat/>
    <w:rsid w:val="001020B9"/>
    <w:pPr>
      <w:keepNext/>
      <w:autoSpaceDE w:val="0"/>
      <w:autoSpaceDN w:val="0"/>
      <w:adjustRightInd w:val="0"/>
      <w:jc w:val="center"/>
      <w:outlineLvl w:val="1"/>
    </w:pPr>
    <w:rPr>
      <w:rFonts w:ascii="Palatino" w:eastAsia="Times New Roman" w:hAnsi="Palatin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0B9"/>
    <w:pPr>
      <w:tabs>
        <w:tab w:val="center" w:pos="4680"/>
        <w:tab w:val="right" w:pos="9360"/>
      </w:tabs>
    </w:pPr>
  </w:style>
  <w:style w:type="character" w:customStyle="1" w:styleId="HeaderChar">
    <w:name w:val="Header Char"/>
    <w:basedOn w:val="DefaultParagraphFont"/>
    <w:link w:val="Header"/>
    <w:uiPriority w:val="99"/>
    <w:rsid w:val="001020B9"/>
  </w:style>
  <w:style w:type="paragraph" w:styleId="Footer">
    <w:name w:val="footer"/>
    <w:basedOn w:val="Normal"/>
    <w:link w:val="FooterChar"/>
    <w:uiPriority w:val="99"/>
    <w:unhideWhenUsed/>
    <w:rsid w:val="001020B9"/>
    <w:pPr>
      <w:tabs>
        <w:tab w:val="center" w:pos="4680"/>
        <w:tab w:val="right" w:pos="9360"/>
      </w:tabs>
    </w:pPr>
  </w:style>
  <w:style w:type="character" w:customStyle="1" w:styleId="FooterChar">
    <w:name w:val="Footer Char"/>
    <w:basedOn w:val="DefaultParagraphFont"/>
    <w:link w:val="Footer"/>
    <w:uiPriority w:val="99"/>
    <w:rsid w:val="001020B9"/>
  </w:style>
  <w:style w:type="paragraph" w:styleId="BalloonText">
    <w:name w:val="Balloon Text"/>
    <w:basedOn w:val="Normal"/>
    <w:link w:val="BalloonTextChar"/>
    <w:uiPriority w:val="99"/>
    <w:semiHidden/>
    <w:unhideWhenUsed/>
    <w:rsid w:val="001020B9"/>
    <w:rPr>
      <w:rFonts w:ascii="Tahoma" w:hAnsi="Tahoma" w:cs="Tahoma"/>
      <w:sz w:val="16"/>
      <w:szCs w:val="16"/>
    </w:rPr>
  </w:style>
  <w:style w:type="character" w:customStyle="1" w:styleId="BalloonTextChar">
    <w:name w:val="Balloon Text Char"/>
    <w:basedOn w:val="DefaultParagraphFont"/>
    <w:link w:val="BalloonText"/>
    <w:uiPriority w:val="99"/>
    <w:semiHidden/>
    <w:rsid w:val="001020B9"/>
    <w:rPr>
      <w:rFonts w:ascii="Tahoma" w:hAnsi="Tahoma" w:cs="Tahoma"/>
      <w:sz w:val="16"/>
      <w:szCs w:val="16"/>
    </w:rPr>
  </w:style>
  <w:style w:type="character" w:customStyle="1" w:styleId="Heading2Char">
    <w:name w:val="Heading 2 Char"/>
    <w:basedOn w:val="DefaultParagraphFont"/>
    <w:link w:val="Heading2"/>
    <w:rsid w:val="001020B9"/>
    <w:rPr>
      <w:rFonts w:ascii="Palatino" w:eastAsia="Times New Roman" w:hAnsi="Palatino" w:cs="Times New Roman"/>
      <w:sz w:val="20"/>
      <w:szCs w:val="24"/>
    </w:rPr>
  </w:style>
  <w:style w:type="paragraph" w:customStyle="1" w:styleId="NoSpacing1">
    <w:name w:val="No Spacing1"/>
    <w:uiPriority w:val="1"/>
    <w:qFormat/>
    <w:rsid w:val="001020B9"/>
    <w:pPr>
      <w:spacing w:after="0" w:line="240" w:lineRule="auto"/>
    </w:pPr>
    <w:rPr>
      <w:rFonts w:ascii="Palatino" w:eastAsia="Times New Roman" w:hAnsi="Palatino"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8DC6E-FD70-40F3-A1BE-6D3AE921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mcintern</dc:creator>
  <cp:lastModifiedBy>Marisa Vertrees</cp:lastModifiedBy>
  <cp:revision>2</cp:revision>
  <cp:lastPrinted>2015-12-17T15:27:00Z</cp:lastPrinted>
  <dcterms:created xsi:type="dcterms:W3CDTF">2016-01-11T16:34:00Z</dcterms:created>
  <dcterms:modified xsi:type="dcterms:W3CDTF">2016-01-11T16:34:00Z</dcterms:modified>
</cp:coreProperties>
</file>