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1676E" w14:textId="77777777" w:rsidR="006B43FF" w:rsidRPr="006B43FF" w:rsidRDefault="006B43FF" w:rsidP="006B43FF">
      <w:p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Analysis Documentation: Clinical and Demographic Insights</w:t>
      </w:r>
    </w:p>
    <w:p w14:paraId="4899D568" w14:textId="77777777" w:rsidR="006B43FF" w:rsidRPr="006B43FF" w:rsidRDefault="006B43FF" w:rsidP="006B43FF">
      <w:pPr>
        <w:rPr>
          <w:rFonts w:ascii="EYInterstate Light" w:hAnsi="EYInterstate Light"/>
        </w:rPr>
      </w:pPr>
      <w:r w:rsidRPr="006B43FF">
        <w:rPr>
          <w:rFonts w:ascii="EYInterstate Light" w:hAnsi="EYInterstate Light"/>
        </w:rPr>
        <w:pict w14:anchorId="29566B95">
          <v:rect id="_x0000_i1235" style="width:0;height:.75pt" o:hralign="center" o:hrstd="t" o:hrnoshade="t" o:hr="t" fillcolor="#404040" stroked="f"/>
        </w:pict>
      </w:r>
    </w:p>
    <w:p w14:paraId="509CC6BB" w14:textId="77777777" w:rsidR="006B43FF" w:rsidRP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1. Demographic Overview</w:t>
      </w:r>
    </w:p>
    <w:p w14:paraId="2980C682" w14:textId="20FA6534" w:rsidR="006B43FF" w:rsidRPr="006B43FF" w:rsidRDefault="006B43FF" w:rsidP="006B43FF">
      <w:pPr>
        <w:rPr>
          <w:rFonts w:ascii="EYInterstate Light" w:hAnsi="EYInterstate Light"/>
        </w:rPr>
      </w:pPr>
      <w:r w:rsidRPr="006B43FF">
        <w:rPr>
          <w:rFonts w:ascii="EYInterstate Light" w:hAnsi="EYInterstate Light"/>
        </w:rPr>
        <w:t>The dataset comprises </w:t>
      </w:r>
      <w:r w:rsidRPr="006B43FF">
        <w:rPr>
          <w:rFonts w:ascii="EYInterstate Light" w:hAnsi="EYInterstate Light"/>
          <w:b/>
          <w:bCs/>
        </w:rPr>
        <w:t>211 participants</w:t>
      </w:r>
      <w:r w:rsidRPr="006B43FF">
        <w:rPr>
          <w:rFonts w:ascii="EYInterstate Light" w:hAnsi="EYInterstate Light"/>
        </w:rPr>
        <w:t xml:space="preserve">, </w:t>
      </w:r>
      <w:r w:rsidRPr="00326644">
        <w:rPr>
          <w:rFonts w:ascii="EYInterstate Light" w:hAnsi="EYInterstate Light"/>
        </w:rPr>
        <w:t>analysed</w:t>
      </w:r>
      <w:r w:rsidRPr="006B43FF">
        <w:rPr>
          <w:rFonts w:ascii="EYInterstate Light" w:hAnsi="EYInterstate Light"/>
        </w:rPr>
        <w:t xml:space="preserve"> across multiple demographic and professional variables. Key findings include:</w:t>
      </w:r>
    </w:p>
    <w:p w14:paraId="4C4C2325" w14:textId="77777777" w:rsidR="006B43FF" w:rsidRPr="00326644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Gender Distribution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5"/>
        <w:gridCol w:w="1246"/>
        <w:gridCol w:w="1556"/>
        <w:gridCol w:w="1368"/>
        <w:gridCol w:w="1868"/>
        <w:gridCol w:w="1993"/>
      </w:tblGrid>
      <w:tr w:rsidR="006B43FF" w:rsidRPr="00B31508" w14:paraId="48C8B4C3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D614CB5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  <w:b/>
                <w:bCs/>
              </w:rPr>
              <w:t>Gender</w:t>
            </w:r>
          </w:p>
        </w:tc>
      </w:tr>
      <w:tr w:rsidR="006B43FF" w:rsidRPr="00B31508" w14:paraId="630BA740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41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002060"/>
          </w:tcPr>
          <w:p w14:paraId="56CB842A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</w:p>
        </w:tc>
        <w:tc>
          <w:tcPr>
            <w:tcW w:w="86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589A2B9A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Frequency</w:t>
            </w:r>
          </w:p>
        </w:tc>
        <w:tc>
          <w:tcPr>
            <w:tcW w:w="758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2D87A5D0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Percent</w:t>
            </w:r>
          </w:p>
        </w:tc>
        <w:tc>
          <w:tcPr>
            <w:tcW w:w="103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47F0E17F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Valid Percent</w:t>
            </w:r>
          </w:p>
        </w:tc>
        <w:tc>
          <w:tcPr>
            <w:tcW w:w="1104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7F07A32B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Cumulative Percent</w:t>
            </w:r>
          </w:p>
        </w:tc>
      </w:tr>
      <w:tr w:rsidR="006B43FF" w:rsidRPr="00B31508" w14:paraId="18D0ECF0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1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11C1B30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Valid</w:t>
            </w:r>
          </w:p>
        </w:tc>
        <w:tc>
          <w:tcPr>
            <w:tcW w:w="689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E4BF194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Female</w:t>
            </w:r>
          </w:p>
        </w:tc>
        <w:tc>
          <w:tcPr>
            <w:tcW w:w="86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27F9F40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125</w:t>
            </w:r>
          </w:p>
        </w:tc>
        <w:tc>
          <w:tcPr>
            <w:tcW w:w="758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50CFD9D" w14:textId="7B0C057F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59.2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3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E6A660E" w14:textId="229F8697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59.2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10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D9CE6D" w14:textId="004071BE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59.2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</w:tr>
      <w:tr w:rsidR="006B43FF" w:rsidRPr="00B31508" w14:paraId="2ABD4DE4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1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21E75A7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943F92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Male</w:t>
            </w:r>
          </w:p>
        </w:tc>
        <w:tc>
          <w:tcPr>
            <w:tcW w:w="86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57647C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86</w:t>
            </w:r>
          </w:p>
        </w:tc>
        <w:tc>
          <w:tcPr>
            <w:tcW w:w="758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AB6B579" w14:textId="173BC663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40.8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3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E5CC748" w14:textId="5CFB02EE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40.8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10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561DAD" w14:textId="435830E2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</w:tr>
      <w:tr w:rsidR="006B43FF" w:rsidRPr="00B31508" w14:paraId="4596D0B0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1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B61E7B7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</w:p>
        </w:tc>
        <w:tc>
          <w:tcPr>
            <w:tcW w:w="689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0320B0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Total</w:t>
            </w:r>
          </w:p>
        </w:tc>
        <w:tc>
          <w:tcPr>
            <w:tcW w:w="86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109C52C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211</w:t>
            </w:r>
          </w:p>
        </w:tc>
        <w:tc>
          <w:tcPr>
            <w:tcW w:w="758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EDDFC87" w14:textId="6B367125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35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52DB531" w14:textId="24AC4785" w:rsidR="006B43FF" w:rsidRPr="00B31508" w:rsidRDefault="006B43FF" w:rsidP="000B2EAE">
            <w:pPr>
              <w:rPr>
                <w:rFonts w:ascii="EYInterstate Light" w:hAnsi="EYInterstate Light"/>
              </w:rPr>
            </w:pPr>
            <w:r w:rsidRPr="00B31508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10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58CCCBA" w14:textId="77777777" w:rsidR="006B43FF" w:rsidRPr="00B31508" w:rsidRDefault="006B43FF" w:rsidP="000B2EAE">
            <w:pPr>
              <w:rPr>
                <w:rFonts w:ascii="EYInterstate Light" w:hAnsi="EYInterstate Light"/>
              </w:rPr>
            </w:pPr>
          </w:p>
        </w:tc>
      </w:tr>
    </w:tbl>
    <w:p w14:paraId="77C8CCAF" w14:textId="77777777" w:rsidR="006B43FF" w:rsidRPr="00326644" w:rsidRDefault="006B43FF" w:rsidP="006B43FF">
      <w:pPr>
        <w:rPr>
          <w:rFonts w:ascii="EYInterstate Light" w:hAnsi="EYInterstate Light"/>
          <w:b/>
          <w:bCs/>
        </w:rPr>
      </w:pPr>
    </w:p>
    <w:p w14:paraId="2E73F5CA" w14:textId="2AD33D2D" w:rsidR="006B43FF" w:rsidRPr="006B43FF" w:rsidRDefault="006B43FF" w:rsidP="006B43FF">
      <w:pPr>
        <w:rPr>
          <w:rFonts w:ascii="EYInterstate Light" w:hAnsi="EYInterstate Light"/>
          <w:b/>
          <w:bCs/>
        </w:rPr>
      </w:pPr>
      <w:r w:rsidRPr="00326644">
        <w:rPr>
          <w:rFonts w:ascii="EYInterstate Light" w:hAnsi="EYInterstate Light"/>
          <w:b/>
          <w:bCs/>
        </w:rPr>
        <w:drawing>
          <wp:inline distT="0" distB="0" distL="0" distR="0" wp14:anchorId="08173CC4" wp14:editId="499759D7">
            <wp:extent cx="4248443" cy="3400638"/>
            <wp:effectExtent l="0" t="0" r="0" b="0"/>
            <wp:docPr id="1541420209" name="Picture 2" descr="A blue and green pie 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420209" name="Picture 2" descr="A blue and green pie 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564" cy="3435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D2BF1" w14:textId="77777777" w:rsidR="006B43FF" w:rsidRPr="006B43FF" w:rsidRDefault="006B43FF" w:rsidP="006B43FF">
      <w:pPr>
        <w:numPr>
          <w:ilvl w:val="0"/>
          <w:numId w:val="19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Female</w:t>
      </w:r>
      <w:r w:rsidRPr="006B43FF">
        <w:rPr>
          <w:rFonts w:ascii="EYInterstate Light" w:hAnsi="EYInterstate Light"/>
        </w:rPr>
        <w:t>: 59.2%</w:t>
      </w:r>
    </w:p>
    <w:p w14:paraId="68BB8CCC" w14:textId="77777777" w:rsidR="006B43FF" w:rsidRPr="00326644" w:rsidRDefault="006B43FF" w:rsidP="006B43FF">
      <w:pPr>
        <w:numPr>
          <w:ilvl w:val="0"/>
          <w:numId w:val="19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Male</w:t>
      </w:r>
      <w:r w:rsidRPr="006B43FF">
        <w:rPr>
          <w:rFonts w:ascii="EYInterstate Light" w:hAnsi="EYInterstate Light"/>
        </w:rPr>
        <w:t>: 40.8%</w:t>
      </w:r>
    </w:p>
    <w:p w14:paraId="6E503B02" w14:textId="77777777" w:rsidR="006B43FF" w:rsidRPr="00326644" w:rsidRDefault="006B43FF" w:rsidP="006B43FF">
      <w:pPr>
        <w:rPr>
          <w:rFonts w:ascii="EYInterstate Light" w:hAnsi="EYInterstate Light"/>
        </w:rPr>
      </w:pPr>
    </w:p>
    <w:p w14:paraId="42035770" w14:textId="77777777" w:rsidR="006B43FF" w:rsidRPr="00326644" w:rsidRDefault="006B43FF" w:rsidP="006B43FF">
      <w:pPr>
        <w:rPr>
          <w:rFonts w:ascii="EYInterstate Light" w:hAnsi="EYInterstate Light"/>
        </w:rPr>
      </w:pPr>
    </w:p>
    <w:p w14:paraId="0F441BCC" w14:textId="77777777" w:rsidR="006B43FF" w:rsidRPr="00326644" w:rsidRDefault="006B43FF" w:rsidP="006B43FF">
      <w:pPr>
        <w:rPr>
          <w:rFonts w:ascii="EYInterstate Light" w:hAnsi="EYInterstate Light"/>
        </w:rPr>
      </w:pPr>
    </w:p>
    <w:p w14:paraId="4FB82DB5" w14:textId="77777777" w:rsidR="006B43FF" w:rsidRPr="00326644" w:rsidRDefault="006B43FF" w:rsidP="006B43FF">
      <w:pPr>
        <w:rPr>
          <w:rFonts w:ascii="EYInterstate Light" w:hAnsi="EYInterstate Light"/>
        </w:rPr>
      </w:pPr>
    </w:p>
    <w:p w14:paraId="0B25C663" w14:textId="77777777" w:rsidR="006B43FF" w:rsidRPr="006B43FF" w:rsidRDefault="006B43FF" w:rsidP="006B43FF">
      <w:pPr>
        <w:rPr>
          <w:rFonts w:ascii="EYInterstate Light" w:hAnsi="EYInterstate Light"/>
        </w:rPr>
      </w:pPr>
    </w:p>
    <w:p w14:paraId="7E155C8D" w14:textId="77777777" w:rsidR="006B43FF" w:rsidRPr="00326644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Age Groups</w:t>
      </w:r>
    </w:p>
    <w:p w14:paraId="4AA9CC95" w14:textId="77777777" w:rsidR="006B43FF" w:rsidRPr="006B43FF" w:rsidRDefault="006B43FF" w:rsidP="006B43FF">
      <w:pPr>
        <w:rPr>
          <w:rFonts w:ascii="EYInterstate Light" w:hAnsi="EYInterstate Light"/>
          <w:b/>
          <w:bCs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"/>
        <w:gridCol w:w="1917"/>
        <w:gridCol w:w="1421"/>
        <w:gridCol w:w="1251"/>
        <w:gridCol w:w="1708"/>
        <w:gridCol w:w="1820"/>
      </w:tblGrid>
      <w:tr w:rsidR="006B43FF" w:rsidRPr="006B43FF" w14:paraId="60047036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1A538E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  <w:r w:rsidRPr="006B43FF">
              <w:rPr>
                <w:rFonts w:ascii="EYInterstate Light" w:hAnsi="EYInterstate Light"/>
                <w:b/>
                <w:bCs/>
              </w:rPr>
              <w:t>Age</w:t>
            </w:r>
          </w:p>
        </w:tc>
      </w:tr>
      <w:tr w:rsidR="006B43FF" w:rsidRPr="006B43FF" w14:paraId="608EC2CB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002060"/>
          </w:tcPr>
          <w:p w14:paraId="2551AAC0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78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49104724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  <w:r w:rsidRPr="006B43FF">
              <w:rPr>
                <w:rFonts w:ascii="EYInterstate Light" w:hAnsi="EYInterstate Light"/>
                <w:b/>
                <w:bCs/>
              </w:rPr>
              <w:t>Frequency</w:t>
            </w:r>
          </w:p>
        </w:tc>
        <w:tc>
          <w:tcPr>
            <w:tcW w:w="69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1085FD2F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  <w:r w:rsidRPr="006B43FF">
              <w:rPr>
                <w:rFonts w:ascii="EYInterstate Light" w:hAnsi="EYInterstate Light"/>
                <w:b/>
                <w:bCs/>
              </w:rPr>
              <w:t>Percent</w:t>
            </w:r>
          </w:p>
        </w:tc>
        <w:tc>
          <w:tcPr>
            <w:tcW w:w="94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7F4EA406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  <w:r w:rsidRPr="006B43FF">
              <w:rPr>
                <w:rFonts w:ascii="EYInterstate Light" w:hAnsi="EYInterstate Light"/>
                <w:b/>
                <w:bCs/>
              </w:rPr>
              <w:t>Valid Percent</w:t>
            </w:r>
          </w:p>
        </w:tc>
        <w:tc>
          <w:tcPr>
            <w:tcW w:w="1008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06F783FA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  <w:r w:rsidRPr="006B43FF">
              <w:rPr>
                <w:rFonts w:ascii="EYInterstate Light" w:hAnsi="EYInterstate Light"/>
                <w:b/>
                <w:bCs/>
              </w:rPr>
              <w:t>Cumulative Percent</w:t>
            </w:r>
          </w:p>
        </w:tc>
      </w:tr>
      <w:tr w:rsidR="006B43FF" w:rsidRPr="006B43FF" w14:paraId="0285FF2E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FD3CFB1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Valid</w:t>
            </w:r>
          </w:p>
        </w:tc>
        <w:tc>
          <w:tcPr>
            <w:tcW w:w="1062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D3B35C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25-34 years</w:t>
            </w:r>
          </w:p>
        </w:tc>
        <w:tc>
          <w:tcPr>
            <w:tcW w:w="78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94A623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90</w:t>
            </w:r>
          </w:p>
        </w:tc>
        <w:tc>
          <w:tcPr>
            <w:tcW w:w="69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8B68520" w14:textId="504DAF00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42.7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94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D1DF27E" w14:textId="4D3CA596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42.7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0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ECABC2" w14:textId="171ACE81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42.7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</w:tr>
      <w:tr w:rsidR="006B43FF" w:rsidRPr="006B43FF" w14:paraId="00E3F2CB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99B490C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4E3A31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35-47 years</w:t>
            </w:r>
          </w:p>
        </w:tc>
        <w:tc>
          <w:tcPr>
            <w:tcW w:w="78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51B1257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111</w:t>
            </w:r>
          </w:p>
        </w:tc>
        <w:tc>
          <w:tcPr>
            <w:tcW w:w="69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9B5159" w14:textId="4F3F61AD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52.6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9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38C9095" w14:textId="2AA9513F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52.6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0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2938862" w14:textId="7A70DFC2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95.3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</w:tr>
      <w:tr w:rsidR="006B43FF" w:rsidRPr="006B43FF" w14:paraId="447274D7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3E60B65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4FFDA1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Above 48 years</w:t>
            </w:r>
          </w:p>
        </w:tc>
        <w:tc>
          <w:tcPr>
            <w:tcW w:w="78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C1E9EB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10</w:t>
            </w:r>
          </w:p>
        </w:tc>
        <w:tc>
          <w:tcPr>
            <w:tcW w:w="69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37D3E3" w14:textId="4D92F90C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4.7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9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0C85426" w14:textId="3C9EAAFD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4.7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0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5127DA" w14:textId="57451ED2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</w:tr>
      <w:tr w:rsidR="006B43FF" w:rsidRPr="006B43FF" w14:paraId="056B1981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5F9411B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643B1B3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Total</w:t>
            </w:r>
          </w:p>
        </w:tc>
        <w:tc>
          <w:tcPr>
            <w:tcW w:w="78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E051AD6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211</w:t>
            </w:r>
          </w:p>
        </w:tc>
        <w:tc>
          <w:tcPr>
            <w:tcW w:w="69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4E3527E" w14:textId="1A691AFA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94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FE081F0" w14:textId="2E12823B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0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2E5D00B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</w:p>
        </w:tc>
      </w:tr>
    </w:tbl>
    <w:p w14:paraId="78BE25BA" w14:textId="339502A4" w:rsidR="006B43FF" w:rsidRPr="006B43FF" w:rsidRDefault="006B43FF" w:rsidP="006B43FF">
      <w:pPr>
        <w:rPr>
          <w:rFonts w:ascii="EYInterstate Light" w:hAnsi="EYInterstate Light"/>
          <w:b/>
          <w:bCs/>
        </w:rPr>
      </w:pPr>
      <w:r w:rsidRPr="00326644">
        <w:rPr>
          <w:rFonts w:ascii="EYInterstate Light" w:hAnsi="EYInterstate Light"/>
          <w:b/>
          <w:bCs/>
        </w:rPr>
        <w:drawing>
          <wp:inline distT="0" distB="0" distL="0" distR="0" wp14:anchorId="3F8933E1" wp14:editId="372C2505">
            <wp:extent cx="4213274" cy="3372488"/>
            <wp:effectExtent l="0" t="0" r="0" b="0"/>
            <wp:docPr id="12447026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424" cy="3383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72318" w14:textId="77777777" w:rsidR="006B43FF" w:rsidRPr="006B43FF" w:rsidRDefault="006B43FF" w:rsidP="006B43FF">
      <w:pPr>
        <w:rPr>
          <w:rFonts w:ascii="EYInterstate Light" w:hAnsi="EYInterstate Light"/>
          <w:b/>
          <w:bCs/>
        </w:rPr>
      </w:pPr>
    </w:p>
    <w:p w14:paraId="148C8363" w14:textId="77777777" w:rsidR="006B43FF" w:rsidRPr="006B43FF" w:rsidRDefault="006B43FF" w:rsidP="006B43FF">
      <w:pPr>
        <w:numPr>
          <w:ilvl w:val="0"/>
          <w:numId w:val="20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25–34 years</w:t>
      </w:r>
      <w:r w:rsidRPr="006B43FF">
        <w:rPr>
          <w:rFonts w:ascii="EYInterstate Light" w:hAnsi="EYInterstate Light"/>
        </w:rPr>
        <w:t>: 42.7%</w:t>
      </w:r>
    </w:p>
    <w:p w14:paraId="6D9931AC" w14:textId="77777777" w:rsidR="006B43FF" w:rsidRPr="006B43FF" w:rsidRDefault="006B43FF" w:rsidP="006B43FF">
      <w:pPr>
        <w:numPr>
          <w:ilvl w:val="0"/>
          <w:numId w:val="20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35–47 years</w:t>
      </w:r>
      <w:r w:rsidRPr="006B43FF">
        <w:rPr>
          <w:rFonts w:ascii="EYInterstate Light" w:hAnsi="EYInterstate Light"/>
        </w:rPr>
        <w:t>: 52.6% (largest cohort)</w:t>
      </w:r>
    </w:p>
    <w:p w14:paraId="0E37887B" w14:textId="06EA95F7" w:rsidR="006B43FF" w:rsidRPr="006B43FF" w:rsidRDefault="006B43FF" w:rsidP="006B43FF">
      <w:pPr>
        <w:numPr>
          <w:ilvl w:val="0"/>
          <w:numId w:val="20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Above 48 years</w:t>
      </w:r>
      <w:r w:rsidRPr="006B43FF">
        <w:rPr>
          <w:rFonts w:ascii="EYInterstate Light" w:hAnsi="EYInterstate Light"/>
        </w:rPr>
        <w:t>: 4.7%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09"/>
        <w:gridCol w:w="1917"/>
        <w:gridCol w:w="1421"/>
        <w:gridCol w:w="1251"/>
        <w:gridCol w:w="1708"/>
        <w:gridCol w:w="1820"/>
      </w:tblGrid>
      <w:tr w:rsidR="006B43FF" w:rsidRPr="006B43FF" w14:paraId="36560E39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37B9028" w14:textId="54704469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  <w:r w:rsidRPr="006B43FF">
              <w:rPr>
                <w:rFonts w:ascii="EYInterstate Light" w:hAnsi="EYInterstate Light"/>
                <w:b/>
                <w:bCs/>
              </w:rPr>
              <w:t>Educ</w:t>
            </w:r>
            <w:r w:rsidRPr="00326644">
              <w:rPr>
                <w:rFonts w:ascii="EYInterstate Light" w:hAnsi="EYInterstate Light"/>
                <w:b/>
                <w:bCs/>
              </w:rPr>
              <w:t xml:space="preserve">ation </w:t>
            </w:r>
            <w:r w:rsidRPr="006B43FF">
              <w:rPr>
                <w:rFonts w:ascii="EYInterstate Light" w:hAnsi="EYInterstate Light"/>
                <w:b/>
                <w:bCs/>
              </w:rPr>
              <w:t>Level</w:t>
            </w:r>
          </w:p>
        </w:tc>
      </w:tr>
      <w:tr w:rsidR="006B43FF" w:rsidRPr="006B43FF" w14:paraId="5D20F35B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565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002060"/>
          </w:tcPr>
          <w:p w14:paraId="1E6C6352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787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3F2B069F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  <w:r w:rsidRPr="006B43FF">
              <w:rPr>
                <w:rFonts w:ascii="EYInterstate Light" w:hAnsi="EYInterstate Light"/>
                <w:b/>
                <w:bCs/>
              </w:rPr>
              <w:t>Frequency</w:t>
            </w:r>
          </w:p>
        </w:tc>
        <w:tc>
          <w:tcPr>
            <w:tcW w:w="69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70A9E6B0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  <w:r w:rsidRPr="006B43FF">
              <w:rPr>
                <w:rFonts w:ascii="EYInterstate Light" w:hAnsi="EYInterstate Light"/>
                <w:b/>
                <w:bCs/>
              </w:rPr>
              <w:t>Percent</w:t>
            </w:r>
          </w:p>
        </w:tc>
        <w:tc>
          <w:tcPr>
            <w:tcW w:w="94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4103E17A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  <w:r w:rsidRPr="006B43FF">
              <w:rPr>
                <w:rFonts w:ascii="EYInterstate Light" w:hAnsi="EYInterstate Light"/>
                <w:b/>
                <w:bCs/>
              </w:rPr>
              <w:t>Valid Percent</w:t>
            </w:r>
          </w:p>
        </w:tc>
        <w:tc>
          <w:tcPr>
            <w:tcW w:w="1009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4CEDE2C1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  <w:r w:rsidRPr="006B43FF">
              <w:rPr>
                <w:rFonts w:ascii="EYInterstate Light" w:hAnsi="EYInterstate Light"/>
                <w:b/>
                <w:bCs/>
              </w:rPr>
              <w:t>Cumulative Percent</w:t>
            </w:r>
          </w:p>
        </w:tc>
      </w:tr>
      <w:tr w:rsidR="006B43FF" w:rsidRPr="006B43FF" w14:paraId="219DAB61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424E3D1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Valid</w:t>
            </w:r>
          </w:p>
        </w:tc>
        <w:tc>
          <w:tcPr>
            <w:tcW w:w="1062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44A923" w14:textId="1D961403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Postgraduate</w:t>
            </w:r>
          </w:p>
        </w:tc>
        <w:tc>
          <w:tcPr>
            <w:tcW w:w="787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3195FE2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46</w:t>
            </w:r>
          </w:p>
        </w:tc>
        <w:tc>
          <w:tcPr>
            <w:tcW w:w="69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F803578" w14:textId="182E522E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21.8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94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4902AAA" w14:textId="401CF19A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21.8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09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C18F27" w14:textId="6FEBFDCB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21.8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</w:tr>
      <w:tr w:rsidR="006B43FF" w:rsidRPr="006B43FF" w14:paraId="00FEBF30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C46468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14CBE26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Undergraduate</w:t>
            </w:r>
          </w:p>
        </w:tc>
        <w:tc>
          <w:tcPr>
            <w:tcW w:w="787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827A5E0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165</w:t>
            </w:r>
          </w:p>
        </w:tc>
        <w:tc>
          <w:tcPr>
            <w:tcW w:w="69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41355B3" w14:textId="441371EC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78.2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94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CB66E7" w14:textId="316D711F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78.2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0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379292" w14:textId="4B743F5E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</w:tr>
      <w:tr w:rsidR="006B43FF" w:rsidRPr="006B43FF" w14:paraId="3491242A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4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7F9473D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</w:p>
        </w:tc>
        <w:tc>
          <w:tcPr>
            <w:tcW w:w="1062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12ECED8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Total</w:t>
            </w:r>
          </w:p>
        </w:tc>
        <w:tc>
          <w:tcPr>
            <w:tcW w:w="787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BC2180D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211</w:t>
            </w:r>
          </w:p>
        </w:tc>
        <w:tc>
          <w:tcPr>
            <w:tcW w:w="69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0216D90" w14:textId="390641F4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94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D74E1B0" w14:textId="4E997360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09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4802F581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</w:p>
        </w:tc>
      </w:tr>
    </w:tbl>
    <w:p w14:paraId="3F2531FB" w14:textId="77777777" w:rsidR="006B43FF" w:rsidRPr="006B43FF" w:rsidRDefault="006B43FF" w:rsidP="006B43FF">
      <w:pPr>
        <w:rPr>
          <w:rFonts w:ascii="EYInterstate Light" w:hAnsi="EYInterstate Light"/>
          <w:b/>
          <w:bCs/>
        </w:rPr>
      </w:pPr>
    </w:p>
    <w:p w14:paraId="06148E16" w14:textId="310848D2" w:rsidR="006B43FF" w:rsidRPr="006B43FF" w:rsidRDefault="006B43FF" w:rsidP="006B43FF">
      <w:pPr>
        <w:rPr>
          <w:rFonts w:ascii="EYInterstate Light" w:hAnsi="EYInterstate Light"/>
          <w:b/>
          <w:bCs/>
        </w:rPr>
      </w:pPr>
      <w:r w:rsidRPr="00326644">
        <w:rPr>
          <w:rFonts w:ascii="EYInterstate Light" w:hAnsi="EYInterstate Light"/>
          <w:b/>
          <w:bCs/>
        </w:rPr>
        <w:drawing>
          <wp:inline distT="0" distB="0" distL="0" distR="0" wp14:anchorId="3BDF843B" wp14:editId="52063340">
            <wp:extent cx="4543865" cy="3637108"/>
            <wp:effectExtent l="0" t="0" r="0" b="1905"/>
            <wp:docPr id="5686140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478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63472" w14:textId="77777777" w:rsidR="006B43FF" w:rsidRPr="006B43FF" w:rsidRDefault="006B43FF" w:rsidP="006B43FF">
      <w:pPr>
        <w:numPr>
          <w:ilvl w:val="0"/>
          <w:numId w:val="21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Undergraduate</w:t>
      </w:r>
      <w:r w:rsidRPr="006B43FF">
        <w:rPr>
          <w:rFonts w:ascii="EYInterstate Light" w:hAnsi="EYInterstate Light"/>
        </w:rPr>
        <w:t>: 78.2%</w:t>
      </w:r>
    </w:p>
    <w:p w14:paraId="0986C0F9" w14:textId="77777777" w:rsidR="006B43FF" w:rsidRPr="00326644" w:rsidRDefault="006B43FF" w:rsidP="006B43FF">
      <w:pPr>
        <w:numPr>
          <w:ilvl w:val="0"/>
          <w:numId w:val="21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Postgraduate</w:t>
      </w:r>
      <w:r w:rsidRPr="006B43FF">
        <w:rPr>
          <w:rFonts w:ascii="EYInterstate Light" w:hAnsi="EYInterstate Light"/>
        </w:rPr>
        <w:t>: 21.8%</w:t>
      </w:r>
    </w:p>
    <w:p w14:paraId="791F2CD8" w14:textId="77777777" w:rsidR="006B43FF" w:rsidRPr="00326644" w:rsidRDefault="006B43FF" w:rsidP="006B43FF">
      <w:pPr>
        <w:rPr>
          <w:rFonts w:ascii="EYInterstate Light" w:hAnsi="EYInterstate Light"/>
        </w:rPr>
      </w:pPr>
    </w:p>
    <w:p w14:paraId="24DC4911" w14:textId="77777777" w:rsidR="006B43FF" w:rsidRPr="00326644" w:rsidRDefault="006B43FF" w:rsidP="006B43FF">
      <w:pPr>
        <w:rPr>
          <w:rFonts w:ascii="EYInterstate Light" w:hAnsi="EYInterstate Light"/>
        </w:rPr>
      </w:pPr>
    </w:p>
    <w:p w14:paraId="40B28080" w14:textId="77777777" w:rsidR="006B43FF" w:rsidRPr="00326644" w:rsidRDefault="006B43FF" w:rsidP="006B43FF">
      <w:pPr>
        <w:rPr>
          <w:rFonts w:ascii="EYInterstate Light" w:hAnsi="EYInterstate Light"/>
        </w:rPr>
      </w:pPr>
    </w:p>
    <w:p w14:paraId="491DBF99" w14:textId="77777777" w:rsidR="006B43FF" w:rsidRPr="00326644" w:rsidRDefault="006B43FF" w:rsidP="006B43FF">
      <w:pPr>
        <w:rPr>
          <w:rFonts w:ascii="EYInterstate Light" w:hAnsi="EYInterstate Light"/>
        </w:rPr>
      </w:pPr>
    </w:p>
    <w:p w14:paraId="28F840E5" w14:textId="77777777" w:rsidR="006B43FF" w:rsidRPr="00326644" w:rsidRDefault="006B43FF" w:rsidP="006B43FF">
      <w:pPr>
        <w:rPr>
          <w:rFonts w:ascii="EYInterstate Light" w:hAnsi="EYInterstate Light"/>
        </w:rPr>
      </w:pPr>
    </w:p>
    <w:p w14:paraId="2C38D50A" w14:textId="77777777" w:rsidR="006B43FF" w:rsidRPr="00326644" w:rsidRDefault="006B43FF" w:rsidP="006B43FF">
      <w:pPr>
        <w:rPr>
          <w:rFonts w:ascii="EYInterstate Light" w:hAnsi="EYInterstate Light"/>
        </w:rPr>
      </w:pPr>
    </w:p>
    <w:p w14:paraId="267D4763" w14:textId="3961A30B" w:rsidR="006B43FF" w:rsidRPr="00326644" w:rsidRDefault="006B43FF" w:rsidP="006B43FF">
      <w:pPr>
        <w:rPr>
          <w:rFonts w:ascii="EYInterstate Light" w:hAnsi="EYInterstate Light"/>
        </w:rPr>
      </w:pPr>
    </w:p>
    <w:p w14:paraId="53F23C71" w14:textId="77777777" w:rsidR="006B43FF" w:rsidRPr="006B43FF" w:rsidRDefault="006B43FF" w:rsidP="006B43FF">
      <w:pPr>
        <w:rPr>
          <w:rFonts w:ascii="EYInterstate Light" w:hAnsi="EYInterstate Light"/>
        </w:rPr>
      </w:pPr>
    </w:p>
    <w:p w14:paraId="4DC2AC61" w14:textId="355AEF5E" w:rsidR="006B43FF" w:rsidRP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ICT Proficiency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37"/>
        <w:gridCol w:w="1700"/>
        <w:gridCol w:w="1464"/>
        <w:gridCol w:w="1289"/>
        <w:gridCol w:w="1760"/>
        <w:gridCol w:w="1876"/>
      </w:tblGrid>
      <w:tr w:rsidR="006B43FF" w:rsidRPr="006B43FF" w14:paraId="204D4B25" w14:textId="77777777" w:rsidTr="006B43F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05BE42C" w14:textId="6FFF6F3A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</w:p>
        </w:tc>
      </w:tr>
      <w:tr w:rsidR="006B43FF" w:rsidRPr="006B43FF" w14:paraId="297A94D2" w14:textId="77777777" w:rsidTr="003266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61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002060"/>
          </w:tcPr>
          <w:p w14:paraId="50489824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81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0C0184C8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  <w:r w:rsidRPr="006B43FF">
              <w:rPr>
                <w:rFonts w:ascii="EYInterstate Light" w:hAnsi="EYInterstate Light"/>
                <w:b/>
                <w:bCs/>
              </w:rPr>
              <w:t>Frequency</w:t>
            </w:r>
          </w:p>
        </w:tc>
        <w:tc>
          <w:tcPr>
            <w:tcW w:w="71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314FAF1E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  <w:r w:rsidRPr="006B43FF">
              <w:rPr>
                <w:rFonts w:ascii="EYInterstate Light" w:hAnsi="EYInterstate Light"/>
                <w:b/>
                <w:bCs/>
              </w:rPr>
              <w:t>Percent</w:t>
            </w:r>
          </w:p>
        </w:tc>
        <w:tc>
          <w:tcPr>
            <w:tcW w:w="97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58FDF028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  <w:r w:rsidRPr="006B43FF">
              <w:rPr>
                <w:rFonts w:ascii="EYInterstate Light" w:hAnsi="EYInterstate Light"/>
                <w:b/>
                <w:bCs/>
              </w:rPr>
              <w:t>Valid Percent</w:t>
            </w:r>
          </w:p>
        </w:tc>
        <w:tc>
          <w:tcPr>
            <w:tcW w:w="1039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20F31BB4" w14:textId="77777777" w:rsidR="006B43FF" w:rsidRPr="006B43FF" w:rsidRDefault="006B43FF" w:rsidP="006B43FF">
            <w:pPr>
              <w:rPr>
                <w:rFonts w:ascii="EYInterstate Light" w:hAnsi="EYInterstate Light"/>
                <w:b/>
                <w:bCs/>
              </w:rPr>
            </w:pPr>
            <w:r w:rsidRPr="006B43FF">
              <w:rPr>
                <w:rFonts w:ascii="EYInterstate Light" w:hAnsi="EYInterstate Light"/>
                <w:b/>
                <w:bCs/>
              </w:rPr>
              <w:t>Cumulative Percent</w:t>
            </w:r>
          </w:p>
        </w:tc>
      </w:tr>
      <w:tr w:rsidR="006B43FF" w:rsidRPr="006B43FF" w14:paraId="2D99C829" w14:textId="77777777" w:rsidTr="003266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9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EABFA41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Valid</w:t>
            </w:r>
          </w:p>
        </w:tc>
        <w:tc>
          <w:tcPr>
            <w:tcW w:w="942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6AC71C6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Advanced</w:t>
            </w:r>
          </w:p>
        </w:tc>
        <w:tc>
          <w:tcPr>
            <w:tcW w:w="81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956A76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92</w:t>
            </w:r>
          </w:p>
        </w:tc>
        <w:tc>
          <w:tcPr>
            <w:tcW w:w="71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F21E6D1" w14:textId="2CA5055C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43.6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97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2A0B15F" w14:textId="10FB65C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43.6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39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9C1745D" w14:textId="3828888E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43.6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</w:tr>
      <w:tr w:rsidR="006B43FF" w:rsidRPr="006B43FF" w14:paraId="73E82558" w14:textId="77777777" w:rsidTr="003266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FA0A575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F86E2B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Basic</w:t>
            </w:r>
          </w:p>
        </w:tc>
        <w:tc>
          <w:tcPr>
            <w:tcW w:w="81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5A73A6A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66</w:t>
            </w:r>
          </w:p>
        </w:tc>
        <w:tc>
          <w:tcPr>
            <w:tcW w:w="71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78E9B2" w14:textId="51CB558A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31.3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97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AA2ECD" w14:textId="177C4C9D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31.3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3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D23FD8" w14:textId="060B848F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74.9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</w:tr>
      <w:tr w:rsidR="006B43FF" w:rsidRPr="006B43FF" w14:paraId="151C4F96" w14:textId="77777777" w:rsidTr="003266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BEDA60B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707BE40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Intermediate</w:t>
            </w:r>
          </w:p>
        </w:tc>
        <w:tc>
          <w:tcPr>
            <w:tcW w:w="81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F1A7750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53</w:t>
            </w:r>
          </w:p>
        </w:tc>
        <w:tc>
          <w:tcPr>
            <w:tcW w:w="71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5601EA4" w14:textId="009D750A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25.1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97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84469B" w14:textId="1693DF8B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25.1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3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49577A9" w14:textId="02E914AE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</w:tr>
      <w:tr w:rsidR="006B43FF" w:rsidRPr="006B43FF" w14:paraId="78D6D668" w14:textId="77777777" w:rsidTr="003266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19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A25E204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</w:p>
        </w:tc>
        <w:tc>
          <w:tcPr>
            <w:tcW w:w="942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A5C99F5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Total</w:t>
            </w:r>
          </w:p>
        </w:tc>
        <w:tc>
          <w:tcPr>
            <w:tcW w:w="81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D8B120F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211</w:t>
            </w:r>
          </w:p>
        </w:tc>
        <w:tc>
          <w:tcPr>
            <w:tcW w:w="71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B40C349" w14:textId="339FB54F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975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E90887B" w14:textId="41F391AE" w:rsidR="006B43FF" w:rsidRPr="006B43FF" w:rsidRDefault="006B43FF" w:rsidP="006B43FF">
            <w:pPr>
              <w:rPr>
                <w:rFonts w:ascii="EYInterstate Light" w:hAnsi="EYInterstate Light"/>
              </w:rPr>
            </w:pPr>
            <w:r w:rsidRPr="006B43FF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39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9D0C308" w14:textId="77777777" w:rsidR="006B43FF" w:rsidRPr="006B43FF" w:rsidRDefault="006B43FF" w:rsidP="006B43FF">
            <w:pPr>
              <w:rPr>
                <w:rFonts w:ascii="EYInterstate Light" w:hAnsi="EYInterstate Light"/>
              </w:rPr>
            </w:pPr>
          </w:p>
        </w:tc>
      </w:tr>
    </w:tbl>
    <w:p w14:paraId="4F6D75E3" w14:textId="0638CC80" w:rsidR="00326644" w:rsidRPr="006B43FF" w:rsidRDefault="00326644" w:rsidP="006B43FF">
      <w:pPr>
        <w:rPr>
          <w:rFonts w:ascii="EYInterstate Light" w:hAnsi="EYInterstate Light"/>
          <w:b/>
          <w:bCs/>
        </w:rPr>
      </w:pPr>
      <w:r w:rsidRPr="00326644">
        <w:rPr>
          <w:rFonts w:ascii="EYInterstate Light" w:hAnsi="EYInterstate Light"/>
          <w:b/>
          <w:bCs/>
        </w:rPr>
        <w:drawing>
          <wp:inline distT="0" distB="0" distL="0" distR="0" wp14:anchorId="7FDAB0B9" wp14:editId="62162290">
            <wp:extent cx="4972929" cy="3980548"/>
            <wp:effectExtent l="0" t="0" r="0" b="1270"/>
            <wp:docPr id="10878347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6374" cy="398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97A97" w14:textId="77777777" w:rsidR="006B43FF" w:rsidRPr="006B43FF" w:rsidRDefault="006B43FF" w:rsidP="006B43FF">
      <w:pPr>
        <w:numPr>
          <w:ilvl w:val="0"/>
          <w:numId w:val="22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Advanced</w:t>
      </w:r>
      <w:r w:rsidRPr="006B43FF">
        <w:rPr>
          <w:rFonts w:ascii="EYInterstate Light" w:hAnsi="EYInterstate Light"/>
        </w:rPr>
        <w:t>: 43.6%</w:t>
      </w:r>
    </w:p>
    <w:p w14:paraId="60B0B265" w14:textId="77777777" w:rsidR="006B43FF" w:rsidRPr="006B43FF" w:rsidRDefault="006B43FF" w:rsidP="006B43FF">
      <w:pPr>
        <w:numPr>
          <w:ilvl w:val="0"/>
          <w:numId w:val="22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Basic</w:t>
      </w:r>
      <w:r w:rsidRPr="006B43FF">
        <w:rPr>
          <w:rFonts w:ascii="EYInterstate Light" w:hAnsi="EYInterstate Light"/>
        </w:rPr>
        <w:t>: 31.3%</w:t>
      </w:r>
    </w:p>
    <w:p w14:paraId="75B8A7BA" w14:textId="77777777" w:rsidR="006B43FF" w:rsidRPr="00326644" w:rsidRDefault="006B43FF" w:rsidP="006B43FF">
      <w:pPr>
        <w:numPr>
          <w:ilvl w:val="0"/>
          <w:numId w:val="22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Intermediate</w:t>
      </w:r>
      <w:r w:rsidRPr="006B43FF">
        <w:rPr>
          <w:rFonts w:ascii="EYInterstate Light" w:hAnsi="EYInterstate Light"/>
        </w:rPr>
        <w:t>: 25.1%</w:t>
      </w:r>
    </w:p>
    <w:p w14:paraId="383B7C27" w14:textId="77777777" w:rsidR="00326644" w:rsidRPr="00326644" w:rsidRDefault="00326644" w:rsidP="00326644">
      <w:pPr>
        <w:rPr>
          <w:rFonts w:ascii="EYInterstate Light" w:hAnsi="EYInterstate Light"/>
        </w:rPr>
      </w:pPr>
    </w:p>
    <w:p w14:paraId="4E0832F0" w14:textId="77777777" w:rsidR="00326644" w:rsidRPr="00326644" w:rsidRDefault="00326644" w:rsidP="00326644">
      <w:pPr>
        <w:rPr>
          <w:rFonts w:ascii="EYInterstate Light" w:hAnsi="EYInterstate Light"/>
        </w:rPr>
      </w:pPr>
    </w:p>
    <w:p w14:paraId="5CF4CD03" w14:textId="77777777" w:rsidR="00326644" w:rsidRPr="00326644" w:rsidRDefault="00326644" w:rsidP="00326644">
      <w:pPr>
        <w:rPr>
          <w:rFonts w:ascii="EYInterstate Light" w:hAnsi="EYInterstate Light"/>
        </w:rPr>
      </w:pPr>
    </w:p>
    <w:p w14:paraId="143C9D3B" w14:textId="77777777" w:rsidR="00326644" w:rsidRPr="006B43FF" w:rsidRDefault="00326644" w:rsidP="00326644">
      <w:pPr>
        <w:rPr>
          <w:rFonts w:ascii="EYInterstate Light" w:hAnsi="EYInterstate Light"/>
        </w:rPr>
      </w:pPr>
    </w:p>
    <w:p w14:paraId="249A3776" w14:textId="3F5AA004" w:rsidR="00326644" w:rsidRPr="00326644" w:rsidRDefault="006B43FF" w:rsidP="00326644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Clinical Documentation Technology Usag</w:t>
      </w:r>
      <w:r w:rsidR="00326644" w:rsidRPr="00326644">
        <w:rPr>
          <w:rFonts w:ascii="EYInterstate Light" w:hAnsi="EYInterstate Light"/>
          <w:b/>
          <w:bCs/>
        </w:rPr>
        <w:t>e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"/>
        <w:gridCol w:w="1209"/>
        <w:gridCol w:w="1563"/>
        <w:gridCol w:w="1376"/>
        <w:gridCol w:w="1877"/>
        <w:gridCol w:w="1998"/>
      </w:tblGrid>
      <w:tr w:rsidR="00326644" w:rsidRPr="00326644" w14:paraId="2163598C" w14:textId="77777777" w:rsidTr="003266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50B603" w14:textId="09FB1BF3" w:rsidR="00326644" w:rsidRPr="00326644" w:rsidRDefault="00326644" w:rsidP="00326644">
            <w:pPr>
              <w:rPr>
                <w:rFonts w:ascii="EYInterstate Light" w:hAnsi="EYInterstate Light"/>
                <w:b/>
                <w:bCs/>
              </w:rPr>
            </w:pPr>
          </w:p>
        </w:tc>
      </w:tr>
      <w:tr w:rsidR="00326644" w:rsidRPr="00326644" w14:paraId="51D74F9E" w14:textId="77777777" w:rsidTr="003266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24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002060"/>
          </w:tcPr>
          <w:p w14:paraId="7B6F1C22" w14:textId="77777777" w:rsidR="00326644" w:rsidRPr="00326644" w:rsidRDefault="00326644" w:rsidP="00326644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866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7097411B" w14:textId="77777777" w:rsidR="00326644" w:rsidRPr="00326644" w:rsidRDefault="00326644" w:rsidP="00326644">
            <w:pPr>
              <w:rPr>
                <w:rFonts w:ascii="EYInterstate Light" w:hAnsi="EYInterstate Light"/>
                <w:b/>
                <w:bCs/>
              </w:rPr>
            </w:pPr>
            <w:r w:rsidRPr="00326644">
              <w:rPr>
                <w:rFonts w:ascii="EYInterstate Light" w:hAnsi="EYInterstate Light"/>
                <w:b/>
                <w:bCs/>
              </w:rPr>
              <w:t>Frequency</w:t>
            </w:r>
          </w:p>
        </w:tc>
        <w:tc>
          <w:tcPr>
            <w:tcW w:w="76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75A99347" w14:textId="77777777" w:rsidR="00326644" w:rsidRPr="00326644" w:rsidRDefault="00326644" w:rsidP="00326644">
            <w:pPr>
              <w:rPr>
                <w:rFonts w:ascii="EYInterstate Light" w:hAnsi="EYInterstate Light"/>
                <w:b/>
                <w:bCs/>
              </w:rPr>
            </w:pPr>
            <w:r w:rsidRPr="00326644">
              <w:rPr>
                <w:rFonts w:ascii="EYInterstate Light" w:hAnsi="EYInterstate Light"/>
                <w:b/>
                <w:bCs/>
              </w:rPr>
              <w:t>Percent</w:t>
            </w:r>
          </w:p>
        </w:tc>
        <w:tc>
          <w:tcPr>
            <w:tcW w:w="104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05840F58" w14:textId="77777777" w:rsidR="00326644" w:rsidRPr="00326644" w:rsidRDefault="00326644" w:rsidP="00326644">
            <w:pPr>
              <w:rPr>
                <w:rFonts w:ascii="EYInterstate Light" w:hAnsi="EYInterstate Light"/>
                <w:b/>
                <w:bCs/>
              </w:rPr>
            </w:pPr>
            <w:r w:rsidRPr="00326644">
              <w:rPr>
                <w:rFonts w:ascii="EYInterstate Light" w:hAnsi="EYInterstate Light"/>
                <w:b/>
                <w:bCs/>
              </w:rPr>
              <w:t>Valid Percent</w:t>
            </w:r>
          </w:p>
        </w:tc>
        <w:tc>
          <w:tcPr>
            <w:tcW w:w="1108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364D62E2" w14:textId="77777777" w:rsidR="00326644" w:rsidRPr="00326644" w:rsidRDefault="00326644" w:rsidP="00326644">
            <w:pPr>
              <w:rPr>
                <w:rFonts w:ascii="EYInterstate Light" w:hAnsi="EYInterstate Light"/>
                <w:b/>
                <w:bCs/>
              </w:rPr>
            </w:pPr>
            <w:r w:rsidRPr="00326644">
              <w:rPr>
                <w:rFonts w:ascii="EYInterstate Light" w:hAnsi="EYInterstate Light"/>
                <w:b/>
                <w:bCs/>
              </w:rPr>
              <w:t>Cumulative Percent</w:t>
            </w:r>
          </w:p>
        </w:tc>
      </w:tr>
      <w:tr w:rsidR="00326644" w:rsidRPr="00326644" w14:paraId="7D7D548E" w14:textId="77777777" w:rsidTr="003266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5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C16403B" w14:textId="77777777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Valid</w:t>
            </w:r>
          </w:p>
        </w:tc>
        <w:tc>
          <w:tcPr>
            <w:tcW w:w="670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AAFD7D" w14:textId="77777777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EMR</w:t>
            </w:r>
          </w:p>
        </w:tc>
        <w:tc>
          <w:tcPr>
            <w:tcW w:w="866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CB6706" w14:textId="77777777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72</w:t>
            </w:r>
          </w:p>
        </w:tc>
        <w:tc>
          <w:tcPr>
            <w:tcW w:w="76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43C1704" w14:textId="12B9A248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34.1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4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04BB304" w14:textId="58A3DD99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34.1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10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31F93FE" w14:textId="64147910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34.1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</w:tr>
      <w:tr w:rsidR="00326644" w:rsidRPr="00326644" w14:paraId="6FD74423" w14:textId="77777777" w:rsidTr="003266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C21D142" w14:textId="77777777" w:rsidR="00326644" w:rsidRPr="00326644" w:rsidRDefault="00326644" w:rsidP="00326644">
            <w:pPr>
              <w:rPr>
                <w:rFonts w:ascii="EYInterstate Light" w:hAnsi="EYInterstate Light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65AC9D" w14:textId="77777777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Hybrid</w:t>
            </w:r>
          </w:p>
        </w:tc>
        <w:tc>
          <w:tcPr>
            <w:tcW w:w="866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F9BE27E" w14:textId="77777777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115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A4CE55A" w14:textId="76935C0D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54.5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4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3075EA0" w14:textId="2179149F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54.5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10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CC5EB0E" w14:textId="0075478A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88.6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</w:tr>
      <w:tr w:rsidR="00326644" w:rsidRPr="00326644" w14:paraId="03A38100" w14:textId="77777777" w:rsidTr="003266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05DDA91" w14:textId="77777777" w:rsidR="00326644" w:rsidRPr="00326644" w:rsidRDefault="00326644" w:rsidP="00326644">
            <w:pPr>
              <w:rPr>
                <w:rFonts w:ascii="EYInterstate Light" w:hAnsi="EYInterstate Light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B96BD3A" w14:textId="77777777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Manual</w:t>
            </w:r>
          </w:p>
        </w:tc>
        <w:tc>
          <w:tcPr>
            <w:tcW w:w="866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E617AA" w14:textId="77777777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24</w:t>
            </w:r>
          </w:p>
        </w:tc>
        <w:tc>
          <w:tcPr>
            <w:tcW w:w="76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6269413" w14:textId="0E3F4BE6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11.4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4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10B6309" w14:textId="3D18C9AA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11.4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10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CE33637" w14:textId="2E461BC0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</w:tr>
      <w:tr w:rsidR="00326644" w:rsidRPr="00326644" w14:paraId="5CDB82C6" w14:textId="77777777" w:rsidTr="003266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55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2988623" w14:textId="77777777" w:rsidR="00326644" w:rsidRPr="00326644" w:rsidRDefault="00326644" w:rsidP="00326644">
            <w:pPr>
              <w:rPr>
                <w:rFonts w:ascii="EYInterstate Light" w:hAnsi="EYInterstate Light"/>
              </w:rPr>
            </w:pPr>
          </w:p>
        </w:tc>
        <w:tc>
          <w:tcPr>
            <w:tcW w:w="670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05EBBD7" w14:textId="77777777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Total</w:t>
            </w:r>
          </w:p>
        </w:tc>
        <w:tc>
          <w:tcPr>
            <w:tcW w:w="866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D58F9C0" w14:textId="77777777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211</w:t>
            </w:r>
          </w:p>
        </w:tc>
        <w:tc>
          <w:tcPr>
            <w:tcW w:w="76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9722201" w14:textId="2D4F5CB2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04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A8F3F86" w14:textId="7AFD578B" w:rsidR="00326644" w:rsidRPr="00326644" w:rsidRDefault="00326644" w:rsidP="00326644">
            <w:pPr>
              <w:rPr>
                <w:rFonts w:ascii="EYInterstate Light" w:hAnsi="EYInterstate Light"/>
              </w:rPr>
            </w:pPr>
            <w:r w:rsidRPr="00326644">
              <w:rPr>
                <w:rFonts w:ascii="EYInterstate Light" w:hAnsi="EYInterstate Light"/>
              </w:rPr>
              <w:t>100.0</w:t>
            </w:r>
            <w:r w:rsidRPr="00326644">
              <w:rPr>
                <w:rFonts w:ascii="EYInterstate Light" w:hAnsi="EYInterstate Light"/>
              </w:rPr>
              <w:t>%</w:t>
            </w:r>
          </w:p>
        </w:tc>
        <w:tc>
          <w:tcPr>
            <w:tcW w:w="110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6484FC9A" w14:textId="77777777" w:rsidR="00326644" w:rsidRPr="00326644" w:rsidRDefault="00326644" w:rsidP="00326644">
            <w:pPr>
              <w:rPr>
                <w:rFonts w:ascii="EYInterstate Light" w:hAnsi="EYInterstate Light"/>
              </w:rPr>
            </w:pPr>
          </w:p>
        </w:tc>
      </w:tr>
    </w:tbl>
    <w:p w14:paraId="69B49230" w14:textId="445F280D" w:rsidR="00326644" w:rsidRPr="006B43FF" w:rsidRDefault="00326644" w:rsidP="006B43FF">
      <w:pPr>
        <w:rPr>
          <w:rFonts w:ascii="EYInterstate Light" w:hAnsi="EYInterstate Light"/>
          <w:b/>
          <w:bCs/>
        </w:rPr>
      </w:pPr>
      <w:r w:rsidRPr="00326644">
        <w:rPr>
          <w:rFonts w:ascii="EYInterstate Light" w:hAnsi="EYInterstate Light"/>
          <w:b/>
          <w:bCs/>
        </w:rPr>
        <w:drawing>
          <wp:inline distT="0" distB="0" distL="0" distR="0" wp14:anchorId="33B65AA7" wp14:editId="19C35C09">
            <wp:extent cx="4881489" cy="3907356"/>
            <wp:effectExtent l="0" t="0" r="0" b="0"/>
            <wp:docPr id="51556412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364" cy="391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0540E" w14:textId="77777777" w:rsidR="006B43FF" w:rsidRPr="006B43FF" w:rsidRDefault="006B43FF" w:rsidP="006B43FF">
      <w:pPr>
        <w:numPr>
          <w:ilvl w:val="0"/>
          <w:numId w:val="23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Hybrid Systems</w:t>
      </w:r>
      <w:r w:rsidRPr="006B43FF">
        <w:rPr>
          <w:rFonts w:ascii="EYInterstate Light" w:hAnsi="EYInterstate Light"/>
        </w:rPr>
        <w:t>: 54.5%</w:t>
      </w:r>
    </w:p>
    <w:p w14:paraId="3BC57F3E" w14:textId="77777777" w:rsidR="006B43FF" w:rsidRPr="006B43FF" w:rsidRDefault="006B43FF" w:rsidP="006B43FF">
      <w:pPr>
        <w:numPr>
          <w:ilvl w:val="0"/>
          <w:numId w:val="23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EMR (Electronic Medical Records)</w:t>
      </w:r>
      <w:r w:rsidRPr="006B43FF">
        <w:rPr>
          <w:rFonts w:ascii="EYInterstate Light" w:hAnsi="EYInterstate Light"/>
        </w:rPr>
        <w:t>: 34.1%</w:t>
      </w:r>
    </w:p>
    <w:p w14:paraId="22AF456B" w14:textId="77777777" w:rsidR="006B43FF" w:rsidRDefault="006B43FF" w:rsidP="006B43FF">
      <w:pPr>
        <w:numPr>
          <w:ilvl w:val="0"/>
          <w:numId w:val="23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Manual Systems</w:t>
      </w:r>
      <w:r w:rsidRPr="006B43FF">
        <w:rPr>
          <w:rFonts w:ascii="EYInterstate Light" w:hAnsi="EYInterstate Light"/>
        </w:rPr>
        <w:t>: 11.4%</w:t>
      </w:r>
    </w:p>
    <w:p w14:paraId="1E63A8AC" w14:textId="77777777" w:rsidR="00326644" w:rsidRDefault="00326644" w:rsidP="00326644">
      <w:pPr>
        <w:rPr>
          <w:rFonts w:ascii="EYInterstate Light" w:hAnsi="EYInterstate Light"/>
        </w:rPr>
      </w:pPr>
    </w:p>
    <w:p w14:paraId="793F9FCE" w14:textId="77777777" w:rsidR="00326644" w:rsidRDefault="00326644" w:rsidP="00326644">
      <w:pPr>
        <w:rPr>
          <w:rFonts w:ascii="EYInterstate Light" w:hAnsi="EYInterstate Light"/>
        </w:rPr>
      </w:pPr>
    </w:p>
    <w:p w14:paraId="4ADF1AD3" w14:textId="77777777" w:rsidR="00326644" w:rsidRPr="006B43FF" w:rsidRDefault="00326644" w:rsidP="00326644">
      <w:pPr>
        <w:rPr>
          <w:rFonts w:ascii="EYInterstate Light" w:hAnsi="EYInterstate Light"/>
        </w:rPr>
      </w:pPr>
    </w:p>
    <w:p w14:paraId="555F7CBC" w14:textId="77777777" w:rsid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2. Work Experience and Specialty</w:t>
      </w:r>
    </w:p>
    <w:p w14:paraId="759AC92E" w14:textId="77777777" w:rsidR="006D3972" w:rsidRPr="006D3972" w:rsidRDefault="006D3972" w:rsidP="006D3972">
      <w:pPr>
        <w:rPr>
          <w:rFonts w:ascii="EYInterstate Light" w:hAnsi="EYInterstate Light"/>
          <w:b/>
          <w:bCs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43"/>
        <w:gridCol w:w="1637"/>
        <w:gridCol w:w="1477"/>
        <w:gridCol w:w="1300"/>
        <w:gridCol w:w="1775"/>
        <w:gridCol w:w="1894"/>
      </w:tblGrid>
      <w:tr w:rsidR="006D3972" w:rsidRPr="006D3972" w14:paraId="75321596" w14:textId="77777777" w:rsidTr="006D39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E24CF50" w14:textId="50014D96" w:rsidR="006D3972" w:rsidRPr="006D3972" w:rsidRDefault="006D3972" w:rsidP="006D3972">
            <w:pPr>
              <w:rPr>
                <w:rFonts w:ascii="EYInterstate Light" w:hAnsi="EYInterstate Light"/>
                <w:b/>
                <w:bCs/>
              </w:rPr>
            </w:pPr>
            <w:r w:rsidRPr="006D3972">
              <w:rPr>
                <w:rFonts w:ascii="EYInterstate Light" w:hAnsi="EYInterstate Light"/>
                <w:b/>
                <w:bCs/>
              </w:rPr>
              <w:t>Work</w:t>
            </w:r>
            <w:r>
              <w:rPr>
                <w:rFonts w:ascii="EYInterstate Light" w:hAnsi="EYInterstate Light"/>
                <w:b/>
                <w:bCs/>
              </w:rPr>
              <w:t xml:space="preserve"> </w:t>
            </w:r>
            <w:r w:rsidRPr="006D3972">
              <w:rPr>
                <w:rFonts w:ascii="EYInterstate Light" w:hAnsi="EYInterstate Light"/>
                <w:b/>
                <w:bCs/>
              </w:rPr>
              <w:t>Experie</w:t>
            </w:r>
            <w:r>
              <w:rPr>
                <w:rFonts w:ascii="EYInterstate Light" w:hAnsi="EYInterstate Light"/>
                <w:b/>
                <w:bCs/>
              </w:rPr>
              <w:t>nce</w:t>
            </w:r>
          </w:p>
        </w:tc>
      </w:tr>
      <w:tr w:rsidR="006D3972" w:rsidRPr="006D3972" w14:paraId="0CAB76A4" w14:textId="77777777" w:rsidTr="006D39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30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002060"/>
          </w:tcPr>
          <w:p w14:paraId="1D73206B" w14:textId="77777777" w:rsidR="006D3972" w:rsidRPr="006D3972" w:rsidRDefault="006D3972" w:rsidP="006D3972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81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64AF6556" w14:textId="77777777" w:rsidR="006D3972" w:rsidRPr="006D3972" w:rsidRDefault="006D3972" w:rsidP="006D3972">
            <w:pPr>
              <w:rPr>
                <w:rFonts w:ascii="EYInterstate Light" w:hAnsi="EYInterstate Light"/>
                <w:b/>
                <w:bCs/>
              </w:rPr>
            </w:pPr>
            <w:r w:rsidRPr="006D3972">
              <w:rPr>
                <w:rFonts w:ascii="EYInterstate Light" w:hAnsi="EYInterstate Light"/>
                <w:b/>
                <w:bCs/>
              </w:rPr>
              <w:t>Frequency</w:t>
            </w:r>
          </w:p>
        </w:tc>
        <w:tc>
          <w:tcPr>
            <w:tcW w:w="72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37CF847C" w14:textId="77777777" w:rsidR="006D3972" w:rsidRPr="006D3972" w:rsidRDefault="006D3972" w:rsidP="006D3972">
            <w:pPr>
              <w:rPr>
                <w:rFonts w:ascii="EYInterstate Light" w:hAnsi="EYInterstate Light"/>
                <w:b/>
                <w:bCs/>
              </w:rPr>
            </w:pPr>
            <w:r w:rsidRPr="006D3972">
              <w:rPr>
                <w:rFonts w:ascii="EYInterstate Light" w:hAnsi="EYInterstate Light"/>
                <w:b/>
                <w:bCs/>
              </w:rPr>
              <w:t>Percent</w:t>
            </w:r>
          </w:p>
        </w:tc>
        <w:tc>
          <w:tcPr>
            <w:tcW w:w="98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2F1A66A2" w14:textId="77777777" w:rsidR="006D3972" w:rsidRPr="006D3972" w:rsidRDefault="006D3972" w:rsidP="006D3972">
            <w:pPr>
              <w:rPr>
                <w:rFonts w:ascii="EYInterstate Light" w:hAnsi="EYInterstate Light"/>
                <w:b/>
                <w:bCs/>
              </w:rPr>
            </w:pPr>
            <w:r w:rsidRPr="006D3972">
              <w:rPr>
                <w:rFonts w:ascii="EYInterstate Light" w:hAnsi="EYInterstate Light"/>
                <w:b/>
                <w:bCs/>
              </w:rPr>
              <w:t>Valid Percent</w:t>
            </w:r>
          </w:p>
        </w:tc>
        <w:tc>
          <w:tcPr>
            <w:tcW w:w="1048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22E029AC" w14:textId="77777777" w:rsidR="006D3972" w:rsidRPr="006D3972" w:rsidRDefault="006D3972" w:rsidP="006D3972">
            <w:pPr>
              <w:rPr>
                <w:rFonts w:ascii="EYInterstate Light" w:hAnsi="EYInterstate Light"/>
                <w:b/>
                <w:bCs/>
              </w:rPr>
            </w:pPr>
            <w:r w:rsidRPr="006D3972">
              <w:rPr>
                <w:rFonts w:ascii="EYInterstate Light" w:hAnsi="EYInterstate Light"/>
                <w:b/>
                <w:bCs/>
              </w:rPr>
              <w:t>Cumulative Percent</w:t>
            </w:r>
          </w:p>
        </w:tc>
      </w:tr>
      <w:tr w:rsidR="006D3972" w:rsidRPr="006D3972" w14:paraId="4EA65549" w14:textId="77777777" w:rsidTr="006D39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8F32C2C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Valid</w:t>
            </w:r>
          </w:p>
        </w:tc>
        <w:tc>
          <w:tcPr>
            <w:tcW w:w="907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F26F7A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1-5 years</w:t>
            </w:r>
          </w:p>
        </w:tc>
        <w:tc>
          <w:tcPr>
            <w:tcW w:w="818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AB467A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29</w:t>
            </w:r>
          </w:p>
        </w:tc>
        <w:tc>
          <w:tcPr>
            <w:tcW w:w="72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3BBA824" w14:textId="34BC2F98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13.7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98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12E1D2E" w14:textId="6EDE1CC4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13.7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104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225F13" w14:textId="1765C818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13.7</w:t>
            </w:r>
            <w:r>
              <w:rPr>
                <w:rFonts w:ascii="EYInterstate Light" w:hAnsi="EYInterstate Light"/>
              </w:rPr>
              <w:t>%</w:t>
            </w:r>
          </w:p>
        </w:tc>
      </w:tr>
      <w:tr w:rsidR="006D3972" w:rsidRPr="006D3972" w14:paraId="593BFFD3" w14:textId="77777777" w:rsidTr="006D39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E22B53F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902905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10-15 years</w:t>
            </w:r>
          </w:p>
        </w:tc>
        <w:tc>
          <w:tcPr>
            <w:tcW w:w="8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9829DAD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105</w:t>
            </w:r>
          </w:p>
        </w:tc>
        <w:tc>
          <w:tcPr>
            <w:tcW w:w="7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2E7CF3E" w14:textId="327AA825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49.8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9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2062563" w14:textId="5A02752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49.8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10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D512B9" w14:textId="36B9FBC3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63.5</w:t>
            </w:r>
            <w:r>
              <w:rPr>
                <w:rFonts w:ascii="EYInterstate Light" w:hAnsi="EYInterstate Light"/>
              </w:rPr>
              <w:t>%</w:t>
            </w:r>
          </w:p>
        </w:tc>
      </w:tr>
      <w:tr w:rsidR="006D3972" w:rsidRPr="006D3972" w14:paraId="5794AABF" w14:textId="77777777" w:rsidTr="006D39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6DD21977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27E5F0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15-20 years</w:t>
            </w:r>
          </w:p>
        </w:tc>
        <w:tc>
          <w:tcPr>
            <w:tcW w:w="8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5ACFDD6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26</w:t>
            </w:r>
          </w:p>
        </w:tc>
        <w:tc>
          <w:tcPr>
            <w:tcW w:w="7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8929F75" w14:textId="269169B0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12.3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9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BFC257F" w14:textId="2B552D04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12.3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10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3373261" w14:textId="17FC46C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75.8</w:t>
            </w:r>
            <w:r>
              <w:rPr>
                <w:rFonts w:ascii="EYInterstate Light" w:hAnsi="EYInterstate Light"/>
              </w:rPr>
              <w:t>%</w:t>
            </w:r>
          </w:p>
        </w:tc>
      </w:tr>
      <w:tr w:rsidR="006D3972" w:rsidRPr="006D3972" w14:paraId="17E4F421" w14:textId="77777777" w:rsidTr="006D39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D6756B9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076E249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20+ years</w:t>
            </w:r>
          </w:p>
        </w:tc>
        <w:tc>
          <w:tcPr>
            <w:tcW w:w="8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BD3AD5C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26</w:t>
            </w:r>
          </w:p>
        </w:tc>
        <w:tc>
          <w:tcPr>
            <w:tcW w:w="7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2AE8E05" w14:textId="33903B09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12.3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9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D8B34E6" w14:textId="7DACAFBE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12.3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10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07948A7" w14:textId="4433F91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88.2</w:t>
            </w:r>
            <w:r>
              <w:rPr>
                <w:rFonts w:ascii="EYInterstate Light" w:hAnsi="EYInterstate Light"/>
              </w:rPr>
              <w:t>%</w:t>
            </w:r>
          </w:p>
        </w:tc>
      </w:tr>
      <w:tr w:rsidR="006D3972" w:rsidRPr="006D3972" w14:paraId="4FB242FC" w14:textId="77777777" w:rsidTr="006D39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765813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81DB2AF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5-10 years</w:t>
            </w:r>
          </w:p>
        </w:tc>
        <w:tc>
          <w:tcPr>
            <w:tcW w:w="818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65CBEFC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25</w:t>
            </w:r>
          </w:p>
        </w:tc>
        <w:tc>
          <w:tcPr>
            <w:tcW w:w="72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F17BA77" w14:textId="3F35A7A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11.8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98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5936CF" w14:textId="64DEFC30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11.8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104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59852ED" w14:textId="18E7B50F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100.0</w:t>
            </w:r>
            <w:r>
              <w:rPr>
                <w:rFonts w:ascii="EYInterstate Light" w:hAnsi="EYInterstate Light"/>
              </w:rPr>
              <w:t>%</w:t>
            </w:r>
          </w:p>
        </w:tc>
      </w:tr>
      <w:tr w:rsidR="006D3972" w:rsidRPr="006D3972" w14:paraId="2247AD8A" w14:textId="77777777" w:rsidTr="006D39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4C0A52D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</w:p>
        </w:tc>
        <w:tc>
          <w:tcPr>
            <w:tcW w:w="907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D8D6AD7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Total</w:t>
            </w:r>
          </w:p>
        </w:tc>
        <w:tc>
          <w:tcPr>
            <w:tcW w:w="818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5489C7C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211</w:t>
            </w:r>
          </w:p>
        </w:tc>
        <w:tc>
          <w:tcPr>
            <w:tcW w:w="720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DA82DEB" w14:textId="086D9447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100.0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98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27F6674A" w14:textId="597DBA7E" w:rsidR="006D3972" w:rsidRPr="006D3972" w:rsidRDefault="006D3972" w:rsidP="006D3972">
            <w:pPr>
              <w:rPr>
                <w:rFonts w:ascii="EYInterstate Light" w:hAnsi="EYInterstate Light"/>
              </w:rPr>
            </w:pPr>
            <w:r w:rsidRPr="006D3972">
              <w:rPr>
                <w:rFonts w:ascii="EYInterstate Light" w:hAnsi="EYInterstate Light"/>
              </w:rPr>
              <w:t>100.0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104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2E55055" w14:textId="77777777" w:rsidR="006D3972" w:rsidRPr="006D3972" w:rsidRDefault="006D3972" w:rsidP="006D3972">
            <w:pPr>
              <w:rPr>
                <w:rFonts w:ascii="EYInterstate Light" w:hAnsi="EYInterstate Light"/>
              </w:rPr>
            </w:pPr>
          </w:p>
        </w:tc>
      </w:tr>
    </w:tbl>
    <w:p w14:paraId="2FF84EB8" w14:textId="5799B876" w:rsidR="006D3972" w:rsidRPr="006D3972" w:rsidRDefault="006D3972" w:rsidP="006D3972">
      <w:pPr>
        <w:rPr>
          <w:rFonts w:ascii="EYInterstate Light" w:hAnsi="EYInterstate Light"/>
          <w:b/>
          <w:bCs/>
        </w:rPr>
      </w:pPr>
      <w:r w:rsidRPr="006D3972">
        <w:rPr>
          <w:rFonts w:ascii="EYInterstate Light" w:hAnsi="EYInterstate Light"/>
          <w:b/>
          <w:bCs/>
        </w:rPr>
        <w:drawing>
          <wp:inline distT="0" distB="0" distL="0" distR="0" wp14:anchorId="1C2419A3" wp14:editId="0993A727">
            <wp:extent cx="5727700" cy="4584700"/>
            <wp:effectExtent l="0" t="0" r="0" b="0"/>
            <wp:docPr id="88803340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0ADC7" w14:textId="77777777" w:rsidR="006D3972" w:rsidRPr="006D3972" w:rsidRDefault="006D3972" w:rsidP="006D3972">
      <w:pPr>
        <w:rPr>
          <w:rFonts w:ascii="EYInterstate Light" w:hAnsi="EYInterstate Light"/>
          <w:b/>
          <w:bCs/>
        </w:rPr>
      </w:pPr>
    </w:p>
    <w:p w14:paraId="2ADEDEC8" w14:textId="77777777" w:rsidR="006D3972" w:rsidRPr="006B43FF" w:rsidRDefault="006D3972" w:rsidP="006B43FF">
      <w:pPr>
        <w:rPr>
          <w:rFonts w:ascii="EYInterstate Light" w:hAnsi="EYInterstate Light"/>
          <w:b/>
          <w:bCs/>
        </w:rPr>
      </w:pPr>
    </w:p>
    <w:p w14:paraId="4B412325" w14:textId="77777777" w:rsidR="006B43FF" w:rsidRPr="006B43FF" w:rsidRDefault="006B43FF" w:rsidP="006B43FF">
      <w:pPr>
        <w:numPr>
          <w:ilvl w:val="0"/>
          <w:numId w:val="24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Work Experience</w:t>
      </w:r>
      <w:r w:rsidRPr="006B43FF">
        <w:rPr>
          <w:rFonts w:ascii="EYInterstate Light" w:hAnsi="EYInterstate Light"/>
        </w:rPr>
        <w:t>:</w:t>
      </w:r>
    </w:p>
    <w:p w14:paraId="1CEE1D08" w14:textId="77777777" w:rsidR="006B43FF" w:rsidRPr="006B43FF" w:rsidRDefault="006B43FF" w:rsidP="006B43FF">
      <w:pPr>
        <w:numPr>
          <w:ilvl w:val="1"/>
          <w:numId w:val="24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10–15 years</w:t>
      </w:r>
      <w:r w:rsidRPr="006B43FF">
        <w:rPr>
          <w:rFonts w:ascii="EYInterstate Light" w:hAnsi="EYInterstate Light"/>
        </w:rPr>
        <w:t>: 49.8% (most common).</w:t>
      </w:r>
    </w:p>
    <w:p w14:paraId="75DC8688" w14:textId="77777777" w:rsidR="006B43FF" w:rsidRPr="006B43FF" w:rsidRDefault="006B43FF" w:rsidP="006B43FF">
      <w:pPr>
        <w:numPr>
          <w:ilvl w:val="1"/>
          <w:numId w:val="24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20+ years</w:t>
      </w:r>
      <w:r w:rsidRPr="006B43FF">
        <w:rPr>
          <w:rFonts w:ascii="EYInterstate Light" w:hAnsi="EYInterstate Light"/>
        </w:rPr>
        <w:t> and </w:t>
      </w:r>
      <w:r w:rsidRPr="006B43FF">
        <w:rPr>
          <w:rFonts w:ascii="EYInterstate Light" w:hAnsi="EYInterstate Light"/>
          <w:b/>
          <w:bCs/>
        </w:rPr>
        <w:t>15–20 years</w:t>
      </w:r>
      <w:r w:rsidRPr="006B43FF">
        <w:rPr>
          <w:rFonts w:ascii="EYInterstate Light" w:hAnsi="EYInterstate Light"/>
        </w:rPr>
        <w:t>: 12.3% each.</w:t>
      </w:r>
    </w:p>
    <w:p w14:paraId="65AF68E2" w14:textId="2C83BCA3" w:rsidR="006D3972" w:rsidRPr="006D3972" w:rsidRDefault="006B43FF" w:rsidP="006D3972">
      <w:pPr>
        <w:numPr>
          <w:ilvl w:val="0"/>
          <w:numId w:val="24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Area of Specialty</w:t>
      </w:r>
      <w:r w:rsidRPr="006B43FF">
        <w:rPr>
          <w:rFonts w:ascii="EYInterstate Light" w:hAnsi="EYInterstate Light"/>
        </w:rPr>
        <w:t>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9"/>
        <w:gridCol w:w="2311"/>
        <w:gridCol w:w="1341"/>
        <w:gridCol w:w="1181"/>
        <w:gridCol w:w="1612"/>
        <w:gridCol w:w="1722"/>
      </w:tblGrid>
      <w:tr w:rsidR="006D3972" w:rsidRPr="006D3972" w14:paraId="59190F1E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55781BE" w14:textId="000C685F" w:rsidR="006D3972" w:rsidRPr="006D3972" w:rsidRDefault="008774BA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b/>
                <w:bCs/>
                <w:color w:val="000000"/>
                <w:kern w:val="0"/>
                <w:sz w:val="18"/>
                <w:szCs w:val="18"/>
              </w:rPr>
              <w:t>Area specialty</w:t>
            </w:r>
          </w:p>
        </w:tc>
      </w:tr>
      <w:tr w:rsidR="006D3972" w:rsidRPr="006D3972" w14:paraId="35970112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56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002060"/>
          </w:tcPr>
          <w:p w14:paraId="3165DB79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FFFFFF" w:themeColor="background1"/>
                <w:kern w:val="0"/>
                <w:sz w:val="18"/>
                <w:szCs w:val="18"/>
              </w:rPr>
            </w:pPr>
          </w:p>
        </w:tc>
        <w:tc>
          <w:tcPr>
            <w:tcW w:w="743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2BA1882D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EYInterstate Light" w:hAnsi="EYInterstate Light" w:cs="Arial"/>
                <w:color w:val="FFFFFF" w:themeColor="background1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FFFFFF" w:themeColor="background1"/>
                <w:kern w:val="0"/>
                <w:sz w:val="18"/>
                <w:szCs w:val="18"/>
              </w:rPr>
              <w:t>Frequency</w:t>
            </w:r>
          </w:p>
        </w:tc>
        <w:tc>
          <w:tcPr>
            <w:tcW w:w="654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6EF1EA4E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EYInterstate Light" w:hAnsi="EYInterstate Light" w:cs="Arial"/>
                <w:color w:val="FFFFFF" w:themeColor="background1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FFFFFF" w:themeColor="background1"/>
                <w:kern w:val="0"/>
                <w:sz w:val="18"/>
                <w:szCs w:val="18"/>
              </w:rPr>
              <w:t>Percent</w:t>
            </w:r>
          </w:p>
        </w:tc>
        <w:tc>
          <w:tcPr>
            <w:tcW w:w="89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51B6A8DF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EYInterstate Light" w:hAnsi="EYInterstate Light" w:cs="Arial"/>
                <w:color w:val="FFFFFF" w:themeColor="background1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FFFFFF" w:themeColor="background1"/>
                <w:kern w:val="0"/>
                <w:sz w:val="18"/>
                <w:szCs w:val="18"/>
              </w:rPr>
              <w:t>Valid Percent</w:t>
            </w:r>
          </w:p>
        </w:tc>
        <w:tc>
          <w:tcPr>
            <w:tcW w:w="954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67795AA3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EYInterstate Light" w:hAnsi="EYInterstate Light" w:cs="Arial"/>
                <w:color w:val="FFFFFF" w:themeColor="background1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FFFFFF" w:themeColor="background1"/>
                <w:kern w:val="0"/>
                <w:sz w:val="18"/>
                <w:szCs w:val="18"/>
              </w:rPr>
              <w:t>Cumulative Percent</w:t>
            </w:r>
          </w:p>
        </w:tc>
      </w:tr>
      <w:tr w:rsidR="006D3972" w:rsidRPr="006D3972" w14:paraId="7ABB3453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D10F1EB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Valid</w:t>
            </w:r>
          </w:p>
        </w:tc>
        <w:tc>
          <w:tcPr>
            <w:tcW w:w="1280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1DB12C" w14:textId="70951696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 xml:space="preserve">Clinical </w:t>
            </w: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Psychologist</w:t>
            </w:r>
          </w:p>
        </w:tc>
        <w:tc>
          <w:tcPr>
            <w:tcW w:w="743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228E92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654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5CC4499C" w14:textId="0D67F89A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11.8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9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148C5F4" w14:textId="4EB6BAEA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11.8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54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DF0B25" w14:textId="1171017E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11.8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6D3972" w:rsidRPr="006D3972" w14:paraId="5B818D94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AD34298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5AEB789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Dentist</w:t>
            </w:r>
          </w:p>
        </w:tc>
        <w:tc>
          <w:tcPr>
            <w:tcW w:w="74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C3AF0D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65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01F6CF9" w14:textId="68B8E5A3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1.9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0A471D7" w14:textId="532D7D72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1.9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5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FAFEF71" w14:textId="3752EDAE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13.7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6D3972" w:rsidRPr="006D3972" w14:paraId="6119F2A4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4214FAB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CFA11FC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Dermatology</w:t>
            </w:r>
          </w:p>
        </w:tc>
        <w:tc>
          <w:tcPr>
            <w:tcW w:w="74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090D99A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65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FF88F62" w14:textId="6ACCFD7E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2.8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A1836A" w14:textId="13326179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2.8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5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3B2C2A" w14:textId="0374FAD1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16.6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6D3972" w:rsidRPr="006D3972" w14:paraId="24D4CF36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B7E5DF0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9E68A4A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Gastrologist</w:t>
            </w:r>
          </w:p>
        </w:tc>
        <w:tc>
          <w:tcPr>
            <w:tcW w:w="74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542B60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65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410CA54" w14:textId="5525CD39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8.1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32EEB27" w14:textId="0ED21762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8.1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5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0033EC" w14:textId="262F48F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24.6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6D3972" w:rsidRPr="006D3972" w14:paraId="11850F8C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31E025E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14D8906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General Physician</w:t>
            </w:r>
          </w:p>
        </w:tc>
        <w:tc>
          <w:tcPr>
            <w:tcW w:w="74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68E597D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31</w:t>
            </w:r>
          </w:p>
        </w:tc>
        <w:tc>
          <w:tcPr>
            <w:tcW w:w="65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E0BCDA0" w14:textId="263EE6B0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14.7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5DC67D3" w14:textId="2CD7B576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14.7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5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387F315" w14:textId="199EDA7C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39.3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6D3972" w:rsidRPr="006D3972" w14:paraId="72BBDC9D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8B23A10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6A473D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Gynaecologist</w:t>
            </w:r>
          </w:p>
        </w:tc>
        <w:tc>
          <w:tcPr>
            <w:tcW w:w="74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03BB752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65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F47531" w14:textId="5624C5C1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5.7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40BFAE" w14:textId="6A5945CF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5.7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5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0638BE" w14:textId="7F0EE725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45.0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6D3972" w:rsidRPr="006D3972" w14:paraId="74B2EC9C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C0B5C29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DB64BD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Medical Officer</w:t>
            </w:r>
          </w:p>
        </w:tc>
        <w:tc>
          <w:tcPr>
            <w:tcW w:w="74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B48A50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36</w:t>
            </w:r>
          </w:p>
        </w:tc>
        <w:tc>
          <w:tcPr>
            <w:tcW w:w="65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22B0F3A" w14:textId="5BC35275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17.1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8F4210C" w14:textId="62178AAC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17.1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%%</w:t>
            </w:r>
          </w:p>
        </w:tc>
        <w:tc>
          <w:tcPr>
            <w:tcW w:w="95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8A4C8AA" w14:textId="79C6783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62.1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6D3972" w:rsidRPr="006D3972" w14:paraId="62507526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F2C081F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405306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Neurologist</w:t>
            </w:r>
          </w:p>
        </w:tc>
        <w:tc>
          <w:tcPr>
            <w:tcW w:w="74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9BDC4C6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65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032D797" w14:textId="6F3F2812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2.8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98598C5" w14:textId="3C2FC9AB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2.8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5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5427A0A" w14:textId="4DFEC6E6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64.9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6D3972" w:rsidRPr="006D3972" w14:paraId="3620AFDD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3AB1064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4A0A126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proofErr w:type="spellStart"/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Obsgyn</w:t>
            </w:r>
            <w:proofErr w:type="spellEnd"/>
          </w:p>
        </w:tc>
        <w:tc>
          <w:tcPr>
            <w:tcW w:w="74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152F9F5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65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74C0CF7" w14:textId="64F12503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9.0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B9A1501" w14:textId="10586F2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9.0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5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124A6D2" w14:textId="42213534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73.9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6D3972" w:rsidRPr="006D3972" w14:paraId="4EFBF95F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F078881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0C80D2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Ophthalmologist</w:t>
            </w:r>
          </w:p>
        </w:tc>
        <w:tc>
          <w:tcPr>
            <w:tcW w:w="74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DB6EED4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65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DF4FC48" w14:textId="1225C24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4.7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7F11A7" w14:textId="2BACF054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4.7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5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7D4EFAF" w14:textId="0F02E8F4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78.7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6D3972" w:rsidRPr="006D3972" w14:paraId="6E358F84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39A8176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9655E70" w14:textId="68B89CE5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Orthopaedic</w:t>
            </w:r>
          </w:p>
        </w:tc>
        <w:tc>
          <w:tcPr>
            <w:tcW w:w="74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E4CEF8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65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4E4E997" w14:textId="4D9ADDA2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8.1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CE23C78" w14:textId="248C9318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8.1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5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E368FC0" w14:textId="7DAFA30A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86.7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6D3972" w:rsidRPr="006D3972" w14:paraId="29F55DDA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CFA1D5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3802AFE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Paediatrician</w:t>
            </w:r>
          </w:p>
        </w:tc>
        <w:tc>
          <w:tcPr>
            <w:tcW w:w="74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FE181C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654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CEFA8BD" w14:textId="1FC00D03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13.3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%%</w:t>
            </w:r>
          </w:p>
        </w:tc>
        <w:tc>
          <w:tcPr>
            <w:tcW w:w="89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12927D7" w14:textId="3FF3CB9F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13.3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54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2EA1A07" w14:textId="560EC4FF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100.0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</w:tr>
      <w:tr w:rsidR="006D3972" w:rsidRPr="006D3972" w14:paraId="4BCEFAFB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76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51E4FD5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0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6E97DD7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Total</w:t>
            </w:r>
          </w:p>
        </w:tc>
        <w:tc>
          <w:tcPr>
            <w:tcW w:w="743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68D6451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211</w:t>
            </w:r>
          </w:p>
        </w:tc>
        <w:tc>
          <w:tcPr>
            <w:tcW w:w="654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694E4EA4" w14:textId="25BFEB68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100.0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89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C2BD3E6" w14:textId="06D76CAE" w:rsidR="006D3972" w:rsidRPr="006D3972" w:rsidRDefault="006D3972" w:rsidP="006D3972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</w:pPr>
            <w:r w:rsidRPr="006D3972"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100.0</w:t>
            </w:r>
            <w:r>
              <w:rPr>
                <w:rFonts w:ascii="EYInterstate Light" w:hAnsi="EYInterstate Light" w:cs="Arial"/>
                <w:color w:val="000000"/>
                <w:kern w:val="0"/>
                <w:sz w:val="18"/>
                <w:szCs w:val="18"/>
              </w:rPr>
              <w:t>%</w:t>
            </w:r>
          </w:p>
        </w:tc>
        <w:tc>
          <w:tcPr>
            <w:tcW w:w="954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86D1518" w14:textId="77777777" w:rsidR="006D3972" w:rsidRPr="006D3972" w:rsidRDefault="006D3972" w:rsidP="006D3972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Times New Roman"/>
                <w:kern w:val="0"/>
              </w:rPr>
            </w:pPr>
          </w:p>
        </w:tc>
      </w:tr>
    </w:tbl>
    <w:p w14:paraId="54A887FD" w14:textId="770CB5D0" w:rsidR="006D3972" w:rsidRPr="008774BA" w:rsidRDefault="008774BA" w:rsidP="008774B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</w:rPr>
      </w:pPr>
      <w:r w:rsidRPr="008774BA">
        <w:rPr>
          <w:rFonts w:ascii="Times New Roman" w:hAnsi="Times New Roman" w:cs="Times New Roman"/>
          <w:kern w:val="0"/>
        </w:rPr>
        <w:drawing>
          <wp:inline distT="0" distB="0" distL="0" distR="0" wp14:anchorId="46F8BDC4" wp14:editId="308A86C0">
            <wp:extent cx="6427144" cy="3896751"/>
            <wp:effectExtent l="0" t="0" r="0" b="8890"/>
            <wp:docPr id="41466216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9004" cy="3922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F2B1C" w14:textId="77777777" w:rsidR="006B43FF" w:rsidRPr="006B43FF" w:rsidRDefault="006B43FF" w:rsidP="006B43FF">
      <w:pPr>
        <w:numPr>
          <w:ilvl w:val="1"/>
          <w:numId w:val="24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Medical Officers</w:t>
      </w:r>
      <w:r w:rsidRPr="006B43FF">
        <w:rPr>
          <w:rFonts w:ascii="EYInterstate Light" w:hAnsi="EYInterstate Light"/>
        </w:rPr>
        <w:t>: 17.1% (largest group).</w:t>
      </w:r>
    </w:p>
    <w:p w14:paraId="3B65A70A" w14:textId="77777777" w:rsidR="006B43FF" w:rsidRPr="006B43FF" w:rsidRDefault="006B43FF" w:rsidP="006B43FF">
      <w:pPr>
        <w:numPr>
          <w:ilvl w:val="1"/>
          <w:numId w:val="24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General Physicians</w:t>
      </w:r>
      <w:r w:rsidRPr="006B43FF">
        <w:rPr>
          <w:rFonts w:ascii="EYInterstate Light" w:hAnsi="EYInterstate Light"/>
        </w:rPr>
        <w:t>: 14.7%, </w:t>
      </w:r>
      <w:r w:rsidRPr="006B43FF">
        <w:rPr>
          <w:rFonts w:ascii="EYInterstate Light" w:hAnsi="EYInterstate Light"/>
          <w:b/>
          <w:bCs/>
        </w:rPr>
        <w:t>Paediatricians</w:t>
      </w:r>
      <w:r w:rsidRPr="006B43FF">
        <w:rPr>
          <w:rFonts w:ascii="EYInterstate Light" w:hAnsi="EYInterstate Light"/>
        </w:rPr>
        <w:t>: 13.3%.</w:t>
      </w:r>
    </w:p>
    <w:p w14:paraId="45C60A9E" w14:textId="77777777" w:rsid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Patient Interaction</w:t>
      </w:r>
    </w:p>
    <w:p w14:paraId="54BE4FB8" w14:textId="77777777" w:rsidR="008774BA" w:rsidRPr="008774BA" w:rsidRDefault="008774BA" w:rsidP="008774BA">
      <w:pPr>
        <w:rPr>
          <w:rFonts w:ascii="EYInterstate Light" w:hAnsi="EYInterstate Light"/>
          <w:b/>
          <w:bCs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54"/>
        <w:gridCol w:w="1572"/>
        <w:gridCol w:w="1489"/>
        <w:gridCol w:w="1312"/>
        <w:gridCol w:w="1791"/>
        <w:gridCol w:w="1908"/>
      </w:tblGrid>
      <w:tr w:rsidR="008774BA" w:rsidRPr="008774BA" w14:paraId="7304F519" w14:textId="77777777" w:rsidTr="008774B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4051BB7" w14:textId="64F97CFF" w:rsidR="008774BA" w:rsidRPr="008774BA" w:rsidRDefault="008774BA" w:rsidP="008774BA">
            <w:pPr>
              <w:rPr>
                <w:rFonts w:ascii="EYInterstate Light" w:hAnsi="EYInterstate Light"/>
                <w:b/>
                <w:bCs/>
              </w:rPr>
            </w:pPr>
            <w:r w:rsidRPr="008774BA">
              <w:rPr>
                <w:rFonts w:ascii="EYInterstate Light" w:hAnsi="EYInterstate Light"/>
                <w:b/>
                <w:bCs/>
              </w:rPr>
              <w:t>Frequency</w:t>
            </w:r>
            <w:r>
              <w:rPr>
                <w:rFonts w:ascii="EYInterstate Light" w:hAnsi="EYInterstate Light"/>
                <w:b/>
                <w:bCs/>
              </w:rPr>
              <w:t xml:space="preserve"> seeing </w:t>
            </w:r>
            <w:r w:rsidRPr="008774BA">
              <w:rPr>
                <w:rFonts w:ascii="EYInterstate Light" w:hAnsi="EYInterstate Light"/>
                <w:b/>
                <w:bCs/>
              </w:rPr>
              <w:t>Patients</w:t>
            </w:r>
            <w:r>
              <w:rPr>
                <w:rFonts w:ascii="EYInterstate Light" w:hAnsi="EYInterstate Light"/>
                <w:b/>
                <w:bCs/>
              </w:rPr>
              <w:t xml:space="preserve"> </w:t>
            </w:r>
            <w:r w:rsidRPr="008774BA">
              <w:rPr>
                <w:rFonts w:ascii="EYInterstate Light" w:hAnsi="EYInterstate Light"/>
                <w:b/>
                <w:bCs/>
              </w:rPr>
              <w:t>Inward</w:t>
            </w:r>
          </w:p>
        </w:tc>
      </w:tr>
      <w:tr w:rsidR="008774BA" w:rsidRPr="008774BA" w14:paraId="3766DAC9" w14:textId="77777777" w:rsidTr="00B223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399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002060"/>
          </w:tcPr>
          <w:p w14:paraId="203BB413" w14:textId="77777777" w:rsidR="008774BA" w:rsidRPr="008774BA" w:rsidRDefault="008774BA" w:rsidP="008774BA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82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2D77F746" w14:textId="77777777" w:rsidR="008774BA" w:rsidRPr="008774BA" w:rsidRDefault="008774BA" w:rsidP="008774BA">
            <w:pPr>
              <w:rPr>
                <w:rFonts w:ascii="EYInterstate Light" w:hAnsi="EYInterstate Light"/>
                <w:b/>
                <w:bCs/>
              </w:rPr>
            </w:pPr>
            <w:r w:rsidRPr="008774BA">
              <w:rPr>
                <w:rFonts w:ascii="EYInterstate Light" w:hAnsi="EYInterstate Light"/>
                <w:b/>
                <w:bCs/>
              </w:rPr>
              <w:t>Frequency</w:t>
            </w:r>
          </w:p>
        </w:tc>
        <w:tc>
          <w:tcPr>
            <w:tcW w:w="727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6E55FF02" w14:textId="77777777" w:rsidR="008774BA" w:rsidRPr="008774BA" w:rsidRDefault="008774BA" w:rsidP="008774BA">
            <w:pPr>
              <w:rPr>
                <w:rFonts w:ascii="EYInterstate Light" w:hAnsi="EYInterstate Light"/>
                <w:b/>
                <w:bCs/>
              </w:rPr>
            </w:pPr>
            <w:r w:rsidRPr="008774BA">
              <w:rPr>
                <w:rFonts w:ascii="EYInterstate Light" w:hAnsi="EYInterstate Light"/>
                <w:b/>
                <w:bCs/>
              </w:rPr>
              <w:t>Percent</w:t>
            </w:r>
          </w:p>
        </w:tc>
        <w:tc>
          <w:tcPr>
            <w:tcW w:w="992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7424F3F9" w14:textId="77777777" w:rsidR="008774BA" w:rsidRPr="008774BA" w:rsidRDefault="008774BA" w:rsidP="008774BA">
            <w:pPr>
              <w:rPr>
                <w:rFonts w:ascii="EYInterstate Light" w:hAnsi="EYInterstate Light"/>
                <w:b/>
                <w:bCs/>
              </w:rPr>
            </w:pPr>
            <w:r w:rsidRPr="008774BA">
              <w:rPr>
                <w:rFonts w:ascii="EYInterstate Light" w:hAnsi="EYInterstate Light"/>
                <w:b/>
                <w:bCs/>
              </w:rPr>
              <w:t>Valid Percent</w:t>
            </w:r>
          </w:p>
        </w:tc>
        <w:tc>
          <w:tcPr>
            <w:tcW w:w="1057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48B08839" w14:textId="77777777" w:rsidR="008774BA" w:rsidRPr="008774BA" w:rsidRDefault="008774BA" w:rsidP="008774BA">
            <w:pPr>
              <w:rPr>
                <w:rFonts w:ascii="EYInterstate Light" w:hAnsi="EYInterstate Light"/>
                <w:b/>
                <w:bCs/>
              </w:rPr>
            </w:pPr>
            <w:r w:rsidRPr="008774BA">
              <w:rPr>
                <w:rFonts w:ascii="EYInterstate Light" w:hAnsi="EYInterstate Light"/>
                <w:b/>
                <w:bCs/>
              </w:rPr>
              <w:t>Cumulative Percent</w:t>
            </w:r>
          </w:p>
        </w:tc>
      </w:tr>
      <w:tr w:rsidR="008774BA" w:rsidRPr="008774BA" w14:paraId="100DA7DB" w14:textId="77777777" w:rsidTr="00B223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8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FE40FF5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Valid</w:t>
            </w:r>
          </w:p>
        </w:tc>
        <w:tc>
          <w:tcPr>
            <w:tcW w:w="871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B451A05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Never/ non</w:t>
            </w:r>
          </w:p>
        </w:tc>
        <w:tc>
          <w:tcPr>
            <w:tcW w:w="825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50420EF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20</w:t>
            </w:r>
          </w:p>
        </w:tc>
        <w:tc>
          <w:tcPr>
            <w:tcW w:w="727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A70590D" w14:textId="523D2025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9.5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99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3151499" w14:textId="1157B85F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9.5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1057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AC4195C" w14:textId="2BE21676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9.5</w:t>
            </w:r>
            <w:r>
              <w:rPr>
                <w:rFonts w:ascii="EYInterstate Light" w:hAnsi="EYInterstate Light"/>
              </w:rPr>
              <w:t>%</w:t>
            </w:r>
          </w:p>
        </w:tc>
      </w:tr>
      <w:tr w:rsidR="008774BA" w:rsidRPr="008774BA" w14:paraId="1A45B87C" w14:textId="77777777" w:rsidTr="00B223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6ED3055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4641A6E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Once</w:t>
            </w:r>
          </w:p>
        </w:tc>
        <w:tc>
          <w:tcPr>
            <w:tcW w:w="82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5690A8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52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6F83455" w14:textId="0E071FA9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24.6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9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FC564D" w14:textId="6D48CEBB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24.6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105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D87B55E" w14:textId="1B846BCF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34.1</w:t>
            </w:r>
            <w:r>
              <w:rPr>
                <w:rFonts w:ascii="EYInterstate Light" w:hAnsi="EYInterstate Light"/>
              </w:rPr>
              <w:t>%</w:t>
            </w:r>
          </w:p>
        </w:tc>
      </w:tr>
      <w:tr w:rsidR="008774BA" w:rsidRPr="008774BA" w14:paraId="62D2790A" w14:textId="77777777" w:rsidTr="00B223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FC31EA5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7BA995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Once-twice</w:t>
            </w:r>
          </w:p>
        </w:tc>
        <w:tc>
          <w:tcPr>
            <w:tcW w:w="82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225ACE4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43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669919" w14:textId="42563F4E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20.4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9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D0C07A3" w14:textId="1D2FBAF2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20.4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105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18DAA7D" w14:textId="4228ADDB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54.5</w:t>
            </w:r>
            <w:r>
              <w:rPr>
                <w:rFonts w:ascii="EYInterstate Light" w:hAnsi="EYInterstate Light"/>
              </w:rPr>
              <w:t>%</w:t>
            </w:r>
          </w:p>
        </w:tc>
      </w:tr>
      <w:tr w:rsidR="008774BA" w:rsidRPr="008774BA" w14:paraId="70E53A6E" w14:textId="77777777" w:rsidTr="00B223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F7A69BF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6379A8E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Twice</w:t>
            </w:r>
          </w:p>
        </w:tc>
        <w:tc>
          <w:tcPr>
            <w:tcW w:w="82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E310F15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96</w:t>
            </w:r>
          </w:p>
        </w:tc>
        <w:tc>
          <w:tcPr>
            <w:tcW w:w="727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1C55C6" w14:textId="01C773EC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45.5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99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91348CB" w14:textId="4B2395AD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45.5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1057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DC98F7" w14:textId="2DA2733E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100.0</w:t>
            </w:r>
            <w:r>
              <w:rPr>
                <w:rFonts w:ascii="EYInterstate Light" w:hAnsi="EYInterstate Light"/>
              </w:rPr>
              <w:t>%</w:t>
            </w:r>
          </w:p>
        </w:tc>
      </w:tr>
      <w:tr w:rsidR="008774BA" w:rsidRPr="008774BA" w14:paraId="0596FA05" w14:textId="77777777" w:rsidTr="00B223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28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4FF9429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</w:p>
        </w:tc>
        <w:tc>
          <w:tcPr>
            <w:tcW w:w="871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7BE3A8A8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Total</w:t>
            </w:r>
          </w:p>
        </w:tc>
        <w:tc>
          <w:tcPr>
            <w:tcW w:w="825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7CA24F9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211</w:t>
            </w:r>
          </w:p>
        </w:tc>
        <w:tc>
          <w:tcPr>
            <w:tcW w:w="727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0F94CAE" w14:textId="5BB6DD61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100.0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99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06FFA274" w14:textId="2F31FDCB" w:rsidR="008774BA" w:rsidRPr="008774BA" w:rsidRDefault="008774BA" w:rsidP="008774BA">
            <w:pPr>
              <w:rPr>
                <w:rFonts w:ascii="EYInterstate Light" w:hAnsi="EYInterstate Light"/>
              </w:rPr>
            </w:pPr>
            <w:r w:rsidRPr="008774BA">
              <w:rPr>
                <w:rFonts w:ascii="EYInterstate Light" w:hAnsi="EYInterstate Light"/>
              </w:rPr>
              <w:t>100.0</w:t>
            </w:r>
            <w:r>
              <w:rPr>
                <w:rFonts w:ascii="EYInterstate Light" w:hAnsi="EYInterstate Light"/>
              </w:rPr>
              <w:t>%</w:t>
            </w:r>
          </w:p>
        </w:tc>
        <w:tc>
          <w:tcPr>
            <w:tcW w:w="1057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1807FD8E" w14:textId="77777777" w:rsidR="008774BA" w:rsidRPr="008774BA" w:rsidRDefault="008774BA" w:rsidP="008774BA">
            <w:pPr>
              <w:rPr>
                <w:rFonts w:ascii="EYInterstate Light" w:hAnsi="EYInterstate Light"/>
              </w:rPr>
            </w:pPr>
          </w:p>
        </w:tc>
      </w:tr>
    </w:tbl>
    <w:p w14:paraId="0B8A232F" w14:textId="3304ADA5" w:rsidR="00B2231A" w:rsidRPr="00B2231A" w:rsidRDefault="00B2231A" w:rsidP="00B2231A">
      <w:pPr>
        <w:rPr>
          <w:rFonts w:ascii="EYInterstate Light" w:hAnsi="EYInterstate Light"/>
          <w:b/>
          <w:bCs/>
        </w:rPr>
      </w:pPr>
      <w:r w:rsidRPr="00B2231A">
        <w:rPr>
          <w:rFonts w:ascii="EYInterstate Light" w:hAnsi="EYInterstate Light"/>
          <w:b/>
          <w:bCs/>
        </w:rPr>
        <w:drawing>
          <wp:inline distT="0" distB="0" distL="0" distR="0" wp14:anchorId="13CF1CA2" wp14:editId="3DA9B800">
            <wp:extent cx="5727700" cy="4584700"/>
            <wp:effectExtent l="0" t="0" r="6350" b="6350"/>
            <wp:docPr id="179441842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58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FF668" w14:textId="77777777" w:rsidR="00B2231A" w:rsidRPr="006B43FF" w:rsidRDefault="00B2231A" w:rsidP="006B43FF">
      <w:pPr>
        <w:rPr>
          <w:rFonts w:ascii="EYInterstate Light" w:hAnsi="EYInterstate Light"/>
          <w:b/>
          <w:bCs/>
        </w:rPr>
      </w:pPr>
    </w:p>
    <w:p w14:paraId="1459A19D" w14:textId="0D734EE7" w:rsidR="00B2231A" w:rsidRPr="006B43FF" w:rsidRDefault="006B43FF" w:rsidP="00B2231A">
      <w:pPr>
        <w:numPr>
          <w:ilvl w:val="0"/>
          <w:numId w:val="25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Frequency of Inward Patient Visits</w:t>
      </w:r>
      <w:r w:rsidRPr="006B43FF">
        <w:rPr>
          <w:rFonts w:ascii="EYInterstate Light" w:hAnsi="EYInterstate Light"/>
        </w:rPr>
        <w:t>:</w:t>
      </w:r>
    </w:p>
    <w:p w14:paraId="55704FE9" w14:textId="77777777" w:rsidR="006B43FF" w:rsidRPr="006B43FF" w:rsidRDefault="006B43FF" w:rsidP="006B43FF">
      <w:pPr>
        <w:numPr>
          <w:ilvl w:val="1"/>
          <w:numId w:val="25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Twice</w:t>
      </w:r>
      <w:r w:rsidRPr="006B43FF">
        <w:rPr>
          <w:rFonts w:ascii="EYInterstate Light" w:hAnsi="EYInterstate Light"/>
        </w:rPr>
        <w:t>: 45.5% (most frequent).</w:t>
      </w:r>
    </w:p>
    <w:p w14:paraId="33754032" w14:textId="1915480C" w:rsidR="00B2231A" w:rsidRPr="00B2231A" w:rsidRDefault="006B43FF" w:rsidP="00B2231A">
      <w:pPr>
        <w:numPr>
          <w:ilvl w:val="0"/>
          <w:numId w:val="25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Addressograph Completion</w:t>
      </w:r>
      <w:r w:rsidRPr="006B43FF">
        <w:rPr>
          <w:rFonts w:ascii="EYInterstate Light" w:hAnsi="EYInterstate Light"/>
        </w:rPr>
        <w:t>: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89"/>
        <w:gridCol w:w="2063"/>
        <w:gridCol w:w="1392"/>
        <w:gridCol w:w="1226"/>
        <w:gridCol w:w="1672"/>
        <w:gridCol w:w="1784"/>
      </w:tblGrid>
      <w:tr w:rsidR="00B2231A" w:rsidRPr="00B2231A" w14:paraId="2E5FE992" w14:textId="77777777" w:rsidTr="00B223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2C9BC0" w14:textId="61E9211D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b/>
                <w:bCs/>
                <w:color w:val="000000"/>
                <w:kern w:val="0"/>
                <w:sz w:val="20"/>
                <w:szCs w:val="20"/>
              </w:rPr>
              <w:t>F</w:t>
            </w:r>
            <w:r w:rsidRPr="00B2231A">
              <w:rPr>
                <w:rFonts w:ascii="EYInterstate Light" w:hAnsi="EYInterstate Light" w:cs="Arial"/>
                <w:b/>
                <w:bCs/>
                <w:color w:val="000000"/>
                <w:kern w:val="0"/>
                <w:sz w:val="20"/>
                <w:szCs w:val="20"/>
              </w:rPr>
              <w:t>ill</w:t>
            </w:r>
            <w:r w:rsidRPr="00B2231A">
              <w:rPr>
                <w:rFonts w:ascii="EYInterstate Light" w:hAnsi="EYInterstate Light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proofErr w:type="gramStart"/>
            <w:r w:rsidRPr="00B2231A">
              <w:rPr>
                <w:rFonts w:ascii="EYInterstate Light" w:hAnsi="EYInterstate Light" w:cs="Arial"/>
                <w:b/>
                <w:bCs/>
                <w:color w:val="000000"/>
                <w:kern w:val="0"/>
                <w:sz w:val="20"/>
                <w:szCs w:val="20"/>
              </w:rPr>
              <w:t>patients</w:t>
            </w:r>
            <w:proofErr w:type="gramEnd"/>
            <w:r w:rsidRPr="00B2231A">
              <w:rPr>
                <w:rFonts w:ascii="EYInterstate Light" w:hAnsi="EYInterstate Light" w:cs="Arial"/>
                <w:b/>
                <w:bCs/>
                <w:color w:val="000000"/>
                <w:kern w:val="0"/>
                <w:sz w:val="20"/>
                <w:szCs w:val="20"/>
              </w:rPr>
              <w:t xml:space="preserve"> </w:t>
            </w:r>
            <w:r w:rsidRPr="00B2231A">
              <w:rPr>
                <w:rFonts w:ascii="EYInterstate Light" w:hAnsi="EYInterstate Light" w:cs="Arial"/>
                <w:b/>
                <w:bCs/>
                <w:color w:val="000000"/>
                <w:kern w:val="0"/>
                <w:sz w:val="20"/>
                <w:szCs w:val="20"/>
              </w:rPr>
              <w:t>addressograph</w:t>
            </w:r>
          </w:p>
        </w:tc>
      </w:tr>
      <w:tr w:rsidR="00B2231A" w:rsidRPr="00B2231A" w14:paraId="3710BAA5" w14:textId="77777777" w:rsidTr="00B223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6" w:type="pct"/>
            <w:gridSpan w:val="2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002060"/>
          </w:tcPr>
          <w:p w14:paraId="30905132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FFFFFF" w:themeColor="background1"/>
                <w:kern w:val="0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2B87A5C2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EYInterstate Light" w:hAnsi="EYInterstate Light" w:cs="Arial"/>
                <w:color w:val="FFFFFF" w:themeColor="background1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FFFFFF" w:themeColor="background1"/>
                <w:kern w:val="0"/>
                <w:sz w:val="20"/>
                <w:szCs w:val="20"/>
              </w:rPr>
              <w:t>Frequency</w:t>
            </w:r>
          </w:p>
        </w:tc>
        <w:tc>
          <w:tcPr>
            <w:tcW w:w="679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0DEEDEF8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EYInterstate Light" w:hAnsi="EYInterstate Light" w:cs="Arial"/>
                <w:color w:val="FFFFFF" w:themeColor="background1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FFFFFF" w:themeColor="background1"/>
                <w:kern w:val="0"/>
                <w:sz w:val="20"/>
                <w:szCs w:val="20"/>
              </w:rPr>
              <w:t>Percent</w:t>
            </w:r>
          </w:p>
        </w:tc>
        <w:tc>
          <w:tcPr>
            <w:tcW w:w="926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1FEC7B41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EYInterstate Light" w:hAnsi="EYInterstate Light" w:cs="Arial"/>
                <w:color w:val="FFFFFF" w:themeColor="background1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FFFFFF" w:themeColor="background1"/>
                <w:kern w:val="0"/>
                <w:sz w:val="20"/>
                <w:szCs w:val="20"/>
              </w:rPr>
              <w:t>Valid Percent</w:t>
            </w:r>
          </w:p>
        </w:tc>
        <w:tc>
          <w:tcPr>
            <w:tcW w:w="988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4E413811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center"/>
              <w:rPr>
                <w:rFonts w:ascii="EYInterstate Light" w:hAnsi="EYInterstate Light" w:cs="Arial"/>
                <w:color w:val="FFFFFF" w:themeColor="background1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FFFFFF" w:themeColor="background1"/>
                <w:kern w:val="0"/>
                <w:sz w:val="20"/>
                <w:szCs w:val="20"/>
              </w:rPr>
              <w:t>Cumulative Percent</w:t>
            </w:r>
          </w:p>
        </w:tc>
      </w:tr>
      <w:tr w:rsidR="00B2231A" w:rsidRPr="00B2231A" w14:paraId="7D319A31" w14:textId="77777777" w:rsidTr="00B223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" w:type="pct"/>
            <w:vMerge w:val="restar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7D516F3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Valid</w:t>
            </w:r>
          </w:p>
        </w:tc>
        <w:tc>
          <w:tcPr>
            <w:tcW w:w="1142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DE14EF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Always</w:t>
            </w:r>
          </w:p>
        </w:tc>
        <w:tc>
          <w:tcPr>
            <w:tcW w:w="77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36D5F88E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86</w:t>
            </w:r>
          </w:p>
        </w:tc>
        <w:tc>
          <w:tcPr>
            <w:tcW w:w="67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9AD305C" w14:textId="529EA942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40.8</w:t>
            </w:r>
            <w:r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926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4250BEC" w14:textId="2F872716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40.8</w:t>
            </w:r>
            <w:r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98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C470FAF" w14:textId="3AFA77D1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40.8</w:t>
            </w:r>
            <w:r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B2231A" w:rsidRPr="00B2231A" w14:paraId="48C3F81A" w14:textId="77777777" w:rsidTr="00B223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72F5401C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5A96B2E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Most of the times</w:t>
            </w:r>
          </w:p>
        </w:tc>
        <w:tc>
          <w:tcPr>
            <w:tcW w:w="7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0F81AB0A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34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C8B649D" w14:textId="2BD017CD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16.1</w:t>
            </w:r>
            <w:r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92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A9FCDE7" w14:textId="6EF3413E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16.1</w:t>
            </w:r>
            <w:r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98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FAADBEE" w14:textId="5DC65F64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56.9</w:t>
            </w:r>
            <w:r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B2231A" w:rsidRPr="00B2231A" w14:paraId="604052A2" w14:textId="77777777" w:rsidTr="00B223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2111D198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A26705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Rarely</w:t>
            </w:r>
          </w:p>
        </w:tc>
        <w:tc>
          <w:tcPr>
            <w:tcW w:w="7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8570A80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42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E3AA89D" w14:textId="692DF09B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19.9</w:t>
            </w:r>
            <w:r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92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B638041" w14:textId="051AE7F4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19.9</w:t>
            </w:r>
            <w:r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98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33C02B2" w14:textId="1E466981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76.8</w:t>
            </w:r>
            <w:r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B2231A" w:rsidRPr="00B2231A" w14:paraId="6C837E88" w14:textId="77777777" w:rsidTr="00B223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1EAF0751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BB86892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Sometimes</w:t>
            </w:r>
          </w:p>
        </w:tc>
        <w:tc>
          <w:tcPr>
            <w:tcW w:w="77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C908115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49</w:t>
            </w:r>
          </w:p>
        </w:tc>
        <w:tc>
          <w:tcPr>
            <w:tcW w:w="67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B4C684" w14:textId="2274620C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23.2</w:t>
            </w:r>
            <w:r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926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8307F29" w14:textId="74413C00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23.2</w:t>
            </w:r>
            <w:r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98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78B0D21" w14:textId="0E4A3C1A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100.0</w:t>
            </w:r>
            <w:r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%</w:t>
            </w:r>
          </w:p>
        </w:tc>
      </w:tr>
      <w:tr w:rsidR="00B2231A" w:rsidRPr="00B2231A" w14:paraId="245F4712" w14:textId="77777777" w:rsidTr="00B2231A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93" w:type="pct"/>
            <w:vMerge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0B9A158E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142" w:type="pct"/>
            <w:tcBorders>
              <w:top w:val="nil"/>
              <w:left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1399CAA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Total</w:t>
            </w:r>
          </w:p>
        </w:tc>
        <w:tc>
          <w:tcPr>
            <w:tcW w:w="77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A3BE274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211</w:t>
            </w:r>
          </w:p>
        </w:tc>
        <w:tc>
          <w:tcPr>
            <w:tcW w:w="67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66B3490" w14:textId="65E223E0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100.0</w:t>
            </w:r>
            <w:r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%</w:t>
            </w:r>
          </w:p>
        </w:tc>
        <w:tc>
          <w:tcPr>
            <w:tcW w:w="926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49CC4989" w14:textId="117CD6C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320" w:lineRule="atLeast"/>
              <w:ind w:left="60" w:right="60"/>
              <w:jc w:val="right"/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</w:pPr>
            <w:r w:rsidRPr="00B2231A"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100.0</w:t>
            </w:r>
            <w:r>
              <w:rPr>
                <w:rFonts w:ascii="EYInterstate Light" w:hAnsi="EYInterstate Light" w:cs="Arial"/>
                <w:color w:val="000000"/>
                <w:kern w:val="0"/>
                <w:sz w:val="20"/>
                <w:szCs w:val="20"/>
              </w:rPr>
              <w:t>%%</w:t>
            </w:r>
          </w:p>
        </w:tc>
        <w:tc>
          <w:tcPr>
            <w:tcW w:w="98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3D2DE2B6" w14:textId="77777777" w:rsidR="00B2231A" w:rsidRPr="00B2231A" w:rsidRDefault="00B2231A" w:rsidP="00B2231A">
            <w:pPr>
              <w:autoSpaceDE w:val="0"/>
              <w:autoSpaceDN w:val="0"/>
              <w:adjustRightInd w:val="0"/>
              <w:spacing w:after="0" w:line="240" w:lineRule="auto"/>
              <w:rPr>
                <w:rFonts w:ascii="EYInterstate Light" w:hAnsi="EYInterstate Light" w:cs="Times New Roman"/>
                <w:kern w:val="0"/>
                <w:sz w:val="20"/>
                <w:szCs w:val="20"/>
              </w:rPr>
            </w:pPr>
          </w:p>
        </w:tc>
      </w:tr>
    </w:tbl>
    <w:p w14:paraId="7636470A" w14:textId="77777777" w:rsidR="00B2231A" w:rsidRPr="00B2231A" w:rsidRDefault="00B2231A" w:rsidP="00B2231A">
      <w:pPr>
        <w:autoSpaceDE w:val="0"/>
        <w:autoSpaceDN w:val="0"/>
        <w:adjustRightInd w:val="0"/>
        <w:spacing w:after="0" w:line="400" w:lineRule="atLeast"/>
        <w:rPr>
          <w:rFonts w:ascii="Times New Roman" w:hAnsi="Times New Roman" w:cs="Times New Roman"/>
          <w:kern w:val="0"/>
        </w:rPr>
      </w:pPr>
    </w:p>
    <w:p w14:paraId="598CB33D" w14:textId="77777777" w:rsidR="00B2231A" w:rsidRPr="006B43FF" w:rsidRDefault="00B2231A" w:rsidP="00B2231A">
      <w:pPr>
        <w:ind w:left="360"/>
        <w:rPr>
          <w:rFonts w:ascii="EYInterstate Light" w:hAnsi="EYInterstate Light"/>
        </w:rPr>
      </w:pPr>
    </w:p>
    <w:p w14:paraId="05EFA0BF" w14:textId="77777777" w:rsidR="006B43FF" w:rsidRPr="006B43FF" w:rsidRDefault="006B43FF" w:rsidP="006B43FF">
      <w:pPr>
        <w:numPr>
          <w:ilvl w:val="1"/>
          <w:numId w:val="25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Always</w:t>
      </w:r>
      <w:r w:rsidRPr="006B43FF">
        <w:rPr>
          <w:rFonts w:ascii="EYInterstate Light" w:hAnsi="EYInterstate Light"/>
        </w:rPr>
        <w:t>: 40.8%, </w:t>
      </w:r>
      <w:r w:rsidRPr="006B43FF">
        <w:rPr>
          <w:rFonts w:ascii="EYInterstate Light" w:hAnsi="EYInterstate Light"/>
          <w:b/>
          <w:bCs/>
        </w:rPr>
        <w:t>Sometimes</w:t>
      </w:r>
      <w:r w:rsidRPr="006B43FF">
        <w:rPr>
          <w:rFonts w:ascii="EYInterstate Light" w:hAnsi="EYInterstate Light"/>
        </w:rPr>
        <w:t>: 23.2%.</w:t>
      </w:r>
    </w:p>
    <w:p w14:paraId="54F6635A" w14:textId="77777777" w:rsidR="006B43FF" w:rsidRPr="006B43FF" w:rsidRDefault="006B43FF" w:rsidP="006B43FF">
      <w:pPr>
        <w:rPr>
          <w:rFonts w:ascii="EYInterstate Light" w:hAnsi="EYInterstate Light"/>
        </w:rPr>
      </w:pPr>
      <w:r w:rsidRPr="006B43FF">
        <w:rPr>
          <w:rFonts w:ascii="EYInterstate Light" w:hAnsi="EYInterstate Light"/>
        </w:rPr>
        <w:pict w14:anchorId="45106852">
          <v:rect id="_x0000_i1237" style="width:0;height:.75pt" o:hralign="center" o:hrstd="t" o:hrnoshade="t" o:hr="t" fillcolor="#404040" stroked="f"/>
        </w:pict>
      </w:r>
    </w:p>
    <w:p w14:paraId="0B4E54BB" w14:textId="77777777" w:rsidR="006B43FF" w:rsidRP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3. Compliance Analysis</w:t>
      </w:r>
    </w:p>
    <w:p w14:paraId="57154606" w14:textId="77777777" w:rsid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Age and Compliance</w:t>
      </w:r>
    </w:p>
    <w:p w14:paraId="05D2FE5C" w14:textId="77777777" w:rsidR="00B2231A" w:rsidRPr="00B2231A" w:rsidRDefault="00B2231A" w:rsidP="00B2231A">
      <w:pPr>
        <w:rPr>
          <w:rFonts w:ascii="EYInterstate Light" w:hAnsi="EYInterstate Light"/>
          <w:b/>
          <w:bCs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9"/>
        <w:gridCol w:w="2363"/>
        <w:gridCol w:w="1755"/>
        <w:gridCol w:w="2419"/>
        <w:gridCol w:w="1370"/>
      </w:tblGrid>
      <w:tr w:rsidR="00B2231A" w:rsidRPr="00B2231A" w14:paraId="3CC77ED4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0A74C573" w14:textId="13C8BD1A" w:rsidR="00B2231A" w:rsidRPr="00B2231A" w:rsidRDefault="00B2231A" w:rsidP="00B2231A">
            <w:pPr>
              <w:rPr>
                <w:rFonts w:ascii="EYInterstate Light" w:hAnsi="EYInterstate Light"/>
                <w:b/>
                <w:bCs/>
              </w:rPr>
            </w:pPr>
            <w:r w:rsidRPr="00B2231A">
              <w:rPr>
                <w:rFonts w:ascii="EYInterstate Light" w:hAnsi="EYInterstate Light"/>
                <w:b/>
                <w:bCs/>
              </w:rPr>
              <w:t>Age * Age</w:t>
            </w:r>
            <w:r w:rsidR="006032C8">
              <w:rPr>
                <w:rFonts w:ascii="EYInterstate Light" w:hAnsi="EYInterstate Light"/>
                <w:b/>
                <w:bCs/>
              </w:rPr>
              <w:t xml:space="preserve"> </w:t>
            </w:r>
            <w:r w:rsidRPr="00B2231A">
              <w:rPr>
                <w:rFonts w:ascii="EYInterstate Light" w:hAnsi="EYInterstate Light"/>
                <w:b/>
                <w:bCs/>
              </w:rPr>
              <w:t>compliance</w:t>
            </w:r>
            <w:r w:rsidR="006032C8">
              <w:rPr>
                <w:rFonts w:ascii="EYInterstate Light" w:hAnsi="EYInterstate Light"/>
                <w:b/>
                <w:bCs/>
              </w:rPr>
              <w:t xml:space="preserve"> </w:t>
            </w:r>
            <w:r w:rsidRPr="00B2231A">
              <w:rPr>
                <w:rFonts w:ascii="EYInterstate Light" w:hAnsi="EYInterstate Light"/>
                <w:b/>
                <w:bCs/>
              </w:rPr>
              <w:t>binary Crosstabulation</w:t>
            </w:r>
          </w:p>
        </w:tc>
      </w:tr>
      <w:tr w:rsidR="00B2231A" w:rsidRPr="00B2231A" w14:paraId="1E6D60FD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C5971BE" w14:textId="69F32AA7" w:rsidR="00B2231A" w:rsidRPr="00B2231A" w:rsidRDefault="00B2231A" w:rsidP="00B2231A">
            <w:pPr>
              <w:rPr>
                <w:rFonts w:ascii="EYInterstate Light" w:hAnsi="EYInterstate Light"/>
                <w:b/>
                <w:bCs/>
              </w:rPr>
            </w:pPr>
          </w:p>
        </w:tc>
      </w:tr>
      <w:tr w:rsidR="00B2231A" w:rsidRPr="00B2231A" w14:paraId="7EBE1BA8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9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002060"/>
          </w:tcPr>
          <w:p w14:paraId="652E9104" w14:textId="77777777" w:rsidR="00B2231A" w:rsidRPr="00B2231A" w:rsidRDefault="00B2231A" w:rsidP="00B2231A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2312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002060"/>
          </w:tcPr>
          <w:p w14:paraId="467E2EC1" w14:textId="195926DA" w:rsidR="00B2231A" w:rsidRPr="00B2231A" w:rsidRDefault="00B2231A" w:rsidP="00B2231A">
            <w:pPr>
              <w:rPr>
                <w:rFonts w:ascii="EYInterstate Light" w:hAnsi="EYInterstate Light"/>
                <w:b/>
                <w:bCs/>
              </w:rPr>
            </w:pPr>
            <w:r w:rsidRPr="00B2231A">
              <w:rPr>
                <w:rFonts w:ascii="EYInterstate Light" w:hAnsi="EYInterstate Light"/>
                <w:b/>
                <w:bCs/>
              </w:rPr>
              <w:t>Age</w:t>
            </w:r>
            <w:r w:rsidR="006032C8">
              <w:rPr>
                <w:rFonts w:ascii="EYInterstate Light" w:hAnsi="EYInterstate Light"/>
                <w:b/>
                <w:bCs/>
              </w:rPr>
              <w:t xml:space="preserve"> </w:t>
            </w:r>
            <w:r w:rsidRPr="00B2231A">
              <w:rPr>
                <w:rFonts w:ascii="EYInterstate Light" w:hAnsi="EYInterstate Light"/>
                <w:b/>
                <w:bCs/>
              </w:rPr>
              <w:t>compliance</w:t>
            </w:r>
            <w:r w:rsidR="006032C8">
              <w:rPr>
                <w:rFonts w:ascii="EYInterstate Light" w:hAnsi="EYInterstate Light"/>
                <w:b/>
                <w:bCs/>
              </w:rPr>
              <w:t xml:space="preserve"> </w:t>
            </w:r>
            <w:r w:rsidRPr="00B2231A">
              <w:rPr>
                <w:rFonts w:ascii="EYInterstate Light" w:hAnsi="EYInterstate Light"/>
                <w:b/>
                <w:bCs/>
              </w:rPr>
              <w:t>binary</w:t>
            </w:r>
          </w:p>
        </w:tc>
        <w:tc>
          <w:tcPr>
            <w:tcW w:w="759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002060"/>
          </w:tcPr>
          <w:p w14:paraId="71D475F5" w14:textId="77777777" w:rsidR="00B2231A" w:rsidRPr="00B2231A" w:rsidRDefault="00B2231A" w:rsidP="00B2231A">
            <w:pPr>
              <w:rPr>
                <w:rFonts w:ascii="EYInterstate Light" w:hAnsi="EYInterstate Light"/>
                <w:b/>
                <w:bCs/>
              </w:rPr>
            </w:pPr>
            <w:r w:rsidRPr="00B2231A">
              <w:rPr>
                <w:rFonts w:ascii="EYInterstate Light" w:hAnsi="EYInterstate Light"/>
                <w:b/>
                <w:bCs/>
              </w:rPr>
              <w:t>Total</w:t>
            </w:r>
          </w:p>
        </w:tc>
      </w:tr>
      <w:tr w:rsidR="00B2231A" w:rsidRPr="00B2231A" w14:paraId="5E1F55A8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9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5E37EC59" w14:textId="77777777" w:rsidR="00B2231A" w:rsidRPr="00B2231A" w:rsidRDefault="00B2231A" w:rsidP="00B2231A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972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2272F6F6" w14:textId="77777777" w:rsidR="00B2231A" w:rsidRPr="00B2231A" w:rsidRDefault="00B2231A" w:rsidP="00B2231A">
            <w:pPr>
              <w:rPr>
                <w:rFonts w:ascii="EYInterstate Light" w:hAnsi="EYInterstate Light"/>
                <w:b/>
                <w:bCs/>
              </w:rPr>
            </w:pPr>
            <w:r w:rsidRPr="00B2231A">
              <w:rPr>
                <w:rFonts w:ascii="EYInterstate Light" w:hAnsi="EYInterstate Light"/>
                <w:b/>
                <w:bCs/>
              </w:rPr>
              <w:t>Compliant</w:t>
            </w:r>
          </w:p>
        </w:tc>
        <w:tc>
          <w:tcPr>
            <w:tcW w:w="1339" w:type="pct"/>
            <w:tcBorders>
              <w:bottom w:val="single" w:sz="16" w:space="0" w:color="000000"/>
            </w:tcBorders>
            <w:shd w:val="clear" w:color="auto" w:fill="002060"/>
          </w:tcPr>
          <w:p w14:paraId="2F791309" w14:textId="77777777" w:rsidR="00B2231A" w:rsidRPr="00B2231A" w:rsidRDefault="00B2231A" w:rsidP="00B2231A">
            <w:pPr>
              <w:rPr>
                <w:rFonts w:ascii="EYInterstate Light" w:hAnsi="EYInterstate Light"/>
                <w:b/>
                <w:bCs/>
              </w:rPr>
            </w:pPr>
            <w:r w:rsidRPr="00B2231A">
              <w:rPr>
                <w:rFonts w:ascii="EYInterstate Light" w:hAnsi="EYInterstate Light"/>
                <w:b/>
                <w:bCs/>
              </w:rPr>
              <w:t>Non-Compliant</w:t>
            </w:r>
          </w:p>
        </w:tc>
        <w:tc>
          <w:tcPr>
            <w:tcW w:w="759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2DC07AD" w14:textId="77777777" w:rsidR="00B2231A" w:rsidRPr="00B2231A" w:rsidRDefault="00B2231A" w:rsidP="00B2231A">
            <w:pPr>
              <w:rPr>
                <w:rFonts w:ascii="EYInterstate Light" w:hAnsi="EYInterstate Light"/>
                <w:b/>
                <w:bCs/>
              </w:rPr>
            </w:pPr>
          </w:p>
        </w:tc>
      </w:tr>
      <w:tr w:rsidR="00B2231A" w:rsidRPr="00B2231A" w14:paraId="01956B1B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0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325F7C1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Age</w:t>
            </w:r>
          </w:p>
        </w:tc>
        <w:tc>
          <w:tcPr>
            <w:tcW w:w="1309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29E8C45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25-34 years</w:t>
            </w:r>
          </w:p>
        </w:tc>
        <w:tc>
          <w:tcPr>
            <w:tcW w:w="97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77EEEF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15</w:t>
            </w:r>
          </w:p>
        </w:tc>
        <w:tc>
          <w:tcPr>
            <w:tcW w:w="1339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F1625AE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75</w:t>
            </w:r>
          </w:p>
        </w:tc>
        <w:tc>
          <w:tcPr>
            <w:tcW w:w="759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B082C5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90</w:t>
            </w:r>
          </w:p>
        </w:tc>
      </w:tr>
      <w:tr w:rsidR="00B2231A" w:rsidRPr="00B2231A" w14:paraId="4B9F92F8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0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C3A8C60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28271A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35-47 years</w:t>
            </w:r>
          </w:p>
        </w:tc>
        <w:tc>
          <w:tcPr>
            <w:tcW w:w="97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70E8CA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57</w:t>
            </w:r>
          </w:p>
        </w:tc>
        <w:tc>
          <w:tcPr>
            <w:tcW w:w="133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E9F46C7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54</w:t>
            </w:r>
          </w:p>
        </w:tc>
        <w:tc>
          <w:tcPr>
            <w:tcW w:w="75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F6B1F60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111</w:t>
            </w:r>
          </w:p>
        </w:tc>
      </w:tr>
      <w:tr w:rsidR="00B2231A" w:rsidRPr="00B2231A" w14:paraId="641318CF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620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43D61FEA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</w:p>
        </w:tc>
        <w:tc>
          <w:tcPr>
            <w:tcW w:w="1309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933C76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Above 48 years</w:t>
            </w:r>
          </w:p>
        </w:tc>
        <w:tc>
          <w:tcPr>
            <w:tcW w:w="97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383364A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2</w:t>
            </w:r>
          </w:p>
        </w:tc>
        <w:tc>
          <w:tcPr>
            <w:tcW w:w="1339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BC669EF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8</w:t>
            </w:r>
          </w:p>
        </w:tc>
        <w:tc>
          <w:tcPr>
            <w:tcW w:w="759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5DAC060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10</w:t>
            </w:r>
          </w:p>
        </w:tc>
      </w:tr>
      <w:tr w:rsidR="00B2231A" w:rsidRPr="00B2231A" w14:paraId="4AF5FF13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29" w:type="pct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BABB9CE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Total</w:t>
            </w:r>
          </w:p>
        </w:tc>
        <w:tc>
          <w:tcPr>
            <w:tcW w:w="97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1603F04D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74</w:t>
            </w:r>
          </w:p>
        </w:tc>
        <w:tc>
          <w:tcPr>
            <w:tcW w:w="1339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02672FF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137</w:t>
            </w:r>
          </w:p>
        </w:tc>
        <w:tc>
          <w:tcPr>
            <w:tcW w:w="759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E165CE1" w14:textId="77777777" w:rsidR="00B2231A" w:rsidRPr="00B2231A" w:rsidRDefault="00B2231A" w:rsidP="00B2231A">
            <w:pPr>
              <w:rPr>
                <w:rFonts w:ascii="EYInterstate Light" w:hAnsi="EYInterstate Light"/>
              </w:rPr>
            </w:pPr>
            <w:r w:rsidRPr="00B2231A">
              <w:rPr>
                <w:rFonts w:ascii="EYInterstate Light" w:hAnsi="EYInterstate Light"/>
              </w:rPr>
              <w:t>211</w:t>
            </w:r>
          </w:p>
        </w:tc>
      </w:tr>
    </w:tbl>
    <w:p w14:paraId="183D2F08" w14:textId="77777777" w:rsidR="006032C8" w:rsidRDefault="006032C8" w:rsidP="00B2231A">
      <w:pPr>
        <w:rPr>
          <w:rFonts w:ascii="EYInterstate Light" w:hAnsi="EYInterstate Light"/>
        </w:rPr>
      </w:pPr>
    </w:p>
    <w:p w14:paraId="0FFB2DFE" w14:textId="77777777" w:rsidR="006032C8" w:rsidRDefault="006032C8" w:rsidP="00B2231A">
      <w:pPr>
        <w:rPr>
          <w:rFonts w:ascii="EYInterstate Light" w:hAnsi="EYInterstate Light"/>
        </w:rPr>
      </w:pPr>
    </w:p>
    <w:p w14:paraId="179C652A" w14:textId="77777777" w:rsidR="006032C8" w:rsidRPr="00B2231A" w:rsidRDefault="006032C8" w:rsidP="00B2231A">
      <w:pPr>
        <w:rPr>
          <w:rFonts w:ascii="EYInterstate Light" w:hAnsi="EYInterstate Light"/>
        </w:rPr>
      </w:pPr>
    </w:p>
    <w:p w14:paraId="3D7E2E82" w14:textId="77777777" w:rsidR="006032C8" w:rsidRPr="006032C8" w:rsidRDefault="006032C8" w:rsidP="006032C8">
      <w:pPr>
        <w:rPr>
          <w:rFonts w:ascii="EYInterstate Light" w:hAnsi="EYInterstate Light"/>
          <w:b/>
          <w:bCs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1310"/>
        <w:gridCol w:w="1309"/>
        <w:gridCol w:w="1903"/>
        <w:gridCol w:w="1904"/>
      </w:tblGrid>
      <w:tr w:rsidR="006032C8" w:rsidRPr="006032C8" w14:paraId="046E9D1C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CCB0AEB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Chi-Square Tests</w:t>
            </w:r>
          </w:p>
        </w:tc>
      </w:tr>
      <w:tr w:rsidR="006032C8" w:rsidRPr="006032C8" w14:paraId="5A62FAF4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228DF671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72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3B341A87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Value</w:t>
            </w:r>
          </w:p>
        </w:tc>
        <w:tc>
          <w:tcPr>
            <w:tcW w:w="72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58EA7FD6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proofErr w:type="spellStart"/>
            <w:r w:rsidRPr="006032C8">
              <w:rPr>
                <w:rFonts w:ascii="EYInterstate Light" w:hAnsi="EYInterstate Light"/>
                <w:b/>
                <w:bCs/>
              </w:rPr>
              <w:t>df</w:t>
            </w:r>
            <w:proofErr w:type="spellEnd"/>
          </w:p>
        </w:tc>
        <w:tc>
          <w:tcPr>
            <w:tcW w:w="105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</w:tcPr>
          <w:p w14:paraId="373729EE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Asymp. Sig. (2-sided)</w:t>
            </w:r>
          </w:p>
        </w:tc>
        <w:tc>
          <w:tcPr>
            <w:tcW w:w="1055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A506C98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Exact Sig. (2-sided)</w:t>
            </w:r>
          </w:p>
        </w:tc>
      </w:tr>
      <w:tr w:rsidR="006032C8" w:rsidRPr="006032C8" w14:paraId="75394C56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2424686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>Pearson Chi-Square</w:t>
            </w:r>
          </w:p>
        </w:tc>
        <w:tc>
          <w:tcPr>
            <w:tcW w:w="725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3983B06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>27.305</w:t>
            </w:r>
            <w:r w:rsidRPr="006032C8">
              <w:rPr>
                <w:rFonts w:ascii="EYInterstate Light" w:hAnsi="EYInterstate Light"/>
                <w:vertAlign w:val="superscript"/>
              </w:rPr>
              <w:t>a</w:t>
            </w:r>
          </w:p>
        </w:tc>
        <w:tc>
          <w:tcPr>
            <w:tcW w:w="72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621D45CC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>2</w:t>
            </w:r>
          </w:p>
        </w:tc>
        <w:tc>
          <w:tcPr>
            <w:tcW w:w="105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80B7D2D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>.000</w:t>
            </w:r>
          </w:p>
        </w:tc>
        <w:tc>
          <w:tcPr>
            <w:tcW w:w="1055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BCDE791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.000</w:t>
            </w:r>
          </w:p>
        </w:tc>
      </w:tr>
      <w:tr w:rsidR="006032C8" w:rsidRPr="006032C8" w14:paraId="6BE3EA02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23274F5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>Likelihood Ratio</w:t>
            </w:r>
          </w:p>
        </w:tc>
        <w:tc>
          <w:tcPr>
            <w:tcW w:w="72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4BD9C44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>28.501</w:t>
            </w:r>
          </w:p>
        </w:tc>
        <w:tc>
          <w:tcPr>
            <w:tcW w:w="72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20BE90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>2</w:t>
            </w:r>
          </w:p>
        </w:tc>
        <w:tc>
          <w:tcPr>
            <w:tcW w:w="105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3B5654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>.000</w:t>
            </w:r>
          </w:p>
        </w:tc>
        <w:tc>
          <w:tcPr>
            <w:tcW w:w="10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76BC150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.000</w:t>
            </w:r>
          </w:p>
        </w:tc>
      </w:tr>
      <w:tr w:rsidR="006032C8" w:rsidRPr="006032C8" w14:paraId="295FF816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9547AA" w14:textId="522CBADC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>Fisher</w:t>
            </w:r>
            <w:r>
              <w:rPr>
                <w:rFonts w:ascii="EYInterstate Light" w:hAnsi="EYInterstate Light"/>
              </w:rPr>
              <w:t>’</w:t>
            </w:r>
            <w:r w:rsidRPr="006032C8">
              <w:rPr>
                <w:rFonts w:ascii="EYInterstate Light" w:hAnsi="EYInterstate Light"/>
              </w:rPr>
              <w:t>s Exact Test</w:t>
            </w:r>
          </w:p>
        </w:tc>
        <w:tc>
          <w:tcPr>
            <w:tcW w:w="72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6EAFED3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>27.847</w:t>
            </w:r>
          </w:p>
        </w:tc>
        <w:tc>
          <w:tcPr>
            <w:tcW w:w="725" w:type="pct"/>
            <w:tcBorders>
              <w:top w:val="nil"/>
              <w:bottom w:val="nil"/>
            </w:tcBorders>
            <w:shd w:val="clear" w:color="auto" w:fill="FFFFFF"/>
          </w:tcPr>
          <w:p w14:paraId="303EDC17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</w:p>
        </w:tc>
        <w:tc>
          <w:tcPr>
            <w:tcW w:w="1055" w:type="pct"/>
            <w:tcBorders>
              <w:top w:val="nil"/>
              <w:bottom w:val="nil"/>
            </w:tcBorders>
            <w:shd w:val="clear" w:color="auto" w:fill="FFFFFF"/>
          </w:tcPr>
          <w:p w14:paraId="768E2682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</w:p>
        </w:tc>
        <w:tc>
          <w:tcPr>
            <w:tcW w:w="10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668465B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.000</w:t>
            </w:r>
          </w:p>
        </w:tc>
      </w:tr>
      <w:tr w:rsidR="006032C8" w:rsidRPr="006032C8" w14:paraId="14CDF40B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1BD3477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>N of Valid Cases</w:t>
            </w:r>
          </w:p>
        </w:tc>
        <w:tc>
          <w:tcPr>
            <w:tcW w:w="725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2929638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>211</w:t>
            </w:r>
          </w:p>
        </w:tc>
        <w:tc>
          <w:tcPr>
            <w:tcW w:w="725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3C99A5C8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</w:p>
        </w:tc>
        <w:tc>
          <w:tcPr>
            <w:tcW w:w="1055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6D79AF69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</w:p>
        </w:tc>
        <w:tc>
          <w:tcPr>
            <w:tcW w:w="1055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04B5377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</w:tr>
      <w:tr w:rsidR="006032C8" w:rsidRPr="006032C8" w14:paraId="01F33F26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A82763A" w14:textId="1A870CCC" w:rsidR="006032C8" w:rsidRDefault="006032C8" w:rsidP="006032C8">
            <w:pPr>
              <w:pStyle w:val="ListParagraph"/>
              <w:numPr>
                <w:ilvl w:val="0"/>
                <w:numId w:val="37"/>
              </w:num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 xml:space="preserve">1 </w:t>
            </w:r>
            <w:r w:rsidRPr="006032C8">
              <w:rPr>
                <w:rFonts w:ascii="EYInterstate Light" w:hAnsi="EYInterstate Light"/>
              </w:rPr>
              <w:t>cell</w:t>
            </w:r>
            <w:r w:rsidRPr="006032C8">
              <w:rPr>
                <w:rFonts w:ascii="EYInterstate Light" w:hAnsi="EYInterstate Light"/>
              </w:rPr>
              <w:t xml:space="preserve"> (16.7%) have expected count less than 5. The minimum expected count is 3.51.</w:t>
            </w:r>
          </w:p>
          <w:p w14:paraId="3C180E8E" w14:textId="0BA53FD1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drawing>
                <wp:inline distT="0" distB="0" distL="0" distR="0" wp14:anchorId="5DE81086" wp14:editId="5DE74093">
                  <wp:extent cx="6625883" cy="4584700"/>
                  <wp:effectExtent l="0" t="0" r="3810" b="6350"/>
                  <wp:docPr id="841458512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36262" cy="45918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95CFF0" w14:textId="77777777" w:rsidR="006032C8" w:rsidRPr="006B43FF" w:rsidRDefault="006032C8" w:rsidP="006B43FF">
      <w:pPr>
        <w:rPr>
          <w:rFonts w:ascii="EYInterstate Light" w:hAnsi="EYInterstate Light"/>
          <w:b/>
          <w:bCs/>
        </w:rPr>
      </w:pPr>
    </w:p>
    <w:p w14:paraId="662C47F1" w14:textId="77777777" w:rsidR="006B43FF" w:rsidRPr="006B43FF" w:rsidRDefault="006B43FF" w:rsidP="006B43FF">
      <w:pPr>
        <w:numPr>
          <w:ilvl w:val="0"/>
          <w:numId w:val="26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Significant Association</w:t>
      </w:r>
      <w:r w:rsidRPr="006B43FF">
        <w:rPr>
          <w:rFonts w:ascii="EYInterstate Light" w:hAnsi="EYInterstate Light"/>
        </w:rPr>
        <w:t> (p=0.000):</w:t>
      </w:r>
    </w:p>
    <w:p w14:paraId="4BD0DABE" w14:textId="77777777" w:rsidR="006B43FF" w:rsidRPr="006B43FF" w:rsidRDefault="006B43FF" w:rsidP="006B43FF">
      <w:pPr>
        <w:numPr>
          <w:ilvl w:val="1"/>
          <w:numId w:val="26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25–34 years</w:t>
      </w:r>
      <w:r w:rsidRPr="006B43FF">
        <w:rPr>
          <w:rFonts w:ascii="EYInterstate Light" w:hAnsi="EYInterstate Light"/>
        </w:rPr>
        <w:t>: 75 compliant vs. 15 non-compliant.</w:t>
      </w:r>
    </w:p>
    <w:p w14:paraId="39F441FE" w14:textId="7256BEF4" w:rsidR="006032C8" w:rsidRDefault="006B43FF" w:rsidP="006032C8">
      <w:pPr>
        <w:numPr>
          <w:ilvl w:val="1"/>
          <w:numId w:val="26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35–47 years</w:t>
      </w:r>
      <w:r w:rsidRPr="006B43FF">
        <w:rPr>
          <w:rFonts w:ascii="EYInterstate Light" w:hAnsi="EYInterstate Light"/>
        </w:rPr>
        <w:t>: Higher non-compliance (57 non-compliant).</w:t>
      </w:r>
    </w:p>
    <w:p w14:paraId="6F28EE61" w14:textId="77777777" w:rsidR="006032C8" w:rsidRPr="006B43FF" w:rsidRDefault="006032C8" w:rsidP="006032C8">
      <w:pPr>
        <w:rPr>
          <w:rFonts w:ascii="EYInterstate Light" w:hAnsi="EYInterstate Light"/>
        </w:rPr>
      </w:pPr>
    </w:p>
    <w:p w14:paraId="78416FDA" w14:textId="77777777" w:rsid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Gender and Compliance</w:t>
      </w:r>
    </w:p>
    <w:p w14:paraId="30151C8B" w14:textId="77777777" w:rsidR="006032C8" w:rsidRPr="006032C8" w:rsidRDefault="006032C8" w:rsidP="006032C8">
      <w:pPr>
        <w:rPr>
          <w:rFonts w:ascii="EYInterstate Light" w:hAnsi="EYInterstate Light"/>
          <w:b/>
          <w:bCs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1073"/>
        <w:gridCol w:w="1071"/>
        <w:gridCol w:w="1070"/>
        <w:gridCol w:w="1072"/>
        <w:gridCol w:w="1070"/>
        <w:gridCol w:w="1070"/>
      </w:tblGrid>
      <w:tr w:rsidR="006032C8" w:rsidRPr="006032C8" w14:paraId="2D976760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4F4C787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Case Processing Summary</w:t>
            </w:r>
          </w:p>
        </w:tc>
      </w:tr>
      <w:tr w:rsidR="006032C8" w:rsidRPr="006032C8" w14:paraId="661FFF4A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2465A5D8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3560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FFFFFF"/>
          </w:tcPr>
          <w:p w14:paraId="6A980C62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Cases</w:t>
            </w:r>
          </w:p>
        </w:tc>
      </w:tr>
      <w:tr w:rsidR="006032C8" w:rsidRPr="006032C8" w14:paraId="678D591F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7491A51A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1187" w:type="pct"/>
            <w:gridSpan w:val="2"/>
            <w:tcBorders>
              <w:left w:val="single" w:sz="16" w:space="0" w:color="000000"/>
            </w:tcBorders>
            <w:shd w:val="clear" w:color="auto" w:fill="FFFFFF"/>
          </w:tcPr>
          <w:p w14:paraId="1277D3E1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Valid</w:t>
            </w:r>
          </w:p>
        </w:tc>
        <w:tc>
          <w:tcPr>
            <w:tcW w:w="1187" w:type="pct"/>
            <w:gridSpan w:val="2"/>
            <w:shd w:val="clear" w:color="auto" w:fill="FFFFFF"/>
          </w:tcPr>
          <w:p w14:paraId="1A0814EA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Missing</w:t>
            </w:r>
          </w:p>
        </w:tc>
        <w:tc>
          <w:tcPr>
            <w:tcW w:w="1187" w:type="pct"/>
            <w:gridSpan w:val="2"/>
            <w:shd w:val="clear" w:color="auto" w:fill="FFFFFF"/>
          </w:tcPr>
          <w:p w14:paraId="431714FF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Total</w:t>
            </w:r>
          </w:p>
        </w:tc>
      </w:tr>
      <w:tr w:rsidR="006032C8" w:rsidRPr="006032C8" w14:paraId="5B69CCD1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</w:tcPr>
          <w:p w14:paraId="34A0D5FA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59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FFFFFF"/>
          </w:tcPr>
          <w:p w14:paraId="193D97E3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N</w:t>
            </w:r>
          </w:p>
        </w:tc>
        <w:tc>
          <w:tcPr>
            <w:tcW w:w="593" w:type="pct"/>
            <w:tcBorders>
              <w:bottom w:val="single" w:sz="16" w:space="0" w:color="000000"/>
            </w:tcBorders>
            <w:shd w:val="clear" w:color="auto" w:fill="FFFFFF"/>
          </w:tcPr>
          <w:p w14:paraId="6AF89E8D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Percent</w:t>
            </w:r>
          </w:p>
        </w:tc>
        <w:tc>
          <w:tcPr>
            <w:tcW w:w="593" w:type="pct"/>
            <w:tcBorders>
              <w:bottom w:val="single" w:sz="16" w:space="0" w:color="000000"/>
            </w:tcBorders>
            <w:shd w:val="clear" w:color="auto" w:fill="FFFFFF"/>
          </w:tcPr>
          <w:p w14:paraId="5EE7852D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N</w:t>
            </w:r>
          </w:p>
        </w:tc>
        <w:tc>
          <w:tcPr>
            <w:tcW w:w="593" w:type="pct"/>
            <w:tcBorders>
              <w:bottom w:val="single" w:sz="16" w:space="0" w:color="000000"/>
            </w:tcBorders>
            <w:shd w:val="clear" w:color="auto" w:fill="FFFFFF"/>
          </w:tcPr>
          <w:p w14:paraId="72ECF639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Percent</w:t>
            </w:r>
          </w:p>
        </w:tc>
        <w:tc>
          <w:tcPr>
            <w:tcW w:w="593" w:type="pct"/>
            <w:tcBorders>
              <w:bottom w:val="single" w:sz="16" w:space="0" w:color="000000"/>
            </w:tcBorders>
            <w:shd w:val="clear" w:color="auto" w:fill="FFFFFF"/>
          </w:tcPr>
          <w:p w14:paraId="07AED19C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N</w:t>
            </w:r>
          </w:p>
        </w:tc>
        <w:tc>
          <w:tcPr>
            <w:tcW w:w="593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8AC0C89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Percent</w:t>
            </w:r>
          </w:p>
        </w:tc>
      </w:tr>
      <w:tr w:rsidR="006032C8" w:rsidRPr="006032C8" w14:paraId="4B057CF9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4E36118" w14:textId="76CB30A4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Gender * Gender</w:t>
            </w:r>
            <w:r>
              <w:rPr>
                <w:rFonts w:ascii="EYInterstate Light" w:hAnsi="EYInterstate Light"/>
                <w:b/>
                <w:bCs/>
              </w:rPr>
              <w:t xml:space="preserve"> </w:t>
            </w:r>
            <w:r w:rsidRPr="006032C8">
              <w:rPr>
                <w:rFonts w:ascii="EYInterstate Light" w:hAnsi="EYInterstate Light"/>
                <w:b/>
                <w:bCs/>
              </w:rPr>
              <w:t>Compliance</w:t>
            </w:r>
            <w:r>
              <w:rPr>
                <w:rFonts w:ascii="EYInterstate Light" w:hAnsi="EYInterstate Light"/>
                <w:b/>
                <w:bCs/>
              </w:rPr>
              <w:t xml:space="preserve"> </w:t>
            </w:r>
            <w:r w:rsidRPr="006032C8">
              <w:rPr>
                <w:rFonts w:ascii="EYInterstate Light" w:hAnsi="EYInterstate Light"/>
                <w:b/>
                <w:bCs/>
              </w:rPr>
              <w:t>binary</w:t>
            </w:r>
          </w:p>
        </w:tc>
        <w:tc>
          <w:tcPr>
            <w:tcW w:w="59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210902A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211</w:t>
            </w:r>
          </w:p>
        </w:tc>
        <w:tc>
          <w:tcPr>
            <w:tcW w:w="59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07768CE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100.0%</w:t>
            </w:r>
          </w:p>
        </w:tc>
        <w:tc>
          <w:tcPr>
            <w:tcW w:w="59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FFCA6F7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0</w:t>
            </w:r>
          </w:p>
        </w:tc>
        <w:tc>
          <w:tcPr>
            <w:tcW w:w="59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A9E1C96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0.0%</w:t>
            </w:r>
          </w:p>
        </w:tc>
        <w:tc>
          <w:tcPr>
            <w:tcW w:w="59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EBB6B93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211</w:t>
            </w:r>
          </w:p>
        </w:tc>
        <w:tc>
          <w:tcPr>
            <w:tcW w:w="593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271AD260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100.0%</w:t>
            </w:r>
          </w:p>
        </w:tc>
      </w:tr>
    </w:tbl>
    <w:p w14:paraId="2C983CF7" w14:textId="77777777" w:rsidR="006032C8" w:rsidRDefault="006032C8" w:rsidP="006032C8">
      <w:pPr>
        <w:rPr>
          <w:rFonts w:ascii="EYInterstate Light" w:hAnsi="EYInterstate Light"/>
          <w:b/>
          <w:bCs/>
        </w:rPr>
      </w:pPr>
    </w:p>
    <w:p w14:paraId="1F4988F3" w14:textId="77777777" w:rsidR="006032C8" w:rsidRPr="006032C8" w:rsidRDefault="006032C8" w:rsidP="006032C8">
      <w:pPr>
        <w:rPr>
          <w:rFonts w:ascii="EYInterstate Light" w:hAnsi="EYInterstate Light"/>
          <w:b/>
          <w:bCs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48"/>
        <w:gridCol w:w="1471"/>
        <w:gridCol w:w="2132"/>
        <w:gridCol w:w="2358"/>
        <w:gridCol w:w="1617"/>
      </w:tblGrid>
      <w:tr w:rsidR="006032C8" w:rsidRPr="006032C8" w14:paraId="183F511E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3178467" w14:textId="6F409AD2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Gender * Gender</w:t>
            </w:r>
            <w:r>
              <w:rPr>
                <w:rFonts w:ascii="EYInterstate Light" w:hAnsi="EYInterstate Light"/>
                <w:b/>
                <w:bCs/>
              </w:rPr>
              <w:t xml:space="preserve"> </w:t>
            </w:r>
            <w:r w:rsidRPr="006032C8">
              <w:rPr>
                <w:rFonts w:ascii="EYInterstate Light" w:hAnsi="EYInterstate Light"/>
                <w:b/>
                <w:bCs/>
              </w:rPr>
              <w:t>Compliance</w:t>
            </w:r>
            <w:r>
              <w:rPr>
                <w:rFonts w:ascii="EYInterstate Light" w:hAnsi="EYInterstate Light"/>
                <w:b/>
                <w:bCs/>
              </w:rPr>
              <w:t xml:space="preserve"> </w:t>
            </w:r>
            <w:r w:rsidRPr="006032C8">
              <w:rPr>
                <w:rFonts w:ascii="EYInterstate Light" w:hAnsi="EYInterstate Light"/>
                <w:b/>
                <w:bCs/>
              </w:rPr>
              <w:t>binary Crosstabulation</w:t>
            </w:r>
          </w:p>
        </w:tc>
      </w:tr>
      <w:tr w:rsidR="006032C8" w:rsidRPr="006032C8" w14:paraId="34D6FCB9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50179C60" w14:textId="61EAD743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</w:tr>
      <w:tr w:rsidR="006032C8" w:rsidRPr="006032C8" w14:paraId="3F8A8C9F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17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002060"/>
          </w:tcPr>
          <w:p w14:paraId="36AA03A0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2487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002060"/>
          </w:tcPr>
          <w:p w14:paraId="3359D05E" w14:textId="49FC6E44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Gender</w:t>
            </w:r>
            <w:r>
              <w:rPr>
                <w:rFonts w:ascii="EYInterstate Light" w:hAnsi="EYInterstate Light"/>
                <w:b/>
                <w:bCs/>
              </w:rPr>
              <w:t xml:space="preserve"> </w:t>
            </w:r>
            <w:r w:rsidRPr="006032C8">
              <w:rPr>
                <w:rFonts w:ascii="EYInterstate Light" w:hAnsi="EYInterstate Light"/>
                <w:b/>
                <w:bCs/>
              </w:rPr>
              <w:t>Compliance</w:t>
            </w:r>
            <w:r>
              <w:rPr>
                <w:rFonts w:ascii="EYInterstate Light" w:hAnsi="EYInterstate Light"/>
                <w:b/>
                <w:bCs/>
              </w:rPr>
              <w:t xml:space="preserve"> </w:t>
            </w:r>
            <w:r w:rsidRPr="006032C8">
              <w:rPr>
                <w:rFonts w:ascii="EYInterstate Light" w:hAnsi="EYInterstate Light"/>
                <w:b/>
                <w:bCs/>
              </w:rPr>
              <w:t>binary</w:t>
            </w:r>
          </w:p>
        </w:tc>
        <w:tc>
          <w:tcPr>
            <w:tcW w:w="896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002060"/>
          </w:tcPr>
          <w:p w14:paraId="179B6551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Total</w:t>
            </w:r>
          </w:p>
        </w:tc>
      </w:tr>
      <w:tr w:rsidR="006032C8" w:rsidRPr="006032C8" w14:paraId="4395E11E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17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002060"/>
          </w:tcPr>
          <w:p w14:paraId="41419271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1181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0B9BDB5C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Compliant</w:t>
            </w:r>
          </w:p>
        </w:tc>
        <w:tc>
          <w:tcPr>
            <w:tcW w:w="1305" w:type="pct"/>
            <w:tcBorders>
              <w:bottom w:val="single" w:sz="16" w:space="0" w:color="000000"/>
            </w:tcBorders>
            <w:shd w:val="clear" w:color="auto" w:fill="002060"/>
          </w:tcPr>
          <w:p w14:paraId="753B17E2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Non-Compliant</w:t>
            </w:r>
          </w:p>
        </w:tc>
        <w:tc>
          <w:tcPr>
            <w:tcW w:w="896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002060"/>
          </w:tcPr>
          <w:p w14:paraId="77103388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</w:tr>
      <w:tr w:rsidR="006032C8" w:rsidRPr="006032C8" w14:paraId="6FCCB2F0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67EA0759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Gender</w:t>
            </w:r>
          </w:p>
        </w:tc>
        <w:tc>
          <w:tcPr>
            <w:tcW w:w="815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28DE2A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Female</w:t>
            </w:r>
          </w:p>
        </w:tc>
        <w:tc>
          <w:tcPr>
            <w:tcW w:w="118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72DFBC42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14</w:t>
            </w:r>
          </w:p>
        </w:tc>
        <w:tc>
          <w:tcPr>
            <w:tcW w:w="130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C46295D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111</w:t>
            </w:r>
          </w:p>
        </w:tc>
        <w:tc>
          <w:tcPr>
            <w:tcW w:w="896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AAD9226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125</w:t>
            </w:r>
          </w:p>
        </w:tc>
      </w:tr>
      <w:tr w:rsidR="006032C8" w:rsidRPr="006032C8" w14:paraId="7BC862B6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02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AF99A33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81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49D577D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Male</w:t>
            </w:r>
          </w:p>
        </w:tc>
        <w:tc>
          <w:tcPr>
            <w:tcW w:w="118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33242C1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23</w:t>
            </w:r>
          </w:p>
        </w:tc>
        <w:tc>
          <w:tcPr>
            <w:tcW w:w="130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37D921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63</w:t>
            </w:r>
          </w:p>
        </w:tc>
        <w:tc>
          <w:tcPr>
            <w:tcW w:w="896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9199DC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86</w:t>
            </w:r>
          </w:p>
        </w:tc>
      </w:tr>
      <w:tr w:rsidR="006032C8" w:rsidRPr="006032C8" w14:paraId="37522EA9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17" w:type="pct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517FDF7F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Total</w:t>
            </w:r>
          </w:p>
        </w:tc>
        <w:tc>
          <w:tcPr>
            <w:tcW w:w="118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1ADDCE2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37</w:t>
            </w:r>
          </w:p>
        </w:tc>
        <w:tc>
          <w:tcPr>
            <w:tcW w:w="1305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75FFAA75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174</w:t>
            </w:r>
          </w:p>
        </w:tc>
        <w:tc>
          <w:tcPr>
            <w:tcW w:w="896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C3B3AF8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211</w:t>
            </w:r>
          </w:p>
        </w:tc>
      </w:tr>
    </w:tbl>
    <w:p w14:paraId="66D4D8E4" w14:textId="77777777" w:rsidR="006032C8" w:rsidRDefault="006032C8" w:rsidP="006032C8">
      <w:pPr>
        <w:rPr>
          <w:rFonts w:ascii="EYInterstate Light" w:hAnsi="EYInterstate Light"/>
          <w:b/>
          <w:bCs/>
        </w:rPr>
      </w:pPr>
    </w:p>
    <w:p w14:paraId="05FFEC3D" w14:textId="77777777" w:rsidR="006032C8" w:rsidRPr="006032C8" w:rsidRDefault="006032C8" w:rsidP="006032C8">
      <w:pPr>
        <w:rPr>
          <w:rFonts w:ascii="EYInterstate Light" w:hAnsi="EYInterstate Light"/>
          <w:b/>
          <w:bCs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5"/>
        <w:gridCol w:w="1069"/>
        <w:gridCol w:w="1067"/>
        <w:gridCol w:w="1552"/>
        <w:gridCol w:w="1552"/>
        <w:gridCol w:w="1551"/>
      </w:tblGrid>
      <w:tr w:rsidR="006032C8" w:rsidRPr="006032C8" w14:paraId="6E01E52A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4616A698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Chi-Square Tests</w:t>
            </w:r>
          </w:p>
        </w:tc>
      </w:tr>
      <w:tr w:rsidR="006032C8" w:rsidRPr="006032C8" w14:paraId="4AB426BF" w14:textId="77777777" w:rsidTr="001D01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59C17531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5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6DB9B93B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Value</w:t>
            </w:r>
          </w:p>
        </w:tc>
        <w:tc>
          <w:tcPr>
            <w:tcW w:w="59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090403DF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proofErr w:type="spellStart"/>
            <w:r w:rsidRPr="006032C8">
              <w:rPr>
                <w:rFonts w:ascii="EYInterstate Light" w:hAnsi="EYInterstate Light"/>
                <w:b/>
                <w:bCs/>
              </w:rPr>
              <w:t>df</w:t>
            </w:r>
            <w:proofErr w:type="spellEnd"/>
          </w:p>
        </w:tc>
        <w:tc>
          <w:tcPr>
            <w:tcW w:w="86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7A154A2A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Asymp. Sig. (2-sided)</w:t>
            </w:r>
          </w:p>
        </w:tc>
        <w:tc>
          <w:tcPr>
            <w:tcW w:w="86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1DCB2A64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Exact Sig. (2-sided)</w:t>
            </w:r>
          </w:p>
        </w:tc>
        <w:tc>
          <w:tcPr>
            <w:tcW w:w="86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1625FEFE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Exact Sig. (1-sided)</w:t>
            </w:r>
          </w:p>
        </w:tc>
      </w:tr>
      <w:tr w:rsidR="006032C8" w:rsidRPr="006032C8" w14:paraId="7EF6772D" w14:textId="77777777" w:rsidTr="001D01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3F4A5F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Pearson Chi-Square</w:t>
            </w:r>
          </w:p>
        </w:tc>
        <w:tc>
          <w:tcPr>
            <w:tcW w:w="59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3150850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8.513</w:t>
            </w:r>
            <w:r w:rsidRPr="006032C8">
              <w:rPr>
                <w:rFonts w:ascii="EYInterstate Light" w:hAnsi="EYInterstate Light"/>
                <w:b/>
                <w:bCs/>
                <w:vertAlign w:val="superscript"/>
              </w:rPr>
              <w:t>a</w:t>
            </w:r>
          </w:p>
        </w:tc>
        <w:tc>
          <w:tcPr>
            <w:tcW w:w="59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78ECAAD1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1</w:t>
            </w:r>
          </w:p>
        </w:tc>
        <w:tc>
          <w:tcPr>
            <w:tcW w:w="86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A621840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.004</w:t>
            </w:r>
          </w:p>
        </w:tc>
        <w:tc>
          <w:tcPr>
            <w:tcW w:w="86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04920B3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.005</w:t>
            </w:r>
          </w:p>
        </w:tc>
        <w:tc>
          <w:tcPr>
            <w:tcW w:w="86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0783783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.003</w:t>
            </w:r>
          </w:p>
        </w:tc>
      </w:tr>
      <w:tr w:rsidR="006032C8" w:rsidRPr="006032C8" w14:paraId="165097AA" w14:textId="77777777" w:rsidTr="001D01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046EA57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 xml:space="preserve">Continuity </w:t>
            </w:r>
            <w:proofErr w:type="spellStart"/>
            <w:r w:rsidRPr="006032C8">
              <w:rPr>
                <w:rFonts w:ascii="EYInterstate Light" w:hAnsi="EYInterstate Light"/>
                <w:b/>
                <w:bCs/>
              </w:rPr>
              <w:t>Correction</w:t>
            </w:r>
            <w:r w:rsidRPr="006032C8">
              <w:rPr>
                <w:rFonts w:ascii="EYInterstate Light" w:hAnsi="EYInterstate Light"/>
                <w:b/>
                <w:bCs/>
                <w:vertAlign w:val="superscript"/>
              </w:rPr>
              <w:t>b</w:t>
            </w:r>
            <w:proofErr w:type="spellEnd"/>
          </w:p>
        </w:tc>
        <w:tc>
          <w:tcPr>
            <w:tcW w:w="59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B98E226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7.472</w:t>
            </w:r>
          </w:p>
        </w:tc>
        <w:tc>
          <w:tcPr>
            <w:tcW w:w="59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3289DC7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1</w:t>
            </w:r>
          </w:p>
        </w:tc>
        <w:tc>
          <w:tcPr>
            <w:tcW w:w="8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839AA32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.006</w:t>
            </w:r>
          </w:p>
        </w:tc>
        <w:tc>
          <w:tcPr>
            <w:tcW w:w="860" w:type="pct"/>
            <w:tcBorders>
              <w:top w:val="nil"/>
              <w:bottom w:val="nil"/>
            </w:tcBorders>
            <w:shd w:val="clear" w:color="auto" w:fill="FFFFFF"/>
          </w:tcPr>
          <w:p w14:paraId="2742FDE8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8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0137A88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</w:tr>
      <w:tr w:rsidR="006032C8" w:rsidRPr="006032C8" w14:paraId="022518E4" w14:textId="77777777" w:rsidTr="001D01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CD70995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Likelihood Ratio</w:t>
            </w:r>
          </w:p>
        </w:tc>
        <w:tc>
          <w:tcPr>
            <w:tcW w:w="59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0977524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8.376</w:t>
            </w:r>
          </w:p>
        </w:tc>
        <w:tc>
          <w:tcPr>
            <w:tcW w:w="59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5D75C203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1</w:t>
            </w:r>
          </w:p>
        </w:tc>
        <w:tc>
          <w:tcPr>
            <w:tcW w:w="8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09A0E86D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.004</w:t>
            </w:r>
          </w:p>
        </w:tc>
        <w:tc>
          <w:tcPr>
            <w:tcW w:w="8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D015052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.005</w:t>
            </w:r>
          </w:p>
        </w:tc>
        <w:tc>
          <w:tcPr>
            <w:tcW w:w="8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67358DE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.003</w:t>
            </w:r>
          </w:p>
        </w:tc>
      </w:tr>
      <w:tr w:rsidR="006032C8" w:rsidRPr="006032C8" w14:paraId="11437C7C" w14:textId="77777777" w:rsidTr="001D01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43886F1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Fisher's Exact Test</w:t>
            </w:r>
          </w:p>
        </w:tc>
        <w:tc>
          <w:tcPr>
            <w:tcW w:w="59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679DBA85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591" w:type="pct"/>
            <w:tcBorders>
              <w:top w:val="nil"/>
              <w:bottom w:val="nil"/>
            </w:tcBorders>
            <w:shd w:val="clear" w:color="auto" w:fill="FFFFFF"/>
          </w:tcPr>
          <w:p w14:paraId="29097189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860" w:type="pct"/>
            <w:tcBorders>
              <w:top w:val="nil"/>
              <w:bottom w:val="nil"/>
            </w:tcBorders>
            <w:shd w:val="clear" w:color="auto" w:fill="FFFFFF"/>
          </w:tcPr>
          <w:p w14:paraId="6A5559DA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8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764EC2A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.005</w:t>
            </w:r>
          </w:p>
        </w:tc>
        <w:tc>
          <w:tcPr>
            <w:tcW w:w="8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5C4FDA5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.003</w:t>
            </w:r>
          </w:p>
        </w:tc>
      </w:tr>
      <w:tr w:rsidR="006032C8" w:rsidRPr="006032C8" w14:paraId="57BC851F" w14:textId="77777777" w:rsidTr="001D01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650B56D8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N of Valid Cases</w:t>
            </w:r>
          </w:p>
        </w:tc>
        <w:tc>
          <w:tcPr>
            <w:tcW w:w="59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F0F8657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  <w:r w:rsidRPr="006032C8">
              <w:rPr>
                <w:rFonts w:ascii="EYInterstate Light" w:hAnsi="EYInterstate Light"/>
                <w:b/>
                <w:bCs/>
              </w:rPr>
              <w:t>211</w:t>
            </w:r>
          </w:p>
        </w:tc>
        <w:tc>
          <w:tcPr>
            <w:tcW w:w="591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1A1AAB3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860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021E4882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860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ED04E89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86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861B729" w14:textId="77777777" w:rsidR="006032C8" w:rsidRPr="006032C8" w:rsidRDefault="006032C8" w:rsidP="006032C8">
            <w:pPr>
              <w:rPr>
                <w:rFonts w:ascii="EYInterstate Light" w:hAnsi="EYInterstate Light"/>
                <w:b/>
                <w:bCs/>
              </w:rPr>
            </w:pPr>
          </w:p>
        </w:tc>
      </w:tr>
      <w:tr w:rsidR="006032C8" w:rsidRPr="006032C8" w14:paraId="57C5ACBC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64BDF62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>a. 0 cells (0.0%) have expected count less than 5. The minimum expected count is 15.08.</w:t>
            </w:r>
          </w:p>
        </w:tc>
      </w:tr>
      <w:tr w:rsidR="006032C8" w:rsidRPr="006032C8" w14:paraId="3E804537" w14:textId="77777777" w:rsidTr="006032C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5808522" w14:textId="77777777" w:rsidR="006032C8" w:rsidRPr="006032C8" w:rsidRDefault="006032C8" w:rsidP="006032C8">
            <w:pPr>
              <w:rPr>
                <w:rFonts w:ascii="EYInterstate Light" w:hAnsi="EYInterstate Light"/>
              </w:rPr>
            </w:pPr>
            <w:r w:rsidRPr="006032C8">
              <w:rPr>
                <w:rFonts w:ascii="EYInterstate Light" w:hAnsi="EYInterstate Light"/>
              </w:rPr>
              <w:t>b. Computed only for a 2x2 table</w:t>
            </w:r>
          </w:p>
        </w:tc>
      </w:tr>
    </w:tbl>
    <w:p w14:paraId="6661B698" w14:textId="20923A15" w:rsidR="006032C8" w:rsidRPr="006B43FF" w:rsidRDefault="001D01A8" w:rsidP="006B43FF">
      <w:pPr>
        <w:rPr>
          <w:rFonts w:ascii="EYInterstate Light" w:hAnsi="EYInterstate Light"/>
          <w:b/>
          <w:bCs/>
        </w:rPr>
      </w:pPr>
      <w:r w:rsidRPr="001D01A8">
        <w:rPr>
          <w:rFonts w:ascii="EYInterstate Light" w:hAnsi="EYInterstate Light"/>
          <w:b/>
          <w:bCs/>
        </w:rPr>
        <w:drawing>
          <wp:inline distT="0" distB="0" distL="0" distR="0" wp14:anchorId="16C0F077" wp14:editId="63BB394D">
            <wp:extent cx="6541477" cy="4584700"/>
            <wp:effectExtent l="0" t="0" r="0" b="6350"/>
            <wp:docPr id="876855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4682" cy="458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CF975" w14:textId="77777777" w:rsidR="006B43FF" w:rsidRPr="006B43FF" w:rsidRDefault="006B43FF" w:rsidP="006B43FF">
      <w:pPr>
        <w:numPr>
          <w:ilvl w:val="0"/>
          <w:numId w:val="27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Females</w:t>
      </w:r>
      <w:r w:rsidRPr="006B43FF">
        <w:rPr>
          <w:rFonts w:ascii="EYInterstate Light" w:hAnsi="EYInterstate Light"/>
        </w:rPr>
        <w:t>: Higher compliance (111 compliant vs. 14 non-compliant; p=0.004).</w:t>
      </w:r>
    </w:p>
    <w:p w14:paraId="4CAAA956" w14:textId="77777777" w:rsidR="006B43FF" w:rsidRDefault="006B43FF" w:rsidP="006B43FF">
      <w:pPr>
        <w:numPr>
          <w:ilvl w:val="0"/>
          <w:numId w:val="27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Males</w:t>
      </w:r>
      <w:r w:rsidRPr="006B43FF">
        <w:rPr>
          <w:rFonts w:ascii="EYInterstate Light" w:hAnsi="EYInterstate Light"/>
        </w:rPr>
        <w:t>: 63 compliant vs. 23 non-compliant.</w:t>
      </w:r>
    </w:p>
    <w:p w14:paraId="37F74DA0" w14:textId="77777777" w:rsidR="00F756C1" w:rsidRDefault="00F756C1" w:rsidP="00F756C1">
      <w:pPr>
        <w:rPr>
          <w:rFonts w:ascii="EYInterstate Light" w:hAnsi="EYInterstate Light"/>
        </w:rPr>
      </w:pPr>
    </w:p>
    <w:p w14:paraId="67CEE70E" w14:textId="77777777" w:rsidR="00F756C1" w:rsidRDefault="00F756C1" w:rsidP="00F756C1">
      <w:pPr>
        <w:rPr>
          <w:rFonts w:ascii="EYInterstate Light" w:hAnsi="EYInterstate Light"/>
        </w:rPr>
      </w:pPr>
    </w:p>
    <w:p w14:paraId="44CD44A5" w14:textId="77777777" w:rsidR="00F756C1" w:rsidRDefault="00F756C1" w:rsidP="00F756C1">
      <w:pPr>
        <w:rPr>
          <w:rFonts w:ascii="EYInterstate Light" w:hAnsi="EYInterstate Light"/>
        </w:rPr>
      </w:pPr>
    </w:p>
    <w:p w14:paraId="59AB0230" w14:textId="77777777" w:rsidR="00F756C1" w:rsidRDefault="00F756C1" w:rsidP="00F756C1">
      <w:pPr>
        <w:rPr>
          <w:rFonts w:ascii="EYInterstate Light" w:hAnsi="EYInterstate Light"/>
        </w:rPr>
      </w:pPr>
    </w:p>
    <w:p w14:paraId="11444085" w14:textId="77777777" w:rsidR="00F756C1" w:rsidRDefault="00F756C1" w:rsidP="00F756C1">
      <w:pPr>
        <w:rPr>
          <w:rFonts w:ascii="EYInterstate Light" w:hAnsi="EYInterstate Light"/>
        </w:rPr>
      </w:pPr>
    </w:p>
    <w:p w14:paraId="0006F751" w14:textId="77777777" w:rsidR="00F756C1" w:rsidRDefault="00F756C1" w:rsidP="00F756C1">
      <w:pPr>
        <w:rPr>
          <w:rFonts w:ascii="EYInterstate Light" w:hAnsi="EYInterstate Light"/>
        </w:rPr>
      </w:pPr>
    </w:p>
    <w:p w14:paraId="1827D86E" w14:textId="77777777" w:rsidR="00F756C1" w:rsidRDefault="00F756C1" w:rsidP="00F756C1">
      <w:pPr>
        <w:rPr>
          <w:rFonts w:ascii="EYInterstate Light" w:hAnsi="EYInterstate Light"/>
        </w:rPr>
      </w:pPr>
    </w:p>
    <w:p w14:paraId="57C383A2" w14:textId="77777777" w:rsidR="00F756C1" w:rsidRPr="006B43FF" w:rsidRDefault="00F756C1" w:rsidP="00F756C1">
      <w:pPr>
        <w:rPr>
          <w:rFonts w:ascii="EYInterstate Light" w:hAnsi="EYInterstate Light"/>
        </w:rPr>
      </w:pPr>
    </w:p>
    <w:p w14:paraId="73BD118E" w14:textId="1A099C22" w:rsidR="001D01A8" w:rsidRPr="001D01A8" w:rsidRDefault="006B43FF" w:rsidP="001D01A8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Education Level and Complianc</w:t>
      </w:r>
      <w:r w:rsidR="004658DE">
        <w:rPr>
          <w:rFonts w:ascii="EYInterstate Light" w:hAnsi="EYInterstate Light"/>
          <w:b/>
          <w:bCs/>
        </w:rPr>
        <w:t>e</w:t>
      </w: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1073"/>
        <w:gridCol w:w="1071"/>
        <w:gridCol w:w="1070"/>
        <w:gridCol w:w="1072"/>
        <w:gridCol w:w="1070"/>
        <w:gridCol w:w="1070"/>
      </w:tblGrid>
      <w:tr w:rsidR="001D01A8" w:rsidRPr="001D01A8" w14:paraId="2E7C19E9" w14:textId="77777777" w:rsidTr="001D01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375762F5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Case Processing Summary</w:t>
            </w:r>
          </w:p>
        </w:tc>
      </w:tr>
      <w:tr w:rsidR="001D01A8" w:rsidRPr="001D01A8" w14:paraId="46BC03FE" w14:textId="77777777" w:rsidTr="004658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002060"/>
          </w:tcPr>
          <w:p w14:paraId="69FACF5E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3560" w:type="pct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002060"/>
          </w:tcPr>
          <w:p w14:paraId="55F22D2D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Cases</w:t>
            </w:r>
          </w:p>
        </w:tc>
      </w:tr>
      <w:tr w:rsidR="001D01A8" w:rsidRPr="001D01A8" w14:paraId="795D17F5" w14:textId="77777777" w:rsidTr="004658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002060"/>
          </w:tcPr>
          <w:p w14:paraId="35F20FA6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1187" w:type="pct"/>
            <w:gridSpan w:val="2"/>
            <w:tcBorders>
              <w:left w:val="single" w:sz="16" w:space="0" w:color="000000"/>
            </w:tcBorders>
            <w:shd w:val="clear" w:color="auto" w:fill="002060"/>
          </w:tcPr>
          <w:p w14:paraId="224F2E1F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Valid</w:t>
            </w:r>
          </w:p>
        </w:tc>
        <w:tc>
          <w:tcPr>
            <w:tcW w:w="1187" w:type="pct"/>
            <w:gridSpan w:val="2"/>
            <w:shd w:val="clear" w:color="auto" w:fill="002060"/>
          </w:tcPr>
          <w:p w14:paraId="52A9146E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Missing</w:t>
            </w:r>
          </w:p>
        </w:tc>
        <w:tc>
          <w:tcPr>
            <w:tcW w:w="1187" w:type="pct"/>
            <w:gridSpan w:val="2"/>
            <w:shd w:val="clear" w:color="auto" w:fill="002060"/>
          </w:tcPr>
          <w:p w14:paraId="3B81B081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Total</w:t>
            </w:r>
          </w:p>
        </w:tc>
      </w:tr>
      <w:tr w:rsidR="001D01A8" w:rsidRPr="001D01A8" w14:paraId="3B6E29D3" w14:textId="77777777" w:rsidTr="004658D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002060"/>
          </w:tcPr>
          <w:p w14:paraId="036CFCB5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594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0727520C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N</w:t>
            </w:r>
          </w:p>
        </w:tc>
        <w:tc>
          <w:tcPr>
            <w:tcW w:w="593" w:type="pct"/>
            <w:tcBorders>
              <w:bottom w:val="single" w:sz="16" w:space="0" w:color="000000"/>
            </w:tcBorders>
            <w:shd w:val="clear" w:color="auto" w:fill="002060"/>
          </w:tcPr>
          <w:p w14:paraId="0A8342DF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Percent</w:t>
            </w:r>
          </w:p>
        </w:tc>
        <w:tc>
          <w:tcPr>
            <w:tcW w:w="593" w:type="pct"/>
            <w:tcBorders>
              <w:bottom w:val="single" w:sz="16" w:space="0" w:color="000000"/>
            </w:tcBorders>
            <w:shd w:val="clear" w:color="auto" w:fill="002060"/>
          </w:tcPr>
          <w:p w14:paraId="68A91470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N</w:t>
            </w:r>
          </w:p>
        </w:tc>
        <w:tc>
          <w:tcPr>
            <w:tcW w:w="593" w:type="pct"/>
            <w:tcBorders>
              <w:bottom w:val="single" w:sz="16" w:space="0" w:color="000000"/>
            </w:tcBorders>
            <w:shd w:val="clear" w:color="auto" w:fill="002060"/>
          </w:tcPr>
          <w:p w14:paraId="39820C11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Percent</w:t>
            </w:r>
          </w:p>
        </w:tc>
        <w:tc>
          <w:tcPr>
            <w:tcW w:w="593" w:type="pct"/>
            <w:tcBorders>
              <w:bottom w:val="single" w:sz="16" w:space="0" w:color="000000"/>
            </w:tcBorders>
            <w:shd w:val="clear" w:color="auto" w:fill="002060"/>
          </w:tcPr>
          <w:p w14:paraId="4D15B9EC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N</w:t>
            </w:r>
          </w:p>
        </w:tc>
        <w:tc>
          <w:tcPr>
            <w:tcW w:w="593" w:type="pct"/>
            <w:tcBorders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558A7317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Percent</w:t>
            </w:r>
          </w:p>
        </w:tc>
      </w:tr>
      <w:tr w:rsidR="001D01A8" w:rsidRPr="001D01A8" w14:paraId="26701DF7" w14:textId="77777777" w:rsidTr="001D01A8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C474FC8" w14:textId="721BFDCF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Educ</w:t>
            </w:r>
            <w:r>
              <w:rPr>
                <w:rFonts w:ascii="EYInterstate Light" w:hAnsi="EYInterstate Light"/>
                <w:b/>
                <w:bCs/>
              </w:rPr>
              <w:t xml:space="preserve">ation </w:t>
            </w:r>
            <w:r w:rsidRPr="001D01A8">
              <w:rPr>
                <w:rFonts w:ascii="EYInterstate Light" w:hAnsi="EYInterstate Light"/>
                <w:b/>
                <w:bCs/>
              </w:rPr>
              <w:t>Level * Education</w:t>
            </w:r>
            <w:r>
              <w:rPr>
                <w:rFonts w:ascii="EYInterstate Light" w:hAnsi="EYInterstate Light"/>
                <w:b/>
                <w:bCs/>
              </w:rPr>
              <w:t xml:space="preserve">   </w:t>
            </w:r>
            <w:r w:rsidRPr="001D01A8">
              <w:rPr>
                <w:rFonts w:ascii="EYInterstate Light" w:hAnsi="EYInterstate Light"/>
                <w:b/>
                <w:bCs/>
              </w:rPr>
              <w:t>Compliance</w:t>
            </w:r>
            <w:r>
              <w:rPr>
                <w:rFonts w:ascii="EYInterstate Light" w:hAnsi="EYInterstate Light"/>
                <w:b/>
                <w:bCs/>
              </w:rPr>
              <w:t xml:space="preserve"> </w:t>
            </w:r>
            <w:r w:rsidRPr="001D01A8">
              <w:rPr>
                <w:rFonts w:ascii="EYInterstate Light" w:hAnsi="EYInterstate Light"/>
                <w:b/>
                <w:bCs/>
              </w:rPr>
              <w:t>binary</w:t>
            </w:r>
          </w:p>
        </w:tc>
        <w:tc>
          <w:tcPr>
            <w:tcW w:w="594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6CC741D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211</w:t>
            </w:r>
          </w:p>
        </w:tc>
        <w:tc>
          <w:tcPr>
            <w:tcW w:w="59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0C8F48D1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100.0%</w:t>
            </w:r>
          </w:p>
        </w:tc>
        <w:tc>
          <w:tcPr>
            <w:tcW w:w="59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FE929F4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0</w:t>
            </w:r>
          </w:p>
        </w:tc>
        <w:tc>
          <w:tcPr>
            <w:tcW w:w="59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EFB600A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0.0%</w:t>
            </w:r>
          </w:p>
        </w:tc>
        <w:tc>
          <w:tcPr>
            <w:tcW w:w="593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6CA036C6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211</w:t>
            </w:r>
          </w:p>
        </w:tc>
        <w:tc>
          <w:tcPr>
            <w:tcW w:w="593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59622D49" w14:textId="77777777" w:rsidR="001D01A8" w:rsidRPr="001D01A8" w:rsidRDefault="001D01A8" w:rsidP="001D01A8">
            <w:pPr>
              <w:rPr>
                <w:rFonts w:ascii="EYInterstate Light" w:hAnsi="EYInterstate Light"/>
                <w:b/>
                <w:bCs/>
              </w:rPr>
            </w:pPr>
            <w:r w:rsidRPr="001D01A8">
              <w:rPr>
                <w:rFonts w:ascii="EYInterstate Light" w:hAnsi="EYInterstate Light"/>
                <w:b/>
                <w:bCs/>
              </w:rPr>
              <w:t>100.0%</w:t>
            </w:r>
          </w:p>
        </w:tc>
      </w:tr>
    </w:tbl>
    <w:p w14:paraId="1A2B3FA5" w14:textId="77777777" w:rsidR="001D01A8" w:rsidRDefault="001D01A8" w:rsidP="006B43FF">
      <w:pPr>
        <w:rPr>
          <w:rFonts w:ascii="EYInterstate Light" w:hAnsi="EYInterstate Light"/>
          <w:b/>
          <w:bCs/>
        </w:rPr>
      </w:pPr>
    </w:p>
    <w:p w14:paraId="02F7A24A" w14:textId="77777777" w:rsidR="00DC053E" w:rsidRPr="00DC053E" w:rsidRDefault="00DC053E" w:rsidP="00DC053E">
      <w:pPr>
        <w:rPr>
          <w:rFonts w:ascii="EYInterstate Light" w:hAnsi="EYInterstate Light"/>
          <w:b/>
          <w:bCs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2708"/>
        <w:gridCol w:w="1302"/>
        <w:gridCol w:w="2242"/>
        <w:gridCol w:w="1087"/>
      </w:tblGrid>
      <w:tr w:rsidR="00DC053E" w:rsidRPr="00DC053E" w14:paraId="7CE35033" w14:textId="77777777" w:rsidTr="00DC05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7119912D" w14:textId="748B2DD9" w:rsidR="00DC053E" w:rsidRPr="00DC053E" w:rsidRDefault="00DC053E" w:rsidP="00DC053E">
            <w:pPr>
              <w:rPr>
                <w:rFonts w:ascii="EYInterstate Light" w:hAnsi="EYInterstate Light"/>
                <w:b/>
                <w:bCs/>
              </w:rPr>
            </w:pPr>
            <w:r w:rsidRPr="00DC053E">
              <w:rPr>
                <w:rFonts w:ascii="EYInterstate Light" w:hAnsi="EYInterstate Light"/>
                <w:b/>
                <w:bCs/>
              </w:rPr>
              <w:t>Ed</w:t>
            </w:r>
            <w:r>
              <w:rPr>
                <w:rFonts w:ascii="EYInterstate Light" w:hAnsi="EYInterstate Light"/>
                <w:b/>
                <w:bCs/>
              </w:rPr>
              <w:t xml:space="preserve">ucation </w:t>
            </w:r>
            <w:r w:rsidRPr="00DC053E">
              <w:rPr>
                <w:rFonts w:ascii="EYInterstate Light" w:hAnsi="EYInterstate Light"/>
                <w:b/>
                <w:bCs/>
              </w:rPr>
              <w:t>Level * Education</w:t>
            </w:r>
            <w:r>
              <w:rPr>
                <w:rFonts w:ascii="EYInterstate Light" w:hAnsi="EYInterstate Light"/>
                <w:b/>
                <w:bCs/>
              </w:rPr>
              <w:t xml:space="preserve"> </w:t>
            </w:r>
            <w:r w:rsidRPr="00DC053E">
              <w:rPr>
                <w:rFonts w:ascii="EYInterstate Light" w:hAnsi="EYInterstate Light"/>
                <w:b/>
                <w:bCs/>
              </w:rPr>
              <w:t>Compliance</w:t>
            </w:r>
            <w:r>
              <w:rPr>
                <w:rFonts w:ascii="EYInterstate Light" w:hAnsi="EYInterstate Light"/>
                <w:b/>
                <w:bCs/>
              </w:rPr>
              <w:t xml:space="preserve"> </w:t>
            </w:r>
            <w:r w:rsidRPr="00DC053E">
              <w:rPr>
                <w:rFonts w:ascii="EYInterstate Light" w:hAnsi="EYInterstate Light"/>
                <w:b/>
                <w:bCs/>
              </w:rPr>
              <w:t>binary Crosstabulation</w:t>
            </w:r>
          </w:p>
        </w:tc>
      </w:tr>
      <w:tr w:rsidR="00DC053E" w:rsidRPr="00DC053E" w14:paraId="130E75BC" w14:textId="77777777" w:rsidTr="00DC053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788B82D" w14:textId="77777777" w:rsidR="00DC053E" w:rsidRPr="00DC053E" w:rsidRDefault="00DC053E" w:rsidP="00DC053E">
            <w:pPr>
              <w:rPr>
                <w:rFonts w:ascii="EYInterstate Light" w:hAnsi="EYInterstate Light"/>
                <w:b/>
                <w:bCs/>
              </w:rPr>
            </w:pPr>
            <w:r w:rsidRPr="00DC053E">
              <w:rPr>
                <w:rFonts w:ascii="EYInterstate Light" w:hAnsi="EYInterstate Light"/>
                <w:b/>
                <w:bCs/>
              </w:rPr>
              <w:t>Count</w:t>
            </w:r>
          </w:p>
        </w:tc>
      </w:tr>
      <w:tr w:rsidR="00DC053E" w:rsidRPr="00DC053E" w14:paraId="06BF7758" w14:textId="77777777" w:rsidTr="00F953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5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002060"/>
          </w:tcPr>
          <w:p w14:paraId="2CC7698A" w14:textId="77777777" w:rsidR="00DC053E" w:rsidRPr="00DC053E" w:rsidRDefault="00DC053E" w:rsidP="00DC053E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1963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002060"/>
          </w:tcPr>
          <w:p w14:paraId="7928AE78" w14:textId="538191ED" w:rsidR="00DC053E" w:rsidRPr="00DC053E" w:rsidRDefault="00DC053E" w:rsidP="00DC053E">
            <w:pPr>
              <w:rPr>
                <w:rFonts w:ascii="EYInterstate Light" w:hAnsi="EYInterstate Light"/>
                <w:b/>
                <w:bCs/>
              </w:rPr>
            </w:pPr>
            <w:r w:rsidRPr="00DC053E">
              <w:rPr>
                <w:rFonts w:ascii="EYInterstate Light" w:hAnsi="EYInterstate Light"/>
                <w:b/>
                <w:bCs/>
              </w:rPr>
              <w:t>Education</w:t>
            </w:r>
            <w:r>
              <w:rPr>
                <w:rFonts w:ascii="EYInterstate Light" w:hAnsi="EYInterstate Light"/>
                <w:b/>
                <w:bCs/>
              </w:rPr>
              <w:t xml:space="preserve"> </w:t>
            </w:r>
            <w:r w:rsidRPr="00DC053E">
              <w:rPr>
                <w:rFonts w:ascii="EYInterstate Light" w:hAnsi="EYInterstate Light"/>
                <w:b/>
                <w:bCs/>
              </w:rPr>
              <w:t>Compliance</w:t>
            </w:r>
            <w:r>
              <w:rPr>
                <w:rFonts w:ascii="EYInterstate Light" w:hAnsi="EYInterstate Light"/>
                <w:b/>
                <w:bCs/>
              </w:rPr>
              <w:t xml:space="preserve"> </w:t>
            </w:r>
            <w:r w:rsidRPr="00DC053E">
              <w:rPr>
                <w:rFonts w:ascii="EYInterstate Light" w:hAnsi="EYInterstate Light"/>
                <w:b/>
                <w:bCs/>
              </w:rPr>
              <w:t>binary</w:t>
            </w:r>
          </w:p>
        </w:tc>
        <w:tc>
          <w:tcPr>
            <w:tcW w:w="602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002060"/>
          </w:tcPr>
          <w:p w14:paraId="28BA1B8B" w14:textId="77777777" w:rsidR="00DC053E" w:rsidRPr="00DC053E" w:rsidRDefault="00DC053E" w:rsidP="00DC053E">
            <w:pPr>
              <w:rPr>
                <w:rFonts w:ascii="EYInterstate Light" w:hAnsi="EYInterstate Light"/>
                <w:b/>
                <w:bCs/>
              </w:rPr>
            </w:pPr>
            <w:r w:rsidRPr="00DC053E">
              <w:rPr>
                <w:rFonts w:ascii="EYInterstate Light" w:hAnsi="EYInterstate Light"/>
                <w:b/>
                <w:bCs/>
              </w:rPr>
              <w:t>Total</w:t>
            </w:r>
          </w:p>
        </w:tc>
      </w:tr>
      <w:tr w:rsidR="00DC053E" w:rsidRPr="00DC053E" w14:paraId="1173A700" w14:textId="77777777" w:rsidTr="00F953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5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</w:tcPr>
          <w:p w14:paraId="7A522842" w14:textId="77777777" w:rsidR="00DC053E" w:rsidRPr="00DC053E" w:rsidRDefault="00DC053E" w:rsidP="00DC053E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721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3CDF5C25" w14:textId="77777777" w:rsidR="00DC053E" w:rsidRPr="00DC053E" w:rsidRDefault="00DC053E" w:rsidP="00DC053E">
            <w:pPr>
              <w:rPr>
                <w:rFonts w:ascii="EYInterstate Light" w:hAnsi="EYInterstate Light"/>
                <w:b/>
                <w:bCs/>
              </w:rPr>
            </w:pPr>
            <w:r w:rsidRPr="00DC053E">
              <w:rPr>
                <w:rFonts w:ascii="EYInterstate Light" w:hAnsi="EYInterstate Light"/>
                <w:b/>
                <w:bCs/>
              </w:rPr>
              <w:t>Compliant</w:t>
            </w:r>
          </w:p>
        </w:tc>
        <w:tc>
          <w:tcPr>
            <w:tcW w:w="1242" w:type="pct"/>
            <w:tcBorders>
              <w:bottom w:val="single" w:sz="16" w:space="0" w:color="000000"/>
            </w:tcBorders>
            <w:shd w:val="clear" w:color="auto" w:fill="002060"/>
          </w:tcPr>
          <w:p w14:paraId="5FDECE22" w14:textId="77777777" w:rsidR="00DC053E" w:rsidRPr="00DC053E" w:rsidRDefault="00DC053E" w:rsidP="00DC053E">
            <w:pPr>
              <w:rPr>
                <w:rFonts w:ascii="EYInterstate Light" w:hAnsi="EYInterstate Light"/>
                <w:b/>
                <w:bCs/>
              </w:rPr>
            </w:pPr>
            <w:r w:rsidRPr="00DC053E">
              <w:rPr>
                <w:rFonts w:ascii="EYInterstate Light" w:hAnsi="EYInterstate Light"/>
                <w:b/>
                <w:bCs/>
              </w:rPr>
              <w:t>Non-Compliant</w:t>
            </w:r>
          </w:p>
        </w:tc>
        <w:tc>
          <w:tcPr>
            <w:tcW w:w="602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0196CE44" w14:textId="77777777" w:rsidR="00DC053E" w:rsidRPr="00DC053E" w:rsidRDefault="00DC053E" w:rsidP="00DC053E">
            <w:pPr>
              <w:rPr>
                <w:rFonts w:ascii="EYInterstate Light" w:hAnsi="EYInterstate Light"/>
                <w:b/>
                <w:bCs/>
              </w:rPr>
            </w:pPr>
          </w:p>
        </w:tc>
      </w:tr>
      <w:tr w:rsidR="00DC053E" w:rsidRPr="00DC053E" w14:paraId="316D9AB3" w14:textId="77777777" w:rsidTr="00F953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1CDA697E" w14:textId="51F45A94" w:rsidR="00DC053E" w:rsidRPr="00DC053E" w:rsidRDefault="00DC053E" w:rsidP="00DC053E">
            <w:pPr>
              <w:rPr>
                <w:rFonts w:ascii="EYInterstate Light" w:hAnsi="EYInterstate Light"/>
              </w:rPr>
            </w:pPr>
            <w:r w:rsidRPr="00DC053E">
              <w:rPr>
                <w:rFonts w:ascii="EYInterstate Light" w:hAnsi="EYInterstate Light"/>
              </w:rPr>
              <w:t>Educ</w:t>
            </w:r>
            <w:r w:rsidRPr="00DC053E">
              <w:rPr>
                <w:rFonts w:ascii="EYInterstate Light" w:hAnsi="EYInterstate Light"/>
              </w:rPr>
              <w:t xml:space="preserve">ation </w:t>
            </w:r>
            <w:r w:rsidRPr="00DC053E">
              <w:rPr>
                <w:rFonts w:ascii="EYInterstate Light" w:hAnsi="EYInterstate Light"/>
              </w:rPr>
              <w:t>Level</w:t>
            </w:r>
          </w:p>
        </w:tc>
        <w:tc>
          <w:tcPr>
            <w:tcW w:w="1500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20DD87D" w14:textId="0E14CDEB" w:rsidR="00DC053E" w:rsidRPr="00DC053E" w:rsidRDefault="00DC053E" w:rsidP="00DC053E">
            <w:pPr>
              <w:rPr>
                <w:rFonts w:ascii="EYInterstate Light" w:hAnsi="EYInterstate Light"/>
              </w:rPr>
            </w:pPr>
            <w:r w:rsidRPr="00DC053E">
              <w:rPr>
                <w:rFonts w:ascii="EYInterstate Light" w:hAnsi="EYInterstate Light"/>
              </w:rPr>
              <w:t>Postgraduate</w:t>
            </w:r>
          </w:p>
        </w:tc>
        <w:tc>
          <w:tcPr>
            <w:tcW w:w="721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836D6BD" w14:textId="77777777" w:rsidR="00DC053E" w:rsidRPr="00DC053E" w:rsidRDefault="00DC053E" w:rsidP="00DC053E">
            <w:pPr>
              <w:rPr>
                <w:rFonts w:ascii="EYInterstate Light" w:hAnsi="EYInterstate Light"/>
              </w:rPr>
            </w:pPr>
            <w:r w:rsidRPr="00DC053E">
              <w:rPr>
                <w:rFonts w:ascii="EYInterstate Light" w:hAnsi="EYInterstate Light"/>
              </w:rPr>
              <w:t>31</w:t>
            </w:r>
          </w:p>
        </w:tc>
        <w:tc>
          <w:tcPr>
            <w:tcW w:w="1242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AD8F003" w14:textId="77777777" w:rsidR="00DC053E" w:rsidRPr="00DC053E" w:rsidRDefault="00DC053E" w:rsidP="00DC053E">
            <w:pPr>
              <w:rPr>
                <w:rFonts w:ascii="EYInterstate Light" w:hAnsi="EYInterstate Light"/>
              </w:rPr>
            </w:pPr>
            <w:r w:rsidRPr="00DC053E">
              <w:rPr>
                <w:rFonts w:ascii="EYInterstate Light" w:hAnsi="EYInterstate Light"/>
              </w:rPr>
              <w:t>15</w:t>
            </w:r>
          </w:p>
        </w:tc>
        <w:tc>
          <w:tcPr>
            <w:tcW w:w="602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F7C5FA3" w14:textId="77777777" w:rsidR="00DC053E" w:rsidRPr="00DC053E" w:rsidRDefault="00DC053E" w:rsidP="00DC053E">
            <w:pPr>
              <w:rPr>
                <w:rFonts w:ascii="EYInterstate Light" w:hAnsi="EYInterstate Light"/>
              </w:rPr>
            </w:pPr>
            <w:r w:rsidRPr="00DC053E">
              <w:rPr>
                <w:rFonts w:ascii="EYInterstate Light" w:hAnsi="EYInterstate Light"/>
              </w:rPr>
              <w:t>46</w:t>
            </w:r>
          </w:p>
        </w:tc>
      </w:tr>
      <w:tr w:rsidR="00DC053E" w:rsidRPr="00DC053E" w14:paraId="79C2C1FE" w14:textId="77777777" w:rsidTr="00F953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35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54D49E7E" w14:textId="77777777" w:rsidR="00DC053E" w:rsidRPr="00DC053E" w:rsidRDefault="00DC053E" w:rsidP="00DC053E">
            <w:pPr>
              <w:rPr>
                <w:rFonts w:ascii="EYInterstate Light" w:hAnsi="EYInterstate Light"/>
              </w:rPr>
            </w:pPr>
          </w:p>
        </w:tc>
        <w:tc>
          <w:tcPr>
            <w:tcW w:w="1500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BD11CF7" w14:textId="77777777" w:rsidR="00DC053E" w:rsidRPr="00DC053E" w:rsidRDefault="00DC053E" w:rsidP="00DC053E">
            <w:pPr>
              <w:rPr>
                <w:rFonts w:ascii="EYInterstate Light" w:hAnsi="EYInterstate Light"/>
              </w:rPr>
            </w:pPr>
            <w:r w:rsidRPr="00DC053E">
              <w:rPr>
                <w:rFonts w:ascii="EYInterstate Light" w:hAnsi="EYInterstate Light"/>
              </w:rPr>
              <w:t>Undergraduate</w:t>
            </w:r>
          </w:p>
        </w:tc>
        <w:tc>
          <w:tcPr>
            <w:tcW w:w="721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0511DBA" w14:textId="77777777" w:rsidR="00DC053E" w:rsidRPr="00DC053E" w:rsidRDefault="00DC053E" w:rsidP="00DC053E">
            <w:pPr>
              <w:rPr>
                <w:rFonts w:ascii="EYInterstate Light" w:hAnsi="EYInterstate Light"/>
              </w:rPr>
            </w:pPr>
            <w:r w:rsidRPr="00DC053E">
              <w:rPr>
                <w:rFonts w:ascii="EYInterstate Light" w:hAnsi="EYInterstate Light"/>
              </w:rPr>
              <w:t>98</w:t>
            </w:r>
          </w:p>
        </w:tc>
        <w:tc>
          <w:tcPr>
            <w:tcW w:w="1242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EE34EC" w14:textId="77777777" w:rsidR="00DC053E" w:rsidRPr="00DC053E" w:rsidRDefault="00DC053E" w:rsidP="00DC053E">
            <w:pPr>
              <w:rPr>
                <w:rFonts w:ascii="EYInterstate Light" w:hAnsi="EYInterstate Light"/>
              </w:rPr>
            </w:pPr>
            <w:r w:rsidRPr="00DC053E">
              <w:rPr>
                <w:rFonts w:ascii="EYInterstate Light" w:hAnsi="EYInterstate Light"/>
              </w:rPr>
              <w:t>67</w:t>
            </w:r>
          </w:p>
        </w:tc>
        <w:tc>
          <w:tcPr>
            <w:tcW w:w="602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7711F18" w14:textId="77777777" w:rsidR="00DC053E" w:rsidRPr="00DC053E" w:rsidRDefault="00DC053E" w:rsidP="00DC053E">
            <w:pPr>
              <w:rPr>
                <w:rFonts w:ascii="EYInterstate Light" w:hAnsi="EYInterstate Light"/>
              </w:rPr>
            </w:pPr>
            <w:r w:rsidRPr="00DC053E">
              <w:rPr>
                <w:rFonts w:ascii="EYInterstate Light" w:hAnsi="EYInterstate Light"/>
              </w:rPr>
              <w:t>165</w:t>
            </w:r>
          </w:p>
        </w:tc>
      </w:tr>
      <w:tr w:rsidR="00DC053E" w:rsidRPr="00DC053E" w14:paraId="3C7A309A" w14:textId="77777777" w:rsidTr="00F953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5" w:type="pct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3F992B27" w14:textId="77777777" w:rsidR="00DC053E" w:rsidRPr="00DC053E" w:rsidRDefault="00DC053E" w:rsidP="00DC053E">
            <w:pPr>
              <w:rPr>
                <w:rFonts w:ascii="EYInterstate Light" w:hAnsi="EYInterstate Light"/>
              </w:rPr>
            </w:pPr>
            <w:r w:rsidRPr="00DC053E">
              <w:rPr>
                <w:rFonts w:ascii="EYInterstate Light" w:hAnsi="EYInterstate Light"/>
              </w:rPr>
              <w:t>Total</w:t>
            </w:r>
          </w:p>
        </w:tc>
        <w:tc>
          <w:tcPr>
            <w:tcW w:w="721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2195700" w14:textId="77777777" w:rsidR="00DC053E" w:rsidRPr="00DC053E" w:rsidRDefault="00DC053E" w:rsidP="00DC053E">
            <w:pPr>
              <w:rPr>
                <w:rFonts w:ascii="EYInterstate Light" w:hAnsi="EYInterstate Light"/>
              </w:rPr>
            </w:pPr>
            <w:r w:rsidRPr="00DC053E">
              <w:rPr>
                <w:rFonts w:ascii="EYInterstate Light" w:hAnsi="EYInterstate Light"/>
              </w:rPr>
              <w:t>129</w:t>
            </w:r>
          </w:p>
        </w:tc>
        <w:tc>
          <w:tcPr>
            <w:tcW w:w="1242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512B810D" w14:textId="77777777" w:rsidR="00DC053E" w:rsidRPr="00DC053E" w:rsidRDefault="00DC053E" w:rsidP="00DC053E">
            <w:pPr>
              <w:rPr>
                <w:rFonts w:ascii="EYInterstate Light" w:hAnsi="EYInterstate Light"/>
              </w:rPr>
            </w:pPr>
            <w:r w:rsidRPr="00DC053E">
              <w:rPr>
                <w:rFonts w:ascii="EYInterstate Light" w:hAnsi="EYInterstate Light"/>
              </w:rPr>
              <w:t>82</w:t>
            </w:r>
          </w:p>
        </w:tc>
        <w:tc>
          <w:tcPr>
            <w:tcW w:w="602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0D02B8DA" w14:textId="77777777" w:rsidR="00DC053E" w:rsidRPr="00DC053E" w:rsidRDefault="00DC053E" w:rsidP="00DC053E">
            <w:pPr>
              <w:rPr>
                <w:rFonts w:ascii="EYInterstate Light" w:hAnsi="EYInterstate Light"/>
              </w:rPr>
            </w:pPr>
            <w:r w:rsidRPr="00DC053E">
              <w:rPr>
                <w:rFonts w:ascii="EYInterstate Light" w:hAnsi="EYInterstate Light"/>
              </w:rPr>
              <w:t>211</w:t>
            </w:r>
          </w:p>
        </w:tc>
      </w:tr>
    </w:tbl>
    <w:p w14:paraId="449819EF" w14:textId="77777777" w:rsidR="00F95386" w:rsidRPr="00F95386" w:rsidRDefault="00F95386" w:rsidP="00F95386">
      <w:pPr>
        <w:rPr>
          <w:rFonts w:ascii="EYInterstate Light" w:hAnsi="EYInterstate Light"/>
          <w:b/>
          <w:bCs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35"/>
        <w:gridCol w:w="1069"/>
        <w:gridCol w:w="1067"/>
        <w:gridCol w:w="1552"/>
        <w:gridCol w:w="1552"/>
        <w:gridCol w:w="1551"/>
      </w:tblGrid>
      <w:tr w:rsidR="00F95386" w:rsidRPr="00F95386" w14:paraId="7F80EA7D" w14:textId="77777777" w:rsidTr="00F953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A27AF68" w14:textId="77777777" w:rsidR="00F95386" w:rsidRPr="00F95386" w:rsidRDefault="00F95386" w:rsidP="00F95386">
            <w:pPr>
              <w:rPr>
                <w:rFonts w:ascii="EYInterstate Light" w:hAnsi="EYInterstate Light"/>
                <w:b/>
                <w:bCs/>
              </w:rPr>
            </w:pPr>
            <w:r w:rsidRPr="00F95386">
              <w:rPr>
                <w:rFonts w:ascii="EYInterstate Light" w:hAnsi="EYInterstate Light"/>
                <w:b/>
                <w:bCs/>
              </w:rPr>
              <w:t>Chi-Square Tests</w:t>
            </w:r>
          </w:p>
        </w:tc>
      </w:tr>
      <w:tr w:rsidR="00F95386" w:rsidRPr="00F95386" w14:paraId="7C1CF435" w14:textId="77777777" w:rsidTr="00A81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0FB0C914" w14:textId="77777777" w:rsidR="00F95386" w:rsidRPr="00F95386" w:rsidRDefault="00F95386" w:rsidP="00F95386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592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0C1ECDEC" w14:textId="77777777" w:rsidR="00F95386" w:rsidRPr="00F95386" w:rsidRDefault="00F95386" w:rsidP="00F95386">
            <w:pPr>
              <w:rPr>
                <w:rFonts w:ascii="EYInterstate Light" w:hAnsi="EYInterstate Light"/>
                <w:b/>
                <w:bCs/>
              </w:rPr>
            </w:pPr>
            <w:r w:rsidRPr="00F95386">
              <w:rPr>
                <w:rFonts w:ascii="EYInterstate Light" w:hAnsi="EYInterstate Light"/>
                <w:b/>
                <w:bCs/>
              </w:rPr>
              <w:t>Value</w:t>
            </w:r>
          </w:p>
        </w:tc>
        <w:tc>
          <w:tcPr>
            <w:tcW w:w="591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14CE9F6B" w14:textId="77777777" w:rsidR="00F95386" w:rsidRPr="00F95386" w:rsidRDefault="00F95386" w:rsidP="00F95386">
            <w:pPr>
              <w:rPr>
                <w:rFonts w:ascii="EYInterstate Light" w:hAnsi="EYInterstate Light"/>
                <w:b/>
                <w:bCs/>
              </w:rPr>
            </w:pPr>
            <w:proofErr w:type="spellStart"/>
            <w:r w:rsidRPr="00F95386">
              <w:rPr>
                <w:rFonts w:ascii="EYInterstate Light" w:hAnsi="EYInterstate Light"/>
                <w:b/>
                <w:bCs/>
              </w:rPr>
              <w:t>df</w:t>
            </w:r>
            <w:proofErr w:type="spellEnd"/>
          </w:p>
        </w:tc>
        <w:tc>
          <w:tcPr>
            <w:tcW w:w="86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55C686B0" w14:textId="77777777" w:rsidR="00F95386" w:rsidRPr="00F95386" w:rsidRDefault="00F95386" w:rsidP="00F95386">
            <w:pPr>
              <w:rPr>
                <w:rFonts w:ascii="EYInterstate Light" w:hAnsi="EYInterstate Light"/>
                <w:b/>
                <w:bCs/>
              </w:rPr>
            </w:pPr>
            <w:r w:rsidRPr="00F95386">
              <w:rPr>
                <w:rFonts w:ascii="EYInterstate Light" w:hAnsi="EYInterstate Light"/>
                <w:b/>
                <w:bCs/>
              </w:rPr>
              <w:t>Asymp. Sig. (2-sided)</w:t>
            </w:r>
          </w:p>
        </w:tc>
        <w:tc>
          <w:tcPr>
            <w:tcW w:w="860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3C29FE55" w14:textId="77777777" w:rsidR="00F95386" w:rsidRPr="00F95386" w:rsidRDefault="00F95386" w:rsidP="00F95386">
            <w:pPr>
              <w:rPr>
                <w:rFonts w:ascii="EYInterstate Light" w:hAnsi="EYInterstate Light"/>
                <w:b/>
                <w:bCs/>
              </w:rPr>
            </w:pPr>
            <w:r w:rsidRPr="00F95386">
              <w:rPr>
                <w:rFonts w:ascii="EYInterstate Light" w:hAnsi="EYInterstate Light"/>
                <w:b/>
                <w:bCs/>
              </w:rPr>
              <w:t>Exact Sig. (2-sided)</w:t>
            </w:r>
          </w:p>
        </w:tc>
        <w:tc>
          <w:tcPr>
            <w:tcW w:w="860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320EC80A" w14:textId="77777777" w:rsidR="00F95386" w:rsidRPr="00F95386" w:rsidRDefault="00F95386" w:rsidP="00F95386">
            <w:pPr>
              <w:rPr>
                <w:rFonts w:ascii="EYInterstate Light" w:hAnsi="EYInterstate Light"/>
                <w:b/>
                <w:bCs/>
              </w:rPr>
            </w:pPr>
            <w:r w:rsidRPr="00F95386">
              <w:rPr>
                <w:rFonts w:ascii="EYInterstate Light" w:hAnsi="EYInterstate Light"/>
                <w:b/>
                <w:bCs/>
              </w:rPr>
              <w:t>Exact Sig. (1-sided)</w:t>
            </w:r>
          </w:p>
        </w:tc>
      </w:tr>
      <w:tr w:rsidR="00F95386" w:rsidRPr="00F95386" w14:paraId="02762E39" w14:textId="77777777" w:rsidTr="00A81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DD18784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Pearson Chi-Square</w:t>
            </w:r>
          </w:p>
        </w:tc>
        <w:tc>
          <w:tcPr>
            <w:tcW w:w="592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A48D34E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.294</w:t>
            </w:r>
            <w:r w:rsidRPr="00F95386">
              <w:rPr>
                <w:rFonts w:ascii="EYInterstate Light" w:hAnsi="EYInterstate Light"/>
                <w:vertAlign w:val="superscript"/>
              </w:rPr>
              <w:t>a</w:t>
            </w:r>
          </w:p>
        </w:tc>
        <w:tc>
          <w:tcPr>
            <w:tcW w:w="591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06DF3706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1</w:t>
            </w:r>
          </w:p>
        </w:tc>
        <w:tc>
          <w:tcPr>
            <w:tcW w:w="86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3C4E92EF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.587</w:t>
            </w:r>
          </w:p>
        </w:tc>
        <w:tc>
          <w:tcPr>
            <w:tcW w:w="860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D67A5AE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.616</w:t>
            </w:r>
          </w:p>
        </w:tc>
        <w:tc>
          <w:tcPr>
            <w:tcW w:w="860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7C4BC94B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.407</w:t>
            </w:r>
          </w:p>
        </w:tc>
      </w:tr>
      <w:tr w:rsidR="00F95386" w:rsidRPr="00F95386" w14:paraId="2C85FD33" w14:textId="77777777" w:rsidTr="00A81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AD7EA72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 xml:space="preserve">Continuity </w:t>
            </w:r>
            <w:proofErr w:type="spellStart"/>
            <w:r w:rsidRPr="00F95386">
              <w:rPr>
                <w:rFonts w:ascii="EYInterstate Light" w:hAnsi="EYInterstate Light"/>
              </w:rPr>
              <w:t>Correction</w:t>
            </w:r>
            <w:r w:rsidRPr="00F95386">
              <w:rPr>
                <w:rFonts w:ascii="EYInterstate Light" w:hAnsi="EYInterstate Light"/>
                <w:vertAlign w:val="superscript"/>
              </w:rPr>
              <w:t>b</w:t>
            </w:r>
            <w:proofErr w:type="spellEnd"/>
          </w:p>
        </w:tc>
        <w:tc>
          <w:tcPr>
            <w:tcW w:w="59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49D190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.076</w:t>
            </w:r>
          </w:p>
        </w:tc>
        <w:tc>
          <w:tcPr>
            <w:tcW w:w="59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2F949FB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1</w:t>
            </w:r>
          </w:p>
        </w:tc>
        <w:tc>
          <w:tcPr>
            <w:tcW w:w="8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10981A7C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.783</w:t>
            </w:r>
          </w:p>
        </w:tc>
        <w:tc>
          <w:tcPr>
            <w:tcW w:w="860" w:type="pct"/>
            <w:tcBorders>
              <w:top w:val="nil"/>
              <w:bottom w:val="nil"/>
            </w:tcBorders>
            <w:shd w:val="clear" w:color="auto" w:fill="FFFFFF"/>
          </w:tcPr>
          <w:p w14:paraId="363CBF3E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</w:p>
        </w:tc>
        <w:tc>
          <w:tcPr>
            <w:tcW w:w="8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</w:tcPr>
          <w:p w14:paraId="53819034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</w:p>
        </w:tc>
      </w:tr>
      <w:tr w:rsidR="00F95386" w:rsidRPr="00F95386" w14:paraId="49DE4A0E" w14:textId="77777777" w:rsidTr="00A81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4F4CFE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Likelihood Ratio</w:t>
            </w:r>
          </w:p>
        </w:tc>
        <w:tc>
          <w:tcPr>
            <w:tcW w:w="59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498058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.309</w:t>
            </w:r>
          </w:p>
        </w:tc>
        <w:tc>
          <w:tcPr>
            <w:tcW w:w="591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ACD822A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1</w:t>
            </w:r>
          </w:p>
        </w:tc>
        <w:tc>
          <w:tcPr>
            <w:tcW w:w="8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9076910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.579</w:t>
            </w:r>
          </w:p>
        </w:tc>
        <w:tc>
          <w:tcPr>
            <w:tcW w:w="8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C56628E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.616</w:t>
            </w:r>
          </w:p>
        </w:tc>
        <w:tc>
          <w:tcPr>
            <w:tcW w:w="8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90FAFF6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.407</w:t>
            </w:r>
          </w:p>
        </w:tc>
      </w:tr>
      <w:tr w:rsidR="00F95386" w:rsidRPr="00F95386" w14:paraId="0D606C7C" w14:textId="77777777" w:rsidTr="00A81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FCBE52F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Fisher's Exact Test</w:t>
            </w:r>
          </w:p>
        </w:tc>
        <w:tc>
          <w:tcPr>
            <w:tcW w:w="592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</w:tcPr>
          <w:p w14:paraId="7C241DB4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</w:p>
        </w:tc>
        <w:tc>
          <w:tcPr>
            <w:tcW w:w="591" w:type="pct"/>
            <w:tcBorders>
              <w:top w:val="nil"/>
              <w:bottom w:val="nil"/>
            </w:tcBorders>
            <w:shd w:val="clear" w:color="auto" w:fill="FFFFFF"/>
          </w:tcPr>
          <w:p w14:paraId="1094764F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</w:p>
        </w:tc>
        <w:tc>
          <w:tcPr>
            <w:tcW w:w="860" w:type="pct"/>
            <w:tcBorders>
              <w:top w:val="nil"/>
              <w:bottom w:val="nil"/>
            </w:tcBorders>
            <w:shd w:val="clear" w:color="auto" w:fill="FFFFFF"/>
          </w:tcPr>
          <w:p w14:paraId="2A8B682D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</w:p>
        </w:tc>
        <w:tc>
          <w:tcPr>
            <w:tcW w:w="860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1285805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.790</w:t>
            </w:r>
          </w:p>
        </w:tc>
        <w:tc>
          <w:tcPr>
            <w:tcW w:w="860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3C59135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.407</w:t>
            </w:r>
          </w:p>
        </w:tc>
      </w:tr>
      <w:tr w:rsidR="00F95386" w:rsidRPr="00F95386" w14:paraId="296BBC72" w14:textId="77777777" w:rsidTr="00A81B2E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238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72E7670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N of Valid Cases</w:t>
            </w:r>
          </w:p>
        </w:tc>
        <w:tc>
          <w:tcPr>
            <w:tcW w:w="592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5C8272AA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211</w:t>
            </w:r>
          </w:p>
        </w:tc>
        <w:tc>
          <w:tcPr>
            <w:tcW w:w="591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375C4A5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</w:p>
        </w:tc>
        <w:tc>
          <w:tcPr>
            <w:tcW w:w="860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28059C19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</w:p>
        </w:tc>
        <w:tc>
          <w:tcPr>
            <w:tcW w:w="860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7A4240B9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</w:p>
        </w:tc>
        <w:tc>
          <w:tcPr>
            <w:tcW w:w="860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5AB9EAA6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</w:p>
        </w:tc>
      </w:tr>
      <w:tr w:rsidR="00F95386" w:rsidRPr="00F95386" w14:paraId="37073E7D" w14:textId="77777777" w:rsidTr="00F953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5292899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a. 0 cells (0.0%) have expected count less than 5. The minimum expected count is 5.01.</w:t>
            </w:r>
          </w:p>
        </w:tc>
      </w:tr>
      <w:tr w:rsidR="00F95386" w:rsidRPr="00F95386" w14:paraId="739F2961" w14:textId="77777777" w:rsidTr="00F9538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BF51123" w14:textId="77777777" w:rsidR="00F95386" w:rsidRPr="00F95386" w:rsidRDefault="00F95386" w:rsidP="00F95386">
            <w:pPr>
              <w:rPr>
                <w:rFonts w:ascii="EYInterstate Light" w:hAnsi="EYInterstate Light"/>
              </w:rPr>
            </w:pPr>
            <w:r w:rsidRPr="00F95386">
              <w:rPr>
                <w:rFonts w:ascii="EYInterstate Light" w:hAnsi="EYInterstate Light"/>
              </w:rPr>
              <w:t>b. Computed only for a 2x2 table</w:t>
            </w:r>
          </w:p>
        </w:tc>
      </w:tr>
    </w:tbl>
    <w:p w14:paraId="3C035AE3" w14:textId="77777777" w:rsidR="00F95386" w:rsidRPr="00F95386" w:rsidRDefault="00F95386" w:rsidP="00F95386">
      <w:pPr>
        <w:rPr>
          <w:rFonts w:ascii="EYInterstate Light" w:hAnsi="EYInterstate Light"/>
          <w:b/>
          <w:bCs/>
        </w:rPr>
      </w:pPr>
    </w:p>
    <w:p w14:paraId="053392D8" w14:textId="6AAD6990" w:rsidR="001D01A8" w:rsidRPr="006B43FF" w:rsidRDefault="00ED791A" w:rsidP="006B43FF">
      <w:pPr>
        <w:rPr>
          <w:rFonts w:ascii="EYInterstate Light" w:hAnsi="EYInterstate Light"/>
          <w:b/>
          <w:bCs/>
        </w:rPr>
      </w:pPr>
      <w:r w:rsidRPr="00ED791A">
        <w:rPr>
          <w:rFonts w:ascii="EYInterstate Light" w:hAnsi="EYInterstate Light"/>
          <w:b/>
          <w:bCs/>
        </w:rPr>
        <w:drawing>
          <wp:inline distT="0" distB="0" distL="0" distR="0" wp14:anchorId="18D5F586" wp14:editId="6347226D">
            <wp:extent cx="6548511" cy="4584700"/>
            <wp:effectExtent l="0" t="0" r="5080" b="6350"/>
            <wp:docPr id="130737111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0559" cy="4586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AB91" w14:textId="5A344980" w:rsidR="006B43FF" w:rsidRPr="006B43FF" w:rsidRDefault="006B43FF" w:rsidP="006B43FF">
      <w:pPr>
        <w:numPr>
          <w:ilvl w:val="0"/>
          <w:numId w:val="28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No Significant Association</w:t>
      </w:r>
      <w:r w:rsidRPr="006B43FF">
        <w:rPr>
          <w:rFonts w:ascii="EYInterstate Light" w:hAnsi="EYInterstate Light"/>
        </w:rPr>
        <w:t> (p=0.</w:t>
      </w:r>
      <w:r w:rsidR="0066792C">
        <w:rPr>
          <w:rFonts w:ascii="EYInterstate Light" w:hAnsi="EYInterstate Light"/>
        </w:rPr>
        <w:t>587</w:t>
      </w:r>
      <w:r w:rsidRPr="006B43FF">
        <w:rPr>
          <w:rFonts w:ascii="EYInterstate Light" w:hAnsi="EYInterstate Light"/>
        </w:rPr>
        <w:t>):</w:t>
      </w:r>
    </w:p>
    <w:p w14:paraId="03F7A00A" w14:textId="77777777" w:rsidR="006B43FF" w:rsidRPr="006B43FF" w:rsidRDefault="006B43FF" w:rsidP="006B43FF">
      <w:pPr>
        <w:numPr>
          <w:ilvl w:val="1"/>
          <w:numId w:val="28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</w:rPr>
        <w:t>Postgraduates: 67.4% compliant vs. 32.6% non-compliant.</w:t>
      </w:r>
    </w:p>
    <w:p w14:paraId="4DC34240" w14:textId="77777777" w:rsidR="006B43FF" w:rsidRDefault="006B43FF" w:rsidP="006B43FF">
      <w:pPr>
        <w:numPr>
          <w:ilvl w:val="1"/>
          <w:numId w:val="28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</w:rPr>
        <w:t>Undergraduates: 59.4% compliant vs. 40.6% non-compliant.</w:t>
      </w:r>
    </w:p>
    <w:p w14:paraId="3D947271" w14:textId="77777777" w:rsidR="00EC5DA1" w:rsidRDefault="00EC5DA1" w:rsidP="00EC5DA1">
      <w:pPr>
        <w:rPr>
          <w:rFonts w:ascii="EYInterstate Light" w:hAnsi="EYInterstate Light"/>
        </w:rPr>
      </w:pPr>
    </w:p>
    <w:p w14:paraId="43593C57" w14:textId="77777777" w:rsidR="005A348D" w:rsidRDefault="005A348D" w:rsidP="00EC5DA1">
      <w:pPr>
        <w:rPr>
          <w:rFonts w:ascii="EYInterstate Light" w:hAnsi="EYInterstate Light"/>
        </w:rPr>
      </w:pPr>
    </w:p>
    <w:p w14:paraId="53E0BF93" w14:textId="77777777" w:rsidR="005A348D" w:rsidRDefault="005A348D" w:rsidP="00EC5DA1">
      <w:pPr>
        <w:rPr>
          <w:rFonts w:ascii="EYInterstate Light" w:hAnsi="EYInterstate Light"/>
        </w:rPr>
      </w:pPr>
    </w:p>
    <w:p w14:paraId="6D6FF264" w14:textId="77777777" w:rsidR="005A348D" w:rsidRDefault="005A348D" w:rsidP="00EC5DA1">
      <w:pPr>
        <w:rPr>
          <w:rFonts w:ascii="EYInterstate Light" w:hAnsi="EYInterstate Light"/>
        </w:rPr>
      </w:pPr>
    </w:p>
    <w:p w14:paraId="3B348D4F" w14:textId="77777777" w:rsidR="005A348D" w:rsidRDefault="005A348D" w:rsidP="00EC5DA1">
      <w:pPr>
        <w:rPr>
          <w:rFonts w:ascii="EYInterstate Light" w:hAnsi="EYInterstate Light"/>
        </w:rPr>
      </w:pPr>
    </w:p>
    <w:p w14:paraId="1A21D2F6" w14:textId="77777777" w:rsidR="005A348D" w:rsidRPr="006B43FF" w:rsidRDefault="005A348D" w:rsidP="00EC5DA1">
      <w:pPr>
        <w:rPr>
          <w:rFonts w:ascii="EYInterstate Light" w:hAnsi="EYInterstate Light"/>
        </w:rPr>
      </w:pPr>
    </w:p>
    <w:p w14:paraId="56D167F1" w14:textId="77777777" w:rsid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Work Experience and Compliance</w:t>
      </w:r>
    </w:p>
    <w:p w14:paraId="0C77E973" w14:textId="77777777" w:rsidR="00EC5DA1" w:rsidRPr="00EC5DA1" w:rsidRDefault="00EC5DA1" w:rsidP="00EC5DA1">
      <w:pPr>
        <w:rPr>
          <w:rFonts w:ascii="EYInterstate Light" w:hAnsi="EYInterstate Light"/>
          <w:b/>
          <w:bCs/>
        </w:rPr>
      </w:pPr>
    </w:p>
    <w:tbl>
      <w:tblPr>
        <w:tblW w:w="84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27"/>
        <w:gridCol w:w="1001"/>
        <w:gridCol w:w="1000"/>
        <w:gridCol w:w="1000"/>
        <w:gridCol w:w="1000"/>
        <w:gridCol w:w="1000"/>
        <w:gridCol w:w="1000"/>
      </w:tblGrid>
      <w:tr w:rsidR="00EC5DA1" w:rsidRPr="00EC5DA1" w14:paraId="0D64E141" w14:textId="77777777" w:rsidTr="004927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28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F438C29" w14:textId="77777777" w:rsidR="00EC5DA1" w:rsidRPr="00EC5DA1" w:rsidRDefault="00EC5DA1" w:rsidP="00EC5DA1">
            <w:pPr>
              <w:rPr>
                <w:rFonts w:ascii="EYInterstate Light" w:hAnsi="EYInterstate Light"/>
                <w:b/>
                <w:bCs/>
              </w:rPr>
            </w:pPr>
            <w:r w:rsidRPr="00EC5DA1">
              <w:rPr>
                <w:rFonts w:ascii="EYInterstate Light" w:hAnsi="EYInterstate Light"/>
                <w:b/>
                <w:bCs/>
              </w:rPr>
              <w:t>Case Processing Summary</w:t>
            </w:r>
          </w:p>
        </w:tc>
      </w:tr>
      <w:tr w:rsidR="00EC5DA1" w:rsidRPr="00EC5DA1" w14:paraId="787876D7" w14:textId="77777777" w:rsidTr="004927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7" w:type="dxa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002060"/>
          </w:tcPr>
          <w:p w14:paraId="722244DD" w14:textId="77777777" w:rsidR="00EC5DA1" w:rsidRPr="00EC5DA1" w:rsidRDefault="00EC5DA1" w:rsidP="00EC5DA1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6001" w:type="dxa"/>
            <w:gridSpan w:val="6"/>
            <w:tcBorders>
              <w:top w:val="single" w:sz="16" w:space="0" w:color="000000"/>
              <w:left w:val="single" w:sz="16" w:space="0" w:color="000000"/>
            </w:tcBorders>
            <w:shd w:val="clear" w:color="auto" w:fill="002060"/>
          </w:tcPr>
          <w:p w14:paraId="27B8D2B7" w14:textId="77777777" w:rsidR="00EC5DA1" w:rsidRPr="00EC5DA1" w:rsidRDefault="00EC5DA1" w:rsidP="00EC5DA1">
            <w:pPr>
              <w:rPr>
                <w:rFonts w:ascii="EYInterstate Light" w:hAnsi="EYInterstate Light"/>
                <w:b/>
                <w:bCs/>
              </w:rPr>
            </w:pPr>
            <w:r w:rsidRPr="00EC5DA1">
              <w:rPr>
                <w:rFonts w:ascii="EYInterstate Light" w:hAnsi="EYInterstate Light"/>
                <w:b/>
                <w:bCs/>
              </w:rPr>
              <w:t>Cases</w:t>
            </w:r>
          </w:p>
        </w:tc>
      </w:tr>
      <w:tr w:rsidR="00EC5DA1" w:rsidRPr="00EC5DA1" w14:paraId="37798D23" w14:textId="77777777" w:rsidTr="004927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002060"/>
          </w:tcPr>
          <w:p w14:paraId="4074176F" w14:textId="77777777" w:rsidR="00EC5DA1" w:rsidRPr="00EC5DA1" w:rsidRDefault="00EC5DA1" w:rsidP="00EC5DA1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2001" w:type="dxa"/>
            <w:gridSpan w:val="2"/>
            <w:tcBorders>
              <w:left w:val="single" w:sz="16" w:space="0" w:color="000000"/>
            </w:tcBorders>
            <w:shd w:val="clear" w:color="auto" w:fill="002060"/>
          </w:tcPr>
          <w:p w14:paraId="40B3C495" w14:textId="77777777" w:rsidR="00EC5DA1" w:rsidRPr="00EC5DA1" w:rsidRDefault="00EC5DA1" w:rsidP="00EC5DA1">
            <w:pPr>
              <w:rPr>
                <w:rFonts w:ascii="EYInterstate Light" w:hAnsi="EYInterstate Light"/>
                <w:b/>
                <w:bCs/>
              </w:rPr>
            </w:pPr>
            <w:r w:rsidRPr="00EC5DA1">
              <w:rPr>
                <w:rFonts w:ascii="EYInterstate Light" w:hAnsi="EYInterstate Light"/>
                <w:b/>
                <w:bCs/>
              </w:rPr>
              <w:t>Valid</w:t>
            </w:r>
          </w:p>
        </w:tc>
        <w:tc>
          <w:tcPr>
            <w:tcW w:w="2000" w:type="dxa"/>
            <w:gridSpan w:val="2"/>
            <w:shd w:val="clear" w:color="auto" w:fill="002060"/>
          </w:tcPr>
          <w:p w14:paraId="4B895801" w14:textId="77777777" w:rsidR="00EC5DA1" w:rsidRPr="00EC5DA1" w:rsidRDefault="00EC5DA1" w:rsidP="00EC5DA1">
            <w:pPr>
              <w:rPr>
                <w:rFonts w:ascii="EYInterstate Light" w:hAnsi="EYInterstate Light"/>
                <w:b/>
                <w:bCs/>
              </w:rPr>
            </w:pPr>
            <w:r w:rsidRPr="00EC5DA1">
              <w:rPr>
                <w:rFonts w:ascii="EYInterstate Light" w:hAnsi="EYInterstate Light"/>
                <w:b/>
                <w:bCs/>
              </w:rPr>
              <w:t>Missing</w:t>
            </w:r>
          </w:p>
        </w:tc>
        <w:tc>
          <w:tcPr>
            <w:tcW w:w="2000" w:type="dxa"/>
            <w:gridSpan w:val="2"/>
            <w:shd w:val="clear" w:color="auto" w:fill="002060"/>
          </w:tcPr>
          <w:p w14:paraId="6F01E9F7" w14:textId="77777777" w:rsidR="00EC5DA1" w:rsidRPr="00EC5DA1" w:rsidRDefault="00EC5DA1" w:rsidP="00EC5DA1">
            <w:pPr>
              <w:rPr>
                <w:rFonts w:ascii="EYInterstate Light" w:hAnsi="EYInterstate Light"/>
                <w:b/>
                <w:bCs/>
              </w:rPr>
            </w:pPr>
            <w:r w:rsidRPr="00EC5DA1">
              <w:rPr>
                <w:rFonts w:ascii="EYInterstate Light" w:hAnsi="EYInterstate Light"/>
                <w:b/>
                <w:bCs/>
              </w:rPr>
              <w:t>Total</w:t>
            </w:r>
          </w:p>
        </w:tc>
      </w:tr>
      <w:tr w:rsidR="00EC5DA1" w:rsidRPr="00EC5DA1" w14:paraId="558DA3BD" w14:textId="77777777" w:rsidTr="004927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7" w:type="dxa"/>
            <w:vMerge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002060"/>
          </w:tcPr>
          <w:p w14:paraId="4D283A7A" w14:textId="77777777" w:rsidR="00EC5DA1" w:rsidRPr="00EC5DA1" w:rsidRDefault="00EC5DA1" w:rsidP="00EC5DA1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1001" w:type="dxa"/>
            <w:tcBorders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1B582E18" w14:textId="77777777" w:rsidR="00EC5DA1" w:rsidRPr="00EC5DA1" w:rsidRDefault="00EC5DA1" w:rsidP="00EC5DA1">
            <w:pPr>
              <w:rPr>
                <w:rFonts w:ascii="EYInterstate Light" w:hAnsi="EYInterstate Light"/>
                <w:b/>
                <w:bCs/>
              </w:rPr>
            </w:pPr>
            <w:r w:rsidRPr="00EC5DA1">
              <w:rPr>
                <w:rFonts w:ascii="EYInterstate Light" w:hAnsi="EYInterstate Light"/>
                <w:b/>
                <w:bCs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002060"/>
          </w:tcPr>
          <w:p w14:paraId="20ED050B" w14:textId="77777777" w:rsidR="00EC5DA1" w:rsidRPr="00EC5DA1" w:rsidRDefault="00EC5DA1" w:rsidP="00EC5DA1">
            <w:pPr>
              <w:rPr>
                <w:rFonts w:ascii="EYInterstate Light" w:hAnsi="EYInterstate Light"/>
                <w:b/>
                <w:bCs/>
              </w:rPr>
            </w:pPr>
            <w:r w:rsidRPr="00EC5DA1">
              <w:rPr>
                <w:rFonts w:ascii="EYInterstate Light" w:hAnsi="EYInterstate Light"/>
                <w:b/>
                <w:bCs/>
              </w:rPr>
              <w:t>Percent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002060"/>
          </w:tcPr>
          <w:p w14:paraId="3FE744EC" w14:textId="77777777" w:rsidR="00EC5DA1" w:rsidRPr="00EC5DA1" w:rsidRDefault="00EC5DA1" w:rsidP="00EC5DA1">
            <w:pPr>
              <w:rPr>
                <w:rFonts w:ascii="EYInterstate Light" w:hAnsi="EYInterstate Light"/>
                <w:b/>
                <w:bCs/>
              </w:rPr>
            </w:pPr>
            <w:r w:rsidRPr="00EC5DA1">
              <w:rPr>
                <w:rFonts w:ascii="EYInterstate Light" w:hAnsi="EYInterstate Light"/>
                <w:b/>
                <w:bCs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002060"/>
          </w:tcPr>
          <w:p w14:paraId="264BE7FB" w14:textId="77777777" w:rsidR="00EC5DA1" w:rsidRPr="00EC5DA1" w:rsidRDefault="00EC5DA1" w:rsidP="00EC5DA1">
            <w:pPr>
              <w:rPr>
                <w:rFonts w:ascii="EYInterstate Light" w:hAnsi="EYInterstate Light"/>
                <w:b/>
                <w:bCs/>
              </w:rPr>
            </w:pPr>
            <w:r w:rsidRPr="00EC5DA1">
              <w:rPr>
                <w:rFonts w:ascii="EYInterstate Light" w:hAnsi="EYInterstate Light"/>
                <w:b/>
                <w:bCs/>
              </w:rPr>
              <w:t>Percent</w:t>
            </w:r>
          </w:p>
        </w:tc>
        <w:tc>
          <w:tcPr>
            <w:tcW w:w="1000" w:type="dxa"/>
            <w:tcBorders>
              <w:bottom w:val="single" w:sz="16" w:space="0" w:color="000000"/>
            </w:tcBorders>
            <w:shd w:val="clear" w:color="auto" w:fill="002060"/>
          </w:tcPr>
          <w:p w14:paraId="490F3E48" w14:textId="77777777" w:rsidR="00EC5DA1" w:rsidRPr="00EC5DA1" w:rsidRDefault="00EC5DA1" w:rsidP="00EC5DA1">
            <w:pPr>
              <w:rPr>
                <w:rFonts w:ascii="EYInterstate Light" w:hAnsi="EYInterstate Light"/>
                <w:b/>
                <w:bCs/>
              </w:rPr>
            </w:pPr>
            <w:r w:rsidRPr="00EC5DA1">
              <w:rPr>
                <w:rFonts w:ascii="EYInterstate Light" w:hAnsi="EYInterstate Light"/>
                <w:b/>
                <w:bCs/>
              </w:rPr>
              <w:t>N</w:t>
            </w:r>
          </w:p>
        </w:tc>
        <w:tc>
          <w:tcPr>
            <w:tcW w:w="1000" w:type="dxa"/>
            <w:tcBorders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68D52F8A" w14:textId="77777777" w:rsidR="00EC5DA1" w:rsidRPr="00EC5DA1" w:rsidRDefault="00EC5DA1" w:rsidP="00EC5DA1">
            <w:pPr>
              <w:rPr>
                <w:rFonts w:ascii="EYInterstate Light" w:hAnsi="EYInterstate Light"/>
                <w:b/>
                <w:bCs/>
              </w:rPr>
            </w:pPr>
            <w:r w:rsidRPr="00EC5DA1">
              <w:rPr>
                <w:rFonts w:ascii="EYInterstate Light" w:hAnsi="EYInterstate Light"/>
                <w:b/>
                <w:bCs/>
              </w:rPr>
              <w:t>Percent</w:t>
            </w:r>
          </w:p>
        </w:tc>
      </w:tr>
      <w:tr w:rsidR="00EC5DA1" w:rsidRPr="00EC5DA1" w14:paraId="678230BC" w14:textId="77777777" w:rsidTr="00492773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27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5CF6500" w14:textId="2ECF68B3" w:rsidR="00EC5DA1" w:rsidRPr="00EC5DA1" w:rsidRDefault="00EC5DA1" w:rsidP="00EC5DA1">
            <w:pPr>
              <w:rPr>
                <w:rFonts w:ascii="EYInterstate Light" w:hAnsi="EYInterstate Light"/>
              </w:rPr>
            </w:pPr>
            <w:r w:rsidRPr="00EC5DA1">
              <w:rPr>
                <w:rFonts w:ascii="EYInterstate Light" w:hAnsi="EYInterstate Light"/>
              </w:rPr>
              <w:t>Work</w:t>
            </w:r>
            <w:r w:rsidR="00DD5FF6" w:rsidRPr="00A16906">
              <w:rPr>
                <w:rFonts w:ascii="EYInterstate Light" w:hAnsi="EYInterstate Light"/>
              </w:rPr>
              <w:t xml:space="preserve"> </w:t>
            </w:r>
            <w:r w:rsidRPr="00EC5DA1">
              <w:rPr>
                <w:rFonts w:ascii="EYInterstate Light" w:hAnsi="EYInterstate Light"/>
              </w:rPr>
              <w:t>Experie</w:t>
            </w:r>
            <w:r w:rsidR="00030EE5" w:rsidRPr="00A16906">
              <w:rPr>
                <w:rFonts w:ascii="EYInterstate Light" w:hAnsi="EYInterstate Light"/>
              </w:rPr>
              <w:t>nce</w:t>
            </w:r>
            <w:r w:rsidRPr="00EC5DA1">
              <w:rPr>
                <w:rFonts w:ascii="EYInterstate Light" w:hAnsi="EYInterstate Light"/>
              </w:rPr>
              <w:t xml:space="preserve"> * Work</w:t>
            </w:r>
            <w:r w:rsidR="00763092" w:rsidRPr="00A16906">
              <w:rPr>
                <w:rFonts w:ascii="EYInterstate Light" w:hAnsi="EYInterstate Light"/>
              </w:rPr>
              <w:t xml:space="preserve"> </w:t>
            </w:r>
            <w:r w:rsidRPr="00EC5DA1">
              <w:rPr>
                <w:rFonts w:ascii="EYInterstate Light" w:hAnsi="EYInterstate Light"/>
              </w:rPr>
              <w:t>experience</w:t>
            </w:r>
            <w:r w:rsidR="00763092" w:rsidRPr="00A16906">
              <w:rPr>
                <w:rFonts w:ascii="EYInterstate Light" w:hAnsi="EYInterstate Light"/>
              </w:rPr>
              <w:t xml:space="preserve"> </w:t>
            </w:r>
            <w:r w:rsidRPr="00EC5DA1">
              <w:rPr>
                <w:rFonts w:ascii="EYInterstate Light" w:hAnsi="EYInterstate Light"/>
              </w:rPr>
              <w:t>Compliance</w:t>
            </w:r>
            <w:r w:rsidR="007E5670" w:rsidRPr="00A16906">
              <w:rPr>
                <w:rFonts w:ascii="EYInterstate Light" w:hAnsi="EYInterstate Light"/>
              </w:rPr>
              <w:t xml:space="preserve"> binary</w:t>
            </w:r>
          </w:p>
        </w:tc>
        <w:tc>
          <w:tcPr>
            <w:tcW w:w="1001" w:type="dxa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0627495" w14:textId="77777777" w:rsidR="00EC5DA1" w:rsidRPr="00EC5DA1" w:rsidRDefault="00EC5DA1" w:rsidP="00EC5DA1">
            <w:pPr>
              <w:rPr>
                <w:rFonts w:ascii="EYInterstate Light" w:hAnsi="EYInterstate Light"/>
              </w:rPr>
            </w:pPr>
            <w:r w:rsidRPr="00EC5DA1">
              <w:rPr>
                <w:rFonts w:ascii="EYInterstate Light" w:hAnsi="EYInterstate Light"/>
              </w:rPr>
              <w:t>211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63FFF73" w14:textId="77777777" w:rsidR="00492773" w:rsidRPr="00A16906" w:rsidRDefault="00492773" w:rsidP="00EC5DA1">
            <w:pPr>
              <w:rPr>
                <w:rFonts w:ascii="EYInterstate Light" w:hAnsi="EYInterstate Light"/>
              </w:rPr>
            </w:pPr>
          </w:p>
          <w:p w14:paraId="0C1F7231" w14:textId="1DE99D30" w:rsidR="00EC5DA1" w:rsidRPr="00EC5DA1" w:rsidRDefault="00EC5DA1" w:rsidP="00EC5DA1">
            <w:pPr>
              <w:rPr>
                <w:rFonts w:ascii="EYInterstate Light" w:hAnsi="EYInterstate Light"/>
              </w:rPr>
            </w:pPr>
            <w:r w:rsidRPr="00EC5DA1">
              <w:rPr>
                <w:rFonts w:ascii="EYInterstate Light" w:hAnsi="EYInterstate Light"/>
              </w:rPr>
              <w:t>100.0%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2D6C713B" w14:textId="77777777" w:rsidR="00EC5DA1" w:rsidRPr="00EC5DA1" w:rsidRDefault="00EC5DA1" w:rsidP="00EC5DA1">
            <w:pPr>
              <w:rPr>
                <w:rFonts w:ascii="EYInterstate Light" w:hAnsi="EYInterstate Light"/>
              </w:rPr>
            </w:pPr>
            <w:r w:rsidRPr="00EC5DA1">
              <w:rPr>
                <w:rFonts w:ascii="EYInterstate Light" w:hAnsi="EYInterstate Light"/>
              </w:rPr>
              <w:t>0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440BD73" w14:textId="77777777" w:rsidR="00EC5DA1" w:rsidRPr="00EC5DA1" w:rsidRDefault="00EC5DA1" w:rsidP="00EC5DA1">
            <w:pPr>
              <w:rPr>
                <w:rFonts w:ascii="EYInterstate Light" w:hAnsi="EYInterstate Light"/>
              </w:rPr>
            </w:pPr>
            <w:r w:rsidRPr="00EC5DA1">
              <w:rPr>
                <w:rFonts w:ascii="EYInterstate Light" w:hAnsi="EYInterstate Light"/>
              </w:rPr>
              <w:t>0.0%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2B0B686" w14:textId="77777777" w:rsidR="00EC5DA1" w:rsidRPr="00EC5DA1" w:rsidRDefault="00EC5DA1" w:rsidP="00EC5DA1">
            <w:pPr>
              <w:rPr>
                <w:rFonts w:ascii="EYInterstate Light" w:hAnsi="EYInterstate Light"/>
              </w:rPr>
            </w:pPr>
            <w:r w:rsidRPr="00EC5DA1">
              <w:rPr>
                <w:rFonts w:ascii="EYInterstate Light" w:hAnsi="EYInterstate Light"/>
              </w:rPr>
              <w:t>211</w:t>
            </w:r>
          </w:p>
        </w:tc>
        <w:tc>
          <w:tcPr>
            <w:tcW w:w="1000" w:type="dxa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4057130A" w14:textId="77777777" w:rsidR="00EC5DA1" w:rsidRPr="00EC5DA1" w:rsidRDefault="00EC5DA1" w:rsidP="00EC5DA1">
            <w:pPr>
              <w:rPr>
                <w:rFonts w:ascii="EYInterstate Light" w:hAnsi="EYInterstate Light"/>
              </w:rPr>
            </w:pPr>
            <w:r w:rsidRPr="00EC5DA1">
              <w:rPr>
                <w:rFonts w:ascii="EYInterstate Light" w:hAnsi="EYInterstate Light"/>
              </w:rPr>
              <w:t>100.0%</w:t>
            </w:r>
          </w:p>
        </w:tc>
      </w:tr>
    </w:tbl>
    <w:p w14:paraId="159A7808" w14:textId="77777777" w:rsidR="00492773" w:rsidRPr="00492773" w:rsidRDefault="00492773" w:rsidP="00492773">
      <w:pPr>
        <w:rPr>
          <w:rFonts w:ascii="EYInterstate Light" w:hAnsi="EYInterstate Light"/>
          <w:b/>
          <w:bCs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1"/>
        <w:gridCol w:w="1724"/>
        <w:gridCol w:w="1991"/>
        <w:gridCol w:w="1993"/>
        <w:gridCol w:w="1367"/>
      </w:tblGrid>
      <w:tr w:rsidR="00492773" w:rsidRPr="00492773" w14:paraId="0B03868F" w14:textId="77777777" w:rsidTr="00625B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61FB9156" w14:textId="02406826" w:rsidR="00492773" w:rsidRPr="00492773" w:rsidRDefault="00492773" w:rsidP="00492773">
            <w:pPr>
              <w:rPr>
                <w:rFonts w:ascii="EYInterstate Light" w:hAnsi="EYInterstate Light"/>
                <w:b/>
                <w:bCs/>
              </w:rPr>
            </w:pPr>
            <w:r w:rsidRPr="00492773">
              <w:rPr>
                <w:rFonts w:ascii="EYInterstate Light" w:hAnsi="EYInterstate Light"/>
                <w:b/>
                <w:bCs/>
              </w:rPr>
              <w:t>Work</w:t>
            </w:r>
            <w:r w:rsidR="00625BCC">
              <w:rPr>
                <w:rFonts w:ascii="EYInterstate Light" w:hAnsi="EYInterstate Light"/>
                <w:b/>
                <w:bCs/>
              </w:rPr>
              <w:t xml:space="preserve"> </w:t>
            </w:r>
            <w:r w:rsidRPr="00492773">
              <w:rPr>
                <w:rFonts w:ascii="EYInterstate Light" w:hAnsi="EYInterstate Light"/>
                <w:b/>
                <w:bCs/>
              </w:rPr>
              <w:t>Experie</w:t>
            </w:r>
            <w:r w:rsidR="000A4B9F">
              <w:rPr>
                <w:rFonts w:ascii="EYInterstate Light" w:hAnsi="EYInterstate Light"/>
                <w:b/>
                <w:bCs/>
              </w:rPr>
              <w:t>nce</w:t>
            </w:r>
            <w:r w:rsidRPr="00492773">
              <w:rPr>
                <w:rFonts w:ascii="EYInterstate Light" w:hAnsi="EYInterstate Light"/>
                <w:b/>
                <w:bCs/>
              </w:rPr>
              <w:t xml:space="preserve"> * Work</w:t>
            </w:r>
            <w:r w:rsidR="000A4B9F">
              <w:rPr>
                <w:rFonts w:ascii="EYInterstate Light" w:hAnsi="EYInterstate Light"/>
                <w:b/>
                <w:bCs/>
              </w:rPr>
              <w:t xml:space="preserve"> </w:t>
            </w:r>
            <w:r w:rsidRPr="00492773">
              <w:rPr>
                <w:rFonts w:ascii="EYInterstate Light" w:hAnsi="EYInterstate Light"/>
                <w:b/>
                <w:bCs/>
              </w:rPr>
              <w:t>experience</w:t>
            </w:r>
            <w:r w:rsidR="000A4B9F">
              <w:rPr>
                <w:rFonts w:ascii="EYInterstate Light" w:hAnsi="EYInterstate Light"/>
                <w:b/>
                <w:bCs/>
              </w:rPr>
              <w:t xml:space="preserve"> </w:t>
            </w:r>
            <w:r w:rsidRPr="00492773">
              <w:rPr>
                <w:rFonts w:ascii="EYInterstate Light" w:hAnsi="EYInterstate Light"/>
                <w:b/>
                <w:bCs/>
              </w:rPr>
              <w:t>Compliance</w:t>
            </w:r>
            <w:r w:rsidR="00E464B4">
              <w:rPr>
                <w:rFonts w:ascii="EYInterstate Light" w:hAnsi="EYInterstate Light"/>
                <w:b/>
                <w:bCs/>
              </w:rPr>
              <w:t xml:space="preserve"> </w:t>
            </w:r>
            <w:r w:rsidRPr="00492773">
              <w:rPr>
                <w:rFonts w:ascii="EYInterstate Light" w:hAnsi="EYInterstate Light"/>
                <w:b/>
                <w:bCs/>
              </w:rPr>
              <w:t>bin</w:t>
            </w:r>
            <w:r w:rsidR="00E464B4">
              <w:rPr>
                <w:rFonts w:ascii="EYInterstate Light" w:hAnsi="EYInterstate Light"/>
                <w:b/>
                <w:bCs/>
              </w:rPr>
              <w:t>a</w:t>
            </w:r>
            <w:r w:rsidRPr="00492773">
              <w:rPr>
                <w:rFonts w:ascii="EYInterstate Light" w:hAnsi="EYInterstate Light"/>
                <w:b/>
                <w:bCs/>
              </w:rPr>
              <w:t>ry Crosstabulation</w:t>
            </w:r>
          </w:p>
        </w:tc>
      </w:tr>
      <w:tr w:rsidR="00492773" w:rsidRPr="00492773" w14:paraId="400486D0" w14:textId="77777777" w:rsidTr="00625B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214DC829" w14:textId="2DDABB8C" w:rsidR="00492773" w:rsidRPr="00492773" w:rsidRDefault="00492773" w:rsidP="00492773">
            <w:pPr>
              <w:rPr>
                <w:rFonts w:ascii="EYInterstate Light" w:hAnsi="EYInterstate Light"/>
                <w:b/>
                <w:bCs/>
              </w:rPr>
            </w:pPr>
          </w:p>
        </w:tc>
      </w:tr>
      <w:tr w:rsidR="00492773" w:rsidRPr="00492773" w14:paraId="110FAEFE" w14:textId="77777777" w:rsidTr="00A169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5" w:type="pct"/>
            <w:gridSpan w:val="2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002060"/>
          </w:tcPr>
          <w:p w14:paraId="08B4C311" w14:textId="77777777" w:rsidR="00492773" w:rsidRPr="00492773" w:rsidRDefault="00492773" w:rsidP="00492773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2207" w:type="pct"/>
            <w:gridSpan w:val="2"/>
            <w:tcBorders>
              <w:top w:val="single" w:sz="16" w:space="0" w:color="000000"/>
              <w:left w:val="single" w:sz="16" w:space="0" w:color="000000"/>
            </w:tcBorders>
            <w:shd w:val="clear" w:color="auto" w:fill="002060"/>
          </w:tcPr>
          <w:p w14:paraId="19AC0D10" w14:textId="31BEBB5E" w:rsidR="00492773" w:rsidRPr="00492773" w:rsidRDefault="00492773" w:rsidP="00492773">
            <w:pPr>
              <w:rPr>
                <w:rFonts w:ascii="EYInterstate Light" w:hAnsi="EYInterstate Light"/>
                <w:b/>
                <w:bCs/>
              </w:rPr>
            </w:pPr>
            <w:r w:rsidRPr="00492773">
              <w:rPr>
                <w:rFonts w:ascii="EYInterstate Light" w:hAnsi="EYInterstate Light"/>
                <w:b/>
                <w:bCs/>
              </w:rPr>
              <w:t>Work</w:t>
            </w:r>
            <w:r w:rsidR="00E464B4">
              <w:rPr>
                <w:rFonts w:ascii="EYInterstate Light" w:hAnsi="EYInterstate Light"/>
                <w:b/>
                <w:bCs/>
              </w:rPr>
              <w:t xml:space="preserve"> </w:t>
            </w:r>
            <w:r w:rsidRPr="00492773">
              <w:rPr>
                <w:rFonts w:ascii="EYInterstate Light" w:hAnsi="EYInterstate Light"/>
                <w:b/>
                <w:bCs/>
              </w:rPr>
              <w:t>experience</w:t>
            </w:r>
            <w:r w:rsidR="00DD5FF6">
              <w:rPr>
                <w:rFonts w:ascii="EYInterstate Light" w:hAnsi="EYInterstate Light"/>
                <w:b/>
                <w:bCs/>
              </w:rPr>
              <w:t xml:space="preserve"> </w:t>
            </w:r>
            <w:r w:rsidRPr="00492773">
              <w:rPr>
                <w:rFonts w:ascii="EYInterstate Light" w:hAnsi="EYInterstate Light"/>
                <w:b/>
                <w:bCs/>
              </w:rPr>
              <w:t>Compliance</w:t>
            </w:r>
            <w:r w:rsidR="00DD5FF6">
              <w:rPr>
                <w:rFonts w:ascii="EYInterstate Light" w:hAnsi="EYInterstate Light"/>
                <w:b/>
                <w:bCs/>
              </w:rPr>
              <w:t xml:space="preserve"> </w:t>
            </w:r>
            <w:r w:rsidRPr="00492773">
              <w:rPr>
                <w:rFonts w:ascii="EYInterstate Light" w:hAnsi="EYInterstate Light"/>
                <w:b/>
                <w:bCs/>
              </w:rPr>
              <w:t>binary</w:t>
            </w:r>
          </w:p>
        </w:tc>
        <w:tc>
          <w:tcPr>
            <w:tcW w:w="758" w:type="pct"/>
            <w:vMerge w:val="restart"/>
            <w:tcBorders>
              <w:top w:val="single" w:sz="16" w:space="0" w:color="000000"/>
              <w:right w:val="single" w:sz="16" w:space="0" w:color="000000"/>
            </w:tcBorders>
            <w:shd w:val="clear" w:color="auto" w:fill="002060"/>
          </w:tcPr>
          <w:p w14:paraId="787DE6E4" w14:textId="77777777" w:rsidR="00492773" w:rsidRPr="00492773" w:rsidRDefault="00492773" w:rsidP="00492773">
            <w:pPr>
              <w:rPr>
                <w:rFonts w:ascii="EYInterstate Light" w:hAnsi="EYInterstate Light"/>
                <w:b/>
                <w:bCs/>
              </w:rPr>
            </w:pPr>
            <w:r w:rsidRPr="00492773">
              <w:rPr>
                <w:rFonts w:ascii="EYInterstate Light" w:hAnsi="EYInterstate Light"/>
                <w:b/>
                <w:bCs/>
              </w:rPr>
              <w:t>Total</w:t>
            </w:r>
          </w:p>
        </w:tc>
      </w:tr>
      <w:tr w:rsidR="00492773" w:rsidRPr="00492773" w14:paraId="2155F352" w14:textId="77777777" w:rsidTr="00A1690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5" w:type="pct"/>
            <w:gridSpan w:val="2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002060"/>
          </w:tcPr>
          <w:p w14:paraId="21B90AFC" w14:textId="77777777" w:rsidR="00492773" w:rsidRPr="00492773" w:rsidRDefault="00492773" w:rsidP="00492773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1103" w:type="pct"/>
            <w:tcBorders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52E72EAD" w14:textId="77777777" w:rsidR="00492773" w:rsidRPr="00492773" w:rsidRDefault="00492773" w:rsidP="00492773">
            <w:pPr>
              <w:rPr>
                <w:rFonts w:ascii="EYInterstate Light" w:hAnsi="EYInterstate Light"/>
                <w:b/>
                <w:bCs/>
              </w:rPr>
            </w:pPr>
            <w:r w:rsidRPr="00492773">
              <w:rPr>
                <w:rFonts w:ascii="EYInterstate Light" w:hAnsi="EYInterstate Light"/>
                <w:b/>
                <w:bCs/>
              </w:rPr>
              <w:t>Compliant</w:t>
            </w:r>
          </w:p>
        </w:tc>
        <w:tc>
          <w:tcPr>
            <w:tcW w:w="1103" w:type="pct"/>
            <w:tcBorders>
              <w:bottom w:val="single" w:sz="16" w:space="0" w:color="000000"/>
            </w:tcBorders>
            <w:shd w:val="clear" w:color="auto" w:fill="002060"/>
          </w:tcPr>
          <w:p w14:paraId="09F6877B" w14:textId="77777777" w:rsidR="00492773" w:rsidRPr="00492773" w:rsidRDefault="00492773" w:rsidP="00492773">
            <w:pPr>
              <w:rPr>
                <w:rFonts w:ascii="EYInterstate Light" w:hAnsi="EYInterstate Light"/>
                <w:b/>
                <w:bCs/>
              </w:rPr>
            </w:pPr>
            <w:r w:rsidRPr="00492773">
              <w:rPr>
                <w:rFonts w:ascii="EYInterstate Light" w:hAnsi="EYInterstate Light"/>
                <w:b/>
                <w:bCs/>
              </w:rPr>
              <w:t>Non-Compliant</w:t>
            </w:r>
          </w:p>
        </w:tc>
        <w:tc>
          <w:tcPr>
            <w:tcW w:w="758" w:type="pct"/>
            <w:vMerge/>
            <w:tcBorders>
              <w:top w:val="single" w:sz="16" w:space="0" w:color="000000"/>
              <w:right w:val="single" w:sz="16" w:space="0" w:color="000000"/>
            </w:tcBorders>
            <w:shd w:val="clear" w:color="auto" w:fill="FFFFFF"/>
          </w:tcPr>
          <w:p w14:paraId="51B82AFC" w14:textId="77777777" w:rsidR="00492773" w:rsidRPr="00492773" w:rsidRDefault="00492773" w:rsidP="00492773">
            <w:pPr>
              <w:rPr>
                <w:rFonts w:ascii="EYInterstate Light" w:hAnsi="EYInterstate Light"/>
                <w:b/>
                <w:bCs/>
              </w:rPr>
            </w:pPr>
          </w:p>
        </w:tc>
      </w:tr>
      <w:tr w:rsidR="00492773" w:rsidRPr="00492773" w14:paraId="0C014235" w14:textId="77777777" w:rsidTr="00625B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1" w:type="pct"/>
            <w:vMerge w:val="restart"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7964483C" w14:textId="66B499BB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Work</w:t>
            </w:r>
            <w:r w:rsidR="00DD5FF6" w:rsidRPr="00A16906">
              <w:rPr>
                <w:rFonts w:ascii="EYInterstate Light" w:hAnsi="EYInterstate Light"/>
              </w:rPr>
              <w:t xml:space="preserve"> </w:t>
            </w:r>
            <w:r w:rsidRPr="00492773">
              <w:rPr>
                <w:rFonts w:ascii="EYInterstate Light" w:hAnsi="EYInterstate Light"/>
              </w:rPr>
              <w:t>Experie</w:t>
            </w:r>
            <w:r w:rsidR="00DD5FF6" w:rsidRPr="00A16906">
              <w:rPr>
                <w:rFonts w:ascii="EYInterstate Light" w:hAnsi="EYInterstate Light"/>
              </w:rPr>
              <w:t>nce</w:t>
            </w:r>
          </w:p>
        </w:tc>
        <w:tc>
          <w:tcPr>
            <w:tcW w:w="955" w:type="pct"/>
            <w:tcBorders>
              <w:top w:val="single" w:sz="16" w:space="0" w:color="000000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7340F86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1-5 years</w:t>
            </w:r>
          </w:p>
        </w:tc>
        <w:tc>
          <w:tcPr>
            <w:tcW w:w="1103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4344468B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25</w:t>
            </w:r>
          </w:p>
        </w:tc>
        <w:tc>
          <w:tcPr>
            <w:tcW w:w="1103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2D532B8C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4</w:t>
            </w:r>
          </w:p>
        </w:tc>
        <w:tc>
          <w:tcPr>
            <w:tcW w:w="758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ABA66A9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29</w:t>
            </w:r>
          </w:p>
        </w:tc>
      </w:tr>
      <w:tr w:rsidR="00492773" w:rsidRPr="00492773" w14:paraId="24C85F8C" w14:textId="77777777" w:rsidTr="00625B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1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7559271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18DFD2D1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10-15 years</w:t>
            </w:r>
          </w:p>
        </w:tc>
        <w:tc>
          <w:tcPr>
            <w:tcW w:w="110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5DA766A1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88</w:t>
            </w:r>
          </w:p>
        </w:tc>
        <w:tc>
          <w:tcPr>
            <w:tcW w:w="110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7A190BFF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17</w:t>
            </w:r>
          </w:p>
        </w:tc>
        <w:tc>
          <w:tcPr>
            <w:tcW w:w="75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DEE29DA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105</w:t>
            </w:r>
          </w:p>
        </w:tc>
      </w:tr>
      <w:tr w:rsidR="00492773" w:rsidRPr="00492773" w14:paraId="0CE09D81" w14:textId="77777777" w:rsidTr="00625B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1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6063F0C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8AD8A40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15-20 years</w:t>
            </w:r>
          </w:p>
        </w:tc>
        <w:tc>
          <w:tcPr>
            <w:tcW w:w="110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49D7964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26</w:t>
            </w:r>
          </w:p>
        </w:tc>
        <w:tc>
          <w:tcPr>
            <w:tcW w:w="110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4846B763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0</w:t>
            </w:r>
          </w:p>
        </w:tc>
        <w:tc>
          <w:tcPr>
            <w:tcW w:w="75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5BF6246F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26</w:t>
            </w:r>
          </w:p>
        </w:tc>
      </w:tr>
      <w:tr w:rsidR="00492773" w:rsidRPr="00492773" w14:paraId="5522D7D7" w14:textId="77777777" w:rsidTr="00625B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1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200715E9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AE06063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20+ years</w:t>
            </w:r>
          </w:p>
        </w:tc>
        <w:tc>
          <w:tcPr>
            <w:tcW w:w="110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CDEA084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26</w:t>
            </w:r>
          </w:p>
        </w:tc>
        <w:tc>
          <w:tcPr>
            <w:tcW w:w="110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3C0A6AC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0</w:t>
            </w:r>
          </w:p>
        </w:tc>
        <w:tc>
          <w:tcPr>
            <w:tcW w:w="75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30C6C93C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26</w:t>
            </w:r>
          </w:p>
        </w:tc>
      </w:tr>
      <w:tr w:rsidR="00492773" w:rsidRPr="00492773" w14:paraId="0EFDFA48" w14:textId="77777777" w:rsidTr="00625B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81" w:type="pct"/>
            <w:vMerge/>
            <w:tcBorders>
              <w:top w:val="single" w:sz="16" w:space="0" w:color="000000"/>
              <w:left w:val="single" w:sz="16" w:space="0" w:color="000000"/>
              <w:bottom w:val="nil"/>
              <w:right w:val="nil"/>
            </w:tcBorders>
            <w:shd w:val="clear" w:color="auto" w:fill="FFFFFF"/>
            <w:vAlign w:val="center"/>
          </w:tcPr>
          <w:p w14:paraId="34BF332A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</w:p>
        </w:tc>
        <w:tc>
          <w:tcPr>
            <w:tcW w:w="955" w:type="pct"/>
            <w:tcBorders>
              <w:top w:val="nil"/>
              <w:left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61AA6DB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5-10 years</w:t>
            </w:r>
          </w:p>
        </w:tc>
        <w:tc>
          <w:tcPr>
            <w:tcW w:w="1103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677FD5CE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25</w:t>
            </w:r>
          </w:p>
        </w:tc>
        <w:tc>
          <w:tcPr>
            <w:tcW w:w="1103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2E3A2D28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0</w:t>
            </w:r>
          </w:p>
        </w:tc>
        <w:tc>
          <w:tcPr>
            <w:tcW w:w="758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8E331E6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25</w:t>
            </w:r>
          </w:p>
        </w:tc>
      </w:tr>
      <w:tr w:rsidR="00492773" w:rsidRPr="00492773" w14:paraId="5A0C4B9A" w14:textId="77777777" w:rsidTr="00625BCC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035" w:type="pct"/>
            <w:gridSpan w:val="2"/>
            <w:tcBorders>
              <w:top w:val="nil"/>
              <w:left w:val="single" w:sz="16" w:space="0" w:color="000000"/>
              <w:bottom w:val="single" w:sz="16" w:space="0" w:color="000000"/>
              <w:right w:val="nil"/>
            </w:tcBorders>
            <w:shd w:val="clear" w:color="auto" w:fill="FFFFFF"/>
            <w:vAlign w:val="center"/>
          </w:tcPr>
          <w:p w14:paraId="407758B3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Total</w:t>
            </w:r>
          </w:p>
        </w:tc>
        <w:tc>
          <w:tcPr>
            <w:tcW w:w="1103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3D929BE0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190</w:t>
            </w:r>
          </w:p>
        </w:tc>
        <w:tc>
          <w:tcPr>
            <w:tcW w:w="1103" w:type="pct"/>
            <w:tcBorders>
              <w:top w:val="nil"/>
              <w:bottom w:val="single" w:sz="16" w:space="0" w:color="000000"/>
            </w:tcBorders>
            <w:shd w:val="clear" w:color="auto" w:fill="FFFFFF"/>
            <w:vAlign w:val="center"/>
          </w:tcPr>
          <w:p w14:paraId="3C72B9D7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21</w:t>
            </w:r>
          </w:p>
        </w:tc>
        <w:tc>
          <w:tcPr>
            <w:tcW w:w="758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1850424D" w14:textId="77777777" w:rsidR="00492773" w:rsidRPr="00492773" w:rsidRDefault="00492773" w:rsidP="00492773">
            <w:pPr>
              <w:rPr>
                <w:rFonts w:ascii="EYInterstate Light" w:hAnsi="EYInterstate Light"/>
              </w:rPr>
            </w:pPr>
            <w:r w:rsidRPr="00492773">
              <w:rPr>
                <w:rFonts w:ascii="EYInterstate Light" w:hAnsi="EYInterstate Light"/>
              </w:rPr>
              <w:t>211</w:t>
            </w:r>
          </w:p>
        </w:tc>
      </w:tr>
    </w:tbl>
    <w:p w14:paraId="0E53CAAC" w14:textId="77777777" w:rsidR="008C4270" w:rsidRDefault="008C4270" w:rsidP="006B43FF">
      <w:pPr>
        <w:rPr>
          <w:rFonts w:ascii="EYInterstate Light" w:hAnsi="EYInterstate Light"/>
          <w:b/>
          <w:bCs/>
        </w:rPr>
      </w:pPr>
    </w:p>
    <w:p w14:paraId="214491D0" w14:textId="77777777" w:rsidR="0072449F" w:rsidRDefault="0072449F" w:rsidP="0072449F">
      <w:pPr>
        <w:rPr>
          <w:rFonts w:ascii="EYInterstate Light" w:hAnsi="EYInterstate Light"/>
          <w:b/>
          <w:bCs/>
        </w:rPr>
      </w:pPr>
    </w:p>
    <w:p w14:paraId="55573169" w14:textId="77777777" w:rsidR="0003659D" w:rsidRDefault="0003659D" w:rsidP="0072449F">
      <w:pPr>
        <w:rPr>
          <w:rFonts w:ascii="EYInterstate Light" w:hAnsi="EYInterstate Light"/>
          <w:b/>
          <w:bCs/>
        </w:rPr>
      </w:pPr>
    </w:p>
    <w:p w14:paraId="23F31C99" w14:textId="77777777" w:rsidR="0003659D" w:rsidRDefault="0003659D" w:rsidP="0072449F">
      <w:pPr>
        <w:rPr>
          <w:rFonts w:ascii="EYInterstate Light" w:hAnsi="EYInterstate Light"/>
          <w:b/>
          <w:bCs/>
        </w:rPr>
      </w:pPr>
    </w:p>
    <w:p w14:paraId="5D7027B8" w14:textId="77777777" w:rsidR="0003659D" w:rsidRDefault="0003659D" w:rsidP="0072449F">
      <w:pPr>
        <w:rPr>
          <w:rFonts w:ascii="EYInterstate Light" w:hAnsi="EYInterstate Light"/>
          <w:b/>
          <w:bCs/>
        </w:rPr>
      </w:pPr>
    </w:p>
    <w:p w14:paraId="3E194AD4" w14:textId="77777777" w:rsidR="0003659D" w:rsidRDefault="0003659D" w:rsidP="0072449F">
      <w:pPr>
        <w:rPr>
          <w:rFonts w:ascii="EYInterstate Light" w:hAnsi="EYInterstate Light"/>
          <w:b/>
          <w:bCs/>
        </w:rPr>
      </w:pPr>
    </w:p>
    <w:p w14:paraId="3E905501" w14:textId="77777777" w:rsidR="0003659D" w:rsidRPr="0072449F" w:rsidRDefault="0003659D" w:rsidP="0072449F">
      <w:pPr>
        <w:rPr>
          <w:rFonts w:ascii="EYInterstate Light" w:hAnsi="EYInterstate Light"/>
          <w:b/>
          <w:bCs/>
        </w:rPr>
      </w:pPr>
    </w:p>
    <w:tbl>
      <w:tblPr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600"/>
        <w:gridCol w:w="1309"/>
        <w:gridCol w:w="1309"/>
        <w:gridCol w:w="1904"/>
        <w:gridCol w:w="1904"/>
      </w:tblGrid>
      <w:tr w:rsidR="0072449F" w:rsidRPr="0072449F" w14:paraId="6BE0F772" w14:textId="77777777" w:rsidTr="00724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5E9A98B3" w14:textId="77777777" w:rsidR="0072449F" w:rsidRPr="0072449F" w:rsidRDefault="0072449F" w:rsidP="0072449F">
            <w:pPr>
              <w:rPr>
                <w:rFonts w:ascii="EYInterstate Light" w:hAnsi="EYInterstate Light"/>
                <w:b/>
                <w:bCs/>
              </w:rPr>
            </w:pPr>
            <w:r w:rsidRPr="0072449F">
              <w:rPr>
                <w:rFonts w:ascii="EYInterstate Light" w:hAnsi="EYInterstate Light"/>
                <w:b/>
                <w:bCs/>
              </w:rPr>
              <w:t>Chi-Square Tests</w:t>
            </w:r>
          </w:p>
        </w:tc>
      </w:tr>
      <w:tr w:rsidR="0072449F" w:rsidRPr="0072449F" w14:paraId="63FC6AC0" w14:textId="77777777" w:rsidTr="0003659D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3081CA40" w14:textId="77777777" w:rsidR="0072449F" w:rsidRPr="0072449F" w:rsidRDefault="0072449F" w:rsidP="0072449F">
            <w:pPr>
              <w:rPr>
                <w:rFonts w:ascii="EYInterstate Light" w:hAnsi="EYInterstate Light"/>
                <w:b/>
                <w:bCs/>
              </w:rPr>
            </w:pPr>
          </w:p>
        </w:tc>
        <w:tc>
          <w:tcPr>
            <w:tcW w:w="725" w:type="pct"/>
            <w:tcBorders>
              <w:top w:val="single" w:sz="16" w:space="0" w:color="000000"/>
              <w:left w:val="single" w:sz="16" w:space="0" w:color="000000"/>
              <w:bottom w:val="single" w:sz="16" w:space="0" w:color="000000"/>
            </w:tcBorders>
            <w:shd w:val="clear" w:color="auto" w:fill="002060"/>
          </w:tcPr>
          <w:p w14:paraId="7E38BA36" w14:textId="77777777" w:rsidR="0072449F" w:rsidRPr="0072449F" w:rsidRDefault="0072449F" w:rsidP="0072449F">
            <w:pPr>
              <w:rPr>
                <w:rFonts w:ascii="EYInterstate Light" w:hAnsi="EYInterstate Light"/>
                <w:b/>
                <w:bCs/>
              </w:rPr>
            </w:pPr>
            <w:r w:rsidRPr="0072449F">
              <w:rPr>
                <w:rFonts w:ascii="EYInterstate Light" w:hAnsi="EYInterstate Light"/>
                <w:b/>
                <w:bCs/>
              </w:rPr>
              <w:t>Value</w:t>
            </w:r>
          </w:p>
        </w:tc>
        <w:tc>
          <w:tcPr>
            <w:tcW w:w="72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614C95F6" w14:textId="77777777" w:rsidR="0072449F" w:rsidRPr="0072449F" w:rsidRDefault="0072449F" w:rsidP="0072449F">
            <w:pPr>
              <w:rPr>
                <w:rFonts w:ascii="EYInterstate Light" w:hAnsi="EYInterstate Light"/>
                <w:b/>
                <w:bCs/>
              </w:rPr>
            </w:pPr>
            <w:proofErr w:type="spellStart"/>
            <w:r w:rsidRPr="0072449F">
              <w:rPr>
                <w:rFonts w:ascii="EYInterstate Light" w:hAnsi="EYInterstate Light"/>
                <w:b/>
                <w:bCs/>
              </w:rPr>
              <w:t>df</w:t>
            </w:r>
            <w:proofErr w:type="spellEnd"/>
          </w:p>
        </w:tc>
        <w:tc>
          <w:tcPr>
            <w:tcW w:w="1055" w:type="pct"/>
            <w:tcBorders>
              <w:top w:val="single" w:sz="16" w:space="0" w:color="000000"/>
              <w:bottom w:val="single" w:sz="16" w:space="0" w:color="000000"/>
            </w:tcBorders>
            <w:shd w:val="clear" w:color="auto" w:fill="002060"/>
          </w:tcPr>
          <w:p w14:paraId="5221F162" w14:textId="77777777" w:rsidR="0072449F" w:rsidRPr="0072449F" w:rsidRDefault="0072449F" w:rsidP="0072449F">
            <w:pPr>
              <w:rPr>
                <w:rFonts w:ascii="EYInterstate Light" w:hAnsi="EYInterstate Light"/>
                <w:b/>
                <w:bCs/>
              </w:rPr>
            </w:pPr>
            <w:r w:rsidRPr="0072449F">
              <w:rPr>
                <w:rFonts w:ascii="EYInterstate Light" w:hAnsi="EYInterstate Light"/>
                <w:b/>
                <w:bCs/>
              </w:rPr>
              <w:t>Asymp. Sig. (2-sided)</w:t>
            </w:r>
          </w:p>
        </w:tc>
        <w:tc>
          <w:tcPr>
            <w:tcW w:w="1055" w:type="pct"/>
            <w:tcBorders>
              <w:top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002060"/>
          </w:tcPr>
          <w:p w14:paraId="7B360F78" w14:textId="77777777" w:rsidR="0072449F" w:rsidRPr="0072449F" w:rsidRDefault="0072449F" w:rsidP="0072449F">
            <w:pPr>
              <w:rPr>
                <w:rFonts w:ascii="EYInterstate Light" w:hAnsi="EYInterstate Light"/>
                <w:b/>
                <w:bCs/>
              </w:rPr>
            </w:pPr>
            <w:r w:rsidRPr="0072449F">
              <w:rPr>
                <w:rFonts w:ascii="EYInterstate Light" w:hAnsi="EYInterstate Light"/>
                <w:b/>
                <w:bCs/>
              </w:rPr>
              <w:t>Exact Sig. (2-sided)</w:t>
            </w:r>
          </w:p>
        </w:tc>
      </w:tr>
      <w:tr w:rsidR="0072449F" w:rsidRPr="0072449F" w14:paraId="7B8154BB" w14:textId="77777777" w:rsidTr="00724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tcBorders>
              <w:top w:val="single" w:sz="16" w:space="0" w:color="000000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659820D6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Pearson Chi-Square</w:t>
            </w:r>
          </w:p>
        </w:tc>
        <w:tc>
          <w:tcPr>
            <w:tcW w:w="725" w:type="pct"/>
            <w:tcBorders>
              <w:top w:val="single" w:sz="16" w:space="0" w:color="000000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1830B0D3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13.547</w:t>
            </w:r>
            <w:r w:rsidRPr="0072449F">
              <w:rPr>
                <w:rFonts w:ascii="EYInterstate Light" w:hAnsi="EYInterstate Light"/>
                <w:vertAlign w:val="superscript"/>
              </w:rPr>
              <w:t>a</w:t>
            </w:r>
          </w:p>
        </w:tc>
        <w:tc>
          <w:tcPr>
            <w:tcW w:w="72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1EFC4487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4</w:t>
            </w:r>
          </w:p>
        </w:tc>
        <w:tc>
          <w:tcPr>
            <w:tcW w:w="1055" w:type="pct"/>
            <w:tcBorders>
              <w:top w:val="single" w:sz="16" w:space="0" w:color="000000"/>
              <w:bottom w:val="nil"/>
            </w:tcBorders>
            <w:shd w:val="clear" w:color="auto" w:fill="FFFFFF"/>
            <w:vAlign w:val="center"/>
          </w:tcPr>
          <w:p w14:paraId="4EDDB985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.009</w:t>
            </w:r>
          </w:p>
        </w:tc>
        <w:tc>
          <w:tcPr>
            <w:tcW w:w="1055" w:type="pct"/>
            <w:tcBorders>
              <w:top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231249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.009</w:t>
            </w:r>
          </w:p>
        </w:tc>
      </w:tr>
      <w:tr w:rsidR="0072449F" w:rsidRPr="0072449F" w14:paraId="61D39D5F" w14:textId="77777777" w:rsidTr="00724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B9C7E73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Likelihood Ratio</w:t>
            </w:r>
          </w:p>
        </w:tc>
        <w:tc>
          <w:tcPr>
            <w:tcW w:w="72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DABC6A3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20.485</w:t>
            </w:r>
          </w:p>
        </w:tc>
        <w:tc>
          <w:tcPr>
            <w:tcW w:w="72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31F03248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4</w:t>
            </w:r>
          </w:p>
        </w:tc>
        <w:tc>
          <w:tcPr>
            <w:tcW w:w="1055" w:type="pct"/>
            <w:tcBorders>
              <w:top w:val="nil"/>
              <w:bottom w:val="nil"/>
            </w:tcBorders>
            <w:shd w:val="clear" w:color="auto" w:fill="FFFFFF"/>
            <w:vAlign w:val="center"/>
          </w:tcPr>
          <w:p w14:paraId="66C5D08A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.000</w:t>
            </w:r>
          </w:p>
        </w:tc>
        <w:tc>
          <w:tcPr>
            <w:tcW w:w="10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4DDE3CE9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.000</w:t>
            </w:r>
          </w:p>
        </w:tc>
      </w:tr>
      <w:tr w:rsidR="0072449F" w:rsidRPr="0072449F" w14:paraId="313DFF13" w14:textId="77777777" w:rsidTr="00724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tcBorders>
              <w:top w:val="nil"/>
              <w:left w:val="single" w:sz="16" w:space="0" w:color="000000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0E49207A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Fisher's Exact Test</w:t>
            </w:r>
          </w:p>
        </w:tc>
        <w:tc>
          <w:tcPr>
            <w:tcW w:w="725" w:type="pct"/>
            <w:tcBorders>
              <w:top w:val="nil"/>
              <w:left w:val="single" w:sz="16" w:space="0" w:color="000000"/>
              <w:bottom w:val="nil"/>
            </w:tcBorders>
            <w:shd w:val="clear" w:color="auto" w:fill="FFFFFF"/>
            <w:vAlign w:val="center"/>
          </w:tcPr>
          <w:p w14:paraId="266FAF6E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13.215</w:t>
            </w:r>
          </w:p>
        </w:tc>
        <w:tc>
          <w:tcPr>
            <w:tcW w:w="725" w:type="pct"/>
            <w:tcBorders>
              <w:top w:val="nil"/>
              <w:bottom w:val="nil"/>
            </w:tcBorders>
            <w:shd w:val="clear" w:color="auto" w:fill="FFFFFF"/>
          </w:tcPr>
          <w:p w14:paraId="25A9D0E6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</w:p>
        </w:tc>
        <w:tc>
          <w:tcPr>
            <w:tcW w:w="1055" w:type="pct"/>
            <w:tcBorders>
              <w:top w:val="nil"/>
              <w:bottom w:val="nil"/>
            </w:tcBorders>
            <w:shd w:val="clear" w:color="auto" w:fill="FFFFFF"/>
          </w:tcPr>
          <w:p w14:paraId="7EBFDB65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</w:p>
        </w:tc>
        <w:tc>
          <w:tcPr>
            <w:tcW w:w="1055" w:type="pct"/>
            <w:tcBorders>
              <w:top w:val="nil"/>
              <w:bottom w:val="nil"/>
              <w:right w:val="single" w:sz="16" w:space="0" w:color="000000"/>
            </w:tcBorders>
            <w:shd w:val="clear" w:color="auto" w:fill="FFFFFF"/>
            <w:vAlign w:val="center"/>
          </w:tcPr>
          <w:p w14:paraId="2150BBB6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.005</w:t>
            </w:r>
          </w:p>
        </w:tc>
      </w:tr>
      <w:tr w:rsidR="0072449F" w:rsidRPr="0072449F" w14:paraId="7B236D6C" w14:textId="77777777" w:rsidTr="00724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440" w:type="pct"/>
            <w:tcBorders>
              <w:top w:val="nil"/>
              <w:left w:val="single" w:sz="16" w:space="0" w:color="000000"/>
              <w:bottom w:val="single" w:sz="16" w:space="0" w:color="000000"/>
              <w:right w:val="single" w:sz="16" w:space="0" w:color="000000"/>
            </w:tcBorders>
            <w:shd w:val="clear" w:color="auto" w:fill="FFFFFF"/>
            <w:vAlign w:val="center"/>
          </w:tcPr>
          <w:p w14:paraId="326F3A18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N of Valid Cases</w:t>
            </w:r>
          </w:p>
        </w:tc>
        <w:tc>
          <w:tcPr>
            <w:tcW w:w="725" w:type="pct"/>
            <w:tcBorders>
              <w:top w:val="nil"/>
              <w:left w:val="single" w:sz="16" w:space="0" w:color="000000"/>
              <w:bottom w:val="single" w:sz="16" w:space="0" w:color="000000"/>
            </w:tcBorders>
            <w:shd w:val="clear" w:color="auto" w:fill="FFFFFF"/>
            <w:vAlign w:val="center"/>
          </w:tcPr>
          <w:p w14:paraId="70147B6A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211</w:t>
            </w:r>
          </w:p>
        </w:tc>
        <w:tc>
          <w:tcPr>
            <w:tcW w:w="725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5CCF8366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</w:p>
        </w:tc>
        <w:tc>
          <w:tcPr>
            <w:tcW w:w="1055" w:type="pct"/>
            <w:tcBorders>
              <w:top w:val="nil"/>
              <w:bottom w:val="single" w:sz="16" w:space="0" w:color="000000"/>
            </w:tcBorders>
            <w:shd w:val="clear" w:color="auto" w:fill="FFFFFF"/>
          </w:tcPr>
          <w:p w14:paraId="1FF0BD7E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</w:p>
        </w:tc>
        <w:tc>
          <w:tcPr>
            <w:tcW w:w="1055" w:type="pct"/>
            <w:tcBorders>
              <w:top w:val="nil"/>
              <w:bottom w:val="single" w:sz="16" w:space="0" w:color="000000"/>
              <w:right w:val="single" w:sz="16" w:space="0" w:color="000000"/>
            </w:tcBorders>
            <w:shd w:val="clear" w:color="auto" w:fill="FFFFFF"/>
          </w:tcPr>
          <w:p w14:paraId="71A251A7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</w:p>
        </w:tc>
      </w:tr>
      <w:tr w:rsidR="0072449F" w:rsidRPr="0072449F" w14:paraId="73F2774F" w14:textId="77777777" w:rsidTr="0072449F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5000" w:type="pct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1929CEE2" w14:textId="77777777" w:rsidR="0072449F" w:rsidRPr="0072449F" w:rsidRDefault="0072449F" w:rsidP="0072449F">
            <w:pPr>
              <w:rPr>
                <w:rFonts w:ascii="EYInterstate Light" w:hAnsi="EYInterstate Light"/>
              </w:rPr>
            </w:pPr>
            <w:r w:rsidRPr="0072449F">
              <w:rPr>
                <w:rFonts w:ascii="EYInterstate Light" w:hAnsi="EYInterstate Light"/>
              </w:rPr>
              <w:t>a. 4 cells (40.0%) have expected count less than 5. The minimum expected count is 2.49.</w:t>
            </w:r>
          </w:p>
        </w:tc>
      </w:tr>
    </w:tbl>
    <w:p w14:paraId="0B45E8D4" w14:textId="77777777" w:rsidR="0072449F" w:rsidRPr="006B43FF" w:rsidRDefault="0072449F" w:rsidP="006B43FF">
      <w:pPr>
        <w:rPr>
          <w:rFonts w:ascii="EYInterstate Light" w:hAnsi="EYInterstate Light"/>
          <w:b/>
          <w:bCs/>
        </w:rPr>
      </w:pPr>
    </w:p>
    <w:p w14:paraId="3A8D6876" w14:textId="77777777" w:rsidR="006B43FF" w:rsidRPr="006B43FF" w:rsidRDefault="006B43FF" w:rsidP="006B43FF">
      <w:pPr>
        <w:numPr>
          <w:ilvl w:val="0"/>
          <w:numId w:val="29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Significant Association</w:t>
      </w:r>
      <w:r w:rsidRPr="006B43FF">
        <w:rPr>
          <w:rFonts w:ascii="EYInterstate Light" w:hAnsi="EYInterstate Light"/>
        </w:rPr>
        <w:t> (p=0.009):</w:t>
      </w:r>
    </w:p>
    <w:p w14:paraId="5DED3D86" w14:textId="77777777" w:rsidR="006B43FF" w:rsidRPr="006B43FF" w:rsidRDefault="006B43FF" w:rsidP="006B43FF">
      <w:pPr>
        <w:numPr>
          <w:ilvl w:val="1"/>
          <w:numId w:val="29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10–15 years</w:t>
      </w:r>
      <w:r w:rsidRPr="006B43FF">
        <w:rPr>
          <w:rFonts w:ascii="EYInterstate Light" w:hAnsi="EYInterstate Light"/>
        </w:rPr>
        <w:t>: 88 compliant vs. 17 non-compliant (highest compliance).</w:t>
      </w:r>
    </w:p>
    <w:p w14:paraId="715E2288" w14:textId="77777777" w:rsidR="006B43FF" w:rsidRPr="006B43FF" w:rsidRDefault="006B43FF" w:rsidP="006B43FF">
      <w:pPr>
        <w:numPr>
          <w:ilvl w:val="1"/>
          <w:numId w:val="29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20+ years</w:t>
      </w:r>
      <w:r w:rsidRPr="006B43FF">
        <w:rPr>
          <w:rFonts w:ascii="EYInterstate Light" w:hAnsi="EYInterstate Light"/>
        </w:rPr>
        <w:t>: All 26 compliant.</w:t>
      </w:r>
    </w:p>
    <w:p w14:paraId="435FA7FA" w14:textId="77777777" w:rsidR="006B43FF" w:rsidRPr="006B43FF" w:rsidRDefault="006B43FF" w:rsidP="006B43FF">
      <w:pPr>
        <w:rPr>
          <w:rFonts w:ascii="EYInterstate Light" w:hAnsi="EYInterstate Light"/>
        </w:rPr>
      </w:pPr>
      <w:r w:rsidRPr="006B43FF">
        <w:rPr>
          <w:rFonts w:ascii="EYInterstate Light" w:hAnsi="EYInterstate Light"/>
        </w:rPr>
        <w:pict w14:anchorId="217EE1BD">
          <v:rect id="_x0000_i1238" style="width:0;height:.75pt" o:hralign="center" o:hrstd="t" o:hrnoshade="t" o:hr="t" fillcolor="#404040" stroked="f"/>
        </w:pict>
      </w:r>
    </w:p>
    <w:p w14:paraId="47BC034D" w14:textId="77777777" w:rsidR="006B43FF" w:rsidRP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4. Knowledge Assessment</w:t>
      </w:r>
    </w:p>
    <w:p w14:paraId="12D786E1" w14:textId="77777777" w:rsidR="006B43FF" w:rsidRP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Gender and Knowledge Rating</w:t>
      </w:r>
    </w:p>
    <w:p w14:paraId="715E1A69" w14:textId="77777777" w:rsidR="006B43FF" w:rsidRPr="006B43FF" w:rsidRDefault="006B43FF" w:rsidP="006B43FF">
      <w:pPr>
        <w:numPr>
          <w:ilvl w:val="0"/>
          <w:numId w:val="30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Males</w:t>
      </w:r>
      <w:r w:rsidRPr="006B43FF">
        <w:rPr>
          <w:rFonts w:ascii="EYInterstate Light" w:hAnsi="EYInterstate Light"/>
        </w:rPr>
        <w:t>: Higher "Excellent" ratings (64 vs. 59 females).</w:t>
      </w:r>
    </w:p>
    <w:p w14:paraId="42282295" w14:textId="77777777" w:rsidR="006B43FF" w:rsidRPr="006B43FF" w:rsidRDefault="006B43FF" w:rsidP="006B43FF">
      <w:pPr>
        <w:numPr>
          <w:ilvl w:val="0"/>
          <w:numId w:val="30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Females</w:t>
      </w:r>
      <w:r w:rsidRPr="006B43FF">
        <w:rPr>
          <w:rFonts w:ascii="EYInterstate Light" w:hAnsi="EYInterstate Light"/>
        </w:rPr>
        <w:t>: Higher "Good" ratings (53 vs. 22 males).</w:t>
      </w:r>
    </w:p>
    <w:p w14:paraId="18C39276" w14:textId="77777777" w:rsidR="006B43FF" w:rsidRPr="006B43FF" w:rsidRDefault="006B43FF" w:rsidP="006B43FF">
      <w:pPr>
        <w:numPr>
          <w:ilvl w:val="0"/>
          <w:numId w:val="30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Significant Association</w:t>
      </w:r>
      <w:r w:rsidRPr="006B43FF">
        <w:rPr>
          <w:rFonts w:ascii="EYInterstate Light" w:hAnsi="EYInterstate Light"/>
        </w:rPr>
        <w:t> (p=0.000).</w:t>
      </w:r>
    </w:p>
    <w:p w14:paraId="21D674AA" w14:textId="77777777" w:rsidR="006B43FF" w:rsidRP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Age and Knowledge Rating</w:t>
      </w:r>
    </w:p>
    <w:p w14:paraId="3B464F49" w14:textId="77777777" w:rsidR="006B43FF" w:rsidRPr="006B43FF" w:rsidRDefault="006B43FF" w:rsidP="006B43FF">
      <w:pPr>
        <w:numPr>
          <w:ilvl w:val="0"/>
          <w:numId w:val="31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35–47 years</w:t>
      </w:r>
      <w:r w:rsidRPr="006B43FF">
        <w:rPr>
          <w:rFonts w:ascii="EYInterstate Light" w:hAnsi="EYInterstate Light"/>
        </w:rPr>
        <w:t>: 71 "Excellent" ratings (highest).</w:t>
      </w:r>
    </w:p>
    <w:p w14:paraId="135C7FD6" w14:textId="77777777" w:rsidR="006B43FF" w:rsidRPr="006B43FF" w:rsidRDefault="006B43FF" w:rsidP="006B43FF">
      <w:pPr>
        <w:numPr>
          <w:ilvl w:val="0"/>
          <w:numId w:val="31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25–34 years</w:t>
      </w:r>
      <w:r w:rsidRPr="006B43FF">
        <w:rPr>
          <w:rFonts w:ascii="EYInterstate Light" w:hAnsi="EYInterstate Light"/>
        </w:rPr>
        <w:t>: 46 "Good" ratings.</w:t>
      </w:r>
    </w:p>
    <w:p w14:paraId="5EA0DFD3" w14:textId="77777777" w:rsidR="006B43FF" w:rsidRPr="006B43FF" w:rsidRDefault="006B43FF" w:rsidP="006B43FF">
      <w:pPr>
        <w:numPr>
          <w:ilvl w:val="0"/>
          <w:numId w:val="31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Significant Association</w:t>
      </w:r>
      <w:r w:rsidRPr="006B43FF">
        <w:rPr>
          <w:rFonts w:ascii="EYInterstate Light" w:hAnsi="EYInterstate Light"/>
        </w:rPr>
        <w:t> (p=0.000).</w:t>
      </w:r>
    </w:p>
    <w:p w14:paraId="5CB78C80" w14:textId="77777777" w:rsidR="006B43FF" w:rsidRP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ICT Proficiency and Knowledge Rating</w:t>
      </w:r>
    </w:p>
    <w:p w14:paraId="0895E518" w14:textId="77777777" w:rsidR="006B43FF" w:rsidRPr="006B43FF" w:rsidRDefault="006B43FF" w:rsidP="006B43FF">
      <w:pPr>
        <w:numPr>
          <w:ilvl w:val="0"/>
          <w:numId w:val="32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Advanced Proficiency</w:t>
      </w:r>
      <w:r w:rsidRPr="006B43FF">
        <w:rPr>
          <w:rFonts w:ascii="EYInterstate Light" w:hAnsi="EYInterstate Light"/>
        </w:rPr>
        <w:t>: 64 "Excellent" ratings.</w:t>
      </w:r>
    </w:p>
    <w:p w14:paraId="79826DFB" w14:textId="77777777" w:rsidR="006B43FF" w:rsidRPr="006B43FF" w:rsidRDefault="006B43FF" w:rsidP="006B43FF">
      <w:pPr>
        <w:numPr>
          <w:ilvl w:val="0"/>
          <w:numId w:val="32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Intermediate Proficiency</w:t>
      </w:r>
      <w:r w:rsidRPr="006B43FF">
        <w:rPr>
          <w:rFonts w:ascii="EYInterstate Light" w:hAnsi="EYInterstate Light"/>
        </w:rPr>
        <w:t>: 43 "Good" ratings.</w:t>
      </w:r>
    </w:p>
    <w:p w14:paraId="1BC23317" w14:textId="77777777" w:rsidR="006B43FF" w:rsidRPr="006B43FF" w:rsidRDefault="006B43FF" w:rsidP="006B43FF">
      <w:pPr>
        <w:numPr>
          <w:ilvl w:val="0"/>
          <w:numId w:val="32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Strong Association</w:t>
      </w:r>
      <w:r w:rsidRPr="006B43FF">
        <w:rPr>
          <w:rFonts w:ascii="EYInterstate Light" w:hAnsi="EYInterstate Light"/>
        </w:rPr>
        <w:t> (p=0.000).</w:t>
      </w:r>
    </w:p>
    <w:p w14:paraId="042ECB68" w14:textId="77777777" w:rsidR="006B43FF" w:rsidRP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Documentation Technology and Knowledge Rating</w:t>
      </w:r>
    </w:p>
    <w:p w14:paraId="123E044A" w14:textId="77777777" w:rsidR="006B43FF" w:rsidRPr="006B43FF" w:rsidRDefault="006B43FF" w:rsidP="006B43FF">
      <w:pPr>
        <w:numPr>
          <w:ilvl w:val="0"/>
          <w:numId w:val="33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Hybrid Users</w:t>
      </w:r>
      <w:r w:rsidRPr="006B43FF">
        <w:rPr>
          <w:rFonts w:ascii="EYInterstate Light" w:hAnsi="EYInterstate Light"/>
        </w:rPr>
        <w:t>: 69 "Excellent" ratings.</w:t>
      </w:r>
    </w:p>
    <w:p w14:paraId="70374480" w14:textId="77777777" w:rsidR="006B43FF" w:rsidRPr="006B43FF" w:rsidRDefault="006B43FF" w:rsidP="006B43FF">
      <w:pPr>
        <w:numPr>
          <w:ilvl w:val="0"/>
          <w:numId w:val="33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Manual Users</w:t>
      </w:r>
      <w:r w:rsidRPr="006B43FF">
        <w:rPr>
          <w:rFonts w:ascii="EYInterstate Light" w:hAnsi="EYInterstate Light"/>
        </w:rPr>
        <w:t>: Majority "Fair" ratings (13/24).</w:t>
      </w:r>
    </w:p>
    <w:p w14:paraId="134BD67E" w14:textId="77777777" w:rsidR="006B43FF" w:rsidRPr="006B43FF" w:rsidRDefault="006B43FF" w:rsidP="006B43FF">
      <w:pPr>
        <w:numPr>
          <w:ilvl w:val="0"/>
          <w:numId w:val="33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Significant Association</w:t>
      </w:r>
      <w:r w:rsidRPr="006B43FF">
        <w:rPr>
          <w:rFonts w:ascii="EYInterstate Light" w:hAnsi="EYInterstate Light"/>
        </w:rPr>
        <w:t> (p=0.000).</w:t>
      </w:r>
    </w:p>
    <w:p w14:paraId="5F705A24" w14:textId="77777777" w:rsidR="006B43FF" w:rsidRPr="006B43FF" w:rsidRDefault="006B43FF" w:rsidP="006B43FF">
      <w:pPr>
        <w:rPr>
          <w:rFonts w:ascii="EYInterstate Light" w:hAnsi="EYInterstate Light"/>
        </w:rPr>
      </w:pPr>
      <w:r w:rsidRPr="006B43FF">
        <w:rPr>
          <w:rFonts w:ascii="EYInterstate Light" w:hAnsi="EYInterstate Light"/>
        </w:rPr>
        <w:pict w14:anchorId="1BA6E23C">
          <v:rect id="_x0000_i1239" style="width:0;height:.75pt" o:hralign="center" o:hrstd="t" o:hrnoshade="t" o:hr="t" fillcolor="#404040" stroked="f"/>
        </w:pict>
      </w:r>
    </w:p>
    <w:p w14:paraId="743F0405" w14:textId="77777777" w:rsidR="006B43FF" w:rsidRP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5. Key Conclusions</w:t>
      </w:r>
    </w:p>
    <w:p w14:paraId="308A3811" w14:textId="77777777" w:rsidR="006B43FF" w:rsidRPr="006B43FF" w:rsidRDefault="006B43FF" w:rsidP="006B43FF">
      <w:pPr>
        <w:numPr>
          <w:ilvl w:val="0"/>
          <w:numId w:val="34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Demographics</w:t>
      </w:r>
      <w:r w:rsidRPr="006B43FF">
        <w:rPr>
          <w:rFonts w:ascii="EYInterstate Light" w:hAnsi="EYInterstate Light"/>
        </w:rPr>
        <w:t>: The cohort is predominantly female, middle-aged (35–47 years), and undergraduate-educated. Hybrid systems dominate clinical documentation.</w:t>
      </w:r>
    </w:p>
    <w:p w14:paraId="4195AE94" w14:textId="77777777" w:rsidR="006B43FF" w:rsidRPr="006B43FF" w:rsidRDefault="006B43FF" w:rsidP="006B43FF">
      <w:pPr>
        <w:numPr>
          <w:ilvl w:val="0"/>
          <w:numId w:val="34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Compliance</w:t>
      </w:r>
      <w:r w:rsidRPr="006B43FF">
        <w:rPr>
          <w:rFonts w:ascii="EYInterstate Light" w:hAnsi="EYInterstate Light"/>
        </w:rPr>
        <w:t>: Younger participants (25–34 years) and females exhibit higher compliance. Work experience (10–15 years) correlates with better compliance.</w:t>
      </w:r>
    </w:p>
    <w:p w14:paraId="26574BC5" w14:textId="77777777" w:rsidR="006B43FF" w:rsidRPr="006B43FF" w:rsidRDefault="006B43FF" w:rsidP="006B43FF">
      <w:pPr>
        <w:numPr>
          <w:ilvl w:val="0"/>
          <w:numId w:val="34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Knowledge</w:t>
      </w:r>
      <w:r w:rsidRPr="006B43FF">
        <w:rPr>
          <w:rFonts w:ascii="EYInterstate Light" w:hAnsi="EYInterstate Light"/>
        </w:rPr>
        <w:t>: Males and those with advanced ICT proficiency score higher in "Excellent" knowledge ratings. Hybrid technology users demonstrate superior knowledge outcomes.</w:t>
      </w:r>
    </w:p>
    <w:p w14:paraId="7E027C89" w14:textId="77777777" w:rsidR="006B43FF" w:rsidRPr="006B43FF" w:rsidRDefault="006B43FF" w:rsidP="006B43FF">
      <w:pPr>
        <w:numPr>
          <w:ilvl w:val="0"/>
          <w:numId w:val="34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Associations</w:t>
      </w:r>
      <w:r w:rsidRPr="006B43FF">
        <w:rPr>
          <w:rFonts w:ascii="EYInterstate Light" w:hAnsi="EYInterstate Light"/>
        </w:rPr>
        <w:t>: Age, gender, ICT proficiency, and documentation technology significantly influence compliance and knowledge (p&lt;0.05).</w:t>
      </w:r>
    </w:p>
    <w:p w14:paraId="407087E9" w14:textId="77777777" w:rsidR="006B43FF" w:rsidRPr="006B43FF" w:rsidRDefault="006B43FF" w:rsidP="006B43FF">
      <w:pPr>
        <w:rPr>
          <w:rFonts w:ascii="EYInterstate Light" w:hAnsi="EYInterstate Light"/>
        </w:rPr>
      </w:pPr>
      <w:r w:rsidRPr="006B43FF">
        <w:rPr>
          <w:rFonts w:ascii="EYInterstate Light" w:hAnsi="EYInterstate Light"/>
        </w:rPr>
        <w:pict w14:anchorId="6C41D1B7">
          <v:rect id="_x0000_i1240" style="width:0;height:.75pt" o:hralign="center" o:hrstd="t" o:hrnoshade="t" o:hr="t" fillcolor="#404040" stroked="f"/>
        </w:pict>
      </w:r>
    </w:p>
    <w:p w14:paraId="381ABE1A" w14:textId="77777777" w:rsidR="006B43FF" w:rsidRP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6. Limitations</w:t>
      </w:r>
    </w:p>
    <w:p w14:paraId="74FBB7B8" w14:textId="77777777" w:rsidR="006B43FF" w:rsidRPr="006B43FF" w:rsidRDefault="006B43FF" w:rsidP="006B43FF">
      <w:pPr>
        <w:numPr>
          <w:ilvl w:val="0"/>
          <w:numId w:val="35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</w:rPr>
        <w:t>Small cell sizes in some chi-square tests (e.g., "Above 48 years" age group) may affect reliability.</w:t>
      </w:r>
    </w:p>
    <w:p w14:paraId="77C40A99" w14:textId="77777777" w:rsidR="006B43FF" w:rsidRPr="006B43FF" w:rsidRDefault="006B43FF" w:rsidP="006B43FF">
      <w:pPr>
        <w:numPr>
          <w:ilvl w:val="0"/>
          <w:numId w:val="35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</w:rPr>
        <w:t>Specialty-specific analyses (e.g., Dentists, Dermatologists) lack statistical power due to low frequencies.</w:t>
      </w:r>
    </w:p>
    <w:p w14:paraId="36D77A0E" w14:textId="77777777" w:rsidR="006B43FF" w:rsidRPr="006B43FF" w:rsidRDefault="006B43FF" w:rsidP="006B43FF">
      <w:pPr>
        <w:rPr>
          <w:rFonts w:ascii="EYInterstate Light" w:hAnsi="EYInterstate Light"/>
        </w:rPr>
      </w:pPr>
      <w:r w:rsidRPr="006B43FF">
        <w:rPr>
          <w:rFonts w:ascii="EYInterstate Light" w:hAnsi="EYInterstate Light"/>
        </w:rPr>
        <w:pict w14:anchorId="341742FB">
          <v:rect id="_x0000_i1241" style="width:0;height:.75pt" o:hralign="center" o:hrstd="t" o:hrnoshade="t" o:hr="t" fillcolor="#404040" stroked="f"/>
        </w:pict>
      </w:r>
    </w:p>
    <w:p w14:paraId="03724946" w14:textId="77777777" w:rsidR="006B43FF" w:rsidRPr="006B43FF" w:rsidRDefault="006B43FF" w:rsidP="006B43FF">
      <w:pPr>
        <w:rPr>
          <w:rFonts w:ascii="EYInterstate Light" w:hAnsi="EYInterstate Light"/>
          <w:b/>
          <w:bCs/>
        </w:rPr>
      </w:pPr>
      <w:r w:rsidRPr="006B43FF">
        <w:rPr>
          <w:rFonts w:ascii="EYInterstate Light" w:hAnsi="EYInterstate Light"/>
          <w:b/>
          <w:bCs/>
        </w:rPr>
        <w:t>7. Recommendations</w:t>
      </w:r>
    </w:p>
    <w:p w14:paraId="5271C245" w14:textId="77777777" w:rsidR="006B43FF" w:rsidRPr="006B43FF" w:rsidRDefault="006B43FF" w:rsidP="006B43FF">
      <w:pPr>
        <w:numPr>
          <w:ilvl w:val="0"/>
          <w:numId w:val="36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Training Programs</w:t>
      </w:r>
      <w:r w:rsidRPr="006B43FF">
        <w:rPr>
          <w:rFonts w:ascii="EYInterstate Light" w:hAnsi="EYInterstate Light"/>
        </w:rPr>
        <w:t>: Target males and older age groups to improve compliance.</w:t>
      </w:r>
    </w:p>
    <w:p w14:paraId="7136A19D" w14:textId="77777777" w:rsidR="006B43FF" w:rsidRPr="006B43FF" w:rsidRDefault="006B43FF" w:rsidP="006B43FF">
      <w:pPr>
        <w:numPr>
          <w:ilvl w:val="0"/>
          <w:numId w:val="36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Technology Adoption</w:t>
      </w:r>
      <w:r w:rsidRPr="006B43FF">
        <w:rPr>
          <w:rFonts w:ascii="EYInterstate Light" w:hAnsi="EYInterstate Light"/>
        </w:rPr>
        <w:t>: Encourage Hybrid/EMR systems to enhance knowledge and efficiency.</w:t>
      </w:r>
    </w:p>
    <w:p w14:paraId="57E2E7FD" w14:textId="77777777" w:rsidR="006B43FF" w:rsidRPr="006B43FF" w:rsidRDefault="006B43FF" w:rsidP="006B43FF">
      <w:pPr>
        <w:numPr>
          <w:ilvl w:val="0"/>
          <w:numId w:val="36"/>
        </w:numPr>
        <w:rPr>
          <w:rFonts w:ascii="EYInterstate Light" w:hAnsi="EYInterstate Light"/>
        </w:rPr>
      </w:pPr>
      <w:r w:rsidRPr="006B43FF">
        <w:rPr>
          <w:rFonts w:ascii="EYInterstate Light" w:hAnsi="EYInterstate Light"/>
          <w:b/>
          <w:bCs/>
        </w:rPr>
        <w:t>Further Research</w:t>
      </w:r>
      <w:r w:rsidRPr="006B43FF">
        <w:rPr>
          <w:rFonts w:ascii="EYInterstate Light" w:hAnsi="EYInterstate Light"/>
        </w:rPr>
        <w:t>: Expand sample size for underrepresented groups (e.g., older professionals, niche specialties).</w:t>
      </w:r>
    </w:p>
    <w:p w14:paraId="5BB65B37" w14:textId="77777777" w:rsidR="009B33F3" w:rsidRPr="00326644" w:rsidRDefault="009B33F3">
      <w:pPr>
        <w:rPr>
          <w:rFonts w:ascii="EYInterstate Light" w:hAnsi="EYInterstate Light"/>
        </w:rPr>
      </w:pPr>
    </w:p>
    <w:sectPr w:rsidR="009B33F3" w:rsidRPr="00326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8EE789" w14:textId="77777777" w:rsidR="00C50C40" w:rsidRDefault="00C50C40" w:rsidP="006B43FF">
      <w:pPr>
        <w:spacing w:after="0" w:line="240" w:lineRule="auto"/>
      </w:pPr>
      <w:r>
        <w:separator/>
      </w:r>
    </w:p>
  </w:endnote>
  <w:endnote w:type="continuationSeparator" w:id="0">
    <w:p w14:paraId="2A237A6E" w14:textId="77777777" w:rsidR="00C50C40" w:rsidRDefault="00C50C40" w:rsidP="006B4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98E4C" w14:textId="77777777" w:rsidR="00C50C40" w:rsidRDefault="00C50C40" w:rsidP="006B43FF">
      <w:pPr>
        <w:spacing w:after="0" w:line="240" w:lineRule="auto"/>
      </w:pPr>
      <w:r>
        <w:separator/>
      </w:r>
    </w:p>
  </w:footnote>
  <w:footnote w:type="continuationSeparator" w:id="0">
    <w:p w14:paraId="35FC6598" w14:textId="77777777" w:rsidR="00C50C40" w:rsidRDefault="00C50C40" w:rsidP="006B43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7461A"/>
    <w:multiLevelType w:val="multilevel"/>
    <w:tmpl w:val="4E0A5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E2B16"/>
    <w:multiLevelType w:val="multilevel"/>
    <w:tmpl w:val="41D6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FE55C6"/>
    <w:multiLevelType w:val="multilevel"/>
    <w:tmpl w:val="CC1E3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4B7B3C"/>
    <w:multiLevelType w:val="multilevel"/>
    <w:tmpl w:val="E27E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DE05D7"/>
    <w:multiLevelType w:val="multilevel"/>
    <w:tmpl w:val="5DF60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C334D3"/>
    <w:multiLevelType w:val="multilevel"/>
    <w:tmpl w:val="74624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806B42"/>
    <w:multiLevelType w:val="multilevel"/>
    <w:tmpl w:val="1792A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A8430F"/>
    <w:multiLevelType w:val="multilevel"/>
    <w:tmpl w:val="C6507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1D54D07"/>
    <w:multiLevelType w:val="multilevel"/>
    <w:tmpl w:val="A4562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AE295F"/>
    <w:multiLevelType w:val="multilevel"/>
    <w:tmpl w:val="93083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D60A44"/>
    <w:multiLevelType w:val="multilevel"/>
    <w:tmpl w:val="14B02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F042171"/>
    <w:multiLevelType w:val="multilevel"/>
    <w:tmpl w:val="49BC4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2C43AB"/>
    <w:multiLevelType w:val="multilevel"/>
    <w:tmpl w:val="841A4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A31799"/>
    <w:multiLevelType w:val="multilevel"/>
    <w:tmpl w:val="FA04E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8E92759"/>
    <w:multiLevelType w:val="multilevel"/>
    <w:tmpl w:val="8F564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A8C7A1B"/>
    <w:multiLevelType w:val="multilevel"/>
    <w:tmpl w:val="660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B115F1E"/>
    <w:multiLevelType w:val="multilevel"/>
    <w:tmpl w:val="B222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350094"/>
    <w:multiLevelType w:val="multilevel"/>
    <w:tmpl w:val="A38A5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1C31E2"/>
    <w:multiLevelType w:val="multilevel"/>
    <w:tmpl w:val="D75C8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E95174E"/>
    <w:multiLevelType w:val="multilevel"/>
    <w:tmpl w:val="8A86B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D042E"/>
    <w:multiLevelType w:val="multilevel"/>
    <w:tmpl w:val="FF6A0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D34486"/>
    <w:multiLevelType w:val="multilevel"/>
    <w:tmpl w:val="1AA0C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407120B"/>
    <w:multiLevelType w:val="multilevel"/>
    <w:tmpl w:val="C29A3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2B2357"/>
    <w:multiLevelType w:val="multilevel"/>
    <w:tmpl w:val="13B8D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0CD1066"/>
    <w:multiLevelType w:val="multilevel"/>
    <w:tmpl w:val="8BCC8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36C303E"/>
    <w:multiLevelType w:val="multilevel"/>
    <w:tmpl w:val="0600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4FE52E5"/>
    <w:multiLevelType w:val="multilevel"/>
    <w:tmpl w:val="BFF81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B41E4A"/>
    <w:multiLevelType w:val="multilevel"/>
    <w:tmpl w:val="7D5A8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8515CA3"/>
    <w:multiLevelType w:val="multilevel"/>
    <w:tmpl w:val="5F24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C277A0"/>
    <w:multiLevelType w:val="hybridMultilevel"/>
    <w:tmpl w:val="63D0B65A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BB72482"/>
    <w:multiLevelType w:val="multilevel"/>
    <w:tmpl w:val="A184E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C759BA"/>
    <w:multiLevelType w:val="multilevel"/>
    <w:tmpl w:val="129E9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3E7D2A"/>
    <w:multiLevelType w:val="multilevel"/>
    <w:tmpl w:val="293E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1E5EE2"/>
    <w:multiLevelType w:val="multilevel"/>
    <w:tmpl w:val="A53E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ED45D5"/>
    <w:multiLevelType w:val="multilevel"/>
    <w:tmpl w:val="83F01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BF4EE9"/>
    <w:multiLevelType w:val="multilevel"/>
    <w:tmpl w:val="2702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D9802D8"/>
    <w:multiLevelType w:val="multilevel"/>
    <w:tmpl w:val="A7EC8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9834325">
    <w:abstractNumId w:val="8"/>
  </w:num>
  <w:num w:numId="2" w16cid:durableId="1015303380">
    <w:abstractNumId w:val="20"/>
  </w:num>
  <w:num w:numId="3" w16cid:durableId="1032851320">
    <w:abstractNumId w:val="16"/>
  </w:num>
  <w:num w:numId="4" w16cid:durableId="1769809044">
    <w:abstractNumId w:val="15"/>
  </w:num>
  <w:num w:numId="5" w16cid:durableId="1500197287">
    <w:abstractNumId w:val="30"/>
  </w:num>
  <w:num w:numId="6" w16cid:durableId="1556742340">
    <w:abstractNumId w:val="1"/>
  </w:num>
  <w:num w:numId="7" w16cid:durableId="542135011">
    <w:abstractNumId w:val="3"/>
  </w:num>
  <w:num w:numId="8" w16cid:durableId="1939866091">
    <w:abstractNumId w:val="12"/>
  </w:num>
  <w:num w:numId="9" w16cid:durableId="55520303">
    <w:abstractNumId w:val="24"/>
  </w:num>
  <w:num w:numId="10" w16cid:durableId="332727494">
    <w:abstractNumId w:val="25"/>
  </w:num>
  <w:num w:numId="11" w16cid:durableId="1575820016">
    <w:abstractNumId w:val="28"/>
  </w:num>
  <w:num w:numId="12" w16cid:durableId="561717412">
    <w:abstractNumId w:val="7"/>
  </w:num>
  <w:num w:numId="13" w16cid:durableId="448087526">
    <w:abstractNumId w:val="36"/>
  </w:num>
  <w:num w:numId="14" w16cid:durableId="2117675033">
    <w:abstractNumId w:val="27"/>
  </w:num>
  <w:num w:numId="15" w16cid:durableId="897671830">
    <w:abstractNumId w:val="32"/>
  </w:num>
  <w:num w:numId="16" w16cid:durableId="215898247">
    <w:abstractNumId w:val="23"/>
  </w:num>
  <w:num w:numId="17" w16cid:durableId="648168632">
    <w:abstractNumId w:val="34"/>
  </w:num>
  <w:num w:numId="18" w16cid:durableId="1116371738">
    <w:abstractNumId w:val="4"/>
  </w:num>
  <w:num w:numId="19" w16cid:durableId="1574464344">
    <w:abstractNumId w:val="10"/>
  </w:num>
  <w:num w:numId="20" w16cid:durableId="46297760">
    <w:abstractNumId w:val="26"/>
  </w:num>
  <w:num w:numId="21" w16cid:durableId="233661499">
    <w:abstractNumId w:val="17"/>
  </w:num>
  <w:num w:numId="22" w16cid:durableId="1554734723">
    <w:abstractNumId w:val="31"/>
  </w:num>
  <w:num w:numId="23" w16cid:durableId="1359621662">
    <w:abstractNumId w:val="13"/>
  </w:num>
  <w:num w:numId="24" w16cid:durableId="1785231449">
    <w:abstractNumId w:val="0"/>
  </w:num>
  <w:num w:numId="25" w16cid:durableId="760223548">
    <w:abstractNumId w:val="18"/>
  </w:num>
  <w:num w:numId="26" w16cid:durableId="1293829198">
    <w:abstractNumId w:val="5"/>
  </w:num>
  <w:num w:numId="27" w16cid:durableId="1451321906">
    <w:abstractNumId w:val="14"/>
  </w:num>
  <w:num w:numId="28" w16cid:durableId="632057751">
    <w:abstractNumId w:val="21"/>
  </w:num>
  <w:num w:numId="29" w16cid:durableId="1313026093">
    <w:abstractNumId w:val="19"/>
  </w:num>
  <w:num w:numId="30" w16cid:durableId="1695228496">
    <w:abstractNumId w:val="33"/>
  </w:num>
  <w:num w:numId="31" w16cid:durableId="874347351">
    <w:abstractNumId w:val="2"/>
  </w:num>
  <w:num w:numId="32" w16cid:durableId="452330211">
    <w:abstractNumId w:val="6"/>
  </w:num>
  <w:num w:numId="33" w16cid:durableId="1286690528">
    <w:abstractNumId w:val="35"/>
  </w:num>
  <w:num w:numId="34" w16cid:durableId="1734305563">
    <w:abstractNumId w:val="11"/>
  </w:num>
  <w:num w:numId="35" w16cid:durableId="1411317839">
    <w:abstractNumId w:val="22"/>
  </w:num>
  <w:num w:numId="36" w16cid:durableId="1341275572">
    <w:abstractNumId w:val="9"/>
  </w:num>
  <w:num w:numId="37" w16cid:durableId="78192218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3FF"/>
    <w:rsid w:val="00030EE5"/>
    <w:rsid w:val="0003659D"/>
    <w:rsid w:val="000A2DFB"/>
    <w:rsid w:val="000A4B9F"/>
    <w:rsid w:val="000C0CCF"/>
    <w:rsid w:val="001D01A8"/>
    <w:rsid w:val="00326644"/>
    <w:rsid w:val="004658DE"/>
    <w:rsid w:val="00492773"/>
    <w:rsid w:val="005A348D"/>
    <w:rsid w:val="006032C8"/>
    <w:rsid w:val="00625BCC"/>
    <w:rsid w:val="0066792C"/>
    <w:rsid w:val="006B43FF"/>
    <w:rsid w:val="006D3972"/>
    <w:rsid w:val="0072449F"/>
    <w:rsid w:val="00763092"/>
    <w:rsid w:val="007E5670"/>
    <w:rsid w:val="008774BA"/>
    <w:rsid w:val="008C4270"/>
    <w:rsid w:val="008C7EDB"/>
    <w:rsid w:val="009B33F3"/>
    <w:rsid w:val="009E7616"/>
    <w:rsid w:val="00A16906"/>
    <w:rsid w:val="00A81B2E"/>
    <w:rsid w:val="00B031E7"/>
    <w:rsid w:val="00B2231A"/>
    <w:rsid w:val="00C50C40"/>
    <w:rsid w:val="00DC053E"/>
    <w:rsid w:val="00DD5FF6"/>
    <w:rsid w:val="00E464B4"/>
    <w:rsid w:val="00E8640B"/>
    <w:rsid w:val="00EC5DA1"/>
    <w:rsid w:val="00ED791A"/>
    <w:rsid w:val="00F756C1"/>
    <w:rsid w:val="00F9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ADAB"/>
  <w15:chartTrackingRefBased/>
  <w15:docId w15:val="{BFB5B329-7C9B-4D02-9AEB-6A25EF866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4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4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43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4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43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4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4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4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4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43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43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43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43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43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4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4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4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4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4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4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4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4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4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4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43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43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43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43F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B4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43FF"/>
  </w:style>
  <w:style w:type="paragraph" w:styleId="Footer">
    <w:name w:val="footer"/>
    <w:basedOn w:val="Normal"/>
    <w:link w:val="FooterChar"/>
    <w:uiPriority w:val="99"/>
    <w:unhideWhenUsed/>
    <w:rsid w:val="006B4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4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119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17</Pages>
  <Words>1259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Dudi</dc:creator>
  <cp:keywords/>
  <dc:description/>
  <cp:lastModifiedBy>Martin Dudi</cp:lastModifiedBy>
  <cp:revision>26</cp:revision>
  <dcterms:created xsi:type="dcterms:W3CDTF">2025-03-02T12:40:00Z</dcterms:created>
  <dcterms:modified xsi:type="dcterms:W3CDTF">2025-03-02T13:05:00Z</dcterms:modified>
</cp:coreProperties>
</file>